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85"/>
        <w:gridCol w:w="4786"/>
      </w:tblGrid>
      <w:tr w:rsidR="00583CD2" w:rsidRPr="00D5618A" w:rsidTr="006800A6">
        <w:trPr>
          <w:trHeight w:val="2117"/>
        </w:trPr>
        <w:tc>
          <w:tcPr>
            <w:tcW w:w="4785" w:type="dxa"/>
            <w:shd w:val="clear" w:color="auto" w:fill="auto"/>
          </w:tcPr>
          <w:p w:rsidR="00583CD2" w:rsidRPr="00D5618A" w:rsidRDefault="00583CD2" w:rsidP="006800A6">
            <w:pPr>
              <w:pStyle w:val="ConsPlusNormal"/>
              <w:widowControl/>
              <w:spacing w:line="276" w:lineRule="auto"/>
              <w:jc w:val="both"/>
              <w:rPr>
                <w:rFonts w:ascii="Times New Roman" w:hAnsi="Times New Roman" w:cs="Times New Roman"/>
                <w:sz w:val="24"/>
                <w:szCs w:val="24"/>
              </w:rPr>
            </w:pPr>
            <w:r w:rsidRPr="00D5618A">
              <w:rPr>
                <w:rFonts w:ascii="Times New Roman" w:hAnsi="Times New Roman" w:cs="Times New Roman"/>
                <w:sz w:val="24"/>
                <w:szCs w:val="24"/>
              </w:rPr>
              <w:t>ПРИНЯТО</w:t>
            </w:r>
          </w:p>
          <w:p w:rsidR="00583CD2" w:rsidRPr="00D5618A" w:rsidRDefault="00583CD2" w:rsidP="006800A6">
            <w:pPr>
              <w:pStyle w:val="ConsPlusNormal"/>
              <w:widowControl/>
              <w:spacing w:line="276" w:lineRule="auto"/>
              <w:jc w:val="both"/>
              <w:rPr>
                <w:rFonts w:ascii="Times New Roman" w:hAnsi="Times New Roman" w:cs="Times New Roman"/>
                <w:sz w:val="24"/>
                <w:szCs w:val="24"/>
              </w:rPr>
            </w:pPr>
            <w:r w:rsidRPr="00D5618A">
              <w:rPr>
                <w:rFonts w:ascii="Times New Roman" w:hAnsi="Times New Roman" w:cs="Times New Roman"/>
                <w:sz w:val="24"/>
                <w:szCs w:val="24"/>
              </w:rPr>
              <w:t>на заседании Педагогического Совета</w:t>
            </w:r>
          </w:p>
          <w:p w:rsidR="00583CD2" w:rsidRPr="00D5618A" w:rsidRDefault="00A4652D" w:rsidP="006800A6">
            <w:pPr>
              <w:pStyle w:val="ConsPlusNormal"/>
              <w:widowControl/>
              <w:spacing w:line="276" w:lineRule="auto"/>
              <w:jc w:val="both"/>
              <w:rPr>
                <w:rFonts w:ascii="Times New Roman" w:hAnsi="Times New Roman" w:cs="Times New Roman"/>
                <w:sz w:val="24"/>
                <w:szCs w:val="24"/>
              </w:rPr>
            </w:pPr>
            <w:r>
              <w:rPr>
                <w:rFonts w:ascii="Times New Roman" w:hAnsi="Times New Roman" w:cs="Times New Roman"/>
                <w:sz w:val="24"/>
                <w:szCs w:val="24"/>
              </w:rPr>
              <w:t>МБОУ «СОШ с.Тумутук</w:t>
            </w:r>
            <w:r w:rsidR="00583CD2" w:rsidRPr="00D5618A">
              <w:rPr>
                <w:rFonts w:ascii="Times New Roman" w:hAnsi="Times New Roman" w:cs="Times New Roman"/>
                <w:sz w:val="24"/>
                <w:szCs w:val="24"/>
              </w:rPr>
              <w:t xml:space="preserve">» </w:t>
            </w:r>
          </w:p>
          <w:p w:rsidR="00583CD2" w:rsidRPr="00583CD2" w:rsidRDefault="00583CD2" w:rsidP="006800A6">
            <w:pPr>
              <w:pStyle w:val="ConsPlusNormal"/>
              <w:widowControl/>
              <w:spacing w:line="276" w:lineRule="auto"/>
              <w:jc w:val="both"/>
              <w:rPr>
                <w:rFonts w:ascii="Times New Roman" w:hAnsi="Times New Roman" w:cs="Times New Roman"/>
                <w:sz w:val="24"/>
                <w:szCs w:val="24"/>
                <w:u w:val="single"/>
              </w:rPr>
            </w:pPr>
            <w:r w:rsidRPr="00583CD2">
              <w:rPr>
                <w:rFonts w:ascii="Times New Roman" w:hAnsi="Times New Roman" w:cs="Times New Roman"/>
                <w:sz w:val="24"/>
                <w:szCs w:val="24"/>
                <w:u w:val="single"/>
              </w:rPr>
              <w:t>протокол №1</w:t>
            </w:r>
          </w:p>
          <w:p w:rsidR="00583CD2" w:rsidRPr="00D5618A" w:rsidRDefault="00583CD2" w:rsidP="006800A6">
            <w:pPr>
              <w:pStyle w:val="ConsPlusNormal"/>
              <w:widowControl/>
              <w:spacing w:line="276" w:lineRule="auto"/>
              <w:jc w:val="both"/>
              <w:rPr>
                <w:rFonts w:ascii="Times New Roman" w:hAnsi="Times New Roman" w:cs="Times New Roman"/>
                <w:sz w:val="24"/>
                <w:szCs w:val="24"/>
              </w:rPr>
            </w:pPr>
            <w:r w:rsidRPr="00583CD2">
              <w:rPr>
                <w:rFonts w:ascii="Times New Roman" w:hAnsi="Times New Roman" w:cs="Times New Roman"/>
                <w:sz w:val="24"/>
                <w:szCs w:val="24"/>
                <w:u w:val="single"/>
              </w:rPr>
              <w:t>от «28»августа 2020г</w:t>
            </w:r>
            <w:r w:rsidRPr="00D5618A">
              <w:rPr>
                <w:rFonts w:ascii="Times New Roman" w:hAnsi="Times New Roman" w:cs="Times New Roman"/>
                <w:sz w:val="24"/>
                <w:szCs w:val="24"/>
              </w:rPr>
              <w:t>.</w:t>
            </w:r>
          </w:p>
        </w:tc>
        <w:tc>
          <w:tcPr>
            <w:tcW w:w="4786" w:type="dxa"/>
          </w:tcPr>
          <w:p w:rsidR="00583CD2" w:rsidRPr="00D5618A" w:rsidRDefault="00583CD2" w:rsidP="006800A6">
            <w:pPr>
              <w:pStyle w:val="ConsPlusNormal"/>
              <w:widowControl/>
              <w:spacing w:line="276" w:lineRule="auto"/>
              <w:jc w:val="both"/>
              <w:rPr>
                <w:rFonts w:ascii="Times New Roman" w:hAnsi="Times New Roman" w:cs="Times New Roman"/>
                <w:sz w:val="24"/>
                <w:szCs w:val="24"/>
              </w:rPr>
            </w:pPr>
            <w:r w:rsidRPr="00D5618A">
              <w:rPr>
                <w:rFonts w:ascii="Times New Roman" w:hAnsi="Times New Roman" w:cs="Times New Roman"/>
                <w:sz w:val="24"/>
                <w:szCs w:val="24"/>
              </w:rPr>
              <w:t>УТВЕРЖДЕНО</w:t>
            </w:r>
          </w:p>
          <w:p w:rsidR="00583CD2" w:rsidRPr="00D5618A" w:rsidRDefault="00A4652D" w:rsidP="006800A6">
            <w:pPr>
              <w:pStyle w:val="ConsPlusNormal"/>
              <w:widowControl/>
              <w:spacing w:line="276" w:lineRule="auto"/>
              <w:jc w:val="both"/>
              <w:rPr>
                <w:rFonts w:ascii="Times New Roman" w:hAnsi="Times New Roman" w:cs="Times New Roman"/>
                <w:sz w:val="24"/>
                <w:szCs w:val="24"/>
              </w:rPr>
            </w:pPr>
            <w:r>
              <w:rPr>
                <w:rFonts w:ascii="Times New Roman" w:hAnsi="Times New Roman" w:cs="Times New Roman"/>
                <w:sz w:val="24"/>
                <w:szCs w:val="24"/>
              </w:rPr>
              <w:t>директор  МБОУ «СОШ с.Тумутук</w:t>
            </w:r>
            <w:r w:rsidR="00583CD2" w:rsidRPr="00D5618A">
              <w:rPr>
                <w:rFonts w:ascii="Times New Roman" w:hAnsi="Times New Roman" w:cs="Times New Roman"/>
                <w:sz w:val="24"/>
                <w:szCs w:val="24"/>
              </w:rPr>
              <w:t>»</w:t>
            </w:r>
          </w:p>
          <w:p w:rsidR="00583CD2" w:rsidRPr="00D5618A" w:rsidRDefault="00583CD2" w:rsidP="006800A6">
            <w:pPr>
              <w:jc w:val="both"/>
              <w:rPr>
                <w:sz w:val="24"/>
                <w:szCs w:val="24"/>
              </w:rPr>
            </w:pPr>
            <w:r w:rsidRPr="00D5618A">
              <w:rPr>
                <w:sz w:val="24"/>
                <w:szCs w:val="24"/>
              </w:rPr>
              <w:t xml:space="preserve"> _______________</w:t>
            </w:r>
            <w:r w:rsidR="00A4652D">
              <w:rPr>
                <w:sz w:val="24"/>
                <w:szCs w:val="24"/>
              </w:rPr>
              <w:t>Ф.Ф.Кашапова</w:t>
            </w:r>
          </w:p>
          <w:p w:rsidR="00583CD2" w:rsidRPr="00D5618A" w:rsidRDefault="00583CD2" w:rsidP="006800A6">
            <w:pPr>
              <w:jc w:val="both"/>
              <w:rPr>
                <w:sz w:val="24"/>
                <w:szCs w:val="24"/>
              </w:rPr>
            </w:pPr>
          </w:p>
          <w:p w:rsidR="00583CD2" w:rsidRPr="00583CD2" w:rsidRDefault="00583CD2" w:rsidP="006800A6">
            <w:pPr>
              <w:jc w:val="both"/>
              <w:rPr>
                <w:sz w:val="24"/>
                <w:szCs w:val="24"/>
                <w:u w:val="single"/>
              </w:rPr>
            </w:pPr>
            <w:r w:rsidRPr="00D5618A">
              <w:rPr>
                <w:sz w:val="24"/>
                <w:szCs w:val="24"/>
              </w:rPr>
              <w:t xml:space="preserve">Введено в действие приказом директора          </w:t>
            </w:r>
            <w:r>
              <w:rPr>
                <w:sz w:val="24"/>
                <w:szCs w:val="24"/>
              </w:rPr>
              <w:t xml:space="preserve">          </w:t>
            </w:r>
            <w:r w:rsidR="00A4652D">
              <w:rPr>
                <w:sz w:val="24"/>
                <w:szCs w:val="24"/>
                <w:u w:val="single"/>
              </w:rPr>
              <w:t xml:space="preserve">№ </w:t>
            </w:r>
          </w:p>
          <w:p w:rsidR="00583CD2" w:rsidRPr="00D5618A" w:rsidRDefault="00A4652D" w:rsidP="00A4652D">
            <w:pPr>
              <w:jc w:val="both"/>
              <w:textAlignment w:val="top"/>
              <w:rPr>
                <w:sz w:val="24"/>
                <w:szCs w:val="24"/>
              </w:rPr>
            </w:pPr>
            <w:r>
              <w:rPr>
                <w:sz w:val="24"/>
                <w:szCs w:val="24"/>
                <w:u w:val="single"/>
              </w:rPr>
              <w:t>от «31</w:t>
            </w:r>
            <w:r w:rsidR="00583CD2" w:rsidRPr="00583CD2">
              <w:rPr>
                <w:sz w:val="24"/>
                <w:szCs w:val="24"/>
                <w:u w:val="single"/>
              </w:rPr>
              <w:t xml:space="preserve"> »августа 2020г.</w:t>
            </w:r>
            <w:r w:rsidR="00583CD2" w:rsidRPr="00D5618A">
              <w:rPr>
                <w:bCs/>
                <w:sz w:val="24"/>
                <w:szCs w:val="24"/>
              </w:rPr>
              <w:t> </w:t>
            </w:r>
          </w:p>
        </w:tc>
      </w:tr>
    </w:tbl>
    <w:p w:rsidR="0024435F" w:rsidRDefault="0024435F">
      <w:pPr>
        <w:pStyle w:val="a3"/>
        <w:ind w:left="0"/>
        <w:jc w:val="left"/>
        <w:rPr>
          <w:sz w:val="20"/>
        </w:rPr>
      </w:pPr>
    </w:p>
    <w:p w:rsidR="0024435F" w:rsidRDefault="0024435F">
      <w:pPr>
        <w:pStyle w:val="a3"/>
        <w:ind w:left="0"/>
        <w:jc w:val="left"/>
        <w:rPr>
          <w:sz w:val="20"/>
        </w:rPr>
      </w:pPr>
    </w:p>
    <w:p w:rsidR="0024435F" w:rsidRDefault="0024435F">
      <w:pPr>
        <w:pStyle w:val="a3"/>
        <w:ind w:left="0"/>
        <w:jc w:val="left"/>
        <w:rPr>
          <w:sz w:val="20"/>
        </w:rPr>
      </w:pPr>
    </w:p>
    <w:p w:rsidR="0024435F" w:rsidRDefault="0024435F">
      <w:pPr>
        <w:pStyle w:val="a3"/>
        <w:ind w:left="0"/>
        <w:jc w:val="left"/>
        <w:rPr>
          <w:sz w:val="20"/>
        </w:rPr>
      </w:pPr>
    </w:p>
    <w:p w:rsidR="00583CD2" w:rsidRDefault="00583CD2" w:rsidP="00583CD2">
      <w:pPr>
        <w:spacing w:line="242" w:lineRule="auto"/>
        <w:ind w:left="4140" w:right="2295" w:hanging="514"/>
        <w:jc w:val="center"/>
        <w:rPr>
          <w:b/>
          <w:sz w:val="32"/>
          <w:szCs w:val="36"/>
        </w:rPr>
      </w:pPr>
    </w:p>
    <w:p w:rsidR="00583CD2" w:rsidRDefault="00583CD2" w:rsidP="00583CD2">
      <w:pPr>
        <w:spacing w:line="242" w:lineRule="auto"/>
        <w:ind w:left="4140" w:right="2295" w:hanging="514"/>
        <w:jc w:val="center"/>
        <w:rPr>
          <w:b/>
          <w:sz w:val="32"/>
          <w:szCs w:val="36"/>
        </w:rPr>
      </w:pPr>
    </w:p>
    <w:p w:rsidR="00583CD2" w:rsidRDefault="00583CD2" w:rsidP="00583CD2">
      <w:pPr>
        <w:jc w:val="center"/>
        <w:rPr>
          <w:b/>
          <w:sz w:val="36"/>
          <w:szCs w:val="36"/>
        </w:rPr>
      </w:pPr>
      <w:r>
        <w:rPr>
          <w:b/>
          <w:sz w:val="36"/>
          <w:szCs w:val="36"/>
        </w:rPr>
        <w:t>ОСНОВНАЯ ОБРАЗОВАТЕЛЬНАЯ</w:t>
      </w:r>
    </w:p>
    <w:p w:rsidR="00583CD2" w:rsidRDefault="00583CD2" w:rsidP="00583CD2">
      <w:pPr>
        <w:jc w:val="center"/>
        <w:rPr>
          <w:b/>
          <w:sz w:val="36"/>
          <w:szCs w:val="36"/>
        </w:rPr>
      </w:pPr>
      <w:r>
        <w:rPr>
          <w:b/>
          <w:sz w:val="36"/>
          <w:szCs w:val="36"/>
        </w:rPr>
        <w:t>ПРОГРАММА</w:t>
      </w:r>
    </w:p>
    <w:p w:rsidR="00583CD2" w:rsidRDefault="00583CD2" w:rsidP="00583CD2">
      <w:pPr>
        <w:jc w:val="center"/>
        <w:rPr>
          <w:b/>
          <w:sz w:val="36"/>
          <w:szCs w:val="36"/>
        </w:rPr>
      </w:pPr>
      <w:r>
        <w:rPr>
          <w:b/>
          <w:sz w:val="36"/>
          <w:szCs w:val="36"/>
        </w:rPr>
        <w:t>СРЕДНЕГО ОБЩЕГО ОБРАЗОВАНИЯ</w:t>
      </w:r>
    </w:p>
    <w:p w:rsidR="00583CD2" w:rsidRPr="00B57DF1" w:rsidRDefault="00583CD2" w:rsidP="00583CD2">
      <w:pPr>
        <w:jc w:val="center"/>
        <w:rPr>
          <w:b/>
          <w:sz w:val="36"/>
          <w:szCs w:val="36"/>
        </w:rPr>
      </w:pPr>
      <w:r w:rsidRPr="00B57DF1">
        <w:rPr>
          <w:b/>
          <w:sz w:val="36"/>
          <w:szCs w:val="36"/>
        </w:rPr>
        <w:t>Муниципального бюджетного общеобразовательного учреждения</w:t>
      </w:r>
    </w:p>
    <w:p w:rsidR="00583CD2" w:rsidRPr="00B57DF1" w:rsidRDefault="00583CD2" w:rsidP="00583CD2">
      <w:pPr>
        <w:jc w:val="center"/>
        <w:rPr>
          <w:b/>
          <w:sz w:val="36"/>
          <w:szCs w:val="36"/>
        </w:rPr>
      </w:pPr>
      <w:r w:rsidRPr="00B57DF1">
        <w:rPr>
          <w:b/>
          <w:sz w:val="36"/>
          <w:szCs w:val="36"/>
        </w:rPr>
        <w:t xml:space="preserve">«Средняя </w:t>
      </w:r>
      <w:r w:rsidR="00A4652D">
        <w:rPr>
          <w:b/>
          <w:sz w:val="36"/>
          <w:szCs w:val="36"/>
        </w:rPr>
        <w:t>общеобразовательная школа села Тумутук</w:t>
      </w:r>
      <w:r w:rsidRPr="00B57DF1">
        <w:rPr>
          <w:b/>
          <w:sz w:val="36"/>
          <w:szCs w:val="36"/>
        </w:rPr>
        <w:t>» Азнакаевского муниципального района</w:t>
      </w:r>
    </w:p>
    <w:p w:rsidR="00583CD2" w:rsidRPr="00B57DF1" w:rsidRDefault="00583CD2" w:rsidP="00583CD2">
      <w:pPr>
        <w:jc w:val="center"/>
        <w:rPr>
          <w:b/>
          <w:sz w:val="36"/>
          <w:szCs w:val="36"/>
        </w:rPr>
      </w:pPr>
      <w:r w:rsidRPr="00B57DF1">
        <w:rPr>
          <w:b/>
          <w:sz w:val="36"/>
          <w:szCs w:val="36"/>
        </w:rPr>
        <w:t>Республики Татарстан</w:t>
      </w:r>
    </w:p>
    <w:p w:rsidR="00583CD2" w:rsidRDefault="00583CD2" w:rsidP="00583CD2">
      <w:pPr>
        <w:spacing w:line="242" w:lineRule="auto"/>
        <w:ind w:right="2295"/>
        <w:rPr>
          <w:b/>
          <w:sz w:val="32"/>
          <w:szCs w:val="36"/>
        </w:rPr>
      </w:pPr>
    </w:p>
    <w:p w:rsidR="00583CD2" w:rsidRDefault="00583CD2" w:rsidP="00583CD2">
      <w:pPr>
        <w:spacing w:line="242" w:lineRule="auto"/>
        <w:ind w:left="2039" w:right="2295" w:hanging="2039"/>
        <w:jc w:val="center"/>
        <w:rPr>
          <w:b/>
          <w:sz w:val="36"/>
          <w:szCs w:val="36"/>
        </w:rPr>
      </w:pPr>
      <w:r>
        <w:rPr>
          <w:b/>
          <w:sz w:val="32"/>
          <w:szCs w:val="36"/>
        </w:rPr>
        <w:t xml:space="preserve">                  </w:t>
      </w:r>
      <w:r w:rsidR="007D5E57" w:rsidRPr="00583CD2">
        <w:rPr>
          <w:b/>
          <w:sz w:val="32"/>
          <w:szCs w:val="36"/>
        </w:rPr>
        <w:t>на 2020/2021-2021/2022 учебн</w:t>
      </w:r>
      <w:r w:rsidR="007D5E57" w:rsidRPr="00583CD2">
        <w:rPr>
          <w:b/>
          <w:sz w:val="36"/>
          <w:szCs w:val="36"/>
        </w:rPr>
        <w:t>ые годы</w:t>
      </w:r>
    </w:p>
    <w:p w:rsidR="0024435F" w:rsidRPr="00583CD2" w:rsidRDefault="00583CD2" w:rsidP="00583CD2">
      <w:pPr>
        <w:spacing w:line="242" w:lineRule="auto"/>
        <w:ind w:left="2039" w:right="2295" w:hanging="2039"/>
        <w:jc w:val="center"/>
        <w:rPr>
          <w:b/>
          <w:sz w:val="36"/>
          <w:szCs w:val="36"/>
        </w:rPr>
      </w:pPr>
      <w:r>
        <w:rPr>
          <w:b/>
          <w:sz w:val="36"/>
          <w:szCs w:val="36"/>
        </w:rPr>
        <w:t xml:space="preserve">              </w:t>
      </w:r>
      <w:r w:rsidR="007D5E57" w:rsidRPr="00583CD2">
        <w:rPr>
          <w:b/>
          <w:sz w:val="36"/>
          <w:szCs w:val="36"/>
        </w:rPr>
        <w:t>Срок реализации: 2 года</w:t>
      </w:r>
    </w:p>
    <w:p w:rsidR="0024435F" w:rsidRDefault="0024435F" w:rsidP="00583CD2">
      <w:pPr>
        <w:spacing w:line="242" w:lineRule="auto"/>
        <w:rPr>
          <w:sz w:val="24"/>
        </w:rPr>
        <w:sectPr w:rsidR="0024435F">
          <w:type w:val="continuous"/>
          <w:pgSz w:w="11910" w:h="16840"/>
          <w:pgMar w:top="1120" w:right="340" w:bottom="280" w:left="1080" w:header="720" w:footer="720" w:gutter="0"/>
          <w:cols w:space="720"/>
        </w:sectPr>
      </w:pPr>
    </w:p>
    <w:p w:rsidR="0024435F" w:rsidRDefault="007D5E57">
      <w:pPr>
        <w:pStyle w:val="a3"/>
        <w:spacing w:before="65" w:after="6"/>
        <w:ind w:left="3511" w:right="2410"/>
        <w:jc w:val="center"/>
      </w:pPr>
      <w:r>
        <w:lastRenderedPageBreak/>
        <w:t>ОГЛАВЛЕНИЕ</w:t>
      </w: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70"/>
        <w:gridCol w:w="2089"/>
      </w:tblGrid>
      <w:tr w:rsidR="0024435F">
        <w:trPr>
          <w:trHeight w:val="277"/>
        </w:trPr>
        <w:tc>
          <w:tcPr>
            <w:tcW w:w="7770" w:type="dxa"/>
          </w:tcPr>
          <w:p w:rsidR="0024435F" w:rsidRDefault="007D5E57">
            <w:pPr>
              <w:pStyle w:val="TableParagraph"/>
              <w:spacing w:line="258" w:lineRule="exact"/>
              <w:ind w:left="3231" w:right="3223"/>
              <w:jc w:val="center"/>
              <w:rPr>
                <w:sz w:val="24"/>
              </w:rPr>
            </w:pPr>
            <w:r>
              <w:rPr>
                <w:sz w:val="24"/>
              </w:rPr>
              <w:t>Содержание</w:t>
            </w:r>
          </w:p>
        </w:tc>
        <w:tc>
          <w:tcPr>
            <w:tcW w:w="2089" w:type="dxa"/>
          </w:tcPr>
          <w:p w:rsidR="0024435F" w:rsidRDefault="007D5E57">
            <w:pPr>
              <w:pStyle w:val="TableParagraph"/>
              <w:spacing w:line="258" w:lineRule="exact"/>
              <w:ind w:left="0" w:right="808"/>
              <w:jc w:val="right"/>
              <w:rPr>
                <w:sz w:val="24"/>
              </w:rPr>
            </w:pPr>
            <w:r>
              <w:rPr>
                <w:sz w:val="24"/>
              </w:rPr>
              <w:t>Стр.</w:t>
            </w:r>
          </w:p>
        </w:tc>
      </w:tr>
      <w:tr w:rsidR="0024435F">
        <w:trPr>
          <w:trHeight w:val="552"/>
        </w:trPr>
        <w:tc>
          <w:tcPr>
            <w:tcW w:w="7770" w:type="dxa"/>
          </w:tcPr>
          <w:p w:rsidR="0024435F" w:rsidRDefault="007D5E57">
            <w:pPr>
              <w:pStyle w:val="TableParagraph"/>
              <w:spacing w:line="267" w:lineRule="exact"/>
              <w:rPr>
                <w:sz w:val="24"/>
              </w:rPr>
            </w:pPr>
            <w:r>
              <w:rPr>
                <w:sz w:val="24"/>
              </w:rPr>
              <w:t>I.Целевой раздел основной образовательной программы среднего общего</w:t>
            </w:r>
          </w:p>
          <w:p w:rsidR="0024435F" w:rsidRDefault="007D5E57">
            <w:pPr>
              <w:pStyle w:val="TableParagraph"/>
              <w:spacing w:line="265" w:lineRule="exact"/>
              <w:rPr>
                <w:sz w:val="24"/>
              </w:rPr>
            </w:pPr>
            <w:r>
              <w:rPr>
                <w:sz w:val="24"/>
              </w:rPr>
              <w:t>образования</w:t>
            </w:r>
          </w:p>
        </w:tc>
        <w:tc>
          <w:tcPr>
            <w:tcW w:w="2089" w:type="dxa"/>
          </w:tcPr>
          <w:p w:rsidR="0024435F" w:rsidRDefault="007D5E57">
            <w:pPr>
              <w:pStyle w:val="TableParagraph"/>
              <w:spacing w:line="268" w:lineRule="exact"/>
              <w:ind w:left="18"/>
              <w:jc w:val="center"/>
              <w:rPr>
                <w:sz w:val="24"/>
              </w:rPr>
            </w:pPr>
            <w:r>
              <w:rPr>
                <w:sz w:val="24"/>
              </w:rPr>
              <w:t>6</w:t>
            </w:r>
          </w:p>
        </w:tc>
      </w:tr>
      <w:tr w:rsidR="0024435F">
        <w:trPr>
          <w:trHeight w:val="273"/>
        </w:trPr>
        <w:tc>
          <w:tcPr>
            <w:tcW w:w="7770" w:type="dxa"/>
          </w:tcPr>
          <w:p w:rsidR="0024435F" w:rsidRDefault="007D5E57">
            <w:pPr>
              <w:pStyle w:val="TableParagraph"/>
              <w:tabs>
                <w:tab w:val="left" w:pos="816"/>
              </w:tabs>
              <w:spacing w:line="253" w:lineRule="exact"/>
              <w:rPr>
                <w:sz w:val="24"/>
              </w:rPr>
            </w:pPr>
            <w:r>
              <w:rPr>
                <w:sz w:val="24"/>
              </w:rPr>
              <w:t>1.1.</w:t>
            </w:r>
            <w:r>
              <w:rPr>
                <w:sz w:val="24"/>
              </w:rPr>
              <w:tab/>
              <w:t>Пояснительнаязаписка</w:t>
            </w:r>
          </w:p>
        </w:tc>
        <w:tc>
          <w:tcPr>
            <w:tcW w:w="2089" w:type="dxa"/>
          </w:tcPr>
          <w:p w:rsidR="0024435F" w:rsidRDefault="007D5E57">
            <w:pPr>
              <w:pStyle w:val="TableParagraph"/>
              <w:spacing w:line="253" w:lineRule="exact"/>
              <w:ind w:left="18"/>
              <w:jc w:val="center"/>
              <w:rPr>
                <w:sz w:val="24"/>
              </w:rPr>
            </w:pPr>
            <w:r>
              <w:rPr>
                <w:sz w:val="24"/>
              </w:rPr>
              <w:t>6</w:t>
            </w:r>
          </w:p>
        </w:tc>
      </w:tr>
      <w:tr w:rsidR="0024435F">
        <w:trPr>
          <w:trHeight w:val="556"/>
        </w:trPr>
        <w:tc>
          <w:tcPr>
            <w:tcW w:w="7770" w:type="dxa"/>
          </w:tcPr>
          <w:p w:rsidR="0024435F" w:rsidRDefault="007D5E57">
            <w:pPr>
              <w:pStyle w:val="TableParagraph"/>
              <w:tabs>
                <w:tab w:val="left" w:pos="816"/>
              </w:tabs>
              <w:spacing w:before="1" w:line="274" w:lineRule="exact"/>
              <w:ind w:left="830" w:right="320" w:hanging="721"/>
              <w:rPr>
                <w:sz w:val="24"/>
              </w:rPr>
            </w:pPr>
            <w:r>
              <w:rPr>
                <w:sz w:val="24"/>
              </w:rPr>
              <w:t>1.2.</w:t>
            </w:r>
            <w:r>
              <w:rPr>
                <w:sz w:val="24"/>
              </w:rPr>
              <w:tab/>
              <w:t>Планируемые результаты освоения образовательнойпрограммы среднего общегообразования</w:t>
            </w:r>
          </w:p>
        </w:tc>
        <w:tc>
          <w:tcPr>
            <w:tcW w:w="2089" w:type="dxa"/>
          </w:tcPr>
          <w:p w:rsidR="0024435F" w:rsidRDefault="007D5E57">
            <w:pPr>
              <w:pStyle w:val="TableParagraph"/>
              <w:spacing w:line="273" w:lineRule="exact"/>
              <w:ind w:left="0" w:right="910"/>
              <w:jc w:val="right"/>
              <w:rPr>
                <w:sz w:val="24"/>
              </w:rPr>
            </w:pPr>
            <w:r>
              <w:rPr>
                <w:sz w:val="24"/>
              </w:rPr>
              <w:t>10</w:t>
            </w:r>
          </w:p>
        </w:tc>
      </w:tr>
      <w:tr w:rsidR="0024435F">
        <w:trPr>
          <w:trHeight w:val="273"/>
        </w:trPr>
        <w:tc>
          <w:tcPr>
            <w:tcW w:w="7770" w:type="dxa"/>
          </w:tcPr>
          <w:p w:rsidR="0024435F" w:rsidRDefault="007D5E57">
            <w:pPr>
              <w:pStyle w:val="TableParagraph"/>
              <w:spacing w:line="253" w:lineRule="exact"/>
              <w:rPr>
                <w:sz w:val="24"/>
              </w:rPr>
            </w:pPr>
            <w:r>
              <w:rPr>
                <w:sz w:val="24"/>
              </w:rPr>
              <w:t>1.2.1.Планируемые личностные результаты освоения ООП</w:t>
            </w:r>
          </w:p>
        </w:tc>
        <w:tc>
          <w:tcPr>
            <w:tcW w:w="2089" w:type="dxa"/>
          </w:tcPr>
          <w:p w:rsidR="0024435F" w:rsidRDefault="007D5E57">
            <w:pPr>
              <w:pStyle w:val="TableParagraph"/>
              <w:spacing w:line="253" w:lineRule="exact"/>
              <w:ind w:left="0" w:right="910"/>
              <w:jc w:val="right"/>
              <w:rPr>
                <w:sz w:val="24"/>
              </w:rPr>
            </w:pPr>
            <w:r>
              <w:rPr>
                <w:sz w:val="24"/>
              </w:rPr>
              <w:t>10</w:t>
            </w:r>
          </w:p>
        </w:tc>
      </w:tr>
      <w:tr w:rsidR="0024435F">
        <w:trPr>
          <w:trHeight w:val="278"/>
        </w:trPr>
        <w:tc>
          <w:tcPr>
            <w:tcW w:w="7770" w:type="dxa"/>
          </w:tcPr>
          <w:p w:rsidR="0024435F" w:rsidRDefault="007D5E57">
            <w:pPr>
              <w:pStyle w:val="TableParagraph"/>
              <w:spacing w:line="258" w:lineRule="exact"/>
              <w:rPr>
                <w:sz w:val="24"/>
              </w:rPr>
            </w:pPr>
            <w:r>
              <w:rPr>
                <w:sz w:val="24"/>
              </w:rPr>
              <w:t>1.2.2. Планируемые метапредметные результаты освоения ООП</w:t>
            </w:r>
          </w:p>
        </w:tc>
        <w:tc>
          <w:tcPr>
            <w:tcW w:w="2089" w:type="dxa"/>
          </w:tcPr>
          <w:p w:rsidR="0024435F" w:rsidRDefault="007D5E57">
            <w:pPr>
              <w:pStyle w:val="TableParagraph"/>
              <w:spacing w:line="258" w:lineRule="exact"/>
              <w:ind w:left="0" w:right="910"/>
              <w:jc w:val="right"/>
              <w:rPr>
                <w:sz w:val="24"/>
              </w:rPr>
            </w:pPr>
            <w:r>
              <w:rPr>
                <w:sz w:val="24"/>
              </w:rPr>
              <w:t>12</w:t>
            </w:r>
          </w:p>
        </w:tc>
      </w:tr>
      <w:tr w:rsidR="0024435F">
        <w:trPr>
          <w:trHeight w:val="273"/>
        </w:trPr>
        <w:tc>
          <w:tcPr>
            <w:tcW w:w="7770" w:type="dxa"/>
          </w:tcPr>
          <w:p w:rsidR="0024435F" w:rsidRDefault="007D5E57">
            <w:pPr>
              <w:pStyle w:val="TableParagraph"/>
              <w:spacing w:line="253" w:lineRule="exact"/>
              <w:rPr>
                <w:sz w:val="24"/>
              </w:rPr>
            </w:pPr>
            <w:r>
              <w:rPr>
                <w:sz w:val="24"/>
              </w:rPr>
              <w:t>1.2.1.Русский язык</w:t>
            </w:r>
          </w:p>
        </w:tc>
        <w:tc>
          <w:tcPr>
            <w:tcW w:w="2089" w:type="dxa"/>
          </w:tcPr>
          <w:p w:rsidR="0024435F" w:rsidRDefault="007D5E57">
            <w:pPr>
              <w:pStyle w:val="TableParagraph"/>
              <w:spacing w:line="253" w:lineRule="exact"/>
              <w:ind w:left="0" w:right="910"/>
              <w:jc w:val="right"/>
              <w:rPr>
                <w:sz w:val="24"/>
              </w:rPr>
            </w:pPr>
            <w:r>
              <w:rPr>
                <w:sz w:val="24"/>
              </w:rPr>
              <w:t>14</w:t>
            </w:r>
          </w:p>
        </w:tc>
      </w:tr>
      <w:tr w:rsidR="0024435F">
        <w:trPr>
          <w:trHeight w:val="277"/>
        </w:trPr>
        <w:tc>
          <w:tcPr>
            <w:tcW w:w="7770" w:type="dxa"/>
          </w:tcPr>
          <w:p w:rsidR="0024435F" w:rsidRDefault="007D5E57">
            <w:pPr>
              <w:pStyle w:val="TableParagraph"/>
              <w:spacing w:line="258" w:lineRule="exact"/>
              <w:rPr>
                <w:sz w:val="24"/>
              </w:rPr>
            </w:pPr>
            <w:r>
              <w:rPr>
                <w:sz w:val="24"/>
              </w:rPr>
              <w:t>1.2.2.Литература</w:t>
            </w:r>
          </w:p>
        </w:tc>
        <w:tc>
          <w:tcPr>
            <w:tcW w:w="2089" w:type="dxa"/>
          </w:tcPr>
          <w:p w:rsidR="0024435F" w:rsidRDefault="007D5E57">
            <w:pPr>
              <w:pStyle w:val="TableParagraph"/>
              <w:spacing w:line="258" w:lineRule="exact"/>
              <w:ind w:left="0" w:right="910"/>
              <w:jc w:val="right"/>
              <w:rPr>
                <w:sz w:val="24"/>
              </w:rPr>
            </w:pPr>
            <w:r>
              <w:rPr>
                <w:sz w:val="24"/>
              </w:rPr>
              <w:t>16</w:t>
            </w:r>
          </w:p>
        </w:tc>
      </w:tr>
      <w:tr w:rsidR="0024435F">
        <w:trPr>
          <w:trHeight w:val="273"/>
        </w:trPr>
        <w:tc>
          <w:tcPr>
            <w:tcW w:w="7770" w:type="dxa"/>
          </w:tcPr>
          <w:p w:rsidR="0024435F" w:rsidRDefault="007D5E57">
            <w:pPr>
              <w:pStyle w:val="TableParagraph"/>
              <w:spacing w:line="253" w:lineRule="exact"/>
              <w:rPr>
                <w:sz w:val="24"/>
              </w:rPr>
            </w:pPr>
            <w:r>
              <w:rPr>
                <w:sz w:val="24"/>
              </w:rPr>
              <w:t>1.2.3.Родной язык (русский/татарский язык)</w:t>
            </w:r>
          </w:p>
        </w:tc>
        <w:tc>
          <w:tcPr>
            <w:tcW w:w="2089" w:type="dxa"/>
          </w:tcPr>
          <w:p w:rsidR="0024435F" w:rsidRDefault="007D5E57">
            <w:pPr>
              <w:pStyle w:val="TableParagraph"/>
              <w:spacing w:line="253" w:lineRule="exact"/>
              <w:ind w:left="0" w:right="910"/>
              <w:jc w:val="right"/>
              <w:rPr>
                <w:sz w:val="24"/>
              </w:rPr>
            </w:pPr>
            <w:r>
              <w:rPr>
                <w:sz w:val="24"/>
              </w:rPr>
              <w:t>17</w:t>
            </w:r>
          </w:p>
        </w:tc>
      </w:tr>
      <w:tr w:rsidR="0024435F">
        <w:trPr>
          <w:trHeight w:val="277"/>
        </w:trPr>
        <w:tc>
          <w:tcPr>
            <w:tcW w:w="7770" w:type="dxa"/>
          </w:tcPr>
          <w:p w:rsidR="0024435F" w:rsidRDefault="007D5E57">
            <w:pPr>
              <w:pStyle w:val="TableParagraph"/>
              <w:spacing w:line="258" w:lineRule="exact"/>
              <w:rPr>
                <w:sz w:val="24"/>
              </w:rPr>
            </w:pPr>
            <w:r>
              <w:rPr>
                <w:sz w:val="24"/>
              </w:rPr>
              <w:t>1.2.4.Родная литература (русская /татарская литература)</w:t>
            </w:r>
          </w:p>
        </w:tc>
        <w:tc>
          <w:tcPr>
            <w:tcW w:w="2089" w:type="dxa"/>
          </w:tcPr>
          <w:p w:rsidR="0024435F" w:rsidRDefault="007D5E57">
            <w:pPr>
              <w:pStyle w:val="TableParagraph"/>
              <w:spacing w:line="258" w:lineRule="exact"/>
              <w:ind w:left="0" w:right="910"/>
              <w:jc w:val="right"/>
              <w:rPr>
                <w:sz w:val="24"/>
              </w:rPr>
            </w:pPr>
            <w:r>
              <w:rPr>
                <w:sz w:val="24"/>
              </w:rPr>
              <w:t>24</w:t>
            </w:r>
          </w:p>
        </w:tc>
      </w:tr>
      <w:tr w:rsidR="0024435F">
        <w:trPr>
          <w:trHeight w:val="277"/>
        </w:trPr>
        <w:tc>
          <w:tcPr>
            <w:tcW w:w="7770" w:type="dxa"/>
          </w:tcPr>
          <w:p w:rsidR="0024435F" w:rsidRDefault="007D5E57">
            <w:pPr>
              <w:pStyle w:val="TableParagraph"/>
              <w:spacing w:line="258" w:lineRule="exact"/>
              <w:rPr>
                <w:sz w:val="24"/>
              </w:rPr>
            </w:pPr>
            <w:r>
              <w:rPr>
                <w:sz w:val="24"/>
              </w:rPr>
              <w:t>1.2.5.Иностранный язык (английский язык)</w:t>
            </w:r>
          </w:p>
        </w:tc>
        <w:tc>
          <w:tcPr>
            <w:tcW w:w="2089" w:type="dxa"/>
          </w:tcPr>
          <w:p w:rsidR="0024435F" w:rsidRDefault="007D5E57">
            <w:pPr>
              <w:pStyle w:val="TableParagraph"/>
              <w:spacing w:line="258" w:lineRule="exact"/>
              <w:ind w:left="0" w:right="910"/>
              <w:jc w:val="right"/>
              <w:rPr>
                <w:sz w:val="24"/>
              </w:rPr>
            </w:pPr>
            <w:r>
              <w:rPr>
                <w:sz w:val="24"/>
              </w:rPr>
              <w:t>28</w:t>
            </w:r>
          </w:p>
        </w:tc>
      </w:tr>
      <w:tr w:rsidR="0024435F">
        <w:trPr>
          <w:trHeight w:val="273"/>
        </w:trPr>
        <w:tc>
          <w:tcPr>
            <w:tcW w:w="7770" w:type="dxa"/>
          </w:tcPr>
          <w:p w:rsidR="0024435F" w:rsidRDefault="007D5E57">
            <w:pPr>
              <w:pStyle w:val="TableParagraph"/>
              <w:spacing w:line="254" w:lineRule="exact"/>
              <w:rPr>
                <w:sz w:val="24"/>
              </w:rPr>
            </w:pPr>
            <w:r>
              <w:rPr>
                <w:sz w:val="24"/>
              </w:rPr>
              <w:t>1.2.6.История</w:t>
            </w:r>
          </w:p>
        </w:tc>
        <w:tc>
          <w:tcPr>
            <w:tcW w:w="2089" w:type="dxa"/>
          </w:tcPr>
          <w:p w:rsidR="0024435F" w:rsidRDefault="007D5E57">
            <w:pPr>
              <w:pStyle w:val="TableParagraph"/>
              <w:spacing w:line="254" w:lineRule="exact"/>
              <w:ind w:left="0" w:right="910"/>
              <w:jc w:val="right"/>
              <w:rPr>
                <w:sz w:val="24"/>
              </w:rPr>
            </w:pPr>
            <w:r>
              <w:rPr>
                <w:sz w:val="24"/>
              </w:rPr>
              <w:t>32</w:t>
            </w:r>
          </w:p>
        </w:tc>
      </w:tr>
      <w:tr w:rsidR="0024435F">
        <w:trPr>
          <w:trHeight w:val="277"/>
        </w:trPr>
        <w:tc>
          <w:tcPr>
            <w:tcW w:w="7770" w:type="dxa"/>
          </w:tcPr>
          <w:p w:rsidR="0024435F" w:rsidRDefault="007D5E57">
            <w:pPr>
              <w:pStyle w:val="TableParagraph"/>
              <w:spacing w:line="258" w:lineRule="exact"/>
              <w:rPr>
                <w:sz w:val="24"/>
              </w:rPr>
            </w:pPr>
            <w:r>
              <w:rPr>
                <w:sz w:val="24"/>
              </w:rPr>
              <w:t>1.2.7.География</w:t>
            </w:r>
          </w:p>
        </w:tc>
        <w:tc>
          <w:tcPr>
            <w:tcW w:w="2089" w:type="dxa"/>
          </w:tcPr>
          <w:p w:rsidR="0024435F" w:rsidRDefault="007D5E57">
            <w:pPr>
              <w:pStyle w:val="TableParagraph"/>
              <w:spacing w:line="258" w:lineRule="exact"/>
              <w:ind w:left="0" w:right="910"/>
              <w:jc w:val="right"/>
              <w:rPr>
                <w:sz w:val="24"/>
              </w:rPr>
            </w:pPr>
            <w:r>
              <w:rPr>
                <w:sz w:val="24"/>
              </w:rPr>
              <w:t>33</w:t>
            </w:r>
          </w:p>
        </w:tc>
      </w:tr>
      <w:tr w:rsidR="0024435F">
        <w:trPr>
          <w:trHeight w:val="273"/>
        </w:trPr>
        <w:tc>
          <w:tcPr>
            <w:tcW w:w="7770" w:type="dxa"/>
          </w:tcPr>
          <w:p w:rsidR="0024435F" w:rsidRDefault="007D5E57">
            <w:pPr>
              <w:pStyle w:val="TableParagraph"/>
              <w:spacing w:line="253" w:lineRule="exact"/>
              <w:rPr>
                <w:sz w:val="24"/>
              </w:rPr>
            </w:pPr>
            <w:r>
              <w:rPr>
                <w:sz w:val="24"/>
              </w:rPr>
              <w:t>1.2.8.Экономика</w:t>
            </w:r>
          </w:p>
        </w:tc>
        <w:tc>
          <w:tcPr>
            <w:tcW w:w="2089" w:type="dxa"/>
          </w:tcPr>
          <w:p w:rsidR="0024435F" w:rsidRDefault="007D5E57">
            <w:pPr>
              <w:pStyle w:val="TableParagraph"/>
              <w:spacing w:line="253" w:lineRule="exact"/>
              <w:ind w:left="0" w:right="910"/>
              <w:jc w:val="right"/>
              <w:rPr>
                <w:sz w:val="24"/>
              </w:rPr>
            </w:pPr>
            <w:r>
              <w:rPr>
                <w:sz w:val="24"/>
              </w:rPr>
              <w:t>34</w:t>
            </w:r>
          </w:p>
        </w:tc>
      </w:tr>
      <w:tr w:rsidR="0024435F">
        <w:trPr>
          <w:trHeight w:val="277"/>
        </w:trPr>
        <w:tc>
          <w:tcPr>
            <w:tcW w:w="7770" w:type="dxa"/>
          </w:tcPr>
          <w:p w:rsidR="0024435F" w:rsidRDefault="007D5E57">
            <w:pPr>
              <w:pStyle w:val="TableParagraph"/>
              <w:spacing w:line="258" w:lineRule="exact"/>
              <w:rPr>
                <w:sz w:val="24"/>
              </w:rPr>
            </w:pPr>
            <w:r>
              <w:rPr>
                <w:sz w:val="24"/>
              </w:rPr>
              <w:t>1.2.9.Право</w:t>
            </w:r>
          </w:p>
        </w:tc>
        <w:tc>
          <w:tcPr>
            <w:tcW w:w="2089" w:type="dxa"/>
          </w:tcPr>
          <w:p w:rsidR="0024435F" w:rsidRDefault="007D5E57">
            <w:pPr>
              <w:pStyle w:val="TableParagraph"/>
              <w:spacing w:line="258" w:lineRule="exact"/>
              <w:ind w:left="0" w:right="910"/>
              <w:jc w:val="right"/>
              <w:rPr>
                <w:sz w:val="24"/>
              </w:rPr>
            </w:pPr>
            <w:r>
              <w:rPr>
                <w:sz w:val="24"/>
              </w:rPr>
              <w:t>38</w:t>
            </w:r>
          </w:p>
        </w:tc>
      </w:tr>
      <w:tr w:rsidR="0024435F">
        <w:trPr>
          <w:trHeight w:val="273"/>
        </w:trPr>
        <w:tc>
          <w:tcPr>
            <w:tcW w:w="7770" w:type="dxa"/>
          </w:tcPr>
          <w:p w:rsidR="0024435F" w:rsidRDefault="007D5E57">
            <w:pPr>
              <w:pStyle w:val="TableParagraph"/>
              <w:spacing w:line="253" w:lineRule="exact"/>
              <w:rPr>
                <w:sz w:val="24"/>
              </w:rPr>
            </w:pPr>
            <w:r>
              <w:rPr>
                <w:sz w:val="24"/>
              </w:rPr>
              <w:t>1.2.10.Обществознание</w:t>
            </w:r>
          </w:p>
        </w:tc>
        <w:tc>
          <w:tcPr>
            <w:tcW w:w="2089" w:type="dxa"/>
          </w:tcPr>
          <w:p w:rsidR="0024435F" w:rsidRDefault="007D5E57">
            <w:pPr>
              <w:pStyle w:val="TableParagraph"/>
              <w:spacing w:line="253" w:lineRule="exact"/>
              <w:ind w:left="0" w:right="910"/>
              <w:jc w:val="right"/>
              <w:rPr>
                <w:sz w:val="24"/>
              </w:rPr>
            </w:pPr>
            <w:r>
              <w:rPr>
                <w:sz w:val="24"/>
              </w:rPr>
              <w:t>41</w:t>
            </w:r>
          </w:p>
        </w:tc>
      </w:tr>
      <w:tr w:rsidR="0024435F">
        <w:trPr>
          <w:trHeight w:val="556"/>
        </w:trPr>
        <w:tc>
          <w:tcPr>
            <w:tcW w:w="7770" w:type="dxa"/>
          </w:tcPr>
          <w:p w:rsidR="0024435F" w:rsidRDefault="007D5E57">
            <w:pPr>
              <w:pStyle w:val="TableParagraph"/>
              <w:spacing w:before="1" w:line="274" w:lineRule="exact"/>
              <w:ind w:right="1159"/>
              <w:rPr>
                <w:sz w:val="24"/>
              </w:rPr>
            </w:pPr>
            <w:r>
              <w:rPr>
                <w:sz w:val="24"/>
              </w:rPr>
              <w:t>1.2.11.Математика: алгебра и начала математического анализа, геометрия</w:t>
            </w:r>
          </w:p>
        </w:tc>
        <w:tc>
          <w:tcPr>
            <w:tcW w:w="2089" w:type="dxa"/>
          </w:tcPr>
          <w:p w:rsidR="0024435F" w:rsidRDefault="007D5E57">
            <w:pPr>
              <w:pStyle w:val="TableParagraph"/>
              <w:spacing w:line="273" w:lineRule="exact"/>
              <w:ind w:left="0" w:right="910"/>
              <w:jc w:val="right"/>
              <w:rPr>
                <w:sz w:val="24"/>
              </w:rPr>
            </w:pPr>
            <w:r>
              <w:rPr>
                <w:sz w:val="24"/>
              </w:rPr>
              <w:t>46</w:t>
            </w:r>
          </w:p>
        </w:tc>
      </w:tr>
      <w:tr w:rsidR="0024435F">
        <w:trPr>
          <w:trHeight w:val="273"/>
        </w:trPr>
        <w:tc>
          <w:tcPr>
            <w:tcW w:w="7770" w:type="dxa"/>
          </w:tcPr>
          <w:p w:rsidR="0024435F" w:rsidRDefault="007D5E57">
            <w:pPr>
              <w:pStyle w:val="TableParagraph"/>
              <w:spacing w:line="253" w:lineRule="exact"/>
              <w:rPr>
                <w:sz w:val="24"/>
              </w:rPr>
            </w:pPr>
            <w:r>
              <w:rPr>
                <w:sz w:val="24"/>
              </w:rPr>
              <w:t>1.2.12.Информатика</w:t>
            </w:r>
          </w:p>
        </w:tc>
        <w:tc>
          <w:tcPr>
            <w:tcW w:w="2089" w:type="dxa"/>
          </w:tcPr>
          <w:p w:rsidR="0024435F" w:rsidRDefault="007D5E57">
            <w:pPr>
              <w:pStyle w:val="TableParagraph"/>
              <w:spacing w:line="253" w:lineRule="exact"/>
              <w:ind w:left="0" w:right="910"/>
              <w:jc w:val="right"/>
              <w:rPr>
                <w:sz w:val="24"/>
              </w:rPr>
            </w:pPr>
            <w:r>
              <w:rPr>
                <w:sz w:val="24"/>
              </w:rPr>
              <w:t>58</w:t>
            </w:r>
          </w:p>
        </w:tc>
      </w:tr>
      <w:tr w:rsidR="0024435F">
        <w:trPr>
          <w:trHeight w:val="277"/>
        </w:trPr>
        <w:tc>
          <w:tcPr>
            <w:tcW w:w="7770" w:type="dxa"/>
          </w:tcPr>
          <w:p w:rsidR="0024435F" w:rsidRDefault="007D5E57">
            <w:pPr>
              <w:pStyle w:val="TableParagraph"/>
              <w:spacing w:line="258" w:lineRule="exact"/>
              <w:rPr>
                <w:sz w:val="24"/>
              </w:rPr>
            </w:pPr>
            <w:r>
              <w:rPr>
                <w:sz w:val="24"/>
              </w:rPr>
              <w:t>1.2.13.Физика</w:t>
            </w:r>
          </w:p>
        </w:tc>
        <w:tc>
          <w:tcPr>
            <w:tcW w:w="2089" w:type="dxa"/>
          </w:tcPr>
          <w:p w:rsidR="0024435F" w:rsidRDefault="007D5E57">
            <w:pPr>
              <w:pStyle w:val="TableParagraph"/>
              <w:spacing w:line="258" w:lineRule="exact"/>
              <w:ind w:left="0" w:right="910"/>
              <w:jc w:val="right"/>
              <w:rPr>
                <w:sz w:val="24"/>
              </w:rPr>
            </w:pPr>
            <w:r>
              <w:rPr>
                <w:sz w:val="24"/>
              </w:rPr>
              <w:t>62</w:t>
            </w:r>
          </w:p>
        </w:tc>
      </w:tr>
      <w:tr w:rsidR="0024435F">
        <w:trPr>
          <w:trHeight w:val="273"/>
        </w:trPr>
        <w:tc>
          <w:tcPr>
            <w:tcW w:w="7770" w:type="dxa"/>
          </w:tcPr>
          <w:p w:rsidR="0024435F" w:rsidRDefault="007D5E57">
            <w:pPr>
              <w:pStyle w:val="TableParagraph"/>
              <w:spacing w:line="253" w:lineRule="exact"/>
              <w:rPr>
                <w:sz w:val="24"/>
              </w:rPr>
            </w:pPr>
            <w:r>
              <w:rPr>
                <w:sz w:val="24"/>
              </w:rPr>
              <w:t>1.2.14.Астрономия</w:t>
            </w:r>
          </w:p>
        </w:tc>
        <w:tc>
          <w:tcPr>
            <w:tcW w:w="2089" w:type="dxa"/>
          </w:tcPr>
          <w:p w:rsidR="0024435F" w:rsidRDefault="007D5E57">
            <w:pPr>
              <w:pStyle w:val="TableParagraph"/>
              <w:spacing w:line="253" w:lineRule="exact"/>
              <w:ind w:left="0" w:right="910"/>
              <w:jc w:val="right"/>
              <w:rPr>
                <w:sz w:val="24"/>
              </w:rPr>
            </w:pPr>
            <w:r>
              <w:rPr>
                <w:sz w:val="24"/>
              </w:rPr>
              <w:t>64</w:t>
            </w:r>
          </w:p>
        </w:tc>
      </w:tr>
      <w:tr w:rsidR="0024435F">
        <w:trPr>
          <w:trHeight w:val="278"/>
        </w:trPr>
        <w:tc>
          <w:tcPr>
            <w:tcW w:w="7770" w:type="dxa"/>
          </w:tcPr>
          <w:p w:rsidR="0024435F" w:rsidRDefault="007D5E57">
            <w:pPr>
              <w:pStyle w:val="TableParagraph"/>
              <w:spacing w:line="258" w:lineRule="exact"/>
              <w:rPr>
                <w:sz w:val="24"/>
              </w:rPr>
            </w:pPr>
            <w:r>
              <w:rPr>
                <w:sz w:val="24"/>
              </w:rPr>
              <w:t>1.2.15.Химия</w:t>
            </w:r>
          </w:p>
        </w:tc>
        <w:tc>
          <w:tcPr>
            <w:tcW w:w="2089" w:type="dxa"/>
          </w:tcPr>
          <w:p w:rsidR="0024435F" w:rsidRDefault="007D5E57">
            <w:pPr>
              <w:pStyle w:val="TableParagraph"/>
              <w:spacing w:line="258" w:lineRule="exact"/>
              <w:ind w:left="0" w:right="910"/>
              <w:jc w:val="right"/>
              <w:rPr>
                <w:sz w:val="24"/>
              </w:rPr>
            </w:pPr>
            <w:r>
              <w:rPr>
                <w:sz w:val="24"/>
              </w:rPr>
              <w:t>66</w:t>
            </w:r>
          </w:p>
        </w:tc>
      </w:tr>
      <w:tr w:rsidR="0024435F">
        <w:trPr>
          <w:trHeight w:val="273"/>
        </w:trPr>
        <w:tc>
          <w:tcPr>
            <w:tcW w:w="7770" w:type="dxa"/>
          </w:tcPr>
          <w:p w:rsidR="0024435F" w:rsidRDefault="007D5E57">
            <w:pPr>
              <w:pStyle w:val="TableParagraph"/>
              <w:spacing w:line="254" w:lineRule="exact"/>
              <w:rPr>
                <w:sz w:val="24"/>
              </w:rPr>
            </w:pPr>
            <w:r>
              <w:rPr>
                <w:sz w:val="24"/>
              </w:rPr>
              <w:t>1.2.16.Биология</w:t>
            </w:r>
          </w:p>
        </w:tc>
        <w:tc>
          <w:tcPr>
            <w:tcW w:w="2089" w:type="dxa"/>
          </w:tcPr>
          <w:p w:rsidR="0024435F" w:rsidRDefault="007D5E57">
            <w:pPr>
              <w:pStyle w:val="TableParagraph"/>
              <w:spacing w:line="254" w:lineRule="exact"/>
              <w:ind w:left="0" w:right="910"/>
              <w:jc w:val="right"/>
              <w:rPr>
                <w:sz w:val="24"/>
              </w:rPr>
            </w:pPr>
            <w:r>
              <w:rPr>
                <w:sz w:val="24"/>
              </w:rPr>
              <w:t>68</w:t>
            </w:r>
          </w:p>
        </w:tc>
      </w:tr>
      <w:tr w:rsidR="0024435F">
        <w:trPr>
          <w:trHeight w:val="277"/>
        </w:trPr>
        <w:tc>
          <w:tcPr>
            <w:tcW w:w="7770" w:type="dxa"/>
          </w:tcPr>
          <w:p w:rsidR="0024435F" w:rsidRDefault="007D5E57">
            <w:pPr>
              <w:pStyle w:val="TableParagraph"/>
              <w:spacing w:line="258" w:lineRule="exact"/>
              <w:rPr>
                <w:sz w:val="24"/>
              </w:rPr>
            </w:pPr>
            <w:r>
              <w:rPr>
                <w:sz w:val="24"/>
              </w:rPr>
              <w:t>1.2.17.Физическая культура</w:t>
            </w:r>
          </w:p>
        </w:tc>
        <w:tc>
          <w:tcPr>
            <w:tcW w:w="2089" w:type="dxa"/>
          </w:tcPr>
          <w:p w:rsidR="0024435F" w:rsidRDefault="007D5E57">
            <w:pPr>
              <w:pStyle w:val="TableParagraph"/>
              <w:spacing w:line="258" w:lineRule="exact"/>
              <w:ind w:left="0" w:right="910"/>
              <w:jc w:val="right"/>
              <w:rPr>
                <w:sz w:val="24"/>
              </w:rPr>
            </w:pPr>
            <w:r>
              <w:rPr>
                <w:sz w:val="24"/>
              </w:rPr>
              <w:t>69</w:t>
            </w:r>
          </w:p>
        </w:tc>
      </w:tr>
      <w:tr w:rsidR="0024435F">
        <w:trPr>
          <w:trHeight w:val="277"/>
        </w:trPr>
        <w:tc>
          <w:tcPr>
            <w:tcW w:w="7770" w:type="dxa"/>
          </w:tcPr>
          <w:p w:rsidR="0024435F" w:rsidRDefault="007D5E57">
            <w:pPr>
              <w:pStyle w:val="TableParagraph"/>
              <w:spacing w:line="258" w:lineRule="exact"/>
              <w:rPr>
                <w:sz w:val="24"/>
              </w:rPr>
            </w:pPr>
            <w:r>
              <w:rPr>
                <w:sz w:val="24"/>
              </w:rPr>
              <w:t>1.2.18. Основы безопасности жизнедеятельности</w:t>
            </w:r>
          </w:p>
        </w:tc>
        <w:tc>
          <w:tcPr>
            <w:tcW w:w="2089" w:type="dxa"/>
          </w:tcPr>
          <w:p w:rsidR="0024435F" w:rsidRDefault="007D5E57">
            <w:pPr>
              <w:pStyle w:val="TableParagraph"/>
              <w:spacing w:line="258" w:lineRule="exact"/>
              <w:ind w:left="0" w:right="910"/>
              <w:jc w:val="right"/>
              <w:rPr>
                <w:sz w:val="24"/>
              </w:rPr>
            </w:pPr>
            <w:r>
              <w:rPr>
                <w:sz w:val="24"/>
              </w:rPr>
              <w:t>70</w:t>
            </w:r>
          </w:p>
        </w:tc>
      </w:tr>
      <w:tr w:rsidR="0024435F">
        <w:trPr>
          <w:trHeight w:val="273"/>
        </w:trPr>
        <w:tc>
          <w:tcPr>
            <w:tcW w:w="7770" w:type="dxa"/>
          </w:tcPr>
          <w:p w:rsidR="0024435F" w:rsidRDefault="007D5E57">
            <w:pPr>
              <w:pStyle w:val="TableParagraph"/>
              <w:spacing w:line="253" w:lineRule="exact"/>
              <w:rPr>
                <w:sz w:val="24"/>
              </w:rPr>
            </w:pPr>
            <w:r>
              <w:rPr>
                <w:sz w:val="24"/>
              </w:rPr>
              <w:t>1.2.19.Стилистика русского языка</w:t>
            </w:r>
          </w:p>
        </w:tc>
        <w:tc>
          <w:tcPr>
            <w:tcW w:w="2089" w:type="dxa"/>
          </w:tcPr>
          <w:p w:rsidR="0024435F" w:rsidRDefault="007D5E57">
            <w:pPr>
              <w:pStyle w:val="TableParagraph"/>
              <w:spacing w:line="253" w:lineRule="exact"/>
              <w:ind w:left="0" w:right="910"/>
              <w:jc w:val="right"/>
              <w:rPr>
                <w:sz w:val="24"/>
              </w:rPr>
            </w:pPr>
            <w:r>
              <w:rPr>
                <w:sz w:val="24"/>
              </w:rPr>
              <w:t>76</w:t>
            </w:r>
          </w:p>
        </w:tc>
      </w:tr>
      <w:tr w:rsidR="0024435F">
        <w:trPr>
          <w:trHeight w:val="551"/>
        </w:trPr>
        <w:tc>
          <w:tcPr>
            <w:tcW w:w="7770" w:type="dxa"/>
          </w:tcPr>
          <w:p w:rsidR="0024435F" w:rsidRDefault="007D5E57">
            <w:pPr>
              <w:pStyle w:val="TableParagraph"/>
              <w:spacing w:line="268" w:lineRule="exact"/>
              <w:rPr>
                <w:sz w:val="24"/>
              </w:rPr>
            </w:pPr>
            <w:r>
              <w:rPr>
                <w:sz w:val="24"/>
              </w:rPr>
              <w:t>1.2.20.Основы педагогики, психологии и методики воспитательной</w:t>
            </w:r>
          </w:p>
          <w:p w:rsidR="0024435F" w:rsidRDefault="007D5E57">
            <w:pPr>
              <w:pStyle w:val="TableParagraph"/>
              <w:spacing w:before="2" w:line="261" w:lineRule="exact"/>
              <w:rPr>
                <w:sz w:val="24"/>
              </w:rPr>
            </w:pPr>
            <w:r>
              <w:rPr>
                <w:sz w:val="24"/>
              </w:rPr>
              <w:t>работы</w:t>
            </w:r>
          </w:p>
        </w:tc>
        <w:tc>
          <w:tcPr>
            <w:tcW w:w="2089" w:type="dxa"/>
          </w:tcPr>
          <w:p w:rsidR="0024435F" w:rsidRDefault="007D5E57">
            <w:pPr>
              <w:pStyle w:val="TableParagraph"/>
              <w:spacing w:line="268" w:lineRule="exact"/>
              <w:ind w:left="0" w:right="910"/>
              <w:jc w:val="right"/>
              <w:rPr>
                <w:sz w:val="24"/>
              </w:rPr>
            </w:pPr>
            <w:r>
              <w:rPr>
                <w:sz w:val="24"/>
              </w:rPr>
              <w:t>76</w:t>
            </w:r>
          </w:p>
        </w:tc>
      </w:tr>
      <w:tr w:rsidR="0024435F">
        <w:trPr>
          <w:trHeight w:val="278"/>
        </w:trPr>
        <w:tc>
          <w:tcPr>
            <w:tcW w:w="7770" w:type="dxa"/>
          </w:tcPr>
          <w:p w:rsidR="0024435F" w:rsidRDefault="007D5E57">
            <w:pPr>
              <w:pStyle w:val="TableParagraph"/>
              <w:spacing w:line="259" w:lineRule="exact"/>
              <w:rPr>
                <w:sz w:val="24"/>
              </w:rPr>
            </w:pPr>
            <w:r>
              <w:rPr>
                <w:sz w:val="24"/>
              </w:rPr>
              <w:t>1.2.21. Индивидуальный проект</w:t>
            </w:r>
          </w:p>
        </w:tc>
        <w:tc>
          <w:tcPr>
            <w:tcW w:w="2089" w:type="dxa"/>
          </w:tcPr>
          <w:p w:rsidR="0024435F" w:rsidRDefault="007D5E57">
            <w:pPr>
              <w:pStyle w:val="TableParagraph"/>
              <w:spacing w:line="259" w:lineRule="exact"/>
              <w:ind w:left="0" w:right="910"/>
              <w:jc w:val="right"/>
              <w:rPr>
                <w:sz w:val="24"/>
              </w:rPr>
            </w:pPr>
            <w:r>
              <w:rPr>
                <w:sz w:val="24"/>
              </w:rPr>
              <w:t>77</w:t>
            </w:r>
          </w:p>
        </w:tc>
      </w:tr>
      <w:tr w:rsidR="0024435F">
        <w:trPr>
          <w:trHeight w:val="825"/>
        </w:trPr>
        <w:tc>
          <w:tcPr>
            <w:tcW w:w="7770" w:type="dxa"/>
          </w:tcPr>
          <w:p w:rsidR="0024435F" w:rsidRDefault="007D5E57">
            <w:pPr>
              <w:pStyle w:val="TableParagraph"/>
              <w:tabs>
                <w:tab w:val="left" w:pos="816"/>
              </w:tabs>
              <w:spacing w:line="237" w:lineRule="auto"/>
              <w:ind w:left="830" w:right="285" w:hanging="721"/>
              <w:rPr>
                <w:sz w:val="24"/>
              </w:rPr>
            </w:pPr>
            <w:r>
              <w:rPr>
                <w:sz w:val="24"/>
              </w:rPr>
              <w:t>1.3.</w:t>
            </w:r>
            <w:r>
              <w:rPr>
                <w:sz w:val="24"/>
              </w:rPr>
              <w:tab/>
              <w:t>Система оценки достижения планируемых результатовосвоения основной образовательной программы среднегообщего</w:t>
            </w:r>
          </w:p>
          <w:p w:rsidR="0024435F" w:rsidRDefault="007D5E57">
            <w:pPr>
              <w:pStyle w:val="TableParagraph"/>
              <w:spacing w:line="261" w:lineRule="exact"/>
              <w:ind w:left="830"/>
              <w:rPr>
                <w:sz w:val="24"/>
              </w:rPr>
            </w:pPr>
            <w:r>
              <w:rPr>
                <w:sz w:val="24"/>
              </w:rPr>
              <w:t>образования</w:t>
            </w:r>
          </w:p>
        </w:tc>
        <w:tc>
          <w:tcPr>
            <w:tcW w:w="2089" w:type="dxa"/>
          </w:tcPr>
          <w:p w:rsidR="0024435F" w:rsidRDefault="007D5E57">
            <w:pPr>
              <w:pStyle w:val="TableParagraph"/>
              <w:spacing w:line="268" w:lineRule="exact"/>
              <w:ind w:left="0" w:right="910"/>
              <w:jc w:val="right"/>
              <w:rPr>
                <w:sz w:val="24"/>
              </w:rPr>
            </w:pPr>
            <w:r>
              <w:rPr>
                <w:sz w:val="24"/>
              </w:rPr>
              <w:t>78</w:t>
            </w:r>
          </w:p>
        </w:tc>
      </w:tr>
      <w:tr w:rsidR="0024435F">
        <w:trPr>
          <w:trHeight w:val="551"/>
        </w:trPr>
        <w:tc>
          <w:tcPr>
            <w:tcW w:w="7770" w:type="dxa"/>
          </w:tcPr>
          <w:p w:rsidR="0024435F" w:rsidRDefault="007D5E57">
            <w:pPr>
              <w:pStyle w:val="TableParagraph"/>
              <w:spacing w:line="268" w:lineRule="exact"/>
              <w:rPr>
                <w:sz w:val="24"/>
              </w:rPr>
            </w:pPr>
            <w:r>
              <w:rPr>
                <w:sz w:val="24"/>
              </w:rPr>
              <w:t>II. Содержательный раздел примерной основной образовательной</w:t>
            </w:r>
          </w:p>
          <w:p w:rsidR="0024435F" w:rsidRDefault="007D5E57">
            <w:pPr>
              <w:pStyle w:val="TableParagraph"/>
              <w:spacing w:before="2" w:line="261" w:lineRule="exact"/>
              <w:rPr>
                <w:sz w:val="24"/>
              </w:rPr>
            </w:pPr>
            <w:r>
              <w:rPr>
                <w:sz w:val="24"/>
              </w:rPr>
              <w:t>программы среднего общего образования</w:t>
            </w:r>
          </w:p>
        </w:tc>
        <w:tc>
          <w:tcPr>
            <w:tcW w:w="2089" w:type="dxa"/>
          </w:tcPr>
          <w:p w:rsidR="0024435F" w:rsidRDefault="007D5E57">
            <w:pPr>
              <w:pStyle w:val="TableParagraph"/>
              <w:spacing w:line="268" w:lineRule="exact"/>
              <w:ind w:left="0" w:right="848"/>
              <w:jc w:val="right"/>
              <w:rPr>
                <w:sz w:val="24"/>
              </w:rPr>
            </w:pPr>
            <w:r>
              <w:rPr>
                <w:sz w:val="24"/>
              </w:rPr>
              <w:t>138</w:t>
            </w:r>
          </w:p>
        </w:tc>
      </w:tr>
      <w:tr w:rsidR="0024435F">
        <w:trPr>
          <w:trHeight w:val="1108"/>
        </w:trPr>
        <w:tc>
          <w:tcPr>
            <w:tcW w:w="7770" w:type="dxa"/>
          </w:tcPr>
          <w:p w:rsidR="0024435F" w:rsidRDefault="007D5E57">
            <w:pPr>
              <w:pStyle w:val="TableParagraph"/>
              <w:spacing w:line="237" w:lineRule="auto"/>
              <w:rPr>
                <w:sz w:val="24"/>
              </w:rPr>
            </w:pPr>
            <w:r>
              <w:rPr>
                <w:sz w:val="24"/>
              </w:rPr>
              <w:t>II.1. Программа развития универсальных учебных действий при получении среднего общего образования, включающая формирование</w:t>
            </w:r>
          </w:p>
          <w:p w:rsidR="0024435F" w:rsidRDefault="007D5E57">
            <w:pPr>
              <w:pStyle w:val="TableParagraph"/>
              <w:spacing w:before="7" w:line="274" w:lineRule="exact"/>
              <w:ind w:right="773"/>
              <w:rPr>
                <w:sz w:val="24"/>
              </w:rPr>
            </w:pPr>
            <w:r>
              <w:rPr>
                <w:sz w:val="24"/>
              </w:rPr>
              <w:t>компетенций обучающихся в области учебно-исследовательской и проектной деятельности</w:t>
            </w:r>
          </w:p>
        </w:tc>
        <w:tc>
          <w:tcPr>
            <w:tcW w:w="2089" w:type="dxa"/>
          </w:tcPr>
          <w:p w:rsidR="0024435F" w:rsidRDefault="007D5E57">
            <w:pPr>
              <w:pStyle w:val="TableParagraph"/>
              <w:spacing w:line="273" w:lineRule="exact"/>
              <w:ind w:left="0" w:right="848"/>
              <w:jc w:val="right"/>
              <w:rPr>
                <w:sz w:val="24"/>
              </w:rPr>
            </w:pPr>
            <w:r>
              <w:rPr>
                <w:sz w:val="24"/>
              </w:rPr>
              <w:t>138</w:t>
            </w:r>
          </w:p>
        </w:tc>
      </w:tr>
      <w:tr w:rsidR="0024435F">
        <w:trPr>
          <w:trHeight w:val="1104"/>
        </w:trPr>
        <w:tc>
          <w:tcPr>
            <w:tcW w:w="7770" w:type="dxa"/>
          </w:tcPr>
          <w:p w:rsidR="0024435F" w:rsidRDefault="007D5E57">
            <w:pPr>
              <w:pStyle w:val="TableParagraph"/>
              <w:ind w:right="238"/>
              <w:rPr>
                <w:sz w:val="24"/>
              </w:rPr>
            </w:pPr>
            <w:r>
              <w:rPr>
                <w:sz w:val="24"/>
              </w:rPr>
              <w:t>II.1.1 Цели и задачи учебно-исследовательской и проектной деятельности как средство совершенствования универсальных учебных действий; описание места Программы и её роли в описание требований</w:t>
            </w:r>
          </w:p>
          <w:p w:rsidR="0024435F" w:rsidRDefault="007D5E57">
            <w:pPr>
              <w:pStyle w:val="TableParagraph"/>
              <w:spacing w:line="265" w:lineRule="exact"/>
              <w:rPr>
                <w:sz w:val="24"/>
              </w:rPr>
            </w:pPr>
            <w:r>
              <w:rPr>
                <w:sz w:val="24"/>
              </w:rPr>
              <w:t>ФГОС СОО</w:t>
            </w:r>
          </w:p>
        </w:tc>
        <w:tc>
          <w:tcPr>
            <w:tcW w:w="2089" w:type="dxa"/>
          </w:tcPr>
          <w:p w:rsidR="0024435F" w:rsidRDefault="007D5E57">
            <w:pPr>
              <w:pStyle w:val="TableParagraph"/>
              <w:spacing w:line="268" w:lineRule="exact"/>
              <w:ind w:left="0" w:right="848"/>
              <w:jc w:val="right"/>
              <w:rPr>
                <w:sz w:val="24"/>
              </w:rPr>
            </w:pPr>
            <w:r>
              <w:rPr>
                <w:sz w:val="24"/>
              </w:rPr>
              <w:t>140</w:t>
            </w:r>
          </w:p>
        </w:tc>
      </w:tr>
      <w:tr w:rsidR="0024435F">
        <w:trPr>
          <w:trHeight w:val="825"/>
        </w:trPr>
        <w:tc>
          <w:tcPr>
            <w:tcW w:w="7770" w:type="dxa"/>
          </w:tcPr>
          <w:p w:rsidR="0024435F" w:rsidRDefault="007D5E57">
            <w:pPr>
              <w:pStyle w:val="TableParagraph"/>
              <w:spacing w:line="237" w:lineRule="auto"/>
              <w:ind w:right="271"/>
              <w:rPr>
                <w:sz w:val="24"/>
              </w:rPr>
            </w:pPr>
            <w:r>
              <w:rPr>
                <w:sz w:val="24"/>
              </w:rPr>
              <w:t>II.1.2. Описание понятий, функций, состава и характеристик универсальных учебных действий и их связи с содержанием отдельных</w:t>
            </w:r>
          </w:p>
          <w:p w:rsidR="0024435F" w:rsidRDefault="007D5E57">
            <w:pPr>
              <w:pStyle w:val="TableParagraph"/>
              <w:spacing w:line="261" w:lineRule="exact"/>
              <w:rPr>
                <w:sz w:val="24"/>
              </w:rPr>
            </w:pPr>
            <w:r>
              <w:rPr>
                <w:sz w:val="24"/>
              </w:rPr>
              <w:t>учебных предметов и внеурочной деятельностью, а также места</w:t>
            </w:r>
          </w:p>
        </w:tc>
        <w:tc>
          <w:tcPr>
            <w:tcW w:w="2089" w:type="dxa"/>
          </w:tcPr>
          <w:p w:rsidR="0024435F" w:rsidRDefault="007D5E57">
            <w:pPr>
              <w:pStyle w:val="TableParagraph"/>
              <w:spacing w:line="268" w:lineRule="exact"/>
              <w:ind w:left="0" w:right="848"/>
              <w:jc w:val="right"/>
              <w:rPr>
                <w:sz w:val="24"/>
              </w:rPr>
            </w:pPr>
            <w:r>
              <w:rPr>
                <w:sz w:val="24"/>
              </w:rPr>
              <w:t>142</w:t>
            </w:r>
          </w:p>
        </w:tc>
      </w:tr>
    </w:tbl>
    <w:p w:rsidR="0024435F" w:rsidRDefault="0024435F">
      <w:pPr>
        <w:spacing w:line="268" w:lineRule="exact"/>
        <w:jc w:val="right"/>
        <w:rPr>
          <w:sz w:val="24"/>
        </w:rPr>
        <w:sectPr w:rsidR="0024435F">
          <w:footerReference w:type="default" r:id="rId8"/>
          <w:pgSz w:w="11910" w:h="16840"/>
          <w:pgMar w:top="1560" w:right="340" w:bottom="1420" w:left="1080" w:header="0" w:footer="1220" w:gutter="0"/>
          <w:pgNumType w:start="2"/>
          <w:cols w:space="720"/>
        </w:sect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70"/>
        <w:gridCol w:w="2089"/>
      </w:tblGrid>
      <w:tr w:rsidR="0024435F">
        <w:trPr>
          <w:trHeight w:val="551"/>
        </w:trPr>
        <w:tc>
          <w:tcPr>
            <w:tcW w:w="7770" w:type="dxa"/>
          </w:tcPr>
          <w:p w:rsidR="0024435F" w:rsidRDefault="007D5E57">
            <w:pPr>
              <w:pStyle w:val="TableParagraph"/>
              <w:spacing w:line="263" w:lineRule="exact"/>
              <w:rPr>
                <w:sz w:val="24"/>
              </w:rPr>
            </w:pPr>
            <w:r>
              <w:rPr>
                <w:sz w:val="24"/>
              </w:rPr>
              <w:lastRenderedPageBreak/>
              <w:t>универсальных учебных действий в структуре образовательной</w:t>
            </w:r>
          </w:p>
          <w:p w:rsidR="0024435F" w:rsidRDefault="007D5E57">
            <w:pPr>
              <w:pStyle w:val="TableParagraph"/>
              <w:spacing w:before="2" w:line="267" w:lineRule="exact"/>
              <w:rPr>
                <w:sz w:val="24"/>
              </w:rPr>
            </w:pPr>
            <w:r>
              <w:rPr>
                <w:sz w:val="24"/>
              </w:rPr>
              <w:t>145деятельности</w:t>
            </w:r>
          </w:p>
        </w:tc>
        <w:tc>
          <w:tcPr>
            <w:tcW w:w="2089" w:type="dxa"/>
          </w:tcPr>
          <w:p w:rsidR="0024435F" w:rsidRDefault="0024435F">
            <w:pPr>
              <w:pStyle w:val="TableParagraph"/>
              <w:ind w:left="0"/>
              <w:rPr>
                <w:sz w:val="24"/>
              </w:rPr>
            </w:pPr>
          </w:p>
        </w:tc>
      </w:tr>
      <w:tr w:rsidR="0024435F">
        <w:trPr>
          <w:trHeight w:val="551"/>
        </w:trPr>
        <w:tc>
          <w:tcPr>
            <w:tcW w:w="7770" w:type="dxa"/>
          </w:tcPr>
          <w:p w:rsidR="0024435F" w:rsidRDefault="007D5E57">
            <w:pPr>
              <w:pStyle w:val="TableParagraph"/>
              <w:spacing w:line="263" w:lineRule="exact"/>
              <w:rPr>
                <w:sz w:val="24"/>
              </w:rPr>
            </w:pPr>
            <w:r>
              <w:rPr>
                <w:sz w:val="24"/>
              </w:rPr>
              <w:t>II.1.3. Типовые задачи по формированию универсальных учебных</w:t>
            </w:r>
          </w:p>
          <w:p w:rsidR="0024435F" w:rsidRDefault="007D5E57">
            <w:pPr>
              <w:pStyle w:val="TableParagraph"/>
              <w:spacing w:before="2" w:line="267" w:lineRule="exact"/>
              <w:rPr>
                <w:sz w:val="24"/>
              </w:rPr>
            </w:pPr>
            <w:r>
              <w:rPr>
                <w:sz w:val="24"/>
              </w:rPr>
              <w:t>действий</w:t>
            </w:r>
          </w:p>
        </w:tc>
        <w:tc>
          <w:tcPr>
            <w:tcW w:w="2089" w:type="dxa"/>
          </w:tcPr>
          <w:p w:rsidR="0024435F" w:rsidRDefault="007D5E57">
            <w:pPr>
              <w:pStyle w:val="TableParagraph"/>
              <w:spacing w:line="263" w:lineRule="exact"/>
              <w:ind w:left="848" w:right="830"/>
              <w:jc w:val="center"/>
              <w:rPr>
                <w:sz w:val="24"/>
              </w:rPr>
            </w:pPr>
            <w:r>
              <w:rPr>
                <w:sz w:val="24"/>
              </w:rPr>
              <w:t>143</w:t>
            </w:r>
          </w:p>
        </w:tc>
      </w:tr>
      <w:tr w:rsidR="0024435F">
        <w:trPr>
          <w:trHeight w:val="552"/>
        </w:trPr>
        <w:tc>
          <w:tcPr>
            <w:tcW w:w="7770" w:type="dxa"/>
          </w:tcPr>
          <w:p w:rsidR="0024435F" w:rsidRDefault="007D5E57">
            <w:pPr>
              <w:pStyle w:val="TableParagraph"/>
              <w:spacing w:line="263" w:lineRule="exact"/>
              <w:rPr>
                <w:sz w:val="24"/>
              </w:rPr>
            </w:pPr>
            <w:r>
              <w:rPr>
                <w:sz w:val="24"/>
              </w:rPr>
              <w:t>II.1.4. Описание особенностей учебно-исследовательской и проектной</w:t>
            </w:r>
          </w:p>
          <w:p w:rsidR="0024435F" w:rsidRDefault="007D5E57">
            <w:pPr>
              <w:pStyle w:val="TableParagraph"/>
              <w:spacing w:before="2" w:line="267" w:lineRule="exact"/>
              <w:rPr>
                <w:sz w:val="24"/>
              </w:rPr>
            </w:pPr>
            <w:r>
              <w:rPr>
                <w:sz w:val="24"/>
              </w:rPr>
              <w:t>деятельности обучающихся</w:t>
            </w:r>
          </w:p>
        </w:tc>
        <w:tc>
          <w:tcPr>
            <w:tcW w:w="2089" w:type="dxa"/>
          </w:tcPr>
          <w:p w:rsidR="0024435F" w:rsidRDefault="007D5E57">
            <w:pPr>
              <w:pStyle w:val="TableParagraph"/>
              <w:spacing w:line="263" w:lineRule="exact"/>
              <w:ind w:left="848" w:right="830"/>
              <w:jc w:val="center"/>
              <w:rPr>
                <w:sz w:val="24"/>
              </w:rPr>
            </w:pPr>
            <w:r>
              <w:rPr>
                <w:sz w:val="24"/>
              </w:rPr>
              <w:t>145</w:t>
            </w:r>
          </w:p>
        </w:tc>
      </w:tr>
      <w:tr w:rsidR="0024435F">
        <w:trPr>
          <w:trHeight w:val="556"/>
        </w:trPr>
        <w:tc>
          <w:tcPr>
            <w:tcW w:w="7770" w:type="dxa"/>
          </w:tcPr>
          <w:p w:rsidR="0024435F" w:rsidRDefault="007D5E57">
            <w:pPr>
              <w:pStyle w:val="TableParagraph"/>
              <w:spacing w:line="266" w:lineRule="exact"/>
              <w:rPr>
                <w:sz w:val="24"/>
              </w:rPr>
            </w:pPr>
            <w:r>
              <w:rPr>
                <w:sz w:val="24"/>
              </w:rPr>
              <w:t>II.1.5. Описание основных направлений учебно-исследовательской и</w:t>
            </w:r>
          </w:p>
          <w:p w:rsidR="0024435F" w:rsidRDefault="007D5E57">
            <w:pPr>
              <w:pStyle w:val="TableParagraph"/>
              <w:spacing w:line="270" w:lineRule="exact"/>
              <w:rPr>
                <w:sz w:val="24"/>
              </w:rPr>
            </w:pPr>
            <w:r>
              <w:rPr>
                <w:sz w:val="24"/>
              </w:rPr>
              <w:t>проектной деятельности обучающихся</w:t>
            </w:r>
          </w:p>
        </w:tc>
        <w:tc>
          <w:tcPr>
            <w:tcW w:w="2089" w:type="dxa"/>
          </w:tcPr>
          <w:p w:rsidR="0024435F" w:rsidRDefault="007D5E57">
            <w:pPr>
              <w:pStyle w:val="TableParagraph"/>
              <w:spacing w:line="267" w:lineRule="exact"/>
              <w:ind w:left="848" w:right="830"/>
              <w:jc w:val="center"/>
              <w:rPr>
                <w:sz w:val="24"/>
              </w:rPr>
            </w:pPr>
            <w:r>
              <w:rPr>
                <w:sz w:val="24"/>
              </w:rPr>
              <w:t>147</w:t>
            </w:r>
          </w:p>
        </w:tc>
      </w:tr>
      <w:tr w:rsidR="0024435F">
        <w:trPr>
          <w:trHeight w:val="825"/>
        </w:trPr>
        <w:tc>
          <w:tcPr>
            <w:tcW w:w="7770" w:type="dxa"/>
          </w:tcPr>
          <w:p w:rsidR="0024435F" w:rsidRDefault="007D5E57">
            <w:pPr>
              <w:pStyle w:val="TableParagraph"/>
              <w:spacing w:line="237" w:lineRule="auto"/>
              <w:ind w:right="238"/>
              <w:rPr>
                <w:sz w:val="24"/>
              </w:rPr>
            </w:pPr>
            <w:r>
              <w:rPr>
                <w:sz w:val="24"/>
              </w:rPr>
              <w:t>II.1.6. Планируемые результаты учебно-исследовательской и проектной деятельности обучающихся в рамках урочной и внеурочной</w:t>
            </w:r>
          </w:p>
          <w:p w:rsidR="0024435F" w:rsidRDefault="007D5E57">
            <w:pPr>
              <w:pStyle w:val="TableParagraph"/>
              <w:spacing w:line="267" w:lineRule="exact"/>
              <w:rPr>
                <w:sz w:val="24"/>
              </w:rPr>
            </w:pPr>
            <w:r>
              <w:rPr>
                <w:sz w:val="24"/>
              </w:rPr>
              <w:t>деятельности</w:t>
            </w:r>
          </w:p>
        </w:tc>
        <w:tc>
          <w:tcPr>
            <w:tcW w:w="2089" w:type="dxa"/>
          </w:tcPr>
          <w:p w:rsidR="0024435F" w:rsidRDefault="007D5E57">
            <w:pPr>
              <w:pStyle w:val="TableParagraph"/>
              <w:spacing w:line="263" w:lineRule="exact"/>
              <w:ind w:left="848" w:right="830"/>
              <w:jc w:val="center"/>
              <w:rPr>
                <w:sz w:val="24"/>
              </w:rPr>
            </w:pPr>
            <w:r>
              <w:rPr>
                <w:sz w:val="24"/>
              </w:rPr>
              <w:t>147</w:t>
            </w:r>
          </w:p>
        </w:tc>
      </w:tr>
      <w:tr w:rsidR="0024435F">
        <w:trPr>
          <w:trHeight w:val="1103"/>
        </w:trPr>
        <w:tc>
          <w:tcPr>
            <w:tcW w:w="7770" w:type="dxa"/>
          </w:tcPr>
          <w:p w:rsidR="0024435F" w:rsidRDefault="007D5E57">
            <w:pPr>
              <w:pStyle w:val="TableParagraph"/>
              <w:ind w:right="584"/>
              <w:rPr>
                <w:sz w:val="24"/>
              </w:rPr>
            </w:pPr>
            <w:r>
              <w:rPr>
                <w:sz w:val="24"/>
              </w:rPr>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w:t>
            </w:r>
          </w:p>
          <w:p w:rsidR="0024435F" w:rsidRDefault="007D5E57">
            <w:pPr>
              <w:pStyle w:val="TableParagraph"/>
              <w:spacing w:line="267" w:lineRule="exact"/>
              <w:rPr>
                <w:sz w:val="24"/>
              </w:rPr>
            </w:pPr>
            <w:r>
              <w:rPr>
                <w:sz w:val="24"/>
              </w:rPr>
              <w:t>исследовательской и проектной деятельности обучающихся</w:t>
            </w:r>
          </w:p>
        </w:tc>
        <w:tc>
          <w:tcPr>
            <w:tcW w:w="2089" w:type="dxa"/>
          </w:tcPr>
          <w:p w:rsidR="0024435F" w:rsidRDefault="007D5E57">
            <w:pPr>
              <w:pStyle w:val="TableParagraph"/>
              <w:spacing w:line="263" w:lineRule="exact"/>
              <w:ind w:left="848" w:right="830"/>
              <w:jc w:val="center"/>
              <w:rPr>
                <w:sz w:val="24"/>
              </w:rPr>
            </w:pPr>
            <w:r>
              <w:rPr>
                <w:sz w:val="24"/>
              </w:rPr>
              <w:t>148</w:t>
            </w:r>
          </w:p>
        </w:tc>
      </w:tr>
      <w:tr w:rsidR="0024435F">
        <w:trPr>
          <w:trHeight w:val="552"/>
        </w:trPr>
        <w:tc>
          <w:tcPr>
            <w:tcW w:w="7770" w:type="dxa"/>
          </w:tcPr>
          <w:p w:rsidR="0024435F" w:rsidRDefault="007D5E57">
            <w:pPr>
              <w:pStyle w:val="TableParagraph"/>
              <w:spacing w:line="263" w:lineRule="exact"/>
              <w:rPr>
                <w:sz w:val="24"/>
              </w:rPr>
            </w:pPr>
            <w:r>
              <w:rPr>
                <w:sz w:val="24"/>
              </w:rPr>
              <w:t>II.1.8. Методика и инструментарий оценки успешности освоения и</w:t>
            </w:r>
          </w:p>
          <w:p w:rsidR="0024435F" w:rsidRDefault="007D5E57">
            <w:pPr>
              <w:pStyle w:val="TableParagraph"/>
              <w:spacing w:before="3" w:line="267" w:lineRule="exact"/>
              <w:rPr>
                <w:sz w:val="24"/>
              </w:rPr>
            </w:pPr>
            <w:r>
              <w:rPr>
                <w:sz w:val="24"/>
              </w:rPr>
              <w:t>применения обучающимися универсальных учебных действий</w:t>
            </w:r>
          </w:p>
        </w:tc>
        <w:tc>
          <w:tcPr>
            <w:tcW w:w="2089" w:type="dxa"/>
          </w:tcPr>
          <w:p w:rsidR="0024435F" w:rsidRDefault="007D5E57">
            <w:pPr>
              <w:pStyle w:val="TableParagraph"/>
              <w:spacing w:line="263" w:lineRule="exact"/>
              <w:ind w:left="848" w:right="830"/>
              <w:jc w:val="center"/>
              <w:rPr>
                <w:sz w:val="24"/>
              </w:rPr>
            </w:pPr>
            <w:r>
              <w:rPr>
                <w:sz w:val="24"/>
              </w:rPr>
              <w:t>150</w:t>
            </w:r>
          </w:p>
        </w:tc>
      </w:tr>
      <w:tr w:rsidR="0024435F">
        <w:trPr>
          <w:trHeight w:val="277"/>
        </w:trPr>
        <w:tc>
          <w:tcPr>
            <w:tcW w:w="7770" w:type="dxa"/>
          </w:tcPr>
          <w:p w:rsidR="0024435F" w:rsidRDefault="007D5E57">
            <w:pPr>
              <w:pStyle w:val="TableParagraph"/>
              <w:spacing w:line="258" w:lineRule="exact"/>
              <w:rPr>
                <w:sz w:val="24"/>
              </w:rPr>
            </w:pPr>
            <w:r>
              <w:rPr>
                <w:sz w:val="24"/>
              </w:rPr>
              <w:t>II.2. Программы отдельных учебных предметов, профильных курсов</w:t>
            </w:r>
          </w:p>
        </w:tc>
        <w:tc>
          <w:tcPr>
            <w:tcW w:w="2089" w:type="dxa"/>
          </w:tcPr>
          <w:p w:rsidR="0024435F" w:rsidRDefault="007D5E57">
            <w:pPr>
              <w:pStyle w:val="TableParagraph"/>
              <w:spacing w:line="258" w:lineRule="exact"/>
              <w:ind w:left="848" w:right="830"/>
              <w:jc w:val="center"/>
              <w:rPr>
                <w:sz w:val="24"/>
              </w:rPr>
            </w:pPr>
            <w:r>
              <w:rPr>
                <w:sz w:val="24"/>
              </w:rPr>
              <w:t>154</w:t>
            </w:r>
          </w:p>
        </w:tc>
      </w:tr>
      <w:tr w:rsidR="0024435F">
        <w:trPr>
          <w:trHeight w:val="273"/>
        </w:trPr>
        <w:tc>
          <w:tcPr>
            <w:tcW w:w="7770" w:type="dxa"/>
          </w:tcPr>
          <w:p w:rsidR="0024435F" w:rsidRDefault="007D5E57">
            <w:pPr>
              <w:pStyle w:val="TableParagraph"/>
              <w:spacing w:line="253" w:lineRule="exact"/>
              <w:rPr>
                <w:sz w:val="24"/>
              </w:rPr>
            </w:pPr>
            <w:r>
              <w:rPr>
                <w:sz w:val="24"/>
              </w:rPr>
              <w:t>2.2.1.Русский язык</w:t>
            </w:r>
          </w:p>
        </w:tc>
        <w:tc>
          <w:tcPr>
            <w:tcW w:w="2089" w:type="dxa"/>
          </w:tcPr>
          <w:p w:rsidR="0024435F" w:rsidRDefault="007D5E57">
            <w:pPr>
              <w:pStyle w:val="TableParagraph"/>
              <w:spacing w:line="253" w:lineRule="exact"/>
              <w:ind w:left="848" w:right="830"/>
              <w:jc w:val="center"/>
              <w:rPr>
                <w:sz w:val="24"/>
              </w:rPr>
            </w:pPr>
            <w:r>
              <w:rPr>
                <w:sz w:val="24"/>
              </w:rPr>
              <w:t>155</w:t>
            </w:r>
          </w:p>
        </w:tc>
      </w:tr>
      <w:tr w:rsidR="0024435F">
        <w:trPr>
          <w:trHeight w:val="277"/>
        </w:trPr>
        <w:tc>
          <w:tcPr>
            <w:tcW w:w="7770" w:type="dxa"/>
          </w:tcPr>
          <w:p w:rsidR="0024435F" w:rsidRDefault="007D5E57">
            <w:pPr>
              <w:pStyle w:val="TableParagraph"/>
              <w:spacing w:line="258" w:lineRule="exact"/>
              <w:rPr>
                <w:sz w:val="24"/>
              </w:rPr>
            </w:pPr>
            <w:r>
              <w:rPr>
                <w:sz w:val="24"/>
              </w:rPr>
              <w:t>2.2.2.Литература</w:t>
            </w:r>
          </w:p>
        </w:tc>
        <w:tc>
          <w:tcPr>
            <w:tcW w:w="2089" w:type="dxa"/>
          </w:tcPr>
          <w:p w:rsidR="0024435F" w:rsidRDefault="007D5E57">
            <w:pPr>
              <w:pStyle w:val="TableParagraph"/>
              <w:spacing w:line="258" w:lineRule="exact"/>
              <w:ind w:left="848" w:right="830"/>
              <w:jc w:val="center"/>
              <w:rPr>
                <w:sz w:val="24"/>
              </w:rPr>
            </w:pPr>
            <w:r>
              <w:rPr>
                <w:sz w:val="24"/>
              </w:rPr>
              <w:t>160</w:t>
            </w:r>
          </w:p>
        </w:tc>
      </w:tr>
      <w:tr w:rsidR="0024435F">
        <w:trPr>
          <w:trHeight w:val="278"/>
        </w:trPr>
        <w:tc>
          <w:tcPr>
            <w:tcW w:w="7770" w:type="dxa"/>
          </w:tcPr>
          <w:p w:rsidR="0024435F" w:rsidRDefault="007D5E57">
            <w:pPr>
              <w:pStyle w:val="TableParagraph"/>
              <w:spacing w:line="258" w:lineRule="exact"/>
              <w:rPr>
                <w:sz w:val="24"/>
              </w:rPr>
            </w:pPr>
            <w:r>
              <w:rPr>
                <w:sz w:val="24"/>
              </w:rPr>
              <w:t>2.2.3. Родной язык (русский/татарский язык)</w:t>
            </w:r>
          </w:p>
        </w:tc>
        <w:tc>
          <w:tcPr>
            <w:tcW w:w="2089" w:type="dxa"/>
          </w:tcPr>
          <w:p w:rsidR="0024435F" w:rsidRDefault="007D5E57">
            <w:pPr>
              <w:pStyle w:val="TableParagraph"/>
              <w:spacing w:line="258" w:lineRule="exact"/>
              <w:ind w:left="848" w:right="830"/>
              <w:jc w:val="center"/>
              <w:rPr>
                <w:sz w:val="24"/>
              </w:rPr>
            </w:pPr>
            <w:r>
              <w:rPr>
                <w:sz w:val="24"/>
              </w:rPr>
              <w:t>191</w:t>
            </w:r>
          </w:p>
        </w:tc>
      </w:tr>
      <w:tr w:rsidR="0024435F">
        <w:trPr>
          <w:trHeight w:val="273"/>
        </w:trPr>
        <w:tc>
          <w:tcPr>
            <w:tcW w:w="7770" w:type="dxa"/>
          </w:tcPr>
          <w:p w:rsidR="0024435F" w:rsidRDefault="007D5E57">
            <w:pPr>
              <w:pStyle w:val="TableParagraph"/>
              <w:spacing w:line="253" w:lineRule="exact"/>
              <w:rPr>
                <w:sz w:val="24"/>
              </w:rPr>
            </w:pPr>
            <w:r>
              <w:rPr>
                <w:sz w:val="24"/>
              </w:rPr>
              <w:t>2.2.4. Родная литература (русская /татарская литература)</w:t>
            </w:r>
          </w:p>
        </w:tc>
        <w:tc>
          <w:tcPr>
            <w:tcW w:w="2089" w:type="dxa"/>
          </w:tcPr>
          <w:p w:rsidR="0024435F" w:rsidRDefault="007D5E57">
            <w:pPr>
              <w:pStyle w:val="TableParagraph"/>
              <w:spacing w:line="253" w:lineRule="exact"/>
              <w:ind w:left="848" w:right="830"/>
              <w:jc w:val="center"/>
              <w:rPr>
                <w:sz w:val="24"/>
              </w:rPr>
            </w:pPr>
            <w:r>
              <w:rPr>
                <w:sz w:val="24"/>
              </w:rPr>
              <w:t>196</w:t>
            </w:r>
          </w:p>
        </w:tc>
      </w:tr>
      <w:tr w:rsidR="0024435F">
        <w:trPr>
          <w:trHeight w:val="278"/>
        </w:trPr>
        <w:tc>
          <w:tcPr>
            <w:tcW w:w="7770" w:type="dxa"/>
          </w:tcPr>
          <w:p w:rsidR="0024435F" w:rsidRDefault="007D5E57">
            <w:pPr>
              <w:pStyle w:val="TableParagraph"/>
              <w:spacing w:line="258" w:lineRule="exact"/>
              <w:rPr>
                <w:sz w:val="24"/>
              </w:rPr>
            </w:pPr>
            <w:r>
              <w:rPr>
                <w:sz w:val="24"/>
              </w:rPr>
              <w:t>2.2.5. Иностранный язык (английский язык)</w:t>
            </w:r>
          </w:p>
        </w:tc>
        <w:tc>
          <w:tcPr>
            <w:tcW w:w="2089" w:type="dxa"/>
          </w:tcPr>
          <w:p w:rsidR="0024435F" w:rsidRDefault="007D5E57">
            <w:pPr>
              <w:pStyle w:val="TableParagraph"/>
              <w:spacing w:line="258" w:lineRule="exact"/>
              <w:ind w:left="848" w:right="830"/>
              <w:jc w:val="center"/>
              <w:rPr>
                <w:sz w:val="24"/>
              </w:rPr>
            </w:pPr>
            <w:r>
              <w:rPr>
                <w:sz w:val="24"/>
              </w:rPr>
              <w:t>210</w:t>
            </w:r>
          </w:p>
        </w:tc>
      </w:tr>
      <w:tr w:rsidR="0024435F">
        <w:trPr>
          <w:trHeight w:val="273"/>
        </w:trPr>
        <w:tc>
          <w:tcPr>
            <w:tcW w:w="7770" w:type="dxa"/>
          </w:tcPr>
          <w:p w:rsidR="0024435F" w:rsidRDefault="007D5E57">
            <w:pPr>
              <w:pStyle w:val="TableParagraph"/>
              <w:spacing w:line="253" w:lineRule="exact"/>
              <w:rPr>
                <w:sz w:val="24"/>
              </w:rPr>
            </w:pPr>
            <w:r>
              <w:rPr>
                <w:sz w:val="24"/>
              </w:rPr>
              <w:t>2.2.6.История</w:t>
            </w:r>
          </w:p>
        </w:tc>
        <w:tc>
          <w:tcPr>
            <w:tcW w:w="2089" w:type="dxa"/>
          </w:tcPr>
          <w:p w:rsidR="0024435F" w:rsidRDefault="007D5E57">
            <w:pPr>
              <w:pStyle w:val="TableParagraph"/>
              <w:spacing w:line="253" w:lineRule="exact"/>
              <w:ind w:left="848" w:right="830"/>
              <w:jc w:val="center"/>
              <w:rPr>
                <w:sz w:val="24"/>
              </w:rPr>
            </w:pPr>
            <w:r>
              <w:rPr>
                <w:sz w:val="24"/>
              </w:rPr>
              <w:t>215</w:t>
            </w:r>
          </w:p>
        </w:tc>
      </w:tr>
      <w:tr w:rsidR="0024435F">
        <w:trPr>
          <w:trHeight w:val="277"/>
        </w:trPr>
        <w:tc>
          <w:tcPr>
            <w:tcW w:w="7770" w:type="dxa"/>
          </w:tcPr>
          <w:p w:rsidR="0024435F" w:rsidRDefault="007D5E57">
            <w:pPr>
              <w:pStyle w:val="TableParagraph"/>
              <w:spacing w:line="258" w:lineRule="exact"/>
              <w:rPr>
                <w:sz w:val="24"/>
              </w:rPr>
            </w:pPr>
            <w:r>
              <w:rPr>
                <w:sz w:val="24"/>
              </w:rPr>
              <w:t>2.2.7.География</w:t>
            </w:r>
          </w:p>
        </w:tc>
        <w:tc>
          <w:tcPr>
            <w:tcW w:w="2089" w:type="dxa"/>
          </w:tcPr>
          <w:p w:rsidR="0024435F" w:rsidRDefault="007D5E57">
            <w:pPr>
              <w:pStyle w:val="TableParagraph"/>
              <w:spacing w:line="258" w:lineRule="exact"/>
              <w:ind w:left="848" w:right="830"/>
              <w:jc w:val="center"/>
              <w:rPr>
                <w:sz w:val="24"/>
              </w:rPr>
            </w:pPr>
            <w:r>
              <w:rPr>
                <w:sz w:val="24"/>
              </w:rPr>
              <w:t>234</w:t>
            </w:r>
          </w:p>
        </w:tc>
      </w:tr>
      <w:tr w:rsidR="0024435F">
        <w:trPr>
          <w:trHeight w:val="273"/>
        </w:trPr>
        <w:tc>
          <w:tcPr>
            <w:tcW w:w="7770" w:type="dxa"/>
          </w:tcPr>
          <w:p w:rsidR="0024435F" w:rsidRDefault="007D5E57">
            <w:pPr>
              <w:pStyle w:val="TableParagraph"/>
              <w:spacing w:line="253" w:lineRule="exact"/>
              <w:rPr>
                <w:sz w:val="24"/>
              </w:rPr>
            </w:pPr>
            <w:r>
              <w:rPr>
                <w:sz w:val="24"/>
              </w:rPr>
              <w:t>2.2.8.Экономика</w:t>
            </w:r>
          </w:p>
        </w:tc>
        <w:tc>
          <w:tcPr>
            <w:tcW w:w="2089" w:type="dxa"/>
          </w:tcPr>
          <w:p w:rsidR="0024435F" w:rsidRDefault="007D5E57">
            <w:pPr>
              <w:pStyle w:val="TableParagraph"/>
              <w:spacing w:line="253" w:lineRule="exact"/>
              <w:ind w:left="848" w:right="830"/>
              <w:jc w:val="center"/>
              <w:rPr>
                <w:sz w:val="24"/>
              </w:rPr>
            </w:pPr>
            <w:r>
              <w:rPr>
                <w:sz w:val="24"/>
              </w:rPr>
              <w:t>239</w:t>
            </w:r>
          </w:p>
        </w:tc>
      </w:tr>
      <w:tr w:rsidR="0024435F">
        <w:trPr>
          <w:trHeight w:val="277"/>
        </w:trPr>
        <w:tc>
          <w:tcPr>
            <w:tcW w:w="7770" w:type="dxa"/>
          </w:tcPr>
          <w:p w:rsidR="0024435F" w:rsidRDefault="007D5E57">
            <w:pPr>
              <w:pStyle w:val="TableParagraph"/>
              <w:spacing w:line="258" w:lineRule="exact"/>
              <w:rPr>
                <w:sz w:val="24"/>
              </w:rPr>
            </w:pPr>
            <w:r>
              <w:rPr>
                <w:sz w:val="24"/>
              </w:rPr>
              <w:t>2.2.9.Право</w:t>
            </w:r>
          </w:p>
        </w:tc>
        <w:tc>
          <w:tcPr>
            <w:tcW w:w="2089" w:type="dxa"/>
          </w:tcPr>
          <w:p w:rsidR="0024435F" w:rsidRDefault="007D5E57">
            <w:pPr>
              <w:pStyle w:val="TableParagraph"/>
              <w:spacing w:line="258" w:lineRule="exact"/>
              <w:ind w:left="848" w:right="830"/>
              <w:jc w:val="center"/>
              <w:rPr>
                <w:sz w:val="24"/>
              </w:rPr>
            </w:pPr>
            <w:r>
              <w:rPr>
                <w:sz w:val="24"/>
              </w:rPr>
              <w:t>240</w:t>
            </w:r>
          </w:p>
        </w:tc>
      </w:tr>
      <w:tr w:rsidR="0024435F">
        <w:trPr>
          <w:trHeight w:val="278"/>
        </w:trPr>
        <w:tc>
          <w:tcPr>
            <w:tcW w:w="7770" w:type="dxa"/>
          </w:tcPr>
          <w:p w:rsidR="0024435F" w:rsidRDefault="007D5E57">
            <w:pPr>
              <w:pStyle w:val="TableParagraph"/>
              <w:spacing w:line="258" w:lineRule="exact"/>
              <w:rPr>
                <w:sz w:val="24"/>
              </w:rPr>
            </w:pPr>
            <w:r>
              <w:rPr>
                <w:sz w:val="24"/>
              </w:rPr>
              <w:t>2.2.10.Обществознание</w:t>
            </w:r>
          </w:p>
        </w:tc>
        <w:tc>
          <w:tcPr>
            <w:tcW w:w="2089" w:type="dxa"/>
          </w:tcPr>
          <w:p w:rsidR="0024435F" w:rsidRDefault="007D5E57">
            <w:pPr>
              <w:pStyle w:val="TableParagraph"/>
              <w:spacing w:line="258" w:lineRule="exact"/>
              <w:ind w:left="848" w:right="830"/>
              <w:jc w:val="center"/>
              <w:rPr>
                <w:sz w:val="24"/>
              </w:rPr>
            </w:pPr>
            <w:r>
              <w:rPr>
                <w:sz w:val="24"/>
              </w:rPr>
              <w:t>243</w:t>
            </w:r>
          </w:p>
        </w:tc>
      </w:tr>
      <w:tr w:rsidR="0024435F">
        <w:trPr>
          <w:trHeight w:val="551"/>
        </w:trPr>
        <w:tc>
          <w:tcPr>
            <w:tcW w:w="7770" w:type="dxa"/>
          </w:tcPr>
          <w:p w:rsidR="0024435F" w:rsidRDefault="007D5E57">
            <w:pPr>
              <w:pStyle w:val="TableParagraph"/>
              <w:spacing w:line="261" w:lineRule="exact"/>
              <w:rPr>
                <w:sz w:val="24"/>
              </w:rPr>
            </w:pPr>
            <w:r>
              <w:rPr>
                <w:sz w:val="24"/>
              </w:rPr>
              <w:t>2.2.11.Математика: алгебра и начала математического анализа,</w:t>
            </w:r>
          </w:p>
          <w:p w:rsidR="0024435F" w:rsidRDefault="007D5E57">
            <w:pPr>
              <w:pStyle w:val="TableParagraph"/>
              <w:spacing w:line="270" w:lineRule="exact"/>
              <w:rPr>
                <w:sz w:val="24"/>
              </w:rPr>
            </w:pPr>
            <w:r>
              <w:rPr>
                <w:sz w:val="24"/>
              </w:rPr>
              <w:t>геометрия</w:t>
            </w:r>
          </w:p>
        </w:tc>
        <w:tc>
          <w:tcPr>
            <w:tcW w:w="2089" w:type="dxa"/>
          </w:tcPr>
          <w:p w:rsidR="0024435F" w:rsidRDefault="007D5E57">
            <w:pPr>
              <w:pStyle w:val="TableParagraph"/>
              <w:spacing w:line="263" w:lineRule="exact"/>
              <w:ind w:left="848" w:right="830"/>
              <w:jc w:val="center"/>
              <w:rPr>
                <w:sz w:val="24"/>
              </w:rPr>
            </w:pPr>
            <w:r>
              <w:rPr>
                <w:sz w:val="24"/>
              </w:rPr>
              <w:t>246</w:t>
            </w:r>
          </w:p>
        </w:tc>
      </w:tr>
      <w:tr w:rsidR="0024435F">
        <w:trPr>
          <w:trHeight w:val="273"/>
        </w:trPr>
        <w:tc>
          <w:tcPr>
            <w:tcW w:w="7770" w:type="dxa"/>
          </w:tcPr>
          <w:p w:rsidR="0024435F" w:rsidRDefault="007D5E57">
            <w:pPr>
              <w:pStyle w:val="TableParagraph"/>
              <w:spacing w:line="253" w:lineRule="exact"/>
              <w:rPr>
                <w:sz w:val="24"/>
              </w:rPr>
            </w:pPr>
            <w:r>
              <w:rPr>
                <w:sz w:val="24"/>
              </w:rPr>
              <w:t>2.2.12.Информатика</w:t>
            </w:r>
          </w:p>
        </w:tc>
        <w:tc>
          <w:tcPr>
            <w:tcW w:w="2089" w:type="dxa"/>
          </w:tcPr>
          <w:p w:rsidR="0024435F" w:rsidRDefault="007D5E57">
            <w:pPr>
              <w:pStyle w:val="TableParagraph"/>
              <w:spacing w:line="253" w:lineRule="exact"/>
              <w:ind w:left="848" w:right="830"/>
              <w:jc w:val="center"/>
              <w:rPr>
                <w:sz w:val="24"/>
              </w:rPr>
            </w:pPr>
            <w:r>
              <w:rPr>
                <w:sz w:val="24"/>
              </w:rPr>
              <w:t>256</w:t>
            </w:r>
          </w:p>
        </w:tc>
      </w:tr>
      <w:tr w:rsidR="0024435F">
        <w:trPr>
          <w:trHeight w:val="277"/>
        </w:trPr>
        <w:tc>
          <w:tcPr>
            <w:tcW w:w="7770" w:type="dxa"/>
          </w:tcPr>
          <w:p w:rsidR="0024435F" w:rsidRDefault="007D5E57">
            <w:pPr>
              <w:pStyle w:val="TableParagraph"/>
              <w:spacing w:line="258" w:lineRule="exact"/>
              <w:rPr>
                <w:sz w:val="24"/>
              </w:rPr>
            </w:pPr>
            <w:r>
              <w:rPr>
                <w:sz w:val="24"/>
              </w:rPr>
              <w:t>2.2.13.Физика</w:t>
            </w:r>
          </w:p>
        </w:tc>
        <w:tc>
          <w:tcPr>
            <w:tcW w:w="2089" w:type="dxa"/>
          </w:tcPr>
          <w:p w:rsidR="0024435F" w:rsidRDefault="007D5E57">
            <w:pPr>
              <w:pStyle w:val="TableParagraph"/>
              <w:spacing w:line="258" w:lineRule="exact"/>
              <w:ind w:left="848" w:right="830"/>
              <w:jc w:val="center"/>
              <w:rPr>
                <w:sz w:val="24"/>
              </w:rPr>
            </w:pPr>
            <w:r>
              <w:rPr>
                <w:sz w:val="24"/>
              </w:rPr>
              <w:t>265</w:t>
            </w:r>
          </w:p>
        </w:tc>
      </w:tr>
      <w:tr w:rsidR="0024435F">
        <w:trPr>
          <w:trHeight w:val="273"/>
        </w:trPr>
        <w:tc>
          <w:tcPr>
            <w:tcW w:w="7770" w:type="dxa"/>
          </w:tcPr>
          <w:p w:rsidR="0024435F" w:rsidRDefault="007D5E57">
            <w:pPr>
              <w:pStyle w:val="TableParagraph"/>
              <w:spacing w:line="253" w:lineRule="exact"/>
              <w:rPr>
                <w:sz w:val="24"/>
              </w:rPr>
            </w:pPr>
            <w:r>
              <w:rPr>
                <w:sz w:val="24"/>
              </w:rPr>
              <w:t>2.2.14.Астрономия</w:t>
            </w:r>
          </w:p>
        </w:tc>
        <w:tc>
          <w:tcPr>
            <w:tcW w:w="2089" w:type="dxa"/>
          </w:tcPr>
          <w:p w:rsidR="0024435F" w:rsidRDefault="007D5E57">
            <w:pPr>
              <w:pStyle w:val="TableParagraph"/>
              <w:spacing w:line="253" w:lineRule="exact"/>
              <w:ind w:left="848" w:right="830"/>
              <w:jc w:val="center"/>
              <w:rPr>
                <w:sz w:val="24"/>
              </w:rPr>
            </w:pPr>
            <w:r>
              <w:rPr>
                <w:sz w:val="24"/>
              </w:rPr>
              <w:t>274</w:t>
            </w:r>
          </w:p>
        </w:tc>
      </w:tr>
      <w:tr w:rsidR="0024435F">
        <w:trPr>
          <w:trHeight w:val="278"/>
        </w:trPr>
        <w:tc>
          <w:tcPr>
            <w:tcW w:w="7770" w:type="dxa"/>
          </w:tcPr>
          <w:p w:rsidR="0024435F" w:rsidRDefault="007D5E57">
            <w:pPr>
              <w:pStyle w:val="TableParagraph"/>
              <w:spacing w:line="259" w:lineRule="exact"/>
              <w:rPr>
                <w:sz w:val="24"/>
              </w:rPr>
            </w:pPr>
            <w:r>
              <w:rPr>
                <w:sz w:val="24"/>
              </w:rPr>
              <w:t>2.2.15.Химия</w:t>
            </w:r>
          </w:p>
        </w:tc>
        <w:tc>
          <w:tcPr>
            <w:tcW w:w="2089" w:type="dxa"/>
          </w:tcPr>
          <w:p w:rsidR="0024435F" w:rsidRDefault="007D5E57">
            <w:pPr>
              <w:pStyle w:val="TableParagraph"/>
              <w:spacing w:line="259" w:lineRule="exact"/>
              <w:ind w:left="848" w:right="830"/>
              <w:jc w:val="center"/>
              <w:rPr>
                <w:sz w:val="24"/>
              </w:rPr>
            </w:pPr>
            <w:r>
              <w:rPr>
                <w:sz w:val="24"/>
              </w:rPr>
              <w:t>277</w:t>
            </w:r>
          </w:p>
        </w:tc>
      </w:tr>
      <w:tr w:rsidR="0024435F">
        <w:trPr>
          <w:trHeight w:val="277"/>
        </w:trPr>
        <w:tc>
          <w:tcPr>
            <w:tcW w:w="7770" w:type="dxa"/>
          </w:tcPr>
          <w:p w:rsidR="0024435F" w:rsidRDefault="007D5E57">
            <w:pPr>
              <w:pStyle w:val="TableParagraph"/>
              <w:spacing w:line="258" w:lineRule="exact"/>
              <w:rPr>
                <w:sz w:val="24"/>
              </w:rPr>
            </w:pPr>
            <w:r>
              <w:rPr>
                <w:sz w:val="24"/>
              </w:rPr>
              <w:t>2.2.16.Биология</w:t>
            </w:r>
          </w:p>
        </w:tc>
        <w:tc>
          <w:tcPr>
            <w:tcW w:w="2089" w:type="dxa"/>
          </w:tcPr>
          <w:p w:rsidR="0024435F" w:rsidRDefault="007D5E57">
            <w:pPr>
              <w:pStyle w:val="TableParagraph"/>
              <w:spacing w:line="258" w:lineRule="exact"/>
              <w:ind w:left="848" w:right="830"/>
              <w:jc w:val="center"/>
              <w:rPr>
                <w:sz w:val="24"/>
              </w:rPr>
            </w:pPr>
            <w:r>
              <w:rPr>
                <w:sz w:val="24"/>
              </w:rPr>
              <w:t>281</w:t>
            </w:r>
          </w:p>
        </w:tc>
      </w:tr>
      <w:tr w:rsidR="0024435F">
        <w:trPr>
          <w:trHeight w:val="273"/>
        </w:trPr>
        <w:tc>
          <w:tcPr>
            <w:tcW w:w="7770" w:type="dxa"/>
          </w:tcPr>
          <w:p w:rsidR="0024435F" w:rsidRDefault="007D5E57">
            <w:pPr>
              <w:pStyle w:val="TableParagraph"/>
              <w:spacing w:line="253" w:lineRule="exact"/>
              <w:rPr>
                <w:sz w:val="24"/>
              </w:rPr>
            </w:pPr>
            <w:r>
              <w:rPr>
                <w:sz w:val="24"/>
              </w:rPr>
              <w:t>2.2.17.Физическая культура</w:t>
            </w:r>
          </w:p>
        </w:tc>
        <w:tc>
          <w:tcPr>
            <w:tcW w:w="2089" w:type="dxa"/>
          </w:tcPr>
          <w:p w:rsidR="0024435F" w:rsidRDefault="007D5E57">
            <w:pPr>
              <w:pStyle w:val="TableParagraph"/>
              <w:spacing w:line="253" w:lineRule="exact"/>
              <w:ind w:left="848" w:right="830"/>
              <w:jc w:val="center"/>
              <w:rPr>
                <w:sz w:val="24"/>
              </w:rPr>
            </w:pPr>
            <w:r>
              <w:rPr>
                <w:sz w:val="24"/>
              </w:rPr>
              <w:t>286</w:t>
            </w:r>
          </w:p>
        </w:tc>
      </w:tr>
      <w:tr w:rsidR="0024435F">
        <w:trPr>
          <w:trHeight w:val="277"/>
        </w:trPr>
        <w:tc>
          <w:tcPr>
            <w:tcW w:w="7770" w:type="dxa"/>
          </w:tcPr>
          <w:p w:rsidR="0024435F" w:rsidRDefault="007D5E57">
            <w:pPr>
              <w:pStyle w:val="TableParagraph"/>
              <w:spacing w:line="258" w:lineRule="exact"/>
              <w:rPr>
                <w:sz w:val="24"/>
              </w:rPr>
            </w:pPr>
            <w:r>
              <w:rPr>
                <w:sz w:val="24"/>
              </w:rPr>
              <w:t>2.2.18.Основы безопасности жизнедеятельности</w:t>
            </w:r>
          </w:p>
        </w:tc>
        <w:tc>
          <w:tcPr>
            <w:tcW w:w="2089" w:type="dxa"/>
          </w:tcPr>
          <w:p w:rsidR="0024435F" w:rsidRDefault="007D5E57">
            <w:pPr>
              <w:pStyle w:val="TableParagraph"/>
              <w:spacing w:line="258" w:lineRule="exact"/>
              <w:ind w:left="848" w:right="830"/>
              <w:jc w:val="center"/>
              <w:rPr>
                <w:sz w:val="24"/>
              </w:rPr>
            </w:pPr>
            <w:r>
              <w:rPr>
                <w:sz w:val="24"/>
              </w:rPr>
              <w:t>295</w:t>
            </w:r>
          </w:p>
        </w:tc>
      </w:tr>
      <w:tr w:rsidR="0024435F">
        <w:trPr>
          <w:trHeight w:val="273"/>
        </w:trPr>
        <w:tc>
          <w:tcPr>
            <w:tcW w:w="7770" w:type="dxa"/>
          </w:tcPr>
          <w:p w:rsidR="0024435F" w:rsidRDefault="007D5E57">
            <w:pPr>
              <w:pStyle w:val="TableParagraph"/>
              <w:spacing w:line="253" w:lineRule="exact"/>
              <w:rPr>
                <w:sz w:val="24"/>
              </w:rPr>
            </w:pPr>
            <w:r>
              <w:rPr>
                <w:sz w:val="24"/>
              </w:rPr>
              <w:t>2.2.19.Стилистика русского языка</w:t>
            </w:r>
          </w:p>
        </w:tc>
        <w:tc>
          <w:tcPr>
            <w:tcW w:w="2089" w:type="dxa"/>
          </w:tcPr>
          <w:p w:rsidR="0024435F" w:rsidRDefault="007D5E57">
            <w:pPr>
              <w:pStyle w:val="TableParagraph"/>
              <w:spacing w:line="253" w:lineRule="exact"/>
              <w:ind w:left="848" w:right="830"/>
              <w:jc w:val="center"/>
              <w:rPr>
                <w:sz w:val="24"/>
              </w:rPr>
            </w:pPr>
            <w:r>
              <w:rPr>
                <w:sz w:val="24"/>
              </w:rPr>
              <w:t>299</w:t>
            </w:r>
          </w:p>
        </w:tc>
      </w:tr>
      <w:tr w:rsidR="0024435F">
        <w:trPr>
          <w:trHeight w:val="551"/>
        </w:trPr>
        <w:tc>
          <w:tcPr>
            <w:tcW w:w="7770" w:type="dxa"/>
          </w:tcPr>
          <w:p w:rsidR="0024435F" w:rsidRDefault="007D5E57">
            <w:pPr>
              <w:pStyle w:val="TableParagraph"/>
              <w:spacing w:line="263" w:lineRule="exact"/>
              <w:rPr>
                <w:sz w:val="24"/>
              </w:rPr>
            </w:pPr>
            <w:r>
              <w:rPr>
                <w:sz w:val="24"/>
              </w:rPr>
              <w:t>2.2.20.Основы педагогики, психологии и методики воспитательной</w:t>
            </w:r>
          </w:p>
          <w:p w:rsidR="0024435F" w:rsidRDefault="007D5E57">
            <w:pPr>
              <w:pStyle w:val="TableParagraph"/>
              <w:spacing w:before="3" w:line="267" w:lineRule="exact"/>
              <w:rPr>
                <w:sz w:val="24"/>
              </w:rPr>
            </w:pPr>
            <w:r>
              <w:rPr>
                <w:sz w:val="24"/>
              </w:rPr>
              <w:t>работы</w:t>
            </w:r>
          </w:p>
        </w:tc>
        <w:tc>
          <w:tcPr>
            <w:tcW w:w="2089" w:type="dxa"/>
          </w:tcPr>
          <w:p w:rsidR="0024435F" w:rsidRDefault="007D5E57">
            <w:pPr>
              <w:pStyle w:val="TableParagraph"/>
              <w:spacing w:line="263" w:lineRule="exact"/>
              <w:ind w:left="848" w:right="830"/>
              <w:jc w:val="center"/>
              <w:rPr>
                <w:sz w:val="24"/>
              </w:rPr>
            </w:pPr>
            <w:r>
              <w:rPr>
                <w:sz w:val="24"/>
              </w:rPr>
              <w:t>305</w:t>
            </w:r>
          </w:p>
        </w:tc>
      </w:tr>
      <w:tr w:rsidR="0024435F">
        <w:trPr>
          <w:trHeight w:val="277"/>
        </w:trPr>
        <w:tc>
          <w:tcPr>
            <w:tcW w:w="7770" w:type="dxa"/>
          </w:tcPr>
          <w:p w:rsidR="0024435F" w:rsidRDefault="007D5E57">
            <w:pPr>
              <w:pStyle w:val="TableParagraph"/>
              <w:spacing w:line="258" w:lineRule="exact"/>
              <w:rPr>
                <w:sz w:val="24"/>
              </w:rPr>
            </w:pPr>
            <w:r>
              <w:rPr>
                <w:sz w:val="24"/>
              </w:rPr>
              <w:t>2.2.21.Индивидуальный проект</w:t>
            </w:r>
          </w:p>
        </w:tc>
        <w:tc>
          <w:tcPr>
            <w:tcW w:w="2089" w:type="dxa"/>
          </w:tcPr>
          <w:p w:rsidR="0024435F" w:rsidRDefault="007D5E57">
            <w:pPr>
              <w:pStyle w:val="TableParagraph"/>
              <w:spacing w:line="258" w:lineRule="exact"/>
              <w:ind w:left="848" w:right="830"/>
              <w:jc w:val="center"/>
              <w:rPr>
                <w:sz w:val="24"/>
              </w:rPr>
            </w:pPr>
            <w:r>
              <w:rPr>
                <w:sz w:val="24"/>
              </w:rPr>
              <w:t>307</w:t>
            </w:r>
          </w:p>
        </w:tc>
      </w:tr>
      <w:tr w:rsidR="0024435F">
        <w:trPr>
          <w:trHeight w:val="551"/>
        </w:trPr>
        <w:tc>
          <w:tcPr>
            <w:tcW w:w="7770" w:type="dxa"/>
          </w:tcPr>
          <w:p w:rsidR="0024435F" w:rsidRDefault="007D5E57">
            <w:pPr>
              <w:pStyle w:val="TableParagraph"/>
              <w:spacing w:line="263" w:lineRule="exact"/>
              <w:rPr>
                <w:sz w:val="24"/>
              </w:rPr>
            </w:pPr>
            <w:r>
              <w:rPr>
                <w:sz w:val="24"/>
              </w:rPr>
              <w:t>II.3. Программа воспитания и социализации обучающихся при</w:t>
            </w:r>
          </w:p>
          <w:p w:rsidR="0024435F" w:rsidRDefault="007D5E57">
            <w:pPr>
              <w:pStyle w:val="TableParagraph"/>
              <w:spacing w:before="2" w:line="267" w:lineRule="exact"/>
              <w:rPr>
                <w:sz w:val="24"/>
              </w:rPr>
            </w:pPr>
            <w:r>
              <w:rPr>
                <w:sz w:val="24"/>
              </w:rPr>
              <w:t>получении среднего общего образования</w:t>
            </w:r>
          </w:p>
        </w:tc>
        <w:tc>
          <w:tcPr>
            <w:tcW w:w="2089" w:type="dxa"/>
          </w:tcPr>
          <w:p w:rsidR="0024435F" w:rsidRDefault="007D5E57">
            <w:pPr>
              <w:pStyle w:val="TableParagraph"/>
              <w:spacing w:line="263" w:lineRule="exact"/>
              <w:ind w:left="848" w:right="830"/>
              <w:jc w:val="center"/>
              <w:rPr>
                <w:sz w:val="24"/>
              </w:rPr>
            </w:pPr>
            <w:r>
              <w:rPr>
                <w:sz w:val="24"/>
              </w:rPr>
              <w:t>309</w:t>
            </w:r>
          </w:p>
        </w:tc>
      </w:tr>
      <w:tr w:rsidR="0024435F">
        <w:trPr>
          <w:trHeight w:val="551"/>
        </w:trPr>
        <w:tc>
          <w:tcPr>
            <w:tcW w:w="7770" w:type="dxa"/>
          </w:tcPr>
          <w:p w:rsidR="0024435F" w:rsidRDefault="007D5E57">
            <w:pPr>
              <w:pStyle w:val="TableParagraph"/>
              <w:spacing w:line="263" w:lineRule="exact"/>
              <w:rPr>
                <w:sz w:val="24"/>
              </w:rPr>
            </w:pPr>
            <w:r>
              <w:rPr>
                <w:sz w:val="24"/>
              </w:rPr>
              <w:t>II.3.1. Цель и задачи духовно-нравственного развития, воспитания и</w:t>
            </w:r>
          </w:p>
          <w:p w:rsidR="0024435F" w:rsidRDefault="007D5E57">
            <w:pPr>
              <w:pStyle w:val="TableParagraph"/>
              <w:spacing w:before="2" w:line="267" w:lineRule="exact"/>
              <w:rPr>
                <w:sz w:val="24"/>
              </w:rPr>
            </w:pPr>
            <w:r>
              <w:rPr>
                <w:sz w:val="24"/>
              </w:rPr>
              <w:t>социализации обучающихся</w:t>
            </w:r>
          </w:p>
        </w:tc>
        <w:tc>
          <w:tcPr>
            <w:tcW w:w="2089" w:type="dxa"/>
          </w:tcPr>
          <w:p w:rsidR="0024435F" w:rsidRDefault="007D5E57">
            <w:pPr>
              <w:pStyle w:val="TableParagraph"/>
              <w:spacing w:line="263" w:lineRule="exact"/>
              <w:ind w:left="848" w:right="830"/>
              <w:jc w:val="center"/>
              <w:rPr>
                <w:sz w:val="24"/>
              </w:rPr>
            </w:pPr>
            <w:r>
              <w:rPr>
                <w:sz w:val="24"/>
              </w:rPr>
              <w:t>310</w:t>
            </w:r>
          </w:p>
        </w:tc>
      </w:tr>
      <w:tr w:rsidR="0024435F">
        <w:trPr>
          <w:trHeight w:val="552"/>
        </w:trPr>
        <w:tc>
          <w:tcPr>
            <w:tcW w:w="7770" w:type="dxa"/>
          </w:tcPr>
          <w:p w:rsidR="0024435F" w:rsidRDefault="007D5E57">
            <w:pPr>
              <w:pStyle w:val="TableParagraph"/>
              <w:spacing w:line="263" w:lineRule="exact"/>
              <w:rPr>
                <w:sz w:val="24"/>
              </w:rPr>
            </w:pPr>
            <w:r>
              <w:rPr>
                <w:sz w:val="24"/>
              </w:rPr>
              <w:t>II.3.2. Основные направления и ценностные основы духовно-</w:t>
            </w:r>
          </w:p>
          <w:p w:rsidR="0024435F" w:rsidRDefault="007D5E57">
            <w:pPr>
              <w:pStyle w:val="TableParagraph"/>
              <w:spacing w:before="2" w:line="267" w:lineRule="exact"/>
              <w:rPr>
                <w:sz w:val="24"/>
              </w:rPr>
            </w:pPr>
            <w:r>
              <w:rPr>
                <w:sz w:val="24"/>
              </w:rPr>
              <w:t>нравственного развития, воспитания и социализации</w:t>
            </w:r>
          </w:p>
        </w:tc>
        <w:tc>
          <w:tcPr>
            <w:tcW w:w="2089" w:type="dxa"/>
          </w:tcPr>
          <w:p w:rsidR="0024435F" w:rsidRDefault="007D5E57">
            <w:pPr>
              <w:pStyle w:val="TableParagraph"/>
              <w:spacing w:line="263" w:lineRule="exact"/>
              <w:ind w:left="848" w:right="830"/>
              <w:jc w:val="center"/>
              <w:rPr>
                <w:sz w:val="24"/>
              </w:rPr>
            </w:pPr>
            <w:r>
              <w:rPr>
                <w:sz w:val="24"/>
              </w:rPr>
              <w:t>310</w:t>
            </w:r>
          </w:p>
        </w:tc>
      </w:tr>
      <w:tr w:rsidR="0024435F">
        <w:trPr>
          <w:trHeight w:val="829"/>
        </w:trPr>
        <w:tc>
          <w:tcPr>
            <w:tcW w:w="7770" w:type="dxa"/>
          </w:tcPr>
          <w:p w:rsidR="0024435F" w:rsidRDefault="007D5E57">
            <w:pPr>
              <w:pStyle w:val="TableParagraph"/>
              <w:spacing w:line="263" w:lineRule="exact"/>
              <w:rPr>
                <w:sz w:val="24"/>
              </w:rPr>
            </w:pPr>
            <w:r>
              <w:rPr>
                <w:sz w:val="24"/>
              </w:rPr>
              <w:t>II.3.3. Содержание, виды деятельности и формы занятий с</w:t>
            </w:r>
          </w:p>
          <w:p w:rsidR="0024435F" w:rsidRDefault="007D5E57">
            <w:pPr>
              <w:pStyle w:val="TableParagraph"/>
              <w:spacing w:before="7" w:line="274" w:lineRule="exact"/>
              <w:ind w:right="642"/>
              <w:rPr>
                <w:sz w:val="24"/>
              </w:rPr>
            </w:pPr>
            <w:r>
              <w:rPr>
                <w:sz w:val="24"/>
              </w:rPr>
              <w:t>обучающимися по каждому из направлений духовно-нравственного развития, воспитания и социализации обучающихся</w:t>
            </w:r>
          </w:p>
        </w:tc>
        <w:tc>
          <w:tcPr>
            <w:tcW w:w="2089" w:type="dxa"/>
          </w:tcPr>
          <w:p w:rsidR="0024435F" w:rsidRDefault="007D5E57">
            <w:pPr>
              <w:pStyle w:val="TableParagraph"/>
              <w:spacing w:line="263" w:lineRule="exact"/>
              <w:ind w:left="848" w:right="830"/>
              <w:jc w:val="center"/>
              <w:rPr>
                <w:sz w:val="24"/>
              </w:rPr>
            </w:pPr>
            <w:r>
              <w:rPr>
                <w:sz w:val="24"/>
              </w:rPr>
              <w:t>312</w:t>
            </w:r>
          </w:p>
        </w:tc>
      </w:tr>
    </w:tbl>
    <w:p w:rsidR="0024435F" w:rsidRDefault="0024435F">
      <w:pPr>
        <w:spacing w:line="263" w:lineRule="exact"/>
        <w:jc w:val="center"/>
        <w:rPr>
          <w:sz w:val="24"/>
        </w:rPr>
        <w:sectPr w:rsidR="0024435F">
          <w:pgSz w:w="11910" w:h="16840"/>
          <w:pgMar w:top="1120" w:right="340" w:bottom="1420" w:left="1080" w:header="0" w:footer="1220" w:gutter="0"/>
          <w:cols w:space="720"/>
        </w:sect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70"/>
        <w:gridCol w:w="2089"/>
      </w:tblGrid>
      <w:tr w:rsidR="0024435F">
        <w:trPr>
          <w:trHeight w:val="551"/>
        </w:trPr>
        <w:tc>
          <w:tcPr>
            <w:tcW w:w="7770" w:type="dxa"/>
          </w:tcPr>
          <w:p w:rsidR="0024435F" w:rsidRDefault="007D5E57">
            <w:pPr>
              <w:pStyle w:val="TableParagraph"/>
              <w:spacing w:line="263" w:lineRule="exact"/>
              <w:rPr>
                <w:sz w:val="24"/>
              </w:rPr>
            </w:pPr>
            <w:r>
              <w:rPr>
                <w:sz w:val="24"/>
              </w:rPr>
              <w:lastRenderedPageBreak/>
              <w:t>II.3.4. Модель организации работы по духовно-нравственному развитию,</w:t>
            </w:r>
          </w:p>
          <w:p w:rsidR="0024435F" w:rsidRDefault="007D5E57">
            <w:pPr>
              <w:pStyle w:val="TableParagraph"/>
              <w:spacing w:before="2" w:line="267" w:lineRule="exact"/>
              <w:rPr>
                <w:sz w:val="24"/>
              </w:rPr>
            </w:pPr>
            <w:r>
              <w:rPr>
                <w:sz w:val="24"/>
              </w:rPr>
              <w:t>воспитанию и социализации обучающихся</w:t>
            </w:r>
          </w:p>
        </w:tc>
        <w:tc>
          <w:tcPr>
            <w:tcW w:w="2089" w:type="dxa"/>
          </w:tcPr>
          <w:p w:rsidR="0024435F" w:rsidRDefault="007D5E57">
            <w:pPr>
              <w:pStyle w:val="TableParagraph"/>
              <w:spacing w:line="263" w:lineRule="exact"/>
              <w:ind w:left="848" w:right="830"/>
              <w:jc w:val="center"/>
              <w:rPr>
                <w:sz w:val="24"/>
              </w:rPr>
            </w:pPr>
            <w:r>
              <w:rPr>
                <w:sz w:val="24"/>
              </w:rPr>
              <w:t>316</w:t>
            </w:r>
          </w:p>
        </w:tc>
      </w:tr>
      <w:tr w:rsidR="0024435F">
        <w:trPr>
          <w:trHeight w:val="551"/>
        </w:trPr>
        <w:tc>
          <w:tcPr>
            <w:tcW w:w="7770" w:type="dxa"/>
          </w:tcPr>
          <w:p w:rsidR="0024435F" w:rsidRDefault="007D5E57">
            <w:pPr>
              <w:pStyle w:val="TableParagraph"/>
              <w:spacing w:line="263" w:lineRule="exact"/>
              <w:rPr>
                <w:sz w:val="24"/>
              </w:rPr>
            </w:pPr>
            <w:r>
              <w:rPr>
                <w:sz w:val="24"/>
              </w:rPr>
              <w:t>II.3.5. Описание форм и методов организации социально значимой</w:t>
            </w:r>
          </w:p>
          <w:p w:rsidR="0024435F" w:rsidRDefault="007D5E57">
            <w:pPr>
              <w:pStyle w:val="TableParagraph"/>
              <w:spacing w:before="2" w:line="267" w:lineRule="exact"/>
              <w:rPr>
                <w:sz w:val="24"/>
              </w:rPr>
            </w:pPr>
            <w:r>
              <w:rPr>
                <w:sz w:val="24"/>
              </w:rPr>
              <w:t>деятельности обучающихся</w:t>
            </w:r>
          </w:p>
        </w:tc>
        <w:tc>
          <w:tcPr>
            <w:tcW w:w="2089" w:type="dxa"/>
          </w:tcPr>
          <w:p w:rsidR="0024435F" w:rsidRDefault="007D5E57">
            <w:pPr>
              <w:pStyle w:val="TableParagraph"/>
              <w:spacing w:line="263" w:lineRule="exact"/>
              <w:ind w:left="848" w:right="830"/>
              <w:jc w:val="center"/>
              <w:rPr>
                <w:sz w:val="24"/>
              </w:rPr>
            </w:pPr>
            <w:r>
              <w:rPr>
                <w:sz w:val="24"/>
              </w:rPr>
              <w:t>316</w:t>
            </w:r>
          </w:p>
        </w:tc>
      </w:tr>
      <w:tr w:rsidR="0024435F">
        <w:trPr>
          <w:trHeight w:val="552"/>
        </w:trPr>
        <w:tc>
          <w:tcPr>
            <w:tcW w:w="7770" w:type="dxa"/>
          </w:tcPr>
          <w:p w:rsidR="0024435F" w:rsidRDefault="007D5E57">
            <w:pPr>
              <w:pStyle w:val="TableParagraph"/>
              <w:spacing w:line="263" w:lineRule="exact"/>
              <w:rPr>
                <w:sz w:val="24"/>
              </w:rPr>
            </w:pPr>
            <w:r>
              <w:rPr>
                <w:sz w:val="24"/>
              </w:rPr>
              <w:t>II.3.6. Описание основных технологий взаимодействия и сотрудничества</w:t>
            </w:r>
          </w:p>
          <w:p w:rsidR="0024435F" w:rsidRDefault="007D5E57">
            <w:pPr>
              <w:pStyle w:val="TableParagraph"/>
              <w:spacing w:before="2" w:line="267" w:lineRule="exact"/>
              <w:rPr>
                <w:sz w:val="24"/>
              </w:rPr>
            </w:pPr>
            <w:r>
              <w:rPr>
                <w:sz w:val="24"/>
              </w:rPr>
              <w:t>субъектов воспитательного процесса и социальных институтов</w:t>
            </w:r>
          </w:p>
        </w:tc>
        <w:tc>
          <w:tcPr>
            <w:tcW w:w="2089" w:type="dxa"/>
          </w:tcPr>
          <w:p w:rsidR="0024435F" w:rsidRDefault="007D5E57">
            <w:pPr>
              <w:pStyle w:val="TableParagraph"/>
              <w:spacing w:line="263" w:lineRule="exact"/>
              <w:ind w:left="848" w:right="830"/>
              <w:jc w:val="center"/>
              <w:rPr>
                <w:sz w:val="24"/>
              </w:rPr>
            </w:pPr>
            <w:r>
              <w:rPr>
                <w:sz w:val="24"/>
              </w:rPr>
              <w:t>318</w:t>
            </w:r>
          </w:p>
        </w:tc>
      </w:tr>
      <w:tr w:rsidR="0024435F">
        <w:trPr>
          <w:trHeight w:val="556"/>
        </w:trPr>
        <w:tc>
          <w:tcPr>
            <w:tcW w:w="7770" w:type="dxa"/>
          </w:tcPr>
          <w:p w:rsidR="0024435F" w:rsidRDefault="007D5E57">
            <w:pPr>
              <w:pStyle w:val="TableParagraph"/>
              <w:spacing w:line="266" w:lineRule="exact"/>
              <w:rPr>
                <w:sz w:val="24"/>
              </w:rPr>
            </w:pPr>
            <w:r>
              <w:rPr>
                <w:sz w:val="24"/>
              </w:rPr>
              <w:t>II.3.7. Описание методов и форм профессиональной ориентации в</w:t>
            </w:r>
          </w:p>
          <w:p w:rsidR="0024435F" w:rsidRDefault="007D5E57">
            <w:pPr>
              <w:pStyle w:val="TableParagraph"/>
              <w:spacing w:line="270" w:lineRule="exact"/>
              <w:rPr>
                <w:sz w:val="24"/>
              </w:rPr>
            </w:pPr>
            <w:r>
              <w:rPr>
                <w:sz w:val="24"/>
              </w:rPr>
              <w:t>организации, осуществляющей образовательную деятельность</w:t>
            </w:r>
          </w:p>
        </w:tc>
        <w:tc>
          <w:tcPr>
            <w:tcW w:w="2089" w:type="dxa"/>
          </w:tcPr>
          <w:p w:rsidR="0024435F" w:rsidRDefault="007D5E57">
            <w:pPr>
              <w:pStyle w:val="TableParagraph"/>
              <w:spacing w:line="267" w:lineRule="exact"/>
              <w:ind w:left="848" w:right="830"/>
              <w:jc w:val="center"/>
              <w:rPr>
                <w:sz w:val="24"/>
              </w:rPr>
            </w:pPr>
            <w:r>
              <w:rPr>
                <w:sz w:val="24"/>
              </w:rPr>
              <w:t>318</w:t>
            </w:r>
          </w:p>
        </w:tc>
      </w:tr>
      <w:tr w:rsidR="0024435F">
        <w:trPr>
          <w:trHeight w:val="1103"/>
        </w:trPr>
        <w:tc>
          <w:tcPr>
            <w:tcW w:w="7770" w:type="dxa"/>
          </w:tcPr>
          <w:p w:rsidR="0024435F" w:rsidRDefault="007D5E57">
            <w:pPr>
              <w:pStyle w:val="TableParagraph"/>
              <w:ind w:right="682"/>
              <w:rPr>
                <w:sz w:val="24"/>
              </w:rPr>
            </w:pPr>
            <w:r>
              <w:rPr>
                <w:sz w:val="24"/>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w:t>
            </w:r>
          </w:p>
          <w:p w:rsidR="0024435F" w:rsidRDefault="007D5E57">
            <w:pPr>
              <w:pStyle w:val="TableParagraph"/>
              <w:spacing w:line="270" w:lineRule="exact"/>
              <w:rPr>
                <w:sz w:val="24"/>
              </w:rPr>
            </w:pPr>
            <w:r>
              <w:rPr>
                <w:sz w:val="24"/>
              </w:rPr>
              <w:t>поведения на дорогах</w:t>
            </w:r>
          </w:p>
        </w:tc>
        <w:tc>
          <w:tcPr>
            <w:tcW w:w="2089" w:type="dxa"/>
          </w:tcPr>
          <w:p w:rsidR="0024435F" w:rsidRDefault="007D5E57">
            <w:pPr>
              <w:pStyle w:val="TableParagraph"/>
              <w:spacing w:line="263" w:lineRule="exact"/>
              <w:ind w:left="848" w:right="830"/>
              <w:jc w:val="center"/>
              <w:rPr>
                <w:sz w:val="24"/>
              </w:rPr>
            </w:pPr>
            <w:r>
              <w:rPr>
                <w:sz w:val="24"/>
              </w:rPr>
              <w:t>319</w:t>
            </w:r>
          </w:p>
        </w:tc>
      </w:tr>
      <w:tr w:rsidR="0024435F">
        <w:trPr>
          <w:trHeight w:val="551"/>
        </w:trPr>
        <w:tc>
          <w:tcPr>
            <w:tcW w:w="7770" w:type="dxa"/>
          </w:tcPr>
          <w:p w:rsidR="0024435F" w:rsidRDefault="007D5E57">
            <w:pPr>
              <w:pStyle w:val="TableParagraph"/>
              <w:spacing w:line="261" w:lineRule="exact"/>
              <w:rPr>
                <w:sz w:val="24"/>
              </w:rPr>
            </w:pPr>
            <w:r>
              <w:rPr>
                <w:sz w:val="24"/>
              </w:rPr>
              <w:t>II.3.9. Описание форм и методов повышения педагогической культуры</w:t>
            </w:r>
          </w:p>
          <w:p w:rsidR="0024435F" w:rsidRDefault="007D5E57">
            <w:pPr>
              <w:pStyle w:val="TableParagraph"/>
              <w:spacing w:line="270" w:lineRule="exact"/>
              <w:rPr>
                <w:sz w:val="24"/>
              </w:rPr>
            </w:pPr>
            <w:r>
              <w:rPr>
                <w:sz w:val="24"/>
              </w:rPr>
              <w:t>родителей (законных представителей) обучающихся</w:t>
            </w:r>
          </w:p>
        </w:tc>
        <w:tc>
          <w:tcPr>
            <w:tcW w:w="2089" w:type="dxa"/>
          </w:tcPr>
          <w:p w:rsidR="0024435F" w:rsidRDefault="007D5E57">
            <w:pPr>
              <w:pStyle w:val="TableParagraph"/>
              <w:spacing w:line="263" w:lineRule="exact"/>
              <w:ind w:left="848" w:right="830"/>
              <w:jc w:val="center"/>
              <w:rPr>
                <w:sz w:val="24"/>
              </w:rPr>
            </w:pPr>
            <w:r>
              <w:rPr>
                <w:sz w:val="24"/>
              </w:rPr>
              <w:t>321</w:t>
            </w:r>
          </w:p>
        </w:tc>
      </w:tr>
      <w:tr w:rsidR="0024435F">
        <w:trPr>
          <w:trHeight w:val="1104"/>
        </w:trPr>
        <w:tc>
          <w:tcPr>
            <w:tcW w:w="7770" w:type="dxa"/>
          </w:tcPr>
          <w:p w:rsidR="0024435F" w:rsidRDefault="007D5E57">
            <w:pPr>
              <w:pStyle w:val="TableParagraph"/>
              <w:rPr>
                <w:sz w:val="24"/>
              </w:rPr>
            </w:pPr>
            <w:r>
              <w:rPr>
                <w:sz w:val="24"/>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w:t>
            </w:r>
          </w:p>
          <w:p w:rsidR="0024435F" w:rsidRDefault="007D5E57">
            <w:pPr>
              <w:pStyle w:val="TableParagraph"/>
              <w:spacing w:line="270" w:lineRule="exact"/>
              <w:rPr>
                <w:sz w:val="24"/>
              </w:rPr>
            </w:pPr>
            <w:r>
              <w:rPr>
                <w:sz w:val="24"/>
              </w:rPr>
              <w:t>целесообразного образа жизни</w:t>
            </w:r>
          </w:p>
        </w:tc>
        <w:tc>
          <w:tcPr>
            <w:tcW w:w="2089" w:type="dxa"/>
          </w:tcPr>
          <w:p w:rsidR="0024435F" w:rsidRDefault="007D5E57">
            <w:pPr>
              <w:pStyle w:val="TableParagraph"/>
              <w:spacing w:line="263" w:lineRule="exact"/>
              <w:ind w:left="848" w:right="830"/>
              <w:jc w:val="center"/>
              <w:rPr>
                <w:sz w:val="24"/>
              </w:rPr>
            </w:pPr>
            <w:r>
              <w:rPr>
                <w:sz w:val="24"/>
              </w:rPr>
              <w:t>321</w:t>
            </w:r>
          </w:p>
        </w:tc>
      </w:tr>
      <w:tr w:rsidR="0024435F">
        <w:trPr>
          <w:trHeight w:val="825"/>
        </w:trPr>
        <w:tc>
          <w:tcPr>
            <w:tcW w:w="7770" w:type="dxa"/>
          </w:tcPr>
          <w:p w:rsidR="0024435F" w:rsidRDefault="007D5E57">
            <w:pPr>
              <w:pStyle w:val="TableParagraph"/>
              <w:spacing w:line="237" w:lineRule="auto"/>
              <w:ind w:right="820"/>
              <w:rPr>
                <w:sz w:val="24"/>
              </w:rPr>
            </w:pPr>
            <w:r>
              <w:rPr>
                <w:sz w:val="24"/>
              </w:rPr>
              <w:t>II.3.11. Критерии и показатели эффективности деятельности организации, осуществляющей образовательную деятельность, по</w:t>
            </w:r>
          </w:p>
          <w:p w:rsidR="0024435F" w:rsidRDefault="007D5E57">
            <w:pPr>
              <w:pStyle w:val="TableParagraph"/>
              <w:spacing w:line="267" w:lineRule="exact"/>
              <w:rPr>
                <w:sz w:val="24"/>
              </w:rPr>
            </w:pPr>
            <w:r>
              <w:rPr>
                <w:sz w:val="24"/>
              </w:rPr>
              <w:t>обеспечению воспитания и социализации обучающихся</w:t>
            </w:r>
          </w:p>
        </w:tc>
        <w:tc>
          <w:tcPr>
            <w:tcW w:w="2089" w:type="dxa"/>
          </w:tcPr>
          <w:p w:rsidR="0024435F" w:rsidRDefault="007D5E57">
            <w:pPr>
              <w:pStyle w:val="TableParagraph"/>
              <w:spacing w:line="263" w:lineRule="exact"/>
              <w:ind w:left="848" w:right="830"/>
              <w:jc w:val="center"/>
              <w:rPr>
                <w:sz w:val="24"/>
              </w:rPr>
            </w:pPr>
            <w:r>
              <w:rPr>
                <w:sz w:val="24"/>
              </w:rPr>
              <w:t>324</w:t>
            </w:r>
          </w:p>
        </w:tc>
      </w:tr>
      <w:tr w:rsidR="0024435F">
        <w:trPr>
          <w:trHeight w:val="552"/>
        </w:trPr>
        <w:tc>
          <w:tcPr>
            <w:tcW w:w="7770" w:type="dxa"/>
          </w:tcPr>
          <w:p w:rsidR="0024435F" w:rsidRDefault="007D5E57">
            <w:pPr>
              <w:pStyle w:val="TableParagraph"/>
              <w:spacing w:line="263" w:lineRule="exact"/>
              <w:rPr>
                <w:sz w:val="24"/>
              </w:rPr>
            </w:pPr>
            <w:r>
              <w:rPr>
                <w:sz w:val="24"/>
              </w:rPr>
              <w:t>II.4. Рабочая программа воспитания на уровень среднего общего</w:t>
            </w:r>
          </w:p>
          <w:p w:rsidR="0024435F" w:rsidRDefault="007D5E57">
            <w:pPr>
              <w:pStyle w:val="TableParagraph"/>
              <w:spacing w:before="3" w:line="267" w:lineRule="exact"/>
              <w:rPr>
                <w:sz w:val="24"/>
              </w:rPr>
            </w:pPr>
            <w:r>
              <w:rPr>
                <w:sz w:val="24"/>
              </w:rPr>
              <w:t>образования</w:t>
            </w:r>
          </w:p>
        </w:tc>
        <w:tc>
          <w:tcPr>
            <w:tcW w:w="2089" w:type="dxa"/>
          </w:tcPr>
          <w:p w:rsidR="0024435F" w:rsidRDefault="007D5E57">
            <w:pPr>
              <w:pStyle w:val="TableParagraph"/>
              <w:spacing w:line="263" w:lineRule="exact"/>
              <w:ind w:left="848" w:right="830"/>
              <w:jc w:val="center"/>
              <w:rPr>
                <w:sz w:val="24"/>
              </w:rPr>
            </w:pPr>
            <w:r>
              <w:rPr>
                <w:sz w:val="24"/>
              </w:rPr>
              <w:t>326</w:t>
            </w:r>
          </w:p>
        </w:tc>
      </w:tr>
      <w:tr w:rsidR="0024435F">
        <w:trPr>
          <w:trHeight w:val="277"/>
        </w:trPr>
        <w:tc>
          <w:tcPr>
            <w:tcW w:w="7770" w:type="dxa"/>
          </w:tcPr>
          <w:p w:rsidR="0024435F" w:rsidRDefault="007D5E57">
            <w:pPr>
              <w:pStyle w:val="TableParagraph"/>
              <w:spacing w:line="258" w:lineRule="exact"/>
              <w:rPr>
                <w:sz w:val="24"/>
              </w:rPr>
            </w:pPr>
            <w:r>
              <w:rPr>
                <w:sz w:val="24"/>
              </w:rPr>
              <w:t>II.5. Программа коррекционной работы</w:t>
            </w:r>
          </w:p>
        </w:tc>
        <w:tc>
          <w:tcPr>
            <w:tcW w:w="2089" w:type="dxa"/>
          </w:tcPr>
          <w:p w:rsidR="0024435F" w:rsidRDefault="007D5E57">
            <w:pPr>
              <w:pStyle w:val="TableParagraph"/>
              <w:spacing w:line="258" w:lineRule="exact"/>
              <w:ind w:left="848" w:right="830"/>
              <w:jc w:val="center"/>
              <w:rPr>
                <w:sz w:val="24"/>
              </w:rPr>
            </w:pPr>
            <w:r>
              <w:rPr>
                <w:sz w:val="24"/>
              </w:rPr>
              <w:t>353</w:t>
            </w:r>
          </w:p>
        </w:tc>
      </w:tr>
      <w:tr w:rsidR="0024435F">
        <w:trPr>
          <w:trHeight w:val="1103"/>
        </w:trPr>
        <w:tc>
          <w:tcPr>
            <w:tcW w:w="7770" w:type="dxa"/>
          </w:tcPr>
          <w:p w:rsidR="0024435F" w:rsidRDefault="007D5E57">
            <w:pPr>
              <w:pStyle w:val="TableParagraph"/>
              <w:ind w:right="320"/>
              <w:rPr>
                <w:sz w:val="24"/>
              </w:rPr>
            </w:pPr>
            <w:r>
              <w:rPr>
                <w:sz w:val="24"/>
              </w:rPr>
              <w:t>II.5.1.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w:t>
            </w:r>
          </w:p>
          <w:p w:rsidR="0024435F" w:rsidRDefault="007D5E57">
            <w:pPr>
              <w:pStyle w:val="TableParagraph"/>
              <w:spacing w:line="267" w:lineRule="exact"/>
              <w:rPr>
                <w:sz w:val="24"/>
              </w:rPr>
            </w:pPr>
            <w:r>
              <w:rPr>
                <w:sz w:val="24"/>
              </w:rPr>
              <w:t>уровне среднего общего образования</w:t>
            </w:r>
          </w:p>
        </w:tc>
        <w:tc>
          <w:tcPr>
            <w:tcW w:w="2089" w:type="dxa"/>
          </w:tcPr>
          <w:p w:rsidR="0024435F" w:rsidRDefault="007D5E57">
            <w:pPr>
              <w:pStyle w:val="TableParagraph"/>
              <w:spacing w:line="263" w:lineRule="exact"/>
              <w:ind w:left="848" w:right="830"/>
              <w:jc w:val="center"/>
              <w:rPr>
                <w:sz w:val="24"/>
              </w:rPr>
            </w:pPr>
            <w:r>
              <w:rPr>
                <w:sz w:val="24"/>
              </w:rPr>
              <w:t>353</w:t>
            </w:r>
          </w:p>
        </w:tc>
      </w:tr>
      <w:tr w:rsidR="0024435F">
        <w:trPr>
          <w:trHeight w:val="1382"/>
        </w:trPr>
        <w:tc>
          <w:tcPr>
            <w:tcW w:w="7770" w:type="dxa"/>
          </w:tcPr>
          <w:p w:rsidR="0024435F" w:rsidRDefault="007D5E57">
            <w:pPr>
              <w:pStyle w:val="TableParagraph"/>
              <w:rPr>
                <w:sz w:val="24"/>
              </w:rPr>
            </w:pPr>
            <w:r>
              <w:rPr>
                <w:sz w:val="24"/>
              </w:rPr>
              <w:t>II.5.2.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w:t>
            </w:r>
          </w:p>
          <w:p w:rsidR="0024435F" w:rsidRDefault="007D5E57">
            <w:pPr>
              <w:pStyle w:val="TableParagraph"/>
              <w:spacing w:line="274" w:lineRule="exact"/>
              <w:rPr>
                <w:sz w:val="24"/>
              </w:rPr>
            </w:pPr>
            <w:r>
              <w:rPr>
                <w:sz w:val="24"/>
              </w:rPr>
              <w:t>проведение индивидуальных и групповых занятий под руководством специалистов</w:t>
            </w:r>
          </w:p>
        </w:tc>
        <w:tc>
          <w:tcPr>
            <w:tcW w:w="2089" w:type="dxa"/>
          </w:tcPr>
          <w:p w:rsidR="0024435F" w:rsidRDefault="007D5E57">
            <w:pPr>
              <w:pStyle w:val="TableParagraph"/>
              <w:spacing w:line="263" w:lineRule="exact"/>
              <w:ind w:left="848" w:right="830"/>
              <w:jc w:val="center"/>
              <w:rPr>
                <w:sz w:val="24"/>
              </w:rPr>
            </w:pPr>
            <w:r>
              <w:rPr>
                <w:sz w:val="24"/>
              </w:rPr>
              <w:t>354</w:t>
            </w:r>
          </w:p>
        </w:tc>
      </w:tr>
      <w:tr w:rsidR="0024435F">
        <w:trPr>
          <w:trHeight w:val="1104"/>
        </w:trPr>
        <w:tc>
          <w:tcPr>
            <w:tcW w:w="7770" w:type="dxa"/>
          </w:tcPr>
          <w:p w:rsidR="0024435F" w:rsidRDefault="007D5E57">
            <w:pPr>
              <w:pStyle w:val="TableParagraph"/>
              <w:spacing w:line="237" w:lineRule="auto"/>
              <w:rPr>
                <w:sz w:val="24"/>
              </w:rPr>
            </w:pPr>
            <w:r>
              <w:rPr>
                <w:sz w:val="24"/>
              </w:rPr>
              <w:t>II.5.3. Система комплексного психолого-медико-социального сопровождения и поддержки обучающихся с особыми</w:t>
            </w:r>
          </w:p>
          <w:p w:rsidR="0024435F" w:rsidRDefault="007D5E57">
            <w:pPr>
              <w:pStyle w:val="TableParagraph"/>
              <w:spacing w:line="274" w:lineRule="exact"/>
              <w:rPr>
                <w:sz w:val="24"/>
              </w:rPr>
            </w:pPr>
            <w:r>
              <w:rPr>
                <w:sz w:val="24"/>
              </w:rPr>
              <w:t>образовательными потребностями, в том числе с ограниченными возможностями здоровья и инвалидов</w:t>
            </w:r>
          </w:p>
        </w:tc>
        <w:tc>
          <w:tcPr>
            <w:tcW w:w="2089" w:type="dxa"/>
          </w:tcPr>
          <w:p w:rsidR="0024435F" w:rsidRDefault="007D5E57">
            <w:pPr>
              <w:pStyle w:val="TableParagraph"/>
              <w:spacing w:line="263" w:lineRule="exact"/>
              <w:ind w:left="848" w:right="830"/>
              <w:jc w:val="center"/>
              <w:rPr>
                <w:sz w:val="24"/>
              </w:rPr>
            </w:pPr>
            <w:r>
              <w:rPr>
                <w:sz w:val="24"/>
              </w:rPr>
              <w:t>356</w:t>
            </w:r>
          </w:p>
        </w:tc>
      </w:tr>
      <w:tr w:rsidR="0024435F">
        <w:trPr>
          <w:trHeight w:val="1103"/>
        </w:trPr>
        <w:tc>
          <w:tcPr>
            <w:tcW w:w="7770" w:type="dxa"/>
          </w:tcPr>
          <w:p w:rsidR="0024435F" w:rsidRDefault="007D5E57">
            <w:pPr>
              <w:pStyle w:val="TableParagraph"/>
              <w:ind w:right="159"/>
              <w:rPr>
                <w:sz w:val="24"/>
              </w:rPr>
            </w:pPr>
            <w:r>
              <w:rPr>
                <w:sz w:val="24"/>
              </w:rPr>
              <w:t>II.5.4.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w:t>
            </w:r>
          </w:p>
          <w:p w:rsidR="0024435F" w:rsidRDefault="007D5E57">
            <w:pPr>
              <w:pStyle w:val="TableParagraph"/>
              <w:spacing w:line="270" w:lineRule="exact"/>
              <w:rPr>
                <w:sz w:val="24"/>
              </w:rPr>
            </w:pPr>
            <w:r>
              <w:rPr>
                <w:sz w:val="24"/>
              </w:rPr>
              <w:t>специальной психологии, медицинских работников</w:t>
            </w:r>
          </w:p>
        </w:tc>
        <w:tc>
          <w:tcPr>
            <w:tcW w:w="2089" w:type="dxa"/>
          </w:tcPr>
          <w:p w:rsidR="0024435F" w:rsidRDefault="007D5E57">
            <w:pPr>
              <w:pStyle w:val="TableParagraph"/>
              <w:spacing w:line="263" w:lineRule="exact"/>
              <w:ind w:left="848" w:right="830"/>
              <w:jc w:val="center"/>
              <w:rPr>
                <w:sz w:val="24"/>
              </w:rPr>
            </w:pPr>
            <w:r>
              <w:rPr>
                <w:sz w:val="24"/>
              </w:rPr>
              <w:t>358</w:t>
            </w:r>
          </w:p>
        </w:tc>
      </w:tr>
      <w:tr w:rsidR="0024435F">
        <w:trPr>
          <w:trHeight w:val="825"/>
        </w:trPr>
        <w:tc>
          <w:tcPr>
            <w:tcW w:w="7770" w:type="dxa"/>
          </w:tcPr>
          <w:p w:rsidR="0024435F" w:rsidRDefault="007D5E57">
            <w:pPr>
              <w:pStyle w:val="TableParagraph"/>
              <w:spacing w:line="237" w:lineRule="auto"/>
              <w:ind w:right="622"/>
              <w:rPr>
                <w:sz w:val="24"/>
              </w:rPr>
            </w:pPr>
            <w:r>
              <w:rPr>
                <w:sz w:val="24"/>
              </w:rPr>
              <w:t>II.5.5. Планируемые результаты работы с обучающимися с особыми образовательными потребностями, в том числе с ограниченными</w:t>
            </w:r>
          </w:p>
          <w:p w:rsidR="0024435F" w:rsidRDefault="007D5E57">
            <w:pPr>
              <w:pStyle w:val="TableParagraph"/>
              <w:spacing w:line="267" w:lineRule="exact"/>
              <w:rPr>
                <w:sz w:val="24"/>
              </w:rPr>
            </w:pPr>
            <w:r>
              <w:rPr>
                <w:sz w:val="24"/>
              </w:rPr>
              <w:t>возможностями здоровья и инвалидами</w:t>
            </w:r>
          </w:p>
        </w:tc>
        <w:tc>
          <w:tcPr>
            <w:tcW w:w="2089" w:type="dxa"/>
          </w:tcPr>
          <w:p w:rsidR="0024435F" w:rsidRDefault="007D5E57">
            <w:pPr>
              <w:pStyle w:val="TableParagraph"/>
              <w:spacing w:line="263" w:lineRule="exact"/>
              <w:ind w:left="848" w:right="830"/>
              <w:jc w:val="center"/>
              <w:rPr>
                <w:sz w:val="24"/>
              </w:rPr>
            </w:pPr>
            <w:r>
              <w:rPr>
                <w:sz w:val="24"/>
              </w:rPr>
              <w:t>359</w:t>
            </w:r>
          </w:p>
        </w:tc>
      </w:tr>
      <w:tr w:rsidR="0024435F">
        <w:trPr>
          <w:trHeight w:val="549"/>
        </w:trPr>
        <w:tc>
          <w:tcPr>
            <w:tcW w:w="7770" w:type="dxa"/>
            <w:tcBorders>
              <w:bottom w:val="single" w:sz="6" w:space="0" w:color="000000"/>
            </w:tcBorders>
          </w:tcPr>
          <w:p w:rsidR="0024435F" w:rsidRDefault="007D5E57">
            <w:pPr>
              <w:pStyle w:val="TableParagraph"/>
              <w:spacing w:line="263" w:lineRule="exact"/>
              <w:rPr>
                <w:sz w:val="24"/>
              </w:rPr>
            </w:pPr>
            <w:r>
              <w:rPr>
                <w:sz w:val="24"/>
              </w:rPr>
              <w:t>III. Организационный раздел примерной основной образовательной</w:t>
            </w:r>
          </w:p>
          <w:p w:rsidR="0024435F" w:rsidRDefault="007D5E57">
            <w:pPr>
              <w:pStyle w:val="TableParagraph"/>
              <w:spacing w:before="2" w:line="265" w:lineRule="exact"/>
              <w:rPr>
                <w:sz w:val="24"/>
              </w:rPr>
            </w:pPr>
            <w:r>
              <w:rPr>
                <w:sz w:val="24"/>
              </w:rPr>
              <w:t>программы среднего общего образования</w:t>
            </w:r>
          </w:p>
        </w:tc>
        <w:tc>
          <w:tcPr>
            <w:tcW w:w="2089" w:type="dxa"/>
            <w:tcBorders>
              <w:bottom w:val="single" w:sz="6" w:space="0" w:color="000000"/>
            </w:tcBorders>
          </w:tcPr>
          <w:p w:rsidR="0024435F" w:rsidRDefault="007D5E57">
            <w:pPr>
              <w:pStyle w:val="TableParagraph"/>
              <w:spacing w:line="263" w:lineRule="exact"/>
              <w:ind w:left="848" w:right="830"/>
              <w:jc w:val="center"/>
              <w:rPr>
                <w:sz w:val="24"/>
              </w:rPr>
            </w:pPr>
            <w:r>
              <w:rPr>
                <w:sz w:val="24"/>
              </w:rPr>
              <w:t>362</w:t>
            </w:r>
          </w:p>
        </w:tc>
      </w:tr>
      <w:tr w:rsidR="0024435F">
        <w:trPr>
          <w:trHeight w:val="275"/>
        </w:trPr>
        <w:tc>
          <w:tcPr>
            <w:tcW w:w="7770" w:type="dxa"/>
            <w:tcBorders>
              <w:top w:val="single" w:sz="6" w:space="0" w:color="000000"/>
            </w:tcBorders>
          </w:tcPr>
          <w:p w:rsidR="0024435F" w:rsidRDefault="007D5E57">
            <w:pPr>
              <w:pStyle w:val="TableParagraph"/>
              <w:spacing w:line="256" w:lineRule="exact"/>
              <w:rPr>
                <w:sz w:val="24"/>
              </w:rPr>
            </w:pPr>
            <w:r>
              <w:rPr>
                <w:sz w:val="24"/>
              </w:rPr>
              <w:t>III.1. Учебный план</w:t>
            </w:r>
          </w:p>
        </w:tc>
        <w:tc>
          <w:tcPr>
            <w:tcW w:w="2089" w:type="dxa"/>
            <w:tcBorders>
              <w:top w:val="single" w:sz="6" w:space="0" w:color="000000"/>
            </w:tcBorders>
          </w:tcPr>
          <w:p w:rsidR="0024435F" w:rsidRDefault="007D5E57">
            <w:pPr>
              <w:pStyle w:val="TableParagraph"/>
              <w:spacing w:line="256" w:lineRule="exact"/>
              <w:ind w:left="848" w:right="830"/>
              <w:jc w:val="center"/>
              <w:rPr>
                <w:sz w:val="24"/>
              </w:rPr>
            </w:pPr>
            <w:r>
              <w:rPr>
                <w:sz w:val="24"/>
              </w:rPr>
              <w:t>362</w:t>
            </w:r>
          </w:p>
        </w:tc>
      </w:tr>
      <w:tr w:rsidR="0024435F">
        <w:trPr>
          <w:trHeight w:val="277"/>
        </w:trPr>
        <w:tc>
          <w:tcPr>
            <w:tcW w:w="7770" w:type="dxa"/>
          </w:tcPr>
          <w:p w:rsidR="0024435F" w:rsidRDefault="007D5E57">
            <w:pPr>
              <w:pStyle w:val="TableParagraph"/>
              <w:spacing w:line="258" w:lineRule="exact"/>
              <w:rPr>
                <w:sz w:val="24"/>
              </w:rPr>
            </w:pPr>
            <w:r>
              <w:rPr>
                <w:sz w:val="24"/>
              </w:rPr>
              <w:t>III.2. План внеурочной деятельности</w:t>
            </w:r>
          </w:p>
        </w:tc>
        <w:tc>
          <w:tcPr>
            <w:tcW w:w="2089" w:type="dxa"/>
          </w:tcPr>
          <w:p w:rsidR="0024435F" w:rsidRDefault="007D5E57">
            <w:pPr>
              <w:pStyle w:val="TableParagraph"/>
              <w:spacing w:line="258" w:lineRule="exact"/>
              <w:ind w:left="848" w:right="830"/>
              <w:jc w:val="center"/>
              <w:rPr>
                <w:sz w:val="24"/>
              </w:rPr>
            </w:pPr>
            <w:r>
              <w:rPr>
                <w:sz w:val="24"/>
              </w:rPr>
              <w:t>368</w:t>
            </w:r>
          </w:p>
        </w:tc>
      </w:tr>
      <w:tr w:rsidR="0024435F">
        <w:trPr>
          <w:trHeight w:val="273"/>
        </w:trPr>
        <w:tc>
          <w:tcPr>
            <w:tcW w:w="7770" w:type="dxa"/>
          </w:tcPr>
          <w:p w:rsidR="0024435F" w:rsidRDefault="007D5E57">
            <w:pPr>
              <w:pStyle w:val="TableParagraph"/>
              <w:spacing w:line="253" w:lineRule="exact"/>
              <w:rPr>
                <w:sz w:val="24"/>
              </w:rPr>
            </w:pPr>
            <w:r>
              <w:rPr>
                <w:sz w:val="24"/>
              </w:rPr>
              <w:t>III.3 Календарный учебный график</w:t>
            </w:r>
          </w:p>
        </w:tc>
        <w:tc>
          <w:tcPr>
            <w:tcW w:w="2089" w:type="dxa"/>
          </w:tcPr>
          <w:p w:rsidR="0024435F" w:rsidRDefault="007D5E57">
            <w:pPr>
              <w:pStyle w:val="TableParagraph"/>
              <w:spacing w:line="253" w:lineRule="exact"/>
              <w:ind w:left="848" w:right="830"/>
              <w:jc w:val="center"/>
              <w:rPr>
                <w:sz w:val="24"/>
              </w:rPr>
            </w:pPr>
            <w:r>
              <w:rPr>
                <w:sz w:val="24"/>
              </w:rPr>
              <w:t>376</w:t>
            </w:r>
          </w:p>
        </w:tc>
      </w:tr>
      <w:tr w:rsidR="0024435F">
        <w:trPr>
          <w:trHeight w:val="278"/>
        </w:trPr>
        <w:tc>
          <w:tcPr>
            <w:tcW w:w="7770" w:type="dxa"/>
          </w:tcPr>
          <w:p w:rsidR="0024435F" w:rsidRDefault="007D5E57">
            <w:pPr>
              <w:pStyle w:val="TableParagraph"/>
              <w:spacing w:line="258" w:lineRule="exact"/>
              <w:rPr>
                <w:sz w:val="24"/>
              </w:rPr>
            </w:pPr>
            <w:r>
              <w:rPr>
                <w:sz w:val="24"/>
              </w:rPr>
              <w:t>III.4. Система условий реализации основной образовательной</w:t>
            </w:r>
          </w:p>
        </w:tc>
        <w:tc>
          <w:tcPr>
            <w:tcW w:w="2089" w:type="dxa"/>
          </w:tcPr>
          <w:p w:rsidR="0024435F" w:rsidRDefault="007D5E57">
            <w:pPr>
              <w:pStyle w:val="TableParagraph"/>
              <w:spacing w:line="258" w:lineRule="exact"/>
              <w:ind w:left="848" w:right="830"/>
              <w:jc w:val="center"/>
              <w:rPr>
                <w:sz w:val="24"/>
              </w:rPr>
            </w:pPr>
            <w:r>
              <w:rPr>
                <w:sz w:val="24"/>
              </w:rPr>
              <w:t>379</w:t>
            </w:r>
          </w:p>
        </w:tc>
      </w:tr>
    </w:tbl>
    <w:p w:rsidR="0024435F" w:rsidRDefault="0024435F">
      <w:pPr>
        <w:spacing w:line="258" w:lineRule="exact"/>
        <w:jc w:val="center"/>
        <w:rPr>
          <w:sz w:val="24"/>
        </w:rPr>
        <w:sectPr w:rsidR="0024435F">
          <w:pgSz w:w="11910" w:h="16840"/>
          <w:pgMar w:top="1120" w:right="340" w:bottom="1420" w:left="1080" w:header="0" w:footer="1220" w:gutter="0"/>
          <w:cols w:space="720"/>
        </w:sect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70"/>
        <w:gridCol w:w="2089"/>
      </w:tblGrid>
      <w:tr w:rsidR="0024435F">
        <w:trPr>
          <w:trHeight w:val="277"/>
        </w:trPr>
        <w:tc>
          <w:tcPr>
            <w:tcW w:w="7770" w:type="dxa"/>
          </w:tcPr>
          <w:p w:rsidR="0024435F" w:rsidRDefault="007D5E57">
            <w:pPr>
              <w:pStyle w:val="TableParagraph"/>
              <w:spacing w:line="258" w:lineRule="exact"/>
              <w:rPr>
                <w:sz w:val="24"/>
              </w:rPr>
            </w:pPr>
            <w:r>
              <w:rPr>
                <w:sz w:val="24"/>
              </w:rPr>
              <w:lastRenderedPageBreak/>
              <w:t>программы</w:t>
            </w:r>
          </w:p>
        </w:tc>
        <w:tc>
          <w:tcPr>
            <w:tcW w:w="2089" w:type="dxa"/>
          </w:tcPr>
          <w:p w:rsidR="0024435F" w:rsidRDefault="0024435F">
            <w:pPr>
              <w:pStyle w:val="TableParagraph"/>
              <w:ind w:left="0"/>
              <w:rPr>
                <w:sz w:val="20"/>
              </w:rPr>
            </w:pPr>
          </w:p>
        </w:tc>
      </w:tr>
      <w:tr w:rsidR="0024435F">
        <w:trPr>
          <w:trHeight w:val="551"/>
        </w:trPr>
        <w:tc>
          <w:tcPr>
            <w:tcW w:w="7770" w:type="dxa"/>
          </w:tcPr>
          <w:p w:rsidR="0024435F" w:rsidRDefault="007D5E57">
            <w:pPr>
              <w:pStyle w:val="TableParagraph"/>
              <w:spacing w:line="261" w:lineRule="exact"/>
              <w:rPr>
                <w:sz w:val="24"/>
              </w:rPr>
            </w:pPr>
            <w:r>
              <w:rPr>
                <w:sz w:val="24"/>
              </w:rPr>
              <w:t>III.4.1. Требования к кадровым условиям реализации основной</w:t>
            </w:r>
          </w:p>
          <w:p w:rsidR="0024435F" w:rsidRDefault="007D5E57">
            <w:pPr>
              <w:pStyle w:val="TableParagraph"/>
              <w:spacing w:line="270" w:lineRule="exact"/>
              <w:rPr>
                <w:sz w:val="24"/>
              </w:rPr>
            </w:pPr>
            <w:r>
              <w:rPr>
                <w:sz w:val="24"/>
              </w:rPr>
              <w:t>образовательной программы</w:t>
            </w:r>
          </w:p>
        </w:tc>
        <w:tc>
          <w:tcPr>
            <w:tcW w:w="2089" w:type="dxa"/>
          </w:tcPr>
          <w:p w:rsidR="0024435F" w:rsidRDefault="007D5E57">
            <w:pPr>
              <w:pStyle w:val="TableParagraph"/>
              <w:spacing w:line="263" w:lineRule="exact"/>
              <w:ind w:left="848" w:right="830"/>
              <w:jc w:val="center"/>
              <w:rPr>
                <w:sz w:val="24"/>
              </w:rPr>
            </w:pPr>
            <w:r>
              <w:rPr>
                <w:sz w:val="24"/>
              </w:rPr>
              <w:t>379</w:t>
            </w:r>
          </w:p>
        </w:tc>
      </w:tr>
      <w:tr w:rsidR="0024435F">
        <w:trPr>
          <w:trHeight w:val="552"/>
        </w:trPr>
        <w:tc>
          <w:tcPr>
            <w:tcW w:w="7770" w:type="dxa"/>
          </w:tcPr>
          <w:p w:rsidR="0024435F" w:rsidRDefault="007D5E57">
            <w:pPr>
              <w:pStyle w:val="TableParagraph"/>
              <w:spacing w:line="262" w:lineRule="exact"/>
              <w:rPr>
                <w:sz w:val="24"/>
              </w:rPr>
            </w:pPr>
            <w:r>
              <w:rPr>
                <w:sz w:val="24"/>
              </w:rPr>
              <w:t>III.4.2. Психолого-педагогические условия реализации основной</w:t>
            </w:r>
          </w:p>
          <w:p w:rsidR="0024435F" w:rsidRDefault="007D5E57">
            <w:pPr>
              <w:pStyle w:val="TableParagraph"/>
              <w:spacing w:line="271" w:lineRule="exact"/>
              <w:rPr>
                <w:sz w:val="24"/>
              </w:rPr>
            </w:pPr>
            <w:r>
              <w:rPr>
                <w:sz w:val="24"/>
              </w:rPr>
              <w:t>образовательной программы</w:t>
            </w:r>
          </w:p>
        </w:tc>
        <w:tc>
          <w:tcPr>
            <w:tcW w:w="2089" w:type="dxa"/>
          </w:tcPr>
          <w:p w:rsidR="0024435F" w:rsidRDefault="007D5E57">
            <w:pPr>
              <w:pStyle w:val="TableParagraph"/>
              <w:spacing w:line="263" w:lineRule="exact"/>
              <w:ind w:left="848" w:right="830"/>
              <w:jc w:val="center"/>
              <w:rPr>
                <w:sz w:val="24"/>
              </w:rPr>
            </w:pPr>
            <w:r>
              <w:rPr>
                <w:sz w:val="24"/>
              </w:rPr>
              <w:t>404</w:t>
            </w:r>
          </w:p>
        </w:tc>
      </w:tr>
      <w:tr w:rsidR="0024435F">
        <w:trPr>
          <w:trHeight w:val="551"/>
        </w:trPr>
        <w:tc>
          <w:tcPr>
            <w:tcW w:w="7770" w:type="dxa"/>
          </w:tcPr>
          <w:p w:rsidR="0024435F" w:rsidRDefault="007D5E57">
            <w:pPr>
              <w:pStyle w:val="TableParagraph"/>
              <w:spacing w:line="263" w:lineRule="exact"/>
              <w:rPr>
                <w:sz w:val="24"/>
              </w:rPr>
            </w:pPr>
            <w:r>
              <w:rPr>
                <w:sz w:val="24"/>
              </w:rPr>
              <w:t>III.4.3. Финансовое обеспечение реализации образовательной программы</w:t>
            </w:r>
          </w:p>
          <w:p w:rsidR="0024435F" w:rsidRDefault="007D5E57">
            <w:pPr>
              <w:pStyle w:val="TableParagraph"/>
              <w:spacing w:before="2" w:line="267" w:lineRule="exact"/>
              <w:rPr>
                <w:sz w:val="24"/>
              </w:rPr>
            </w:pPr>
            <w:r>
              <w:rPr>
                <w:sz w:val="24"/>
              </w:rPr>
              <w:t>среднего общего образования</w:t>
            </w:r>
          </w:p>
        </w:tc>
        <w:tc>
          <w:tcPr>
            <w:tcW w:w="2089" w:type="dxa"/>
          </w:tcPr>
          <w:p w:rsidR="0024435F" w:rsidRDefault="007D5E57">
            <w:pPr>
              <w:pStyle w:val="TableParagraph"/>
              <w:spacing w:line="263" w:lineRule="exact"/>
              <w:ind w:left="848" w:right="830"/>
              <w:jc w:val="center"/>
              <w:rPr>
                <w:sz w:val="24"/>
              </w:rPr>
            </w:pPr>
            <w:r>
              <w:rPr>
                <w:sz w:val="24"/>
              </w:rPr>
              <w:t>408</w:t>
            </w:r>
          </w:p>
        </w:tc>
      </w:tr>
      <w:tr w:rsidR="0024435F">
        <w:trPr>
          <w:trHeight w:val="551"/>
        </w:trPr>
        <w:tc>
          <w:tcPr>
            <w:tcW w:w="7770" w:type="dxa"/>
          </w:tcPr>
          <w:p w:rsidR="0024435F" w:rsidRDefault="007D5E57">
            <w:pPr>
              <w:pStyle w:val="TableParagraph"/>
              <w:spacing w:line="263" w:lineRule="exact"/>
              <w:rPr>
                <w:sz w:val="24"/>
              </w:rPr>
            </w:pPr>
            <w:r>
              <w:rPr>
                <w:sz w:val="24"/>
              </w:rPr>
              <w:t>III.4.4. Материально-технические условия реализации основной</w:t>
            </w:r>
          </w:p>
          <w:p w:rsidR="0024435F" w:rsidRDefault="007D5E57">
            <w:pPr>
              <w:pStyle w:val="TableParagraph"/>
              <w:spacing w:before="2" w:line="267" w:lineRule="exact"/>
              <w:rPr>
                <w:sz w:val="24"/>
              </w:rPr>
            </w:pPr>
            <w:r>
              <w:rPr>
                <w:sz w:val="24"/>
              </w:rPr>
              <w:t>образовательной программы</w:t>
            </w:r>
          </w:p>
        </w:tc>
        <w:tc>
          <w:tcPr>
            <w:tcW w:w="2089" w:type="dxa"/>
          </w:tcPr>
          <w:p w:rsidR="0024435F" w:rsidRDefault="007D5E57">
            <w:pPr>
              <w:pStyle w:val="TableParagraph"/>
              <w:spacing w:line="263" w:lineRule="exact"/>
              <w:ind w:left="848" w:right="830"/>
              <w:jc w:val="center"/>
              <w:rPr>
                <w:sz w:val="24"/>
              </w:rPr>
            </w:pPr>
            <w:r>
              <w:rPr>
                <w:sz w:val="24"/>
              </w:rPr>
              <w:t>410</w:t>
            </w:r>
          </w:p>
        </w:tc>
      </w:tr>
      <w:tr w:rsidR="0024435F">
        <w:trPr>
          <w:trHeight w:val="552"/>
        </w:trPr>
        <w:tc>
          <w:tcPr>
            <w:tcW w:w="7770" w:type="dxa"/>
          </w:tcPr>
          <w:p w:rsidR="0024435F" w:rsidRDefault="007D5E57">
            <w:pPr>
              <w:pStyle w:val="TableParagraph"/>
              <w:spacing w:line="263" w:lineRule="exact"/>
              <w:rPr>
                <w:sz w:val="24"/>
              </w:rPr>
            </w:pPr>
            <w:r>
              <w:rPr>
                <w:sz w:val="24"/>
              </w:rPr>
              <w:t>III.4.5. Информационно-методические условия реализации основной</w:t>
            </w:r>
          </w:p>
          <w:p w:rsidR="0024435F" w:rsidRDefault="007D5E57">
            <w:pPr>
              <w:pStyle w:val="TableParagraph"/>
              <w:spacing w:before="3" w:line="267" w:lineRule="exact"/>
              <w:rPr>
                <w:sz w:val="24"/>
              </w:rPr>
            </w:pPr>
            <w:r>
              <w:rPr>
                <w:sz w:val="24"/>
              </w:rPr>
              <w:t>образовательной программы</w:t>
            </w:r>
          </w:p>
        </w:tc>
        <w:tc>
          <w:tcPr>
            <w:tcW w:w="2089" w:type="dxa"/>
          </w:tcPr>
          <w:p w:rsidR="0024435F" w:rsidRDefault="007D5E57">
            <w:pPr>
              <w:pStyle w:val="TableParagraph"/>
              <w:spacing w:line="263" w:lineRule="exact"/>
              <w:ind w:left="848" w:right="830"/>
              <w:jc w:val="center"/>
              <w:rPr>
                <w:sz w:val="24"/>
              </w:rPr>
            </w:pPr>
            <w:r>
              <w:rPr>
                <w:sz w:val="24"/>
              </w:rPr>
              <w:t>415</w:t>
            </w:r>
          </w:p>
        </w:tc>
      </w:tr>
      <w:tr w:rsidR="0024435F">
        <w:trPr>
          <w:trHeight w:val="830"/>
        </w:trPr>
        <w:tc>
          <w:tcPr>
            <w:tcW w:w="7770" w:type="dxa"/>
          </w:tcPr>
          <w:p w:rsidR="0024435F" w:rsidRDefault="007D5E57">
            <w:pPr>
              <w:pStyle w:val="TableParagraph"/>
              <w:spacing w:line="263" w:lineRule="exact"/>
              <w:rPr>
                <w:sz w:val="24"/>
              </w:rPr>
            </w:pPr>
            <w:r>
              <w:rPr>
                <w:sz w:val="24"/>
              </w:rPr>
              <w:t>III.4.6. Обоснование необходимых изменений в имеющихся условиях в</w:t>
            </w:r>
          </w:p>
          <w:p w:rsidR="0024435F" w:rsidRDefault="007D5E57">
            <w:pPr>
              <w:pStyle w:val="TableParagraph"/>
              <w:spacing w:before="7" w:line="274" w:lineRule="exact"/>
              <w:rPr>
                <w:sz w:val="24"/>
              </w:rPr>
            </w:pPr>
            <w:r>
              <w:rPr>
                <w:sz w:val="24"/>
              </w:rPr>
              <w:t>соответствии с основной образовательной программой среднего общего образования</w:t>
            </w:r>
          </w:p>
        </w:tc>
        <w:tc>
          <w:tcPr>
            <w:tcW w:w="2089" w:type="dxa"/>
          </w:tcPr>
          <w:p w:rsidR="0024435F" w:rsidRDefault="007D5E57">
            <w:pPr>
              <w:pStyle w:val="TableParagraph"/>
              <w:spacing w:line="263" w:lineRule="exact"/>
              <w:ind w:left="848" w:right="830"/>
              <w:jc w:val="center"/>
              <w:rPr>
                <w:sz w:val="24"/>
              </w:rPr>
            </w:pPr>
            <w:r>
              <w:rPr>
                <w:sz w:val="24"/>
              </w:rPr>
              <w:t>419</w:t>
            </w:r>
          </w:p>
        </w:tc>
      </w:tr>
      <w:tr w:rsidR="0024435F">
        <w:trPr>
          <w:trHeight w:val="273"/>
        </w:trPr>
        <w:tc>
          <w:tcPr>
            <w:tcW w:w="7770" w:type="dxa"/>
          </w:tcPr>
          <w:p w:rsidR="0024435F" w:rsidRDefault="007D5E57">
            <w:pPr>
              <w:pStyle w:val="TableParagraph"/>
              <w:spacing w:line="253" w:lineRule="exact"/>
              <w:rPr>
                <w:sz w:val="24"/>
              </w:rPr>
            </w:pPr>
            <w:r>
              <w:rPr>
                <w:sz w:val="24"/>
              </w:rPr>
              <w:t>III.5. Механизмы достижения целевых ориентиров в системе условий</w:t>
            </w:r>
          </w:p>
        </w:tc>
        <w:tc>
          <w:tcPr>
            <w:tcW w:w="2089" w:type="dxa"/>
          </w:tcPr>
          <w:p w:rsidR="0024435F" w:rsidRDefault="007D5E57">
            <w:pPr>
              <w:pStyle w:val="TableParagraph"/>
              <w:spacing w:line="253" w:lineRule="exact"/>
              <w:ind w:left="848" w:right="830"/>
              <w:jc w:val="center"/>
              <w:rPr>
                <w:sz w:val="24"/>
              </w:rPr>
            </w:pPr>
            <w:r>
              <w:rPr>
                <w:sz w:val="24"/>
              </w:rPr>
              <w:t>419</w:t>
            </w:r>
          </w:p>
        </w:tc>
      </w:tr>
      <w:tr w:rsidR="0024435F">
        <w:trPr>
          <w:trHeight w:val="552"/>
        </w:trPr>
        <w:tc>
          <w:tcPr>
            <w:tcW w:w="7770" w:type="dxa"/>
          </w:tcPr>
          <w:p w:rsidR="0024435F" w:rsidRDefault="007D5E57">
            <w:pPr>
              <w:pStyle w:val="TableParagraph"/>
              <w:spacing w:line="263" w:lineRule="exact"/>
              <w:rPr>
                <w:sz w:val="24"/>
              </w:rPr>
            </w:pPr>
            <w:r>
              <w:rPr>
                <w:sz w:val="24"/>
              </w:rPr>
              <w:t>III.6. Разработка сетевого графика (дорожная карта) по формированию</w:t>
            </w:r>
          </w:p>
          <w:p w:rsidR="0024435F" w:rsidRDefault="007D5E57">
            <w:pPr>
              <w:pStyle w:val="TableParagraph"/>
              <w:spacing w:before="3" w:line="267" w:lineRule="exact"/>
              <w:rPr>
                <w:sz w:val="24"/>
              </w:rPr>
            </w:pPr>
            <w:r>
              <w:rPr>
                <w:sz w:val="24"/>
              </w:rPr>
              <w:t>необходимой системы условий</w:t>
            </w:r>
          </w:p>
        </w:tc>
        <w:tc>
          <w:tcPr>
            <w:tcW w:w="2089" w:type="dxa"/>
          </w:tcPr>
          <w:p w:rsidR="0024435F" w:rsidRDefault="007D5E57">
            <w:pPr>
              <w:pStyle w:val="TableParagraph"/>
              <w:spacing w:line="263" w:lineRule="exact"/>
              <w:ind w:left="848" w:right="830"/>
              <w:jc w:val="center"/>
              <w:rPr>
                <w:sz w:val="24"/>
              </w:rPr>
            </w:pPr>
            <w:r>
              <w:rPr>
                <w:sz w:val="24"/>
              </w:rPr>
              <w:t>421</w:t>
            </w:r>
          </w:p>
        </w:tc>
      </w:tr>
      <w:tr w:rsidR="0024435F">
        <w:trPr>
          <w:trHeight w:val="277"/>
        </w:trPr>
        <w:tc>
          <w:tcPr>
            <w:tcW w:w="7770" w:type="dxa"/>
          </w:tcPr>
          <w:p w:rsidR="0024435F" w:rsidRDefault="007D5E57">
            <w:pPr>
              <w:pStyle w:val="TableParagraph"/>
              <w:spacing w:line="258" w:lineRule="exact"/>
              <w:rPr>
                <w:sz w:val="24"/>
              </w:rPr>
            </w:pPr>
            <w:r>
              <w:rPr>
                <w:sz w:val="24"/>
              </w:rPr>
              <w:t>III.7. Контроль за состоянием системы условий</w:t>
            </w:r>
          </w:p>
        </w:tc>
        <w:tc>
          <w:tcPr>
            <w:tcW w:w="2089" w:type="dxa"/>
          </w:tcPr>
          <w:p w:rsidR="0024435F" w:rsidRDefault="007D5E57">
            <w:pPr>
              <w:pStyle w:val="TableParagraph"/>
              <w:spacing w:line="258" w:lineRule="exact"/>
              <w:ind w:left="848" w:right="830"/>
              <w:jc w:val="center"/>
              <w:rPr>
                <w:sz w:val="24"/>
              </w:rPr>
            </w:pPr>
            <w:r>
              <w:rPr>
                <w:sz w:val="24"/>
              </w:rPr>
              <w:t>422</w:t>
            </w:r>
          </w:p>
        </w:tc>
      </w:tr>
    </w:tbl>
    <w:p w:rsidR="0024435F" w:rsidRDefault="0024435F">
      <w:pPr>
        <w:spacing w:line="258" w:lineRule="exact"/>
        <w:jc w:val="center"/>
        <w:rPr>
          <w:sz w:val="24"/>
        </w:rPr>
        <w:sectPr w:rsidR="0024435F">
          <w:pgSz w:w="11910" w:h="16840"/>
          <w:pgMar w:top="1120" w:right="340" w:bottom="1420" w:left="1080" w:header="0" w:footer="1220" w:gutter="0"/>
          <w:cols w:space="720"/>
        </w:sectPr>
      </w:pPr>
    </w:p>
    <w:p w:rsidR="0024435F" w:rsidRDefault="007D5E57" w:rsidP="00C65822">
      <w:pPr>
        <w:pStyle w:val="1"/>
        <w:numPr>
          <w:ilvl w:val="0"/>
          <w:numId w:val="156"/>
        </w:numPr>
        <w:tabs>
          <w:tab w:val="left" w:pos="1542"/>
        </w:tabs>
        <w:spacing w:before="71" w:line="242" w:lineRule="auto"/>
        <w:ind w:right="932" w:hanging="1033"/>
        <w:jc w:val="left"/>
      </w:pPr>
      <w:r>
        <w:lastRenderedPageBreak/>
        <w:t>ЦЕЛЕВОЙ РАЗДЕЛ ПРИМЕРНОЙ ОСНОВНОЙ ОБРАЗОВАТЕЛЬНОЙ ПРОГРАММЫ СРЕДНЕГО ОБЩЕГООБРАЗОВАНИЯ</w:t>
      </w:r>
    </w:p>
    <w:p w:rsidR="0024435F" w:rsidRDefault="007D5E57" w:rsidP="00C65822">
      <w:pPr>
        <w:pStyle w:val="a4"/>
        <w:numPr>
          <w:ilvl w:val="1"/>
          <w:numId w:val="156"/>
        </w:numPr>
        <w:tabs>
          <w:tab w:val="left" w:pos="1729"/>
        </w:tabs>
        <w:spacing w:line="269" w:lineRule="exact"/>
        <w:jc w:val="left"/>
        <w:rPr>
          <w:b/>
          <w:sz w:val="24"/>
        </w:rPr>
      </w:pPr>
      <w:r>
        <w:rPr>
          <w:b/>
          <w:sz w:val="24"/>
        </w:rPr>
        <w:t>Пояснительнаязаписка</w:t>
      </w:r>
    </w:p>
    <w:p w:rsidR="0024435F" w:rsidRDefault="007D5E57">
      <w:pPr>
        <w:pStyle w:val="a3"/>
        <w:spacing w:line="276" w:lineRule="auto"/>
        <w:ind w:left="620" w:firstLine="710"/>
        <w:jc w:val="left"/>
      </w:pPr>
      <w:r>
        <w:t>Основная образовательная программа среднего общего образования разработана на основе следующих документов:</w:t>
      </w:r>
    </w:p>
    <w:p w:rsidR="0024435F" w:rsidRDefault="007D5E57">
      <w:pPr>
        <w:pStyle w:val="a3"/>
        <w:spacing w:line="275" w:lineRule="exact"/>
        <w:ind w:left="620"/>
        <w:jc w:val="left"/>
      </w:pPr>
      <w:r>
        <w:t>Федерального закона «Об образовании в Российской Федерации» от 29 декабря 2012 г.</w:t>
      </w:r>
    </w:p>
    <w:p w:rsidR="0024435F" w:rsidRDefault="007D5E57">
      <w:pPr>
        <w:pStyle w:val="a3"/>
        <w:spacing w:before="40"/>
        <w:ind w:left="620"/>
        <w:jc w:val="left"/>
      </w:pPr>
      <w:r>
        <w:t>№273-ФЗ;</w:t>
      </w:r>
    </w:p>
    <w:p w:rsidR="0024435F" w:rsidRDefault="007D5E57">
      <w:pPr>
        <w:pStyle w:val="a3"/>
        <w:spacing w:before="41" w:line="276" w:lineRule="auto"/>
        <w:ind w:left="620" w:right="216"/>
      </w:pPr>
      <w:r>
        <w:t>Федерального закона «Об основных гарантиях прав ребёнка в Российской Федерации» от 24 июля 1998 г. №124-ФЗ;</w:t>
      </w:r>
    </w:p>
    <w:p w:rsidR="0024435F" w:rsidRDefault="007D5E57">
      <w:pPr>
        <w:pStyle w:val="a3"/>
        <w:spacing w:line="278" w:lineRule="auto"/>
        <w:ind w:left="620" w:right="217"/>
      </w:pPr>
      <w:r>
        <w:t>Приказа Министерства образования и науки РФ от 17.05.2012г. №413 (редакция от 29.06.2017) «Об утверждении федерального государственного образовательного стандарта среднего общего образования» ;</w:t>
      </w:r>
    </w:p>
    <w:p w:rsidR="0024435F" w:rsidRDefault="007D5E57">
      <w:pPr>
        <w:pStyle w:val="a3"/>
        <w:spacing w:line="276" w:lineRule="auto"/>
        <w:ind w:left="620" w:right="226"/>
      </w:pPr>
      <w:r>
        <w:t>Приказа МО и Н РФ № 253 от 31.03.2014г.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rsidR="0024435F" w:rsidRDefault="007D5E57">
      <w:pPr>
        <w:pStyle w:val="a3"/>
        <w:spacing w:line="274" w:lineRule="exact"/>
        <w:ind w:left="620"/>
      </w:pPr>
      <w:r>
        <w:t>Постановления Главного государственного санитарного врача РФ от 29 декабря 2010г. №189</w:t>
      </w:r>
    </w:p>
    <w:p w:rsidR="0024435F" w:rsidRDefault="007D5E57">
      <w:pPr>
        <w:pStyle w:val="a3"/>
        <w:spacing w:before="35" w:line="280" w:lineRule="auto"/>
        <w:ind w:left="620" w:right="214"/>
      </w:pPr>
      <w:r>
        <w:t>«Об утверждении СанПиН 2.4.2.2821-10 «Санитарно-эпидемиологические требо-вания к условиям и организации обучения в общеобразовательных учреждениях»;</w:t>
      </w:r>
    </w:p>
    <w:p w:rsidR="0024435F" w:rsidRDefault="007D5E57">
      <w:pPr>
        <w:pStyle w:val="a3"/>
        <w:spacing w:line="276" w:lineRule="auto"/>
        <w:ind w:left="620" w:right="226"/>
      </w:pPr>
      <w:r>
        <w:t>Приказа МОиН РФ №2106 от 28.12.2010г. «Федеральные требования к образовательным учреждениям в части охраны здоровья обучающихся, воспитанников»;</w:t>
      </w:r>
    </w:p>
    <w:p w:rsidR="0024435F" w:rsidRDefault="007D5E57">
      <w:pPr>
        <w:pStyle w:val="a3"/>
        <w:spacing w:line="276" w:lineRule="auto"/>
        <w:ind w:left="620" w:right="227"/>
      </w:pPr>
      <w:r>
        <w:t>Приказа МОиН РФ №986 от 04.10.2010г.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24435F" w:rsidRDefault="007D5E57">
      <w:pPr>
        <w:pStyle w:val="a3"/>
        <w:spacing w:line="276" w:lineRule="auto"/>
        <w:ind w:left="620" w:right="223"/>
      </w:pPr>
      <w:r>
        <w:t>Письма МОиН РФ №МД-1552/03 от 24.11.2011г. «Об оснащении общеобразовательных учреждений учебным и учебно-лабораторным оборудованием»;</w:t>
      </w:r>
    </w:p>
    <w:p w:rsidR="0024435F" w:rsidRDefault="007D5E57">
      <w:pPr>
        <w:pStyle w:val="a3"/>
        <w:spacing w:line="280" w:lineRule="auto"/>
        <w:ind w:left="620" w:right="227"/>
      </w:pPr>
      <w:r>
        <w:t>Постановления Правительства Российской Федерации от 28 октября 2013 года № 966 «О лицензировании образовательной деятельности»;</w:t>
      </w:r>
    </w:p>
    <w:p w:rsidR="0024435F" w:rsidRDefault="007D5E57">
      <w:pPr>
        <w:pStyle w:val="a3"/>
        <w:spacing w:line="276" w:lineRule="auto"/>
        <w:ind w:left="620" w:right="230"/>
      </w:pPr>
      <w:r>
        <w:t>Постановления Правительства Российской Федерации от 18 ноября 2013 года № 1039 «О государственной аккредитации образовательной деятельности»;</w:t>
      </w:r>
    </w:p>
    <w:p w:rsidR="0024435F" w:rsidRDefault="007D5E57">
      <w:pPr>
        <w:pStyle w:val="a3"/>
        <w:spacing w:line="276" w:lineRule="auto"/>
        <w:ind w:left="620" w:right="217"/>
      </w:pPr>
      <w:r>
        <w:t>Приказа МО</w:t>
      </w:r>
      <w:r w:rsidR="00B50002">
        <w:t xml:space="preserve"> </w:t>
      </w:r>
      <w:r>
        <w:t>и</w:t>
      </w:r>
      <w:r w:rsidR="00B50002">
        <w:t xml:space="preserve"> </w:t>
      </w:r>
      <w:r>
        <w:t>Н РФ №1015 от 30.08.2013г.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с изменениями и дополнениями от13.12.2013, от28.05.2014,17.07.2015</w:t>
      </w:r>
    </w:p>
    <w:p w:rsidR="0024435F" w:rsidRDefault="007D5E57">
      <w:pPr>
        <w:pStyle w:val="a3"/>
        <w:ind w:left="620" w:right="223"/>
      </w:pPr>
      <w:r>
        <w:t xml:space="preserve">Устава </w:t>
      </w:r>
      <w:r w:rsidR="006800A6">
        <w:t xml:space="preserve"> </w:t>
      </w:r>
      <w:r w:rsidR="006800A6" w:rsidRPr="006800A6">
        <w:t xml:space="preserve"> </w:t>
      </w:r>
      <w:r w:rsidR="006800A6">
        <w:t>муниципального бюджетного общеобразовательного учреждения  «Средняя общеобраз</w:t>
      </w:r>
      <w:r w:rsidR="00B50002">
        <w:t>овательная школа села Тумутук»</w:t>
      </w:r>
      <w:r w:rsidR="006800A6">
        <w:t xml:space="preserve"> Азнакаевского муниципального района Республики Татарстан</w:t>
      </w:r>
      <w:r>
        <w:t xml:space="preserve"> </w:t>
      </w:r>
      <w:r w:rsidR="006800A6">
        <w:t xml:space="preserve"> </w:t>
      </w:r>
    </w:p>
    <w:p w:rsidR="007D5E57" w:rsidRDefault="007D5E57" w:rsidP="007D5E57">
      <w:pPr>
        <w:pStyle w:val="1"/>
        <w:ind w:left="620" w:right="221"/>
      </w:pPr>
      <w:r>
        <w:t xml:space="preserve">Цели и задачи реализации основной образовательной программы среднего общего образования Муниципального бюджетного общеобразовательного учреждения </w:t>
      </w:r>
      <w:r w:rsidR="00013022">
        <w:t xml:space="preserve"> « Средняя общеобра</w:t>
      </w:r>
      <w:r w:rsidR="00B50002">
        <w:t>зовательная школа села Тумутук</w:t>
      </w:r>
      <w:r w:rsidR="00013022">
        <w:t>»</w:t>
      </w:r>
      <w:r>
        <w:t xml:space="preserve"> </w:t>
      </w:r>
      <w:r w:rsidR="00013022">
        <w:t xml:space="preserve">Азнакаевского </w:t>
      </w:r>
      <w:r>
        <w:t>муниципального района Республики Татарстан (далее-</w:t>
      </w:r>
      <w:r w:rsidR="00B50002">
        <w:t>МБОУ «СОШ с.Тумутук</w:t>
      </w:r>
      <w:r w:rsidR="00013022">
        <w:t>»</w:t>
      </w:r>
      <w:r>
        <w:t>).</w:t>
      </w:r>
    </w:p>
    <w:p w:rsidR="0024435F" w:rsidRPr="007D5E57" w:rsidRDefault="00013022" w:rsidP="007D5E57">
      <w:pPr>
        <w:pStyle w:val="1"/>
        <w:ind w:left="620" w:right="221"/>
        <w:rPr>
          <w:b w:val="0"/>
        </w:rPr>
      </w:pPr>
      <w:r w:rsidRPr="00013022">
        <w:rPr>
          <w:b w:val="0"/>
        </w:rPr>
        <w:t xml:space="preserve">МБОУ «СОШ </w:t>
      </w:r>
      <w:r w:rsidR="00B50002">
        <w:rPr>
          <w:b w:val="0"/>
        </w:rPr>
        <w:t>с.Тумутук»</w:t>
      </w:r>
      <w:r w:rsidRPr="007D5E57">
        <w:rPr>
          <w:b w:val="0"/>
        </w:rPr>
        <w:t xml:space="preserve"> </w:t>
      </w:r>
      <w:r w:rsidR="007D5E57" w:rsidRPr="007D5E57">
        <w:rPr>
          <w:b w:val="0"/>
        </w:rPr>
        <w:t>направляет свою деятельность на выполнение социального заказа, формируя всесторонне развитую, творческую личность, социально адаптированную, интегрированную в национальную и мировую культуру, физически и духовно развитую через создание единой воспитательной и образовательной среды.</w:t>
      </w:r>
    </w:p>
    <w:p w:rsidR="0024435F" w:rsidRDefault="007D5E57">
      <w:pPr>
        <w:pStyle w:val="a3"/>
        <w:tabs>
          <w:tab w:val="left" w:pos="2410"/>
          <w:tab w:val="left" w:pos="3889"/>
          <w:tab w:val="left" w:pos="5069"/>
          <w:tab w:val="left" w:pos="7007"/>
          <w:tab w:val="left" w:pos="8383"/>
          <w:tab w:val="left" w:pos="9501"/>
        </w:tabs>
        <w:spacing w:before="2"/>
        <w:ind w:left="620" w:right="227" w:firstLine="710"/>
        <w:jc w:val="left"/>
      </w:pPr>
      <w:r>
        <w:rPr>
          <w:b/>
        </w:rPr>
        <w:t>Целями</w:t>
      </w:r>
      <w:r>
        <w:rPr>
          <w:b/>
        </w:rPr>
        <w:tab/>
        <w:t>реализации</w:t>
      </w:r>
      <w:r>
        <w:rPr>
          <w:b/>
        </w:rPr>
        <w:tab/>
      </w:r>
      <w:r>
        <w:t>основной</w:t>
      </w:r>
      <w:r>
        <w:tab/>
        <w:t>образовательной</w:t>
      </w:r>
      <w:r>
        <w:tab/>
        <w:t>программы</w:t>
      </w:r>
      <w:r>
        <w:tab/>
        <w:t>среднего</w:t>
      </w:r>
      <w:r>
        <w:tab/>
      </w:r>
      <w:r>
        <w:rPr>
          <w:spacing w:val="-4"/>
        </w:rPr>
        <w:t xml:space="preserve">общего </w:t>
      </w:r>
      <w:r>
        <w:lastRenderedPageBreak/>
        <w:t xml:space="preserve">образования </w:t>
      </w:r>
      <w:r w:rsidR="00921CD1">
        <w:t xml:space="preserve"> </w:t>
      </w:r>
      <w:r w:rsidR="00B50002" w:rsidRPr="00013022">
        <w:rPr>
          <w:b/>
        </w:rPr>
        <w:t xml:space="preserve">МБОУ «СОШ </w:t>
      </w:r>
      <w:r w:rsidR="00B50002">
        <w:rPr>
          <w:b/>
        </w:rPr>
        <w:t>с.Тумутук»</w:t>
      </w:r>
      <w:r w:rsidR="00B50002" w:rsidRPr="007D5E57">
        <w:rPr>
          <w:b/>
        </w:rPr>
        <w:t xml:space="preserve"> </w:t>
      </w:r>
      <w:r>
        <w:t>являются:</w:t>
      </w:r>
    </w:p>
    <w:p w:rsidR="0024435F" w:rsidRDefault="007D5E57" w:rsidP="00C65822">
      <w:pPr>
        <w:pStyle w:val="a4"/>
        <w:numPr>
          <w:ilvl w:val="0"/>
          <w:numId w:val="155"/>
        </w:numPr>
        <w:tabs>
          <w:tab w:val="left" w:pos="1326"/>
        </w:tabs>
        <w:ind w:right="218" w:firstLine="283"/>
        <w:rPr>
          <w:sz w:val="24"/>
        </w:rPr>
      </w:pPr>
      <w:r>
        <w:rPr>
          <w:sz w:val="24"/>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24435F" w:rsidRDefault="007D5E57" w:rsidP="00C65822">
      <w:pPr>
        <w:pStyle w:val="a4"/>
        <w:numPr>
          <w:ilvl w:val="0"/>
          <w:numId w:val="155"/>
        </w:numPr>
        <w:tabs>
          <w:tab w:val="left" w:pos="1325"/>
          <w:tab w:val="left" w:pos="1326"/>
          <w:tab w:val="left" w:pos="2925"/>
          <w:tab w:val="left" w:pos="2958"/>
          <w:tab w:val="left" w:pos="4874"/>
          <w:tab w:val="left" w:pos="6670"/>
          <w:tab w:val="left" w:pos="6828"/>
          <w:tab w:val="left" w:pos="8374"/>
          <w:tab w:val="left" w:pos="8533"/>
          <w:tab w:val="left" w:pos="10132"/>
        </w:tabs>
        <w:ind w:right="218" w:firstLine="283"/>
        <w:rPr>
          <w:sz w:val="24"/>
        </w:rPr>
      </w:pPr>
      <w:r>
        <w:rPr>
          <w:sz w:val="24"/>
        </w:rPr>
        <w:t>достижение</w:t>
      </w:r>
      <w:r>
        <w:rPr>
          <w:sz w:val="24"/>
        </w:rPr>
        <w:tab/>
      </w:r>
      <w:r>
        <w:rPr>
          <w:sz w:val="24"/>
        </w:rPr>
        <w:tab/>
        <w:t>выпускниками</w:t>
      </w:r>
      <w:r>
        <w:rPr>
          <w:sz w:val="24"/>
        </w:rPr>
        <w:tab/>
        <w:t>планируемых</w:t>
      </w:r>
      <w:r>
        <w:rPr>
          <w:sz w:val="24"/>
        </w:rPr>
        <w:tab/>
        <w:t>результатов:</w:t>
      </w:r>
      <w:r>
        <w:rPr>
          <w:sz w:val="24"/>
        </w:rPr>
        <w:tab/>
        <w:t>компетенций</w:t>
      </w:r>
      <w:r>
        <w:rPr>
          <w:sz w:val="24"/>
        </w:rPr>
        <w:tab/>
      </w:r>
      <w:r>
        <w:rPr>
          <w:spacing w:val="-15"/>
          <w:sz w:val="24"/>
        </w:rPr>
        <w:t xml:space="preserve">и </w:t>
      </w:r>
      <w:r>
        <w:rPr>
          <w:sz w:val="24"/>
        </w:rPr>
        <w:t>компетентностей,</w:t>
      </w:r>
      <w:r>
        <w:rPr>
          <w:sz w:val="24"/>
        </w:rPr>
        <w:tab/>
        <w:t>определяемых</w:t>
      </w:r>
      <w:r>
        <w:rPr>
          <w:sz w:val="24"/>
        </w:rPr>
        <w:tab/>
        <w:t>личностными,</w:t>
      </w:r>
      <w:r>
        <w:rPr>
          <w:sz w:val="24"/>
        </w:rPr>
        <w:tab/>
      </w:r>
      <w:r>
        <w:rPr>
          <w:sz w:val="24"/>
        </w:rPr>
        <w:tab/>
        <w:t>семейными,</w:t>
      </w:r>
      <w:r>
        <w:rPr>
          <w:sz w:val="24"/>
        </w:rPr>
        <w:tab/>
      </w:r>
      <w:r>
        <w:rPr>
          <w:sz w:val="24"/>
        </w:rPr>
        <w:tab/>
        <w:t xml:space="preserve">общественными, государственными потребностями и возможностями обучающегося старшего школьного возраста, индивидуальной образовательной траекторией </w:t>
      </w:r>
      <w:r>
        <w:rPr>
          <w:spacing w:val="-3"/>
          <w:sz w:val="24"/>
        </w:rPr>
        <w:t xml:space="preserve">его </w:t>
      </w:r>
      <w:r>
        <w:rPr>
          <w:sz w:val="24"/>
        </w:rPr>
        <w:t xml:space="preserve">развития и состоянием здоровья. Достижение поставленных целей при разработке и реализации образовательной организацией основной образовательной программы среднего общегообразования </w:t>
      </w:r>
      <w:r w:rsidR="00921CD1">
        <w:t xml:space="preserve">МБОУ «СОШ №9 г.Азнакаево»  </w:t>
      </w:r>
      <w:r>
        <w:t xml:space="preserve">  </w:t>
      </w:r>
      <w:r>
        <w:rPr>
          <w:sz w:val="24"/>
        </w:rPr>
        <w:t xml:space="preserve"> предусматривает решение следующих </w:t>
      </w:r>
      <w:r>
        <w:rPr>
          <w:b/>
          <w:sz w:val="24"/>
        </w:rPr>
        <w:t>основных задач</w:t>
      </w:r>
      <w:r>
        <w:rPr>
          <w:sz w:val="24"/>
        </w:rPr>
        <w:t>:</w:t>
      </w:r>
    </w:p>
    <w:p w:rsidR="0024435F" w:rsidRDefault="007D5E57" w:rsidP="00C65822">
      <w:pPr>
        <w:pStyle w:val="a4"/>
        <w:numPr>
          <w:ilvl w:val="0"/>
          <w:numId w:val="155"/>
        </w:numPr>
        <w:tabs>
          <w:tab w:val="left" w:pos="1326"/>
        </w:tabs>
        <w:spacing w:before="1" w:line="275" w:lineRule="exact"/>
        <w:ind w:left="1325"/>
        <w:rPr>
          <w:sz w:val="24"/>
        </w:rPr>
      </w:pPr>
      <w:r>
        <w:rPr>
          <w:sz w:val="24"/>
        </w:rPr>
        <w:t>формирование российской гражданской идентичности</w:t>
      </w:r>
      <w:r w:rsidR="00B50002">
        <w:rPr>
          <w:sz w:val="24"/>
        </w:rPr>
        <w:t xml:space="preserve"> </w:t>
      </w:r>
      <w:r>
        <w:rPr>
          <w:sz w:val="24"/>
        </w:rPr>
        <w:t>обучающихся;</w:t>
      </w:r>
    </w:p>
    <w:p w:rsidR="0024435F" w:rsidRDefault="007D5E57" w:rsidP="00C65822">
      <w:pPr>
        <w:pStyle w:val="a4"/>
        <w:numPr>
          <w:ilvl w:val="0"/>
          <w:numId w:val="155"/>
        </w:numPr>
        <w:tabs>
          <w:tab w:val="left" w:pos="1326"/>
        </w:tabs>
        <w:ind w:right="220" w:firstLine="283"/>
        <w:rPr>
          <w:sz w:val="24"/>
        </w:rPr>
      </w:pPr>
      <w:r>
        <w:rPr>
          <w:sz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w:t>
      </w:r>
      <w:r w:rsidR="00B50002">
        <w:rPr>
          <w:sz w:val="24"/>
        </w:rPr>
        <w:t xml:space="preserve"> </w:t>
      </w:r>
      <w:r>
        <w:rPr>
          <w:sz w:val="24"/>
        </w:rPr>
        <w:t>России;</w:t>
      </w:r>
    </w:p>
    <w:p w:rsidR="0024435F" w:rsidRDefault="007D5E57" w:rsidP="00C65822">
      <w:pPr>
        <w:pStyle w:val="a4"/>
        <w:numPr>
          <w:ilvl w:val="0"/>
          <w:numId w:val="155"/>
        </w:numPr>
        <w:tabs>
          <w:tab w:val="left" w:pos="1326"/>
        </w:tabs>
        <w:spacing w:before="4" w:line="237" w:lineRule="auto"/>
        <w:ind w:right="225" w:firstLine="283"/>
        <w:rPr>
          <w:sz w:val="24"/>
        </w:rPr>
      </w:pPr>
      <w:r>
        <w:rPr>
          <w:sz w:val="24"/>
        </w:rPr>
        <w:t>обеспечение равных возможностей получения качественного среднего общего образования;</w:t>
      </w:r>
    </w:p>
    <w:p w:rsidR="0024435F" w:rsidRDefault="007D5E57" w:rsidP="00C65822">
      <w:pPr>
        <w:pStyle w:val="a4"/>
        <w:numPr>
          <w:ilvl w:val="0"/>
          <w:numId w:val="155"/>
        </w:numPr>
        <w:tabs>
          <w:tab w:val="left" w:pos="1326"/>
        </w:tabs>
        <w:spacing w:before="3"/>
        <w:ind w:right="217" w:firstLine="283"/>
        <w:rPr>
          <w:sz w:val="24"/>
        </w:rPr>
      </w:pPr>
      <w:r>
        <w:rPr>
          <w:sz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ФГОССОО);</w:t>
      </w:r>
    </w:p>
    <w:p w:rsidR="0024435F" w:rsidRDefault="007D5E57" w:rsidP="00C65822">
      <w:pPr>
        <w:pStyle w:val="a4"/>
        <w:numPr>
          <w:ilvl w:val="0"/>
          <w:numId w:val="155"/>
        </w:numPr>
        <w:tabs>
          <w:tab w:val="left" w:pos="1326"/>
        </w:tabs>
        <w:ind w:right="212" w:firstLine="283"/>
        <w:rPr>
          <w:sz w:val="24"/>
        </w:rPr>
      </w:pPr>
      <w:r>
        <w:rPr>
          <w:sz w:val="24"/>
        </w:rPr>
        <w:t xml:space="preserve">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w:t>
      </w:r>
      <w:r>
        <w:rPr>
          <w:spacing w:val="-4"/>
          <w:sz w:val="24"/>
        </w:rPr>
        <w:t xml:space="preserve">по </w:t>
      </w:r>
      <w:r>
        <w:rPr>
          <w:sz w:val="24"/>
        </w:rPr>
        <w:t>выбору и общих для включения во все учебные планы учебных предметов, в том числе на углубленном уровне), а также внеурочнуюдеятельность;</w:t>
      </w:r>
    </w:p>
    <w:p w:rsidR="0024435F" w:rsidRDefault="007D5E57" w:rsidP="00C65822">
      <w:pPr>
        <w:pStyle w:val="a4"/>
        <w:numPr>
          <w:ilvl w:val="0"/>
          <w:numId w:val="155"/>
        </w:numPr>
        <w:tabs>
          <w:tab w:val="left" w:pos="1326"/>
        </w:tabs>
        <w:ind w:right="213" w:firstLine="283"/>
        <w:rPr>
          <w:sz w:val="24"/>
        </w:rPr>
      </w:pPr>
      <w:r>
        <w:rPr>
          <w:sz w:val="24"/>
        </w:rPr>
        <w:t xml:space="preserve">установление требований к воспитанию и социализации обучающихся, </w:t>
      </w:r>
      <w:r>
        <w:rPr>
          <w:spacing w:val="5"/>
          <w:sz w:val="24"/>
        </w:rPr>
        <w:t xml:space="preserve">их </w:t>
      </w:r>
      <w:r>
        <w:rPr>
          <w:sz w:val="24"/>
        </w:rPr>
        <w:t>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образовательнуюпрограмму;</w:t>
      </w:r>
    </w:p>
    <w:p w:rsidR="0024435F" w:rsidRDefault="007D5E57" w:rsidP="00C65822">
      <w:pPr>
        <w:pStyle w:val="a4"/>
        <w:numPr>
          <w:ilvl w:val="0"/>
          <w:numId w:val="155"/>
        </w:numPr>
        <w:tabs>
          <w:tab w:val="left" w:pos="1326"/>
        </w:tabs>
        <w:spacing w:before="4" w:line="237" w:lineRule="auto"/>
        <w:ind w:right="220" w:firstLine="283"/>
        <w:rPr>
          <w:sz w:val="24"/>
        </w:rPr>
      </w:pPr>
      <w:r>
        <w:rPr>
          <w:sz w:val="24"/>
        </w:rPr>
        <w:t>обеспечение преемственности основных образовательных программ начального общего, основного общего, среднего общего, профессиональногообразования;</w:t>
      </w:r>
    </w:p>
    <w:p w:rsidR="0024435F" w:rsidRDefault="007D5E57" w:rsidP="00C65822">
      <w:pPr>
        <w:pStyle w:val="a4"/>
        <w:numPr>
          <w:ilvl w:val="0"/>
          <w:numId w:val="155"/>
        </w:numPr>
        <w:tabs>
          <w:tab w:val="left" w:pos="1326"/>
        </w:tabs>
        <w:spacing w:before="4" w:line="275" w:lineRule="exact"/>
        <w:ind w:left="1325"/>
        <w:rPr>
          <w:sz w:val="24"/>
        </w:rPr>
      </w:pPr>
      <w:r>
        <w:rPr>
          <w:sz w:val="24"/>
        </w:rPr>
        <w:t>развитие государственно-общественного управления вобразовании;</w:t>
      </w:r>
    </w:p>
    <w:p w:rsidR="0024435F" w:rsidRDefault="007D5E57" w:rsidP="00C65822">
      <w:pPr>
        <w:pStyle w:val="a4"/>
        <w:numPr>
          <w:ilvl w:val="0"/>
          <w:numId w:val="155"/>
        </w:numPr>
        <w:tabs>
          <w:tab w:val="left" w:pos="1326"/>
        </w:tabs>
        <w:ind w:right="219" w:firstLine="283"/>
        <w:rPr>
          <w:sz w:val="24"/>
        </w:rPr>
      </w:pPr>
      <w:r>
        <w:rPr>
          <w:sz w:val="24"/>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образовательнуюдеятельность;</w:t>
      </w:r>
    </w:p>
    <w:p w:rsidR="0024435F" w:rsidRDefault="007D5E57" w:rsidP="00C65822">
      <w:pPr>
        <w:pStyle w:val="a4"/>
        <w:numPr>
          <w:ilvl w:val="0"/>
          <w:numId w:val="155"/>
        </w:numPr>
        <w:tabs>
          <w:tab w:val="left" w:pos="1326"/>
        </w:tabs>
        <w:spacing w:before="4" w:line="237" w:lineRule="auto"/>
        <w:ind w:right="221" w:firstLine="283"/>
        <w:rPr>
          <w:sz w:val="24"/>
        </w:rPr>
      </w:pPr>
      <w:r>
        <w:rPr>
          <w:sz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жизниобучающихся.</w:t>
      </w:r>
    </w:p>
    <w:p w:rsidR="007D5E57" w:rsidRDefault="007D5E57" w:rsidP="007D5E57">
      <w:pPr>
        <w:pStyle w:val="1"/>
        <w:spacing w:before="10" w:line="237" w:lineRule="auto"/>
        <w:ind w:left="620" w:right="225" w:firstLine="710"/>
      </w:pPr>
      <w:r>
        <w:t xml:space="preserve">Принципы и подходы к формированию основной образовательной программы среднего общего образования </w:t>
      </w:r>
      <w:r w:rsidR="00B50002" w:rsidRPr="00B50002">
        <w:t>МБОУ «СОШ с.Тумутук»</w:t>
      </w:r>
    </w:p>
    <w:p w:rsidR="0024435F" w:rsidRPr="007D5E57" w:rsidRDefault="007D5E57" w:rsidP="007D5E57">
      <w:pPr>
        <w:pStyle w:val="1"/>
        <w:spacing w:before="10" w:line="237" w:lineRule="auto"/>
        <w:ind w:left="620" w:right="225" w:firstLine="710"/>
        <w:rPr>
          <w:b w:val="0"/>
        </w:rPr>
      </w:pPr>
      <w:r w:rsidRPr="007D5E57">
        <w:rPr>
          <w:b w:val="0"/>
        </w:rPr>
        <w:t>Методологической основой ФГОС СОО является системно-деятельностный подход, который предполагает:</w:t>
      </w:r>
    </w:p>
    <w:p w:rsidR="0024435F" w:rsidRDefault="007D5E57" w:rsidP="00C65822">
      <w:pPr>
        <w:pStyle w:val="a4"/>
        <w:numPr>
          <w:ilvl w:val="0"/>
          <w:numId w:val="155"/>
        </w:numPr>
        <w:tabs>
          <w:tab w:val="left" w:pos="1325"/>
          <w:tab w:val="left" w:pos="1326"/>
          <w:tab w:val="left" w:pos="3102"/>
          <w:tab w:val="left" w:pos="4523"/>
          <w:tab w:val="left" w:pos="6218"/>
          <w:tab w:val="left" w:pos="6612"/>
          <w:tab w:val="left" w:pos="8350"/>
          <w:tab w:val="left" w:pos="8759"/>
        </w:tabs>
        <w:spacing w:line="242" w:lineRule="auto"/>
        <w:ind w:right="216" w:firstLine="283"/>
        <w:jc w:val="left"/>
        <w:rPr>
          <w:sz w:val="24"/>
        </w:rPr>
      </w:pPr>
      <w:r>
        <w:rPr>
          <w:sz w:val="24"/>
        </w:rPr>
        <w:t>формирование</w:t>
      </w:r>
      <w:r>
        <w:rPr>
          <w:sz w:val="24"/>
        </w:rPr>
        <w:tab/>
        <w:t>готовности</w:t>
      </w:r>
      <w:r>
        <w:rPr>
          <w:sz w:val="24"/>
        </w:rPr>
        <w:tab/>
        <w:t>обучающихся</w:t>
      </w:r>
      <w:r>
        <w:rPr>
          <w:sz w:val="24"/>
        </w:rPr>
        <w:tab/>
        <w:t>к</w:t>
      </w:r>
      <w:r>
        <w:rPr>
          <w:sz w:val="24"/>
        </w:rPr>
        <w:tab/>
        <w:t>саморазвитию</w:t>
      </w:r>
      <w:r>
        <w:rPr>
          <w:sz w:val="24"/>
        </w:rPr>
        <w:tab/>
        <w:t>и</w:t>
      </w:r>
      <w:r>
        <w:rPr>
          <w:sz w:val="24"/>
        </w:rPr>
        <w:tab/>
      </w:r>
      <w:r>
        <w:rPr>
          <w:spacing w:val="-3"/>
          <w:sz w:val="24"/>
        </w:rPr>
        <w:t xml:space="preserve">непрерывному </w:t>
      </w:r>
      <w:r>
        <w:rPr>
          <w:sz w:val="24"/>
        </w:rPr>
        <w:t>образованию;</w:t>
      </w:r>
    </w:p>
    <w:p w:rsidR="0024435F" w:rsidRDefault="007D5E57" w:rsidP="00C65822">
      <w:pPr>
        <w:pStyle w:val="a4"/>
        <w:numPr>
          <w:ilvl w:val="0"/>
          <w:numId w:val="155"/>
        </w:numPr>
        <w:tabs>
          <w:tab w:val="left" w:pos="1325"/>
          <w:tab w:val="left" w:pos="1326"/>
          <w:tab w:val="left" w:pos="3309"/>
          <w:tab w:val="left" w:pos="3774"/>
          <w:tab w:val="left" w:pos="5877"/>
          <w:tab w:val="left" w:pos="7587"/>
          <w:tab w:val="left" w:pos="9647"/>
        </w:tabs>
        <w:spacing w:line="242" w:lineRule="auto"/>
        <w:ind w:right="221" w:firstLine="283"/>
        <w:jc w:val="left"/>
        <w:rPr>
          <w:sz w:val="24"/>
        </w:rPr>
      </w:pPr>
      <w:r>
        <w:rPr>
          <w:sz w:val="24"/>
        </w:rPr>
        <w:t>проектирование</w:t>
      </w:r>
      <w:r>
        <w:rPr>
          <w:sz w:val="24"/>
        </w:rPr>
        <w:tab/>
        <w:t>и</w:t>
      </w:r>
      <w:r>
        <w:rPr>
          <w:sz w:val="24"/>
        </w:rPr>
        <w:tab/>
        <w:t>конструирование</w:t>
      </w:r>
      <w:r>
        <w:rPr>
          <w:sz w:val="24"/>
        </w:rPr>
        <w:tab/>
        <w:t>развивающей</w:t>
      </w:r>
      <w:r>
        <w:rPr>
          <w:sz w:val="24"/>
        </w:rPr>
        <w:tab/>
        <w:t>образовательной</w:t>
      </w:r>
      <w:r>
        <w:rPr>
          <w:sz w:val="24"/>
        </w:rPr>
        <w:tab/>
      </w:r>
      <w:r>
        <w:rPr>
          <w:spacing w:val="-5"/>
          <w:sz w:val="24"/>
        </w:rPr>
        <w:t xml:space="preserve">среды </w:t>
      </w:r>
      <w:r>
        <w:rPr>
          <w:sz w:val="24"/>
        </w:rPr>
        <w:t>организации, осуществляющей образовательнуюдеятельность;</w:t>
      </w:r>
    </w:p>
    <w:p w:rsidR="0024435F" w:rsidRDefault="007D5E57" w:rsidP="00C65822">
      <w:pPr>
        <w:pStyle w:val="a4"/>
        <w:numPr>
          <w:ilvl w:val="0"/>
          <w:numId w:val="155"/>
        </w:numPr>
        <w:tabs>
          <w:tab w:val="left" w:pos="1325"/>
          <w:tab w:val="left" w:pos="1326"/>
        </w:tabs>
        <w:spacing w:line="271" w:lineRule="exact"/>
        <w:ind w:left="1325"/>
        <w:jc w:val="left"/>
        <w:rPr>
          <w:sz w:val="24"/>
        </w:rPr>
      </w:pPr>
      <w:r>
        <w:rPr>
          <w:sz w:val="24"/>
        </w:rPr>
        <w:t>активную учебно-познавательную деятельностьобучающихся;</w:t>
      </w:r>
    </w:p>
    <w:p w:rsidR="0024435F" w:rsidRDefault="007D5E57" w:rsidP="00C65822">
      <w:pPr>
        <w:pStyle w:val="a4"/>
        <w:numPr>
          <w:ilvl w:val="0"/>
          <w:numId w:val="155"/>
        </w:numPr>
        <w:tabs>
          <w:tab w:val="left" w:pos="1325"/>
          <w:tab w:val="left" w:pos="1326"/>
        </w:tabs>
        <w:spacing w:line="237" w:lineRule="auto"/>
        <w:ind w:right="223" w:firstLine="283"/>
        <w:jc w:val="left"/>
        <w:rPr>
          <w:sz w:val="24"/>
        </w:rPr>
      </w:pPr>
      <w:r>
        <w:rPr>
          <w:sz w:val="24"/>
        </w:rPr>
        <w:t>построение образовательной деятельности с учетом индивидуальных, возрастных, психологических, физиологических особенностей и здоровьяобучающихся.</w:t>
      </w:r>
    </w:p>
    <w:p w:rsidR="0024435F" w:rsidRDefault="007D5E57" w:rsidP="007D5E57">
      <w:pPr>
        <w:pStyle w:val="a3"/>
        <w:spacing w:line="275" w:lineRule="exact"/>
        <w:ind w:left="709"/>
      </w:pPr>
      <w:r>
        <w:t xml:space="preserve">          Основная образовательная программа среднего общего образования </w:t>
      </w:r>
      <w:r w:rsidR="00921CD1">
        <w:t xml:space="preserve"> </w:t>
      </w:r>
      <w:r>
        <w:t xml:space="preserve"> </w:t>
      </w:r>
      <w:r w:rsidR="00B50002" w:rsidRPr="00B50002">
        <w:t xml:space="preserve">МБОУ «СОШ </w:t>
      </w:r>
      <w:r w:rsidR="00B50002" w:rsidRPr="00B50002">
        <w:lastRenderedPageBreak/>
        <w:t>с.Тумутук»</w:t>
      </w:r>
      <w:r w:rsidR="00B50002" w:rsidRPr="007D5E57">
        <w:rPr>
          <w:b/>
        </w:rPr>
        <w:t xml:space="preserve"> </w:t>
      </w:r>
      <w:r>
        <w:t xml:space="preserve">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среднего общего образования </w:t>
      </w:r>
      <w:r w:rsidR="00921CD1">
        <w:t xml:space="preserve"> </w:t>
      </w:r>
      <w:r w:rsidR="00B50002" w:rsidRPr="00B50002">
        <w:t>МБОУ «СОШ с.Тумутук»</w:t>
      </w:r>
      <w:r w:rsidR="00B50002" w:rsidRPr="007D5E57">
        <w:rPr>
          <w:b/>
        </w:rPr>
        <w:t xml:space="preserve"> </w:t>
      </w:r>
      <w:r>
        <w:t>(далее-ООП СОО</w:t>
      </w:r>
      <w:r w:rsidR="00921CD1" w:rsidRPr="00921CD1">
        <w:t xml:space="preserve"> </w:t>
      </w:r>
      <w:r w:rsidR="00B50002" w:rsidRPr="00B50002">
        <w:t>МБОУ «СОШ с.Тумутук»</w:t>
      </w:r>
      <w:r w:rsidR="00B50002" w:rsidRPr="007D5E57">
        <w:rPr>
          <w:b/>
        </w:rPr>
        <w:t xml:space="preserve"> </w:t>
      </w:r>
      <w:r w:rsidR="00921CD1">
        <w:t xml:space="preserve"> </w:t>
      </w:r>
      <w:r>
        <w:t xml:space="preserve">),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w:t>
      </w:r>
      <w:r>
        <w:rPr>
          <w:spacing w:val="2"/>
        </w:rPr>
        <w:t xml:space="preserve">их </w:t>
      </w:r>
      <w:r>
        <w:t>род</w:t>
      </w:r>
      <w:r w:rsidR="00CC32BC">
        <w:t>ителей (законных представителей</w:t>
      </w:r>
      <w:r>
        <w:t>);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приемыработы.</w:t>
      </w:r>
    </w:p>
    <w:p w:rsidR="0024435F" w:rsidRDefault="007D5E57">
      <w:pPr>
        <w:pStyle w:val="a3"/>
        <w:spacing w:before="1"/>
        <w:ind w:left="620" w:right="226" w:firstLine="710"/>
      </w:pPr>
      <w:r>
        <w:t xml:space="preserve">ООП СОО </w:t>
      </w:r>
      <w:r w:rsidR="00B50002" w:rsidRPr="00B50002">
        <w:t>МБОУ «СОШ с.Тумутук»</w:t>
      </w:r>
      <w:r w:rsidR="00B50002" w:rsidRPr="007D5E57">
        <w:rPr>
          <w:b/>
        </w:rPr>
        <w:t xml:space="preserve"> </w:t>
      </w:r>
      <w:r>
        <w:t>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24435F" w:rsidRDefault="007D5E57">
      <w:pPr>
        <w:pStyle w:val="a3"/>
        <w:ind w:left="620" w:right="227" w:firstLine="710"/>
      </w:pPr>
      <w: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24435F" w:rsidRDefault="007D5E57">
      <w:pPr>
        <w:pStyle w:val="a3"/>
        <w:spacing w:line="242" w:lineRule="auto"/>
        <w:ind w:left="620" w:right="220" w:firstLine="710"/>
      </w:pPr>
      <w:r>
        <w:t xml:space="preserve">ООП СОО </w:t>
      </w:r>
      <w:r w:rsidR="00CC32BC">
        <w:t xml:space="preserve"> </w:t>
      </w:r>
      <w:r w:rsidR="00B50002" w:rsidRPr="00B50002">
        <w:t>МБОУ «СОШ с.Тумутук»</w:t>
      </w:r>
      <w:r w:rsidR="00CC32BC">
        <w:t xml:space="preserve"> </w:t>
      </w:r>
      <w:r>
        <w:t xml:space="preserve"> формируется с учетом психолого-педагогических особенностей развития детей 15–18 лет, связанных:</w:t>
      </w:r>
    </w:p>
    <w:p w:rsidR="0024435F" w:rsidRDefault="007D5E57" w:rsidP="00C65822">
      <w:pPr>
        <w:pStyle w:val="a4"/>
        <w:numPr>
          <w:ilvl w:val="0"/>
          <w:numId w:val="155"/>
        </w:numPr>
        <w:tabs>
          <w:tab w:val="left" w:pos="1326"/>
        </w:tabs>
        <w:ind w:right="216" w:firstLine="283"/>
        <w:rPr>
          <w:sz w:val="24"/>
        </w:rPr>
      </w:pPr>
      <w:r>
        <w:rPr>
          <w:sz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вдеятельности;</w:t>
      </w:r>
    </w:p>
    <w:p w:rsidR="0024435F" w:rsidRDefault="007D5E57" w:rsidP="00C65822">
      <w:pPr>
        <w:pStyle w:val="a4"/>
        <w:numPr>
          <w:ilvl w:val="0"/>
          <w:numId w:val="155"/>
        </w:numPr>
        <w:tabs>
          <w:tab w:val="left" w:pos="1326"/>
        </w:tabs>
        <w:ind w:right="218" w:firstLine="283"/>
        <w:rPr>
          <w:sz w:val="24"/>
        </w:rPr>
      </w:pPr>
      <w:r>
        <w:rPr>
          <w:sz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 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становятсядейственными;</w:t>
      </w:r>
    </w:p>
    <w:p w:rsidR="0024435F" w:rsidRDefault="007D5E57" w:rsidP="00C65822">
      <w:pPr>
        <w:pStyle w:val="a4"/>
        <w:numPr>
          <w:ilvl w:val="0"/>
          <w:numId w:val="155"/>
        </w:numPr>
        <w:tabs>
          <w:tab w:val="left" w:pos="1326"/>
        </w:tabs>
        <w:ind w:right="216" w:firstLine="283"/>
        <w:rPr>
          <w:sz w:val="24"/>
        </w:rPr>
      </w:pPr>
      <w:r>
        <w:rPr>
          <w:sz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образовательнойтраектории;</w:t>
      </w:r>
    </w:p>
    <w:p w:rsidR="0024435F" w:rsidRPr="007D5E57" w:rsidRDefault="007D5E57" w:rsidP="00C65822">
      <w:pPr>
        <w:pStyle w:val="a4"/>
        <w:numPr>
          <w:ilvl w:val="0"/>
          <w:numId w:val="155"/>
        </w:numPr>
        <w:tabs>
          <w:tab w:val="left" w:pos="1326"/>
        </w:tabs>
        <w:spacing w:before="66" w:line="237" w:lineRule="auto"/>
        <w:ind w:right="215" w:firstLine="283"/>
        <w:rPr>
          <w:sz w:val="24"/>
        </w:rPr>
      </w:pPr>
      <w:r w:rsidRPr="007D5E57">
        <w:rPr>
          <w:sz w:val="24"/>
        </w:rPr>
        <w:t>с формированием у обучающихся научного типа мышления, овладением научной терминологией, ключевыми понятиями, методами иприемами;с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другихлюдей.</w:t>
      </w:r>
    </w:p>
    <w:p w:rsidR="0024435F" w:rsidRDefault="007D5E57">
      <w:pPr>
        <w:pStyle w:val="a3"/>
        <w:spacing w:before="1"/>
        <w:ind w:left="620" w:right="216" w:firstLine="710"/>
      </w:pPr>
      <w:r>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w:t>
      </w:r>
      <w:r>
        <w:lastRenderedPageBreak/>
        <w:t>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24435F" w:rsidRDefault="007D5E57">
      <w:pPr>
        <w:pStyle w:val="a3"/>
        <w:spacing w:before="1"/>
        <w:ind w:left="620" w:right="221" w:firstLine="710"/>
      </w:pPr>
      <w:r>
        <w:t xml:space="preserve">ООП СОО </w:t>
      </w:r>
      <w:r w:rsidR="00CC32BC">
        <w:t xml:space="preserve"> </w:t>
      </w:r>
      <w:r w:rsidR="00B50002" w:rsidRPr="00B50002">
        <w:t>МБОУ «СОШ с.Тумутук»</w:t>
      </w:r>
      <w:r w:rsidR="00CC32BC">
        <w:t xml:space="preserve"> </w:t>
      </w:r>
      <w:r>
        <w:t xml:space="preserve">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24435F" w:rsidRDefault="007D5E57">
      <w:pPr>
        <w:pStyle w:val="a3"/>
        <w:spacing w:before="3"/>
        <w:ind w:left="620" w:right="218" w:firstLine="710"/>
      </w:pPr>
      <w:r>
        <w:t xml:space="preserve">ООП СОО </w:t>
      </w:r>
      <w:r w:rsidR="00B50002" w:rsidRPr="00B50002">
        <w:t>МБОУ «СОШ с.Тумутук»</w:t>
      </w:r>
      <w:r w:rsidR="00CC32BC">
        <w:t xml:space="preserve"> </w:t>
      </w:r>
      <w:r>
        <w:t>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24435F" w:rsidRDefault="007D5E57" w:rsidP="00B50002">
      <w:pPr>
        <w:pStyle w:val="1"/>
        <w:spacing w:before="6" w:line="272" w:lineRule="exact"/>
        <w:ind w:left="2747"/>
      </w:pPr>
      <w:r>
        <w:t xml:space="preserve">Общая характеристика ООП СОО </w:t>
      </w:r>
      <w:r w:rsidR="00B50002" w:rsidRPr="00B50002">
        <w:t>МБОУ «СОШ с.Тумутук»</w:t>
      </w:r>
    </w:p>
    <w:p w:rsidR="0024435F" w:rsidRDefault="007D5E57">
      <w:pPr>
        <w:pStyle w:val="a3"/>
        <w:ind w:left="620" w:right="221" w:firstLine="710"/>
      </w:pPr>
      <w:r>
        <w:t xml:space="preserve">ООП СОО </w:t>
      </w:r>
      <w:r w:rsidR="00B50002" w:rsidRPr="00B50002">
        <w:t>МБОУ «СОШ с.Тумутук»</w:t>
      </w:r>
      <w:r w:rsidR="00CC32BC">
        <w:t xml:space="preserve"> </w:t>
      </w:r>
      <w:r>
        <w:t xml:space="preserve">разработана на основе ФГОС СОО, Конституции Российской Федерации, Конвенции ООН о правах ребенка, учитывает региональные, национальные и </w:t>
      </w:r>
      <w:r>
        <w:rPr>
          <w:spacing w:val="-3"/>
        </w:rPr>
        <w:t xml:space="preserve">этнокультурные </w:t>
      </w:r>
      <w:r>
        <w:t xml:space="preserve">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w:t>
      </w:r>
      <w:r w:rsidR="00B50002" w:rsidRPr="00B50002">
        <w:t>МБОУ «СОШ с.Тумутук»</w:t>
      </w:r>
      <w:r w:rsidR="00CC32BC">
        <w:t xml:space="preserve">»  </w:t>
      </w:r>
      <w:r>
        <w:t xml:space="preserve"> через урочную и внеурочную деятельность с соблюдением требований государственных санитарно-эпидемиологических правил и нормативов.</w:t>
      </w:r>
    </w:p>
    <w:p w:rsidR="0024435F" w:rsidRDefault="007D5E57">
      <w:pPr>
        <w:pStyle w:val="a3"/>
        <w:spacing w:line="275" w:lineRule="exact"/>
        <w:ind w:left="1330"/>
      </w:pPr>
      <w:r>
        <w:t>Программа содержит три раздела: целевой, содержательный иорганизационный.</w:t>
      </w:r>
    </w:p>
    <w:p w:rsidR="0024435F" w:rsidRDefault="007D5E57">
      <w:pPr>
        <w:pStyle w:val="a3"/>
        <w:ind w:left="620" w:right="226" w:firstLine="710"/>
      </w:pPr>
      <w:r>
        <w:t xml:space="preserve">ООП СОО </w:t>
      </w:r>
      <w:r w:rsidR="00CC32BC">
        <w:t xml:space="preserve"> </w:t>
      </w:r>
      <w:r w:rsidR="00B50002" w:rsidRPr="00B50002">
        <w:t>МБОУ «СОШ с.Тумутук»</w:t>
      </w:r>
      <w:r w:rsidR="00CC32BC">
        <w:t xml:space="preserve">» </w:t>
      </w:r>
      <w:r>
        <w:t xml:space="preserve">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w:t>
      </w:r>
      <w:r>
        <w:rPr>
          <w:spacing w:val="-3"/>
        </w:rPr>
        <w:t xml:space="preserve">60 </w:t>
      </w:r>
      <w:r>
        <w:t xml:space="preserve">%, а часть, формируемая участниками образовательных отношений, – 40 % от общего объема ООП СОО </w:t>
      </w:r>
      <w:r w:rsidR="00B50002" w:rsidRPr="00B50002">
        <w:t>МБОУ «СОШ с.Тумутук»</w:t>
      </w:r>
      <w:r w:rsidR="00CC32BC">
        <w:t xml:space="preserve">  </w:t>
      </w:r>
    </w:p>
    <w:p w:rsidR="0024435F" w:rsidRDefault="007D5E57">
      <w:pPr>
        <w:pStyle w:val="a3"/>
        <w:ind w:left="620" w:right="219" w:firstLine="710"/>
      </w:pPr>
      <w:r>
        <w:t xml:space="preserve">В целях обеспечения индивидуальных потребностей обучающихся в ООП СОО </w:t>
      </w:r>
      <w:r w:rsidR="00B50002" w:rsidRPr="00B50002">
        <w:t>МБОУ «СОШ с.Тумутук»</w:t>
      </w:r>
      <w:r w:rsidR="00B50002" w:rsidRPr="007D5E57">
        <w:rPr>
          <w:b/>
        </w:rPr>
        <w:t xml:space="preserve"> </w:t>
      </w:r>
      <w:r>
        <w:t>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24435F" w:rsidRDefault="007D5E57" w:rsidP="00B87099">
      <w:pPr>
        <w:pStyle w:val="a3"/>
        <w:spacing w:before="2"/>
        <w:ind w:left="620" w:right="218" w:firstLine="705"/>
      </w:pPr>
      <w: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ООП </w:t>
      </w:r>
      <w:r w:rsidR="00CC32BC">
        <w:t xml:space="preserve"> СОО</w:t>
      </w:r>
      <w:r w:rsidR="00CC32BC" w:rsidRPr="00CC32BC">
        <w:t xml:space="preserve"> </w:t>
      </w:r>
      <w:r w:rsidR="008B2DEC" w:rsidRPr="00B50002">
        <w:t>МБОУ «СОШ с.Тумутук»</w:t>
      </w:r>
      <w:r w:rsidR="008B2DEC" w:rsidRPr="007D5E57">
        <w:rPr>
          <w:b/>
        </w:rPr>
        <w:t xml:space="preserve"> </w:t>
      </w:r>
      <w:r w:rsidR="00CC32BC">
        <w:t xml:space="preserve"> </w:t>
      </w:r>
      <w:r>
        <w:t xml:space="preserve"> на базовом или углубленном уровнях (профильное обучение) ООП СОО  </w:t>
      </w:r>
      <w:r w:rsidR="001039F0">
        <w:t xml:space="preserve"> </w:t>
      </w:r>
      <w:r w:rsidR="008B2DEC" w:rsidRPr="00B50002">
        <w:t>МБОУ «СОШ с.Тумутук»</w:t>
      </w:r>
    </w:p>
    <w:p w:rsidR="0024435F" w:rsidRDefault="007D5E57">
      <w:pPr>
        <w:pStyle w:val="1"/>
        <w:spacing w:line="274" w:lineRule="exact"/>
        <w:ind w:left="2665"/>
      </w:pPr>
      <w:r>
        <w:t>Общие подходы к организации внеурочной деятельности</w:t>
      </w:r>
    </w:p>
    <w:p w:rsidR="0024435F" w:rsidRDefault="007D5E57">
      <w:pPr>
        <w:pStyle w:val="a3"/>
        <w:ind w:left="620" w:right="220" w:firstLine="710"/>
      </w:pPr>
      <w: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24435F" w:rsidRDefault="007D5E57">
      <w:pPr>
        <w:pStyle w:val="a3"/>
        <w:ind w:left="620" w:right="216" w:firstLine="710"/>
      </w:pPr>
      <w:r>
        <w:t xml:space="preserve">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w:t>
      </w:r>
      <w:r>
        <w:lastRenderedPageBreak/>
        <w:t>мероприятий и общих коллективных дел.</w:t>
      </w:r>
    </w:p>
    <w:p w:rsidR="0024435F" w:rsidRDefault="007D5E57">
      <w:pPr>
        <w:pStyle w:val="a3"/>
        <w:ind w:left="620" w:right="220" w:firstLine="710"/>
      </w:pPr>
      <w:r>
        <w:t>Вариативность содержания внеурочной деятельности определяется профилями обучения (социально-экономический, технологический). Вариативность в распределении часов на отдельные элементы внеурочной деятельности определяется  с  учетом особенностей</w:t>
      </w:r>
      <w:r w:rsidR="00B87099">
        <w:t xml:space="preserve"> </w:t>
      </w:r>
      <w:r w:rsidR="008A1063">
        <w:t xml:space="preserve"> </w:t>
      </w:r>
      <w:r w:rsidR="008B2DEC" w:rsidRPr="00B50002">
        <w:t>МБОУ «СОШ с.Тумутук»</w:t>
      </w:r>
    </w:p>
    <w:p w:rsidR="008A1063" w:rsidRDefault="007D5E57" w:rsidP="00C65822">
      <w:pPr>
        <w:pStyle w:val="1"/>
        <w:numPr>
          <w:ilvl w:val="1"/>
          <w:numId w:val="156"/>
        </w:numPr>
        <w:tabs>
          <w:tab w:val="left" w:pos="1019"/>
        </w:tabs>
        <w:spacing w:before="4"/>
        <w:ind w:left="1018"/>
        <w:jc w:val="both"/>
      </w:pPr>
      <w:r>
        <w:t xml:space="preserve">Планируемые результаты освоения обучающимися ООП СОО </w:t>
      </w:r>
    </w:p>
    <w:p w:rsidR="0024435F" w:rsidRDefault="008A1063" w:rsidP="008B2DEC">
      <w:pPr>
        <w:pStyle w:val="1"/>
        <w:tabs>
          <w:tab w:val="left" w:pos="1019"/>
        </w:tabs>
        <w:spacing w:before="4"/>
        <w:ind w:left="1018"/>
        <w:jc w:val="center"/>
      </w:pPr>
      <w:r>
        <w:t xml:space="preserve"> </w:t>
      </w:r>
      <w:r w:rsidR="008B2DEC" w:rsidRPr="00B50002">
        <w:t>МБОУ «СОШ с.Тумутук»</w:t>
      </w:r>
    </w:p>
    <w:p w:rsidR="0024435F" w:rsidRDefault="007D5E57" w:rsidP="00C65822">
      <w:pPr>
        <w:pStyle w:val="a4"/>
        <w:numPr>
          <w:ilvl w:val="2"/>
          <w:numId w:val="156"/>
        </w:numPr>
        <w:tabs>
          <w:tab w:val="left" w:pos="1197"/>
        </w:tabs>
        <w:spacing w:before="2" w:line="272" w:lineRule="exact"/>
        <w:jc w:val="both"/>
        <w:rPr>
          <w:b/>
          <w:sz w:val="24"/>
        </w:rPr>
      </w:pPr>
      <w:r>
        <w:rPr>
          <w:b/>
          <w:sz w:val="24"/>
        </w:rPr>
        <w:t xml:space="preserve">Планируемые личностные результаты освоения ООП СОО </w:t>
      </w:r>
    </w:p>
    <w:p w:rsidR="0024435F" w:rsidRDefault="007D5E57">
      <w:pPr>
        <w:pStyle w:val="a3"/>
        <w:spacing w:line="242" w:lineRule="auto"/>
        <w:ind w:left="620" w:right="229" w:firstLine="710"/>
      </w:pPr>
      <w:r>
        <w:t>Личностные результаты в сфере отношений обучающихся к себе, к своему здоровью, к познаниюсебя:</w:t>
      </w:r>
    </w:p>
    <w:p w:rsidR="0024435F" w:rsidRDefault="007D5E57" w:rsidP="00C65822">
      <w:pPr>
        <w:pStyle w:val="a4"/>
        <w:numPr>
          <w:ilvl w:val="3"/>
          <w:numId w:val="156"/>
        </w:numPr>
        <w:tabs>
          <w:tab w:val="left" w:pos="1326"/>
        </w:tabs>
        <w:ind w:right="218" w:firstLine="283"/>
        <w:rPr>
          <w:sz w:val="24"/>
        </w:rPr>
      </w:pPr>
      <w:r>
        <w:rPr>
          <w:sz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жизненныепланы;</w:t>
      </w:r>
    </w:p>
    <w:p w:rsidR="0024435F" w:rsidRDefault="007D5E57" w:rsidP="00C65822">
      <w:pPr>
        <w:pStyle w:val="a4"/>
        <w:numPr>
          <w:ilvl w:val="3"/>
          <w:numId w:val="156"/>
        </w:numPr>
        <w:tabs>
          <w:tab w:val="left" w:pos="1326"/>
        </w:tabs>
        <w:spacing w:line="237" w:lineRule="auto"/>
        <w:ind w:right="221" w:firstLine="283"/>
        <w:rPr>
          <w:sz w:val="24"/>
        </w:rPr>
      </w:pPr>
      <w:r>
        <w:rPr>
          <w:sz w:val="24"/>
        </w:rPr>
        <w:t>готовность и способность обеспечить себе и своим близким достойную жизнь в процессе самостоятельной, творческой и ответственнойдеятельности;</w:t>
      </w:r>
    </w:p>
    <w:p w:rsidR="0024435F" w:rsidRDefault="007D5E57" w:rsidP="00C65822">
      <w:pPr>
        <w:pStyle w:val="a4"/>
        <w:numPr>
          <w:ilvl w:val="3"/>
          <w:numId w:val="156"/>
        </w:numPr>
        <w:tabs>
          <w:tab w:val="left" w:pos="1326"/>
        </w:tabs>
        <w:ind w:right="216" w:firstLine="283"/>
        <w:rPr>
          <w:sz w:val="24"/>
        </w:rPr>
      </w:pPr>
      <w:r>
        <w:rPr>
          <w:sz w:val="24"/>
        </w:rPr>
        <w:t xml:space="preserve">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w:t>
      </w:r>
      <w:r>
        <w:rPr>
          <w:spacing w:val="-4"/>
          <w:sz w:val="24"/>
        </w:rPr>
        <w:t xml:space="preserve">по </w:t>
      </w:r>
      <w:r>
        <w:rPr>
          <w:sz w:val="24"/>
        </w:rPr>
        <w:t>отношению к общественно-политическим событиям прошлого и настоящего на основе осознания и осмысления истории, духовных ценностей и достижений нашейстраны;</w:t>
      </w:r>
    </w:p>
    <w:p w:rsidR="0024435F" w:rsidRDefault="007D5E57" w:rsidP="00C65822">
      <w:pPr>
        <w:pStyle w:val="a4"/>
        <w:numPr>
          <w:ilvl w:val="3"/>
          <w:numId w:val="156"/>
        </w:numPr>
        <w:tabs>
          <w:tab w:val="left" w:pos="1326"/>
        </w:tabs>
        <w:ind w:right="218" w:firstLine="283"/>
        <w:rPr>
          <w:sz w:val="24"/>
        </w:rPr>
      </w:pPr>
      <w:r>
        <w:rPr>
          <w:sz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24435F" w:rsidRDefault="007D5E57" w:rsidP="00C65822">
      <w:pPr>
        <w:pStyle w:val="a4"/>
        <w:numPr>
          <w:ilvl w:val="3"/>
          <w:numId w:val="156"/>
        </w:numPr>
        <w:tabs>
          <w:tab w:val="left" w:pos="1326"/>
        </w:tabs>
        <w:ind w:right="217" w:firstLine="283"/>
        <w:rPr>
          <w:sz w:val="24"/>
        </w:rPr>
      </w:pPr>
      <w:r>
        <w:rPr>
          <w:sz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24435F" w:rsidRDefault="007D5E57" w:rsidP="00C65822">
      <w:pPr>
        <w:pStyle w:val="a4"/>
        <w:numPr>
          <w:ilvl w:val="3"/>
          <w:numId w:val="156"/>
        </w:numPr>
        <w:tabs>
          <w:tab w:val="left" w:pos="1326"/>
        </w:tabs>
        <w:spacing w:line="274" w:lineRule="exact"/>
        <w:ind w:left="1325"/>
        <w:rPr>
          <w:sz w:val="24"/>
        </w:rPr>
      </w:pPr>
      <w:r>
        <w:rPr>
          <w:sz w:val="24"/>
        </w:rPr>
        <w:t>неприятие вредных привычек: курения, употребления алкоголя, наркотиков.</w:t>
      </w:r>
    </w:p>
    <w:p w:rsidR="0024435F" w:rsidRDefault="007D5E57">
      <w:pPr>
        <w:pStyle w:val="1"/>
        <w:spacing w:before="9" w:line="237" w:lineRule="auto"/>
        <w:ind w:left="620" w:right="225" w:firstLine="710"/>
      </w:pPr>
      <w:r>
        <w:t>Личностные результаты в сфере отношений обучающихся к России как к Родине (Отечеству):</w:t>
      </w:r>
    </w:p>
    <w:p w:rsidR="0024435F" w:rsidRDefault="007D5E57" w:rsidP="00C65822">
      <w:pPr>
        <w:pStyle w:val="a4"/>
        <w:numPr>
          <w:ilvl w:val="3"/>
          <w:numId w:val="156"/>
        </w:numPr>
        <w:tabs>
          <w:tab w:val="left" w:pos="1326"/>
        </w:tabs>
        <w:ind w:right="221" w:firstLine="283"/>
        <w:rPr>
          <w:sz w:val="24"/>
        </w:rPr>
      </w:pPr>
      <w:r>
        <w:rPr>
          <w:sz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24435F" w:rsidRDefault="007D5E57" w:rsidP="00C65822">
      <w:pPr>
        <w:pStyle w:val="a4"/>
        <w:numPr>
          <w:ilvl w:val="3"/>
          <w:numId w:val="156"/>
        </w:numPr>
        <w:tabs>
          <w:tab w:val="left" w:pos="1326"/>
        </w:tabs>
        <w:ind w:right="218" w:firstLine="283"/>
        <w:rPr>
          <w:sz w:val="24"/>
        </w:rPr>
      </w:pPr>
      <w:r>
        <w:rPr>
          <w:sz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флаг,гимн);</w:t>
      </w:r>
    </w:p>
    <w:p w:rsidR="0024435F" w:rsidRDefault="007D5E57" w:rsidP="00C65822">
      <w:pPr>
        <w:pStyle w:val="a4"/>
        <w:numPr>
          <w:ilvl w:val="3"/>
          <w:numId w:val="156"/>
        </w:numPr>
        <w:tabs>
          <w:tab w:val="left" w:pos="1326"/>
        </w:tabs>
        <w:ind w:right="217" w:firstLine="283"/>
        <w:rPr>
          <w:sz w:val="24"/>
        </w:rPr>
      </w:pPr>
      <w:r>
        <w:rPr>
          <w:sz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национальногосамоопределения;</w:t>
      </w:r>
    </w:p>
    <w:p w:rsidR="0024435F" w:rsidRDefault="007D5E57" w:rsidP="00C65822">
      <w:pPr>
        <w:pStyle w:val="a4"/>
        <w:numPr>
          <w:ilvl w:val="3"/>
          <w:numId w:val="156"/>
        </w:numPr>
        <w:tabs>
          <w:tab w:val="left" w:pos="1326"/>
        </w:tabs>
        <w:spacing w:before="2" w:line="237" w:lineRule="auto"/>
        <w:ind w:right="218" w:firstLine="283"/>
        <w:rPr>
          <w:sz w:val="24"/>
        </w:rPr>
      </w:pPr>
      <w:r>
        <w:rPr>
          <w:sz w:val="24"/>
        </w:rPr>
        <w:t>воспитание уважения к культуре, языкам, традициям и обычаям народов, проживающих в РоссийскойФедерации.</w:t>
      </w:r>
    </w:p>
    <w:p w:rsidR="0024435F" w:rsidRDefault="0024435F">
      <w:pPr>
        <w:spacing w:line="237" w:lineRule="auto"/>
        <w:jc w:val="both"/>
        <w:rPr>
          <w:sz w:val="24"/>
        </w:rPr>
        <w:sectPr w:rsidR="0024435F">
          <w:pgSz w:w="11910" w:h="16840"/>
          <w:pgMar w:top="1040" w:right="340" w:bottom="1500" w:left="1080" w:header="0" w:footer="1220" w:gutter="0"/>
          <w:cols w:space="720"/>
        </w:sectPr>
      </w:pPr>
    </w:p>
    <w:p w:rsidR="0024435F" w:rsidRDefault="007D5E57">
      <w:pPr>
        <w:pStyle w:val="1"/>
        <w:spacing w:before="71" w:line="242" w:lineRule="auto"/>
        <w:ind w:left="620" w:right="215"/>
      </w:pPr>
      <w:r>
        <w:lastRenderedPageBreak/>
        <w:t>Личностные результаты в сфере отношений обучающихся к закону, государству и к гражданскому обществу:</w:t>
      </w:r>
    </w:p>
    <w:p w:rsidR="0024435F" w:rsidRDefault="007D5E57" w:rsidP="00C65822">
      <w:pPr>
        <w:pStyle w:val="a4"/>
        <w:numPr>
          <w:ilvl w:val="3"/>
          <w:numId w:val="156"/>
        </w:numPr>
        <w:tabs>
          <w:tab w:val="left" w:pos="1326"/>
        </w:tabs>
        <w:ind w:right="218" w:firstLine="283"/>
        <w:rPr>
          <w:sz w:val="24"/>
        </w:rPr>
      </w:pPr>
      <w:r>
        <w:rPr>
          <w:sz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общественнойжизни;</w:t>
      </w:r>
    </w:p>
    <w:p w:rsidR="0024435F" w:rsidRDefault="007D5E57" w:rsidP="00C65822">
      <w:pPr>
        <w:pStyle w:val="a4"/>
        <w:numPr>
          <w:ilvl w:val="3"/>
          <w:numId w:val="156"/>
        </w:numPr>
        <w:tabs>
          <w:tab w:val="left" w:pos="1326"/>
        </w:tabs>
        <w:ind w:right="217" w:firstLine="283"/>
        <w:rPr>
          <w:sz w:val="24"/>
        </w:rPr>
      </w:pPr>
      <w:r>
        <w:rPr>
          <w:sz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24435F" w:rsidRDefault="007D5E57" w:rsidP="00C65822">
      <w:pPr>
        <w:pStyle w:val="a4"/>
        <w:numPr>
          <w:ilvl w:val="3"/>
          <w:numId w:val="156"/>
        </w:numPr>
        <w:tabs>
          <w:tab w:val="left" w:pos="1326"/>
        </w:tabs>
        <w:ind w:right="221" w:firstLine="283"/>
        <w:rPr>
          <w:sz w:val="24"/>
        </w:rPr>
      </w:pPr>
      <w:r>
        <w:rPr>
          <w:sz w:val="24"/>
        </w:rPr>
        <w:t xml:space="preserve">мировоззрение, соответствующее современному уровню развития науки и общественной практики, основанное на диалоге </w:t>
      </w:r>
      <w:r>
        <w:rPr>
          <w:spacing w:val="-3"/>
          <w:sz w:val="24"/>
        </w:rPr>
        <w:t xml:space="preserve">культур, </w:t>
      </w:r>
      <w:r>
        <w:rPr>
          <w:sz w:val="24"/>
        </w:rPr>
        <w:t>а также различных форм общественного сознания, осознание своего места в поликультурноммире;</w:t>
      </w:r>
    </w:p>
    <w:p w:rsidR="0024435F" w:rsidRDefault="007D5E57" w:rsidP="00C65822">
      <w:pPr>
        <w:pStyle w:val="a4"/>
        <w:numPr>
          <w:ilvl w:val="3"/>
          <w:numId w:val="156"/>
        </w:numPr>
        <w:tabs>
          <w:tab w:val="left" w:pos="1326"/>
        </w:tabs>
        <w:spacing w:line="242" w:lineRule="auto"/>
        <w:ind w:right="218" w:firstLine="283"/>
        <w:rPr>
          <w:sz w:val="24"/>
        </w:rPr>
      </w:pPr>
      <w:r>
        <w:rPr>
          <w:sz w:val="24"/>
        </w:rPr>
        <w:t>интериоризация ценностей демократии и социальной солидарности, готовность к договорному регулированию отношений в группе или социальнойорганизации;</w:t>
      </w:r>
    </w:p>
    <w:p w:rsidR="0024435F" w:rsidRDefault="007D5E57" w:rsidP="00C65822">
      <w:pPr>
        <w:pStyle w:val="a4"/>
        <w:numPr>
          <w:ilvl w:val="3"/>
          <w:numId w:val="156"/>
        </w:numPr>
        <w:tabs>
          <w:tab w:val="left" w:pos="1326"/>
        </w:tabs>
        <w:ind w:right="222" w:firstLine="283"/>
        <w:rPr>
          <w:sz w:val="24"/>
        </w:rPr>
      </w:pPr>
      <w:r>
        <w:rPr>
          <w:sz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значимойдеятельности;</w:t>
      </w:r>
    </w:p>
    <w:p w:rsidR="0024435F" w:rsidRDefault="007D5E57" w:rsidP="00C65822">
      <w:pPr>
        <w:pStyle w:val="a4"/>
        <w:numPr>
          <w:ilvl w:val="3"/>
          <w:numId w:val="156"/>
        </w:numPr>
        <w:tabs>
          <w:tab w:val="left" w:pos="1326"/>
        </w:tabs>
        <w:ind w:right="218" w:firstLine="283"/>
        <w:rPr>
          <w:sz w:val="24"/>
        </w:rPr>
      </w:pPr>
      <w:r>
        <w:rPr>
          <w:sz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религиознымубеждениям;</w:t>
      </w:r>
    </w:p>
    <w:p w:rsidR="0024435F" w:rsidRDefault="007D5E57" w:rsidP="00C65822">
      <w:pPr>
        <w:pStyle w:val="a4"/>
        <w:numPr>
          <w:ilvl w:val="3"/>
          <w:numId w:val="156"/>
        </w:numPr>
        <w:tabs>
          <w:tab w:val="left" w:pos="1326"/>
        </w:tabs>
        <w:ind w:right="218" w:firstLine="283"/>
        <w:rPr>
          <w:sz w:val="24"/>
        </w:rPr>
      </w:pPr>
      <w:r>
        <w:rPr>
          <w:sz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социальнымявлениям.</w:t>
      </w:r>
    </w:p>
    <w:p w:rsidR="0024435F" w:rsidRDefault="007D5E57">
      <w:pPr>
        <w:pStyle w:val="1"/>
        <w:ind w:left="620" w:right="230" w:firstLine="710"/>
      </w:pPr>
      <w:r>
        <w:t>Личностные результаты в сфере отношений обучающихся с окружающими людьми:</w:t>
      </w:r>
    </w:p>
    <w:p w:rsidR="0024435F" w:rsidRDefault="007D5E57" w:rsidP="00C65822">
      <w:pPr>
        <w:pStyle w:val="a4"/>
        <w:numPr>
          <w:ilvl w:val="3"/>
          <w:numId w:val="156"/>
        </w:numPr>
        <w:tabs>
          <w:tab w:val="left" w:pos="1326"/>
        </w:tabs>
        <w:ind w:right="215" w:firstLine="283"/>
        <w:rPr>
          <w:sz w:val="24"/>
        </w:rPr>
      </w:pPr>
      <w:r>
        <w:rPr>
          <w:sz w:val="24"/>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ихдостижения;</w:t>
      </w:r>
    </w:p>
    <w:p w:rsidR="0024435F" w:rsidRDefault="007D5E57" w:rsidP="00C65822">
      <w:pPr>
        <w:pStyle w:val="a4"/>
        <w:numPr>
          <w:ilvl w:val="3"/>
          <w:numId w:val="156"/>
        </w:numPr>
        <w:tabs>
          <w:tab w:val="left" w:pos="1326"/>
        </w:tabs>
        <w:ind w:right="220" w:firstLine="283"/>
        <w:rPr>
          <w:sz w:val="24"/>
        </w:rPr>
      </w:pPr>
      <w:r>
        <w:rPr>
          <w:sz w:val="24"/>
        </w:rPr>
        <w:t>принятие гуманистических ценностей, осознанное, уважительное и доброжелательное отношение к другому человеку, его мнению,мировоззрению;</w:t>
      </w:r>
    </w:p>
    <w:p w:rsidR="0024435F" w:rsidRDefault="007D5E57" w:rsidP="00C65822">
      <w:pPr>
        <w:pStyle w:val="a4"/>
        <w:numPr>
          <w:ilvl w:val="3"/>
          <w:numId w:val="156"/>
        </w:numPr>
        <w:tabs>
          <w:tab w:val="left" w:pos="1326"/>
        </w:tabs>
        <w:ind w:right="214" w:firstLine="283"/>
        <w:rPr>
          <w:sz w:val="24"/>
        </w:rPr>
      </w:pPr>
      <w:r>
        <w:rPr>
          <w:sz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первуюпомощь;</w:t>
      </w:r>
    </w:p>
    <w:p w:rsidR="0024435F" w:rsidRDefault="007D5E57" w:rsidP="00C65822">
      <w:pPr>
        <w:pStyle w:val="a4"/>
        <w:numPr>
          <w:ilvl w:val="3"/>
          <w:numId w:val="156"/>
        </w:numPr>
        <w:tabs>
          <w:tab w:val="left" w:pos="1326"/>
        </w:tabs>
        <w:ind w:right="219" w:firstLine="283"/>
        <w:rPr>
          <w:sz w:val="24"/>
        </w:rPr>
      </w:pPr>
      <w:r>
        <w:rPr>
          <w:sz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идружелюбия);</w:t>
      </w:r>
    </w:p>
    <w:p w:rsidR="0024435F" w:rsidRDefault="007D5E57" w:rsidP="00C65822">
      <w:pPr>
        <w:pStyle w:val="a4"/>
        <w:numPr>
          <w:ilvl w:val="3"/>
          <w:numId w:val="156"/>
        </w:numPr>
        <w:tabs>
          <w:tab w:val="left" w:pos="1326"/>
        </w:tabs>
        <w:ind w:right="217" w:firstLine="283"/>
        <w:rPr>
          <w:sz w:val="24"/>
        </w:rPr>
      </w:pPr>
      <w:r>
        <w:rPr>
          <w:sz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видахдеятельности.</w:t>
      </w:r>
    </w:p>
    <w:p w:rsidR="0024435F" w:rsidRDefault="007D5E57">
      <w:pPr>
        <w:pStyle w:val="1"/>
        <w:spacing w:line="242" w:lineRule="auto"/>
        <w:ind w:left="620" w:right="218" w:firstLine="710"/>
      </w:pPr>
      <w:r>
        <w:t>Личностные результаты в сфере отношений обучающихся к окружающему миру, живой природе, художественной культуре:</w:t>
      </w:r>
    </w:p>
    <w:p w:rsidR="0024435F" w:rsidRDefault="007D5E57" w:rsidP="00C65822">
      <w:pPr>
        <w:pStyle w:val="a4"/>
        <w:numPr>
          <w:ilvl w:val="3"/>
          <w:numId w:val="156"/>
        </w:numPr>
        <w:tabs>
          <w:tab w:val="left" w:pos="1326"/>
        </w:tabs>
        <w:spacing w:line="242" w:lineRule="auto"/>
        <w:ind w:right="222" w:firstLine="283"/>
        <w:rPr>
          <w:sz w:val="24"/>
        </w:rPr>
      </w:pPr>
      <w:r>
        <w:rPr>
          <w:sz w:val="24"/>
        </w:rPr>
        <w:t xml:space="preserve">мировоззрение, соответствующее современному уровню развития </w:t>
      </w:r>
      <w:r>
        <w:rPr>
          <w:spacing w:val="-3"/>
          <w:sz w:val="24"/>
        </w:rPr>
        <w:t xml:space="preserve">науки, </w:t>
      </w:r>
      <w:r>
        <w:rPr>
          <w:sz w:val="24"/>
        </w:rPr>
        <w:t>значимости науки, готовность к научно-техническому творчеству, владение достоверной информациейо</w:t>
      </w:r>
    </w:p>
    <w:p w:rsidR="0024435F" w:rsidRDefault="0024435F">
      <w:pPr>
        <w:spacing w:line="242" w:lineRule="auto"/>
        <w:jc w:val="both"/>
        <w:rPr>
          <w:sz w:val="24"/>
        </w:rPr>
        <w:sectPr w:rsidR="0024435F">
          <w:pgSz w:w="11910" w:h="16840"/>
          <w:pgMar w:top="1040" w:right="340" w:bottom="1500" w:left="1080" w:header="0" w:footer="1220" w:gutter="0"/>
          <w:cols w:space="720"/>
        </w:sectPr>
      </w:pPr>
    </w:p>
    <w:p w:rsidR="0024435F" w:rsidRDefault="007D5E57">
      <w:pPr>
        <w:pStyle w:val="a3"/>
        <w:spacing w:before="66" w:line="242" w:lineRule="auto"/>
        <w:ind w:left="620" w:right="216"/>
      </w:pPr>
      <w:r>
        <w:lastRenderedPageBreak/>
        <w:t>передовых достижениях и открытиях мировой и отечественной науки, заинтересованность в научных знаниях об устройстве мира и общества;</w:t>
      </w:r>
    </w:p>
    <w:p w:rsidR="0024435F" w:rsidRDefault="007D5E57" w:rsidP="00C65822">
      <w:pPr>
        <w:pStyle w:val="a4"/>
        <w:numPr>
          <w:ilvl w:val="3"/>
          <w:numId w:val="156"/>
        </w:numPr>
        <w:tabs>
          <w:tab w:val="left" w:pos="1326"/>
        </w:tabs>
        <w:ind w:right="217" w:firstLine="283"/>
        <w:rPr>
          <w:sz w:val="24"/>
        </w:rPr>
      </w:pPr>
      <w:r>
        <w:rPr>
          <w:sz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общественнойдеятельности;</w:t>
      </w:r>
    </w:p>
    <w:p w:rsidR="0024435F" w:rsidRDefault="007D5E57" w:rsidP="00C65822">
      <w:pPr>
        <w:pStyle w:val="a4"/>
        <w:numPr>
          <w:ilvl w:val="3"/>
          <w:numId w:val="156"/>
        </w:numPr>
        <w:tabs>
          <w:tab w:val="left" w:pos="1326"/>
        </w:tabs>
        <w:ind w:right="215" w:firstLine="283"/>
        <w:rPr>
          <w:sz w:val="24"/>
        </w:rPr>
      </w:pPr>
      <w:r>
        <w:rPr>
          <w:sz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эколого-направленнойдеятельности;</w:t>
      </w:r>
    </w:p>
    <w:p w:rsidR="0024435F" w:rsidRDefault="007D5E57" w:rsidP="00C65822">
      <w:pPr>
        <w:pStyle w:val="a4"/>
        <w:numPr>
          <w:ilvl w:val="3"/>
          <w:numId w:val="156"/>
        </w:numPr>
        <w:tabs>
          <w:tab w:val="left" w:pos="1326"/>
        </w:tabs>
        <w:spacing w:line="242" w:lineRule="auto"/>
        <w:ind w:right="215" w:firstLine="283"/>
        <w:rPr>
          <w:sz w:val="24"/>
        </w:rPr>
      </w:pPr>
      <w:r>
        <w:rPr>
          <w:sz w:val="24"/>
        </w:rPr>
        <w:t>эстетическое отношения к миру, готовность к эстетическому обустройству собственногобыта.</w:t>
      </w:r>
    </w:p>
    <w:p w:rsidR="0024435F" w:rsidRDefault="007D5E57">
      <w:pPr>
        <w:pStyle w:val="1"/>
        <w:spacing w:line="242" w:lineRule="auto"/>
        <w:ind w:left="620" w:right="228" w:firstLine="710"/>
      </w:pPr>
      <w:r>
        <w:t>Личностные результаты в сфере отношений обучающихся к семье и родителям, в том числе подготовка к семейнойжизни:</w:t>
      </w:r>
    </w:p>
    <w:p w:rsidR="0024435F" w:rsidRDefault="007D5E57" w:rsidP="00C65822">
      <w:pPr>
        <w:pStyle w:val="a4"/>
        <w:numPr>
          <w:ilvl w:val="3"/>
          <w:numId w:val="156"/>
        </w:numPr>
        <w:tabs>
          <w:tab w:val="left" w:pos="1326"/>
        </w:tabs>
        <w:spacing w:line="242" w:lineRule="auto"/>
        <w:ind w:right="220" w:firstLine="283"/>
        <w:rPr>
          <w:sz w:val="24"/>
        </w:rPr>
      </w:pPr>
      <w:r>
        <w:rPr>
          <w:sz w:val="24"/>
        </w:rPr>
        <w:t>ответственное отношение к созданию семьи на основе осознанного принятия ценностей семейнойжизни;</w:t>
      </w:r>
    </w:p>
    <w:p w:rsidR="0024435F" w:rsidRDefault="007D5E57" w:rsidP="00C65822">
      <w:pPr>
        <w:pStyle w:val="a4"/>
        <w:numPr>
          <w:ilvl w:val="3"/>
          <w:numId w:val="156"/>
        </w:numPr>
        <w:tabs>
          <w:tab w:val="left" w:pos="1326"/>
        </w:tabs>
        <w:spacing w:line="242" w:lineRule="auto"/>
        <w:ind w:right="223" w:firstLine="283"/>
        <w:rPr>
          <w:sz w:val="24"/>
        </w:rPr>
      </w:pPr>
      <w:r>
        <w:rPr>
          <w:sz w:val="24"/>
        </w:rPr>
        <w:t>положительный образ семьи, родительства (отцовства и материнства), интериоризация традиционных семейных ценностей.</w:t>
      </w:r>
    </w:p>
    <w:p w:rsidR="0024435F" w:rsidRDefault="007D5E57">
      <w:pPr>
        <w:pStyle w:val="1"/>
        <w:spacing w:line="242" w:lineRule="auto"/>
        <w:ind w:left="620" w:right="217" w:firstLine="710"/>
      </w:pPr>
      <w:r>
        <w:t>Личностные результаты в сфере отношения обучающихся к труду, в сфере социально-экономических отношений:</w:t>
      </w:r>
    </w:p>
    <w:p w:rsidR="0024435F" w:rsidRDefault="007D5E57" w:rsidP="00C65822">
      <w:pPr>
        <w:pStyle w:val="a4"/>
        <w:numPr>
          <w:ilvl w:val="3"/>
          <w:numId w:val="156"/>
        </w:numPr>
        <w:tabs>
          <w:tab w:val="left" w:pos="1326"/>
        </w:tabs>
        <w:spacing w:line="266" w:lineRule="exact"/>
        <w:ind w:left="1325"/>
        <w:rPr>
          <w:sz w:val="24"/>
        </w:rPr>
      </w:pPr>
      <w:r>
        <w:rPr>
          <w:sz w:val="24"/>
        </w:rPr>
        <w:t>уважение ко всем формам собственности, готовность к защите своейсобственности,</w:t>
      </w:r>
    </w:p>
    <w:p w:rsidR="0024435F" w:rsidRDefault="007D5E57" w:rsidP="00C65822">
      <w:pPr>
        <w:pStyle w:val="a4"/>
        <w:numPr>
          <w:ilvl w:val="3"/>
          <w:numId w:val="156"/>
        </w:numPr>
        <w:tabs>
          <w:tab w:val="left" w:pos="1326"/>
        </w:tabs>
        <w:ind w:right="220" w:firstLine="283"/>
        <w:rPr>
          <w:sz w:val="24"/>
        </w:rPr>
      </w:pPr>
      <w:r>
        <w:rPr>
          <w:sz w:val="24"/>
        </w:rPr>
        <w:t>осознанный выбор будущей профессии как путь и способ реализации собственных жизненныхпланов;</w:t>
      </w:r>
    </w:p>
    <w:p w:rsidR="0024435F" w:rsidRDefault="007D5E57" w:rsidP="00C65822">
      <w:pPr>
        <w:pStyle w:val="a4"/>
        <w:numPr>
          <w:ilvl w:val="3"/>
          <w:numId w:val="156"/>
        </w:numPr>
        <w:tabs>
          <w:tab w:val="left" w:pos="1326"/>
        </w:tabs>
        <w:ind w:right="218" w:firstLine="283"/>
        <w:rPr>
          <w:sz w:val="24"/>
        </w:rPr>
      </w:pPr>
      <w:r>
        <w:rPr>
          <w:sz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общенациональныхпроблем;</w:t>
      </w:r>
    </w:p>
    <w:p w:rsidR="0024435F" w:rsidRDefault="007D5E57" w:rsidP="00C65822">
      <w:pPr>
        <w:pStyle w:val="a4"/>
        <w:numPr>
          <w:ilvl w:val="3"/>
          <w:numId w:val="156"/>
        </w:numPr>
        <w:tabs>
          <w:tab w:val="left" w:pos="1326"/>
        </w:tabs>
        <w:ind w:right="216" w:firstLine="283"/>
        <w:rPr>
          <w:sz w:val="24"/>
        </w:rPr>
      </w:pPr>
      <w:r>
        <w:rPr>
          <w:sz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24435F" w:rsidRDefault="007D5E57" w:rsidP="00C65822">
      <w:pPr>
        <w:pStyle w:val="a4"/>
        <w:numPr>
          <w:ilvl w:val="3"/>
          <w:numId w:val="156"/>
        </w:numPr>
        <w:tabs>
          <w:tab w:val="left" w:pos="1326"/>
        </w:tabs>
        <w:spacing w:line="237" w:lineRule="auto"/>
        <w:ind w:right="220" w:firstLine="283"/>
        <w:rPr>
          <w:sz w:val="24"/>
        </w:rPr>
      </w:pPr>
      <w:r>
        <w:rPr>
          <w:sz w:val="24"/>
        </w:rPr>
        <w:t>готовность к самообслуживанию, включая обучение и выполнение домашних обязанностей.</w:t>
      </w:r>
    </w:p>
    <w:p w:rsidR="0024435F" w:rsidRDefault="007D5E57">
      <w:pPr>
        <w:pStyle w:val="1"/>
        <w:spacing w:line="237" w:lineRule="auto"/>
        <w:ind w:left="620" w:right="227" w:firstLine="710"/>
      </w:pPr>
      <w:r>
        <w:t>Личностные результаты в сфере физического, психологического, социального и академического благополучия обучающихся:</w:t>
      </w:r>
    </w:p>
    <w:p w:rsidR="0024435F" w:rsidRDefault="007D5E57" w:rsidP="00C65822">
      <w:pPr>
        <w:pStyle w:val="a4"/>
        <w:numPr>
          <w:ilvl w:val="3"/>
          <w:numId w:val="156"/>
        </w:numPr>
        <w:tabs>
          <w:tab w:val="left" w:pos="1326"/>
        </w:tabs>
        <w:ind w:right="222" w:firstLine="283"/>
        <w:rPr>
          <w:sz w:val="24"/>
        </w:rPr>
      </w:pPr>
      <w:r>
        <w:rPr>
          <w:sz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24435F" w:rsidRDefault="007D5E57" w:rsidP="00C65822">
      <w:pPr>
        <w:pStyle w:val="1"/>
        <w:numPr>
          <w:ilvl w:val="2"/>
          <w:numId w:val="156"/>
        </w:numPr>
        <w:tabs>
          <w:tab w:val="left" w:pos="1907"/>
        </w:tabs>
        <w:spacing w:line="242" w:lineRule="auto"/>
        <w:ind w:left="620" w:right="222" w:firstLine="710"/>
        <w:jc w:val="both"/>
      </w:pPr>
      <w:r>
        <w:t xml:space="preserve">Планируемые метапредметные результаты освоения ООП СОО </w:t>
      </w:r>
      <w:r w:rsidR="008A1063">
        <w:t xml:space="preserve"> </w:t>
      </w:r>
      <w:r w:rsidR="008B2DEC">
        <w:t>МБОУ «СОШ  с.Тумутук</w:t>
      </w:r>
      <w:r w:rsidR="008A1063">
        <w:t>»</w:t>
      </w:r>
    </w:p>
    <w:p w:rsidR="008B2DEC" w:rsidRDefault="008B2DEC" w:rsidP="008B2DEC">
      <w:pPr>
        <w:pStyle w:val="1"/>
        <w:tabs>
          <w:tab w:val="left" w:pos="1907"/>
        </w:tabs>
        <w:spacing w:line="242" w:lineRule="auto"/>
        <w:ind w:left="1330" w:right="222"/>
        <w:jc w:val="right"/>
      </w:pPr>
    </w:p>
    <w:p w:rsidR="0024435F" w:rsidRDefault="007D5E57">
      <w:pPr>
        <w:pStyle w:val="a3"/>
        <w:spacing w:line="242" w:lineRule="auto"/>
        <w:ind w:left="620" w:right="217" w:firstLine="710"/>
      </w:pPr>
      <w:r>
        <w:t>Метапредметные результаты освоения ООП СОО  представлены тремя группами универсальных учебных действий (УУД).</w:t>
      </w:r>
    </w:p>
    <w:p w:rsidR="0024435F" w:rsidRDefault="007D5E57" w:rsidP="00C65822">
      <w:pPr>
        <w:pStyle w:val="1"/>
        <w:numPr>
          <w:ilvl w:val="0"/>
          <w:numId w:val="154"/>
        </w:numPr>
        <w:tabs>
          <w:tab w:val="left" w:pos="1547"/>
        </w:tabs>
        <w:spacing w:line="276" w:lineRule="exact"/>
        <w:ind w:hanging="361"/>
        <w:jc w:val="both"/>
      </w:pPr>
      <w:r>
        <w:t>Регулятивные универсальные учебныедействия</w:t>
      </w:r>
    </w:p>
    <w:p w:rsidR="0024435F" w:rsidRDefault="007D5E57">
      <w:pPr>
        <w:spacing w:line="237" w:lineRule="auto"/>
        <w:ind w:left="620" w:right="224" w:firstLine="710"/>
        <w:jc w:val="both"/>
        <w:rPr>
          <w:b/>
          <w:sz w:val="24"/>
        </w:rPr>
      </w:pPr>
      <w:r w:rsidRPr="008B2DEC">
        <w:rPr>
          <w:b/>
          <w:sz w:val="24"/>
        </w:rPr>
        <w:t xml:space="preserve">Выпускник </w:t>
      </w:r>
      <w:r w:rsidR="008A1063" w:rsidRPr="008B2DEC">
        <w:rPr>
          <w:b/>
          <w:sz w:val="24"/>
        </w:rPr>
        <w:t xml:space="preserve"> </w:t>
      </w:r>
      <w:r w:rsidR="008B2DEC" w:rsidRPr="008B2DEC">
        <w:rPr>
          <w:b/>
        </w:rPr>
        <w:t>МБОУ «СОШ с.Тумутук»</w:t>
      </w:r>
      <w:r w:rsidR="008A1063">
        <w:t xml:space="preserve"> </w:t>
      </w:r>
      <w:r>
        <w:rPr>
          <w:b/>
          <w:sz w:val="24"/>
        </w:rPr>
        <w:t xml:space="preserve"> при получении среднего общего образования научится:</w:t>
      </w:r>
    </w:p>
    <w:p w:rsidR="0024435F" w:rsidRDefault="007D5E57" w:rsidP="00C65822">
      <w:pPr>
        <w:pStyle w:val="a4"/>
        <w:numPr>
          <w:ilvl w:val="0"/>
          <w:numId w:val="153"/>
        </w:numPr>
        <w:tabs>
          <w:tab w:val="left" w:pos="1326"/>
        </w:tabs>
        <w:spacing w:line="237" w:lineRule="auto"/>
        <w:ind w:right="225" w:firstLine="283"/>
        <w:rPr>
          <w:sz w:val="24"/>
        </w:rPr>
      </w:pPr>
      <w:r>
        <w:rPr>
          <w:sz w:val="24"/>
        </w:rPr>
        <w:t>самостоятельно определять цели, задавать параметры и критерии, по которым можно определить, что цельдостигнута;</w:t>
      </w:r>
    </w:p>
    <w:p w:rsidR="0024435F" w:rsidRDefault="007D5E57" w:rsidP="00C65822">
      <w:pPr>
        <w:pStyle w:val="a4"/>
        <w:numPr>
          <w:ilvl w:val="0"/>
          <w:numId w:val="153"/>
        </w:numPr>
        <w:tabs>
          <w:tab w:val="left" w:pos="1326"/>
        </w:tabs>
        <w:ind w:right="215" w:firstLine="283"/>
        <w:rPr>
          <w:sz w:val="24"/>
        </w:rPr>
      </w:pPr>
      <w:r>
        <w:rPr>
          <w:sz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24435F" w:rsidRDefault="007D5E57" w:rsidP="00C65822">
      <w:pPr>
        <w:pStyle w:val="a4"/>
        <w:numPr>
          <w:ilvl w:val="0"/>
          <w:numId w:val="153"/>
        </w:numPr>
        <w:tabs>
          <w:tab w:val="left" w:pos="1326"/>
        </w:tabs>
        <w:spacing w:line="242" w:lineRule="auto"/>
        <w:ind w:right="215" w:firstLine="283"/>
        <w:rPr>
          <w:sz w:val="24"/>
        </w:rPr>
      </w:pPr>
      <w:r>
        <w:rPr>
          <w:sz w:val="24"/>
        </w:rPr>
        <w:t>ставить и формулировать собственные задачи в образовательной деятельности и жизненныхситуациях;</w:t>
      </w:r>
    </w:p>
    <w:p w:rsidR="0024435F" w:rsidRDefault="0024435F">
      <w:pPr>
        <w:spacing w:line="242" w:lineRule="auto"/>
        <w:jc w:val="both"/>
        <w:rPr>
          <w:sz w:val="24"/>
        </w:rPr>
        <w:sectPr w:rsidR="0024435F">
          <w:pgSz w:w="11910" w:h="16840"/>
          <w:pgMar w:top="1040" w:right="340" w:bottom="1500" w:left="1080" w:header="0" w:footer="1220" w:gutter="0"/>
          <w:cols w:space="720"/>
        </w:sectPr>
      </w:pPr>
    </w:p>
    <w:p w:rsidR="0024435F" w:rsidRDefault="007D5E57" w:rsidP="00C65822">
      <w:pPr>
        <w:pStyle w:val="a4"/>
        <w:numPr>
          <w:ilvl w:val="0"/>
          <w:numId w:val="153"/>
        </w:numPr>
        <w:tabs>
          <w:tab w:val="left" w:pos="1325"/>
          <w:tab w:val="left" w:pos="1326"/>
          <w:tab w:val="left" w:pos="2588"/>
          <w:tab w:val="left" w:pos="3693"/>
          <w:tab w:val="left" w:pos="4019"/>
          <w:tab w:val="left" w:pos="4610"/>
          <w:tab w:val="left" w:pos="5402"/>
          <w:tab w:val="left" w:pos="6213"/>
          <w:tab w:val="left" w:pos="6555"/>
          <w:tab w:val="left" w:pos="7458"/>
          <w:tab w:val="left" w:pos="9359"/>
        </w:tabs>
        <w:spacing w:before="66" w:line="242" w:lineRule="auto"/>
        <w:ind w:right="227" w:firstLine="283"/>
        <w:jc w:val="left"/>
        <w:rPr>
          <w:sz w:val="24"/>
        </w:rPr>
      </w:pPr>
      <w:r>
        <w:rPr>
          <w:sz w:val="24"/>
        </w:rPr>
        <w:lastRenderedPageBreak/>
        <w:t>оценивать</w:t>
      </w:r>
      <w:r>
        <w:rPr>
          <w:sz w:val="24"/>
        </w:rPr>
        <w:tab/>
        <w:t>ресурсы,</w:t>
      </w:r>
      <w:r>
        <w:rPr>
          <w:sz w:val="24"/>
        </w:rPr>
        <w:tab/>
        <w:t>в</w:t>
      </w:r>
      <w:r>
        <w:rPr>
          <w:sz w:val="24"/>
        </w:rPr>
        <w:tab/>
        <w:t>том</w:t>
      </w:r>
      <w:r>
        <w:rPr>
          <w:sz w:val="24"/>
        </w:rPr>
        <w:tab/>
        <w:t>числе</w:t>
      </w:r>
      <w:r>
        <w:rPr>
          <w:sz w:val="24"/>
        </w:rPr>
        <w:tab/>
        <w:t>время</w:t>
      </w:r>
      <w:r>
        <w:rPr>
          <w:sz w:val="24"/>
        </w:rPr>
        <w:tab/>
        <w:t>и</w:t>
      </w:r>
      <w:r>
        <w:rPr>
          <w:sz w:val="24"/>
        </w:rPr>
        <w:tab/>
        <w:t>другие</w:t>
      </w:r>
      <w:r>
        <w:rPr>
          <w:sz w:val="24"/>
        </w:rPr>
        <w:tab/>
        <w:t>нематериальные</w:t>
      </w:r>
      <w:r>
        <w:rPr>
          <w:sz w:val="24"/>
        </w:rPr>
        <w:tab/>
      </w:r>
      <w:r>
        <w:rPr>
          <w:spacing w:val="-3"/>
          <w:sz w:val="24"/>
        </w:rPr>
        <w:t xml:space="preserve">ресурсы, </w:t>
      </w:r>
      <w:r>
        <w:rPr>
          <w:sz w:val="24"/>
        </w:rPr>
        <w:t>необходимые для достижения поставленнойцели;</w:t>
      </w:r>
    </w:p>
    <w:p w:rsidR="0024435F" w:rsidRDefault="007D5E57" w:rsidP="00C65822">
      <w:pPr>
        <w:pStyle w:val="a4"/>
        <w:numPr>
          <w:ilvl w:val="0"/>
          <w:numId w:val="153"/>
        </w:numPr>
        <w:tabs>
          <w:tab w:val="left" w:pos="1325"/>
          <w:tab w:val="left" w:pos="1326"/>
          <w:tab w:val="left" w:pos="2511"/>
          <w:tab w:val="left" w:pos="3189"/>
          <w:tab w:val="left" w:pos="4629"/>
          <w:tab w:val="left" w:pos="5388"/>
          <w:tab w:val="left" w:pos="6896"/>
          <w:tab w:val="left" w:pos="7990"/>
          <w:tab w:val="left" w:pos="9652"/>
        </w:tabs>
        <w:spacing w:line="242" w:lineRule="auto"/>
        <w:ind w:right="222" w:firstLine="283"/>
        <w:jc w:val="left"/>
        <w:rPr>
          <w:sz w:val="24"/>
        </w:rPr>
      </w:pPr>
      <w:r>
        <w:rPr>
          <w:sz w:val="24"/>
        </w:rPr>
        <w:t>выбирать</w:t>
      </w:r>
      <w:r>
        <w:rPr>
          <w:sz w:val="24"/>
        </w:rPr>
        <w:tab/>
      </w:r>
      <w:r>
        <w:rPr>
          <w:spacing w:val="-3"/>
          <w:sz w:val="24"/>
        </w:rPr>
        <w:t>путь</w:t>
      </w:r>
      <w:r>
        <w:rPr>
          <w:spacing w:val="-3"/>
          <w:sz w:val="24"/>
        </w:rPr>
        <w:tab/>
      </w:r>
      <w:r>
        <w:rPr>
          <w:sz w:val="24"/>
        </w:rPr>
        <w:t>достижения</w:t>
      </w:r>
      <w:r>
        <w:rPr>
          <w:sz w:val="24"/>
        </w:rPr>
        <w:tab/>
        <w:t>цели,</w:t>
      </w:r>
      <w:r>
        <w:rPr>
          <w:sz w:val="24"/>
        </w:rPr>
        <w:tab/>
        <w:t>планировать</w:t>
      </w:r>
      <w:r>
        <w:rPr>
          <w:sz w:val="24"/>
        </w:rPr>
        <w:tab/>
        <w:t>решение</w:t>
      </w:r>
      <w:r>
        <w:rPr>
          <w:sz w:val="24"/>
        </w:rPr>
        <w:tab/>
        <w:t>поставленных</w:t>
      </w:r>
      <w:r>
        <w:rPr>
          <w:sz w:val="24"/>
        </w:rPr>
        <w:tab/>
      </w:r>
      <w:r>
        <w:rPr>
          <w:spacing w:val="-4"/>
          <w:sz w:val="24"/>
        </w:rPr>
        <w:t xml:space="preserve">задач, </w:t>
      </w:r>
      <w:r>
        <w:rPr>
          <w:sz w:val="24"/>
        </w:rPr>
        <w:t>оптимизируя материальные и нематериальныезатраты;</w:t>
      </w:r>
    </w:p>
    <w:p w:rsidR="0024435F" w:rsidRDefault="007D5E57" w:rsidP="00C65822">
      <w:pPr>
        <w:pStyle w:val="a4"/>
        <w:numPr>
          <w:ilvl w:val="0"/>
          <w:numId w:val="153"/>
        </w:numPr>
        <w:tabs>
          <w:tab w:val="left" w:pos="1325"/>
          <w:tab w:val="left" w:pos="1326"/>
          <w:tab w:val="left" w:pos="3184"/>
          <w:tab w:val="left" w:pos="4807"/>
          <w:tab w:val="left" w:pos="5637"/>
          <w:tab w:val="left" w:pos="6833"/>
          <w:tab w:val="left" w:pos="8461"/>
          <w:tab w:val="left" w:pos="9042"/>
        </w:tabs>
        <w:spacing w:line="242" w:lineRule="auto"/>
        <w:ind w:right="220" w:firstLine="283"/>
        <w:jc w:val="left"/>
        <w:rPr>
          <w:sz w:val="24"/>
        </w:rPr>
      </w:pPr>
      <w:r>
        <w:rPr>
          <w:sz w:val="24"/>
        </w:rPr>
        <w:t>организовывать</w:t>
      </w:r>
      <w:r>
        <w:rPr>
          <w:sz w:val="24"/>
        </w:rPr>
        <w:tab/>
        <w:t>эффективный</w:t>
      </w:r>
      <w:r>
        <w:rPr>
          <w:sz w:val="24"/>
        </w:rPr>
        <w:tab/>
        <w:t>поиск</w:t>
      </w:r>
      <w:r>
        <w:rPr>
          <w:sz w:val="24"/>
        </w:rPr>
        <w:tab/>
        <w:t>ресурсов,</w:t>
      </w:r>
      <w:r>
        <w:rPr>
          <w:sz w:val="24"/>
        </w:rPr>
        <w:tab/>
        <w:t>необходимых</w:t>
      </w:r>
      <w:r>
        <w:rPr>
          <w:sz w:val="24"/>
        </w:rPr>
        <w:tab/>
        <w:t>для</w:t>
      </w:r>
      <w:r>
        <w:rPr>
          <w:sz w:val="24"/>
        </w:rPr>
        <w:tab/>
      </w:r>
      <w:r>
        <w:rPr>
          <w:spacing w:val="-3"/>
          <w:sz w:val="24"/>
        </w:rPr>
        <w:t xml:space="preserve">достижения </w:t>
      </w:r>
      <w:r>
        <w:rPr>
          <w:sz w:val="24"/>
        </w:rPr>
        <w:t>поставленнойцели;</w:t>
      </w:r>
    </w:p>
    <w:p w:rsidR="0024435F" w:rsidRDefault="007D5E57" w:rsidP="00C65822">
      <w:pPr>
        <w:pStyle w:val="a4"/>
        <w:numPr>
          <w:ilvl w:val="0"/>
          <w:numId w:val="153"/>
        </w:numPr>
        <w:tabs>
          <w:tab w:val="left" w:pos="1325"/>
          <w:tab w:val="left" w:pos="1326"/>
        </w:tabs>
        <w:spacing w:line="271" w:lineRule="exact"/>
        <w:ind w:left="1325"/>
        <w:jc w:val="left"/>
        <w:rPr>
          <w:sz w:val="24"/>
        </w:rPr>
      </w:pPr>
      <w:r>
        <w:rPr>
          <w:sz w:val="24"/>
        </w:rPr>
        <w:t>сопоставлять полученный результат деятельности с поставленной заранеецелью.</w:t>
      </w:r>
    </w:p>
    <w:p w:rsidR="0024435F" w:rsidRDefault="007D5E57" w:rsidP="00C65822">
      <w:pPr>
        <w:pStyle w:val="1"/>
        <w:numPr>
          <w:ilvl w:val="0"/>
          <w:numId w:val="154"/>
        </w:numPr>
        <w:tabs>
          <w:tab w:val="left" w:pos="1576"/>
        </w:tabs>
        <w:spacing w:line="275" w:lineRule="exact"/>
        <w:ind w:left="1575" w:hanging="246"/>
        <w:jc w:val="left"/>
      </w:pPr>
      <w:r>
        <w:t>Познавательные универсальные учебныедействия</w:t>
      </w:r>
    </w:p>
    <w:p w:rsidR="0024435F" w:rsidRDefault="007D5E57">
      <w:pPr>
        <w:spacing w:line="242" w:lineRule="auto"/>
        <w:ind w:left="903" w:right="221"/>
        <w:rPr>
          <w:b/>
          <w:sz w:val="24"/>
        </w:rPr>
      </w:pPr>
      <w:r w:rsidRPr="008B2DEC">
        <w:rPr>
          <w:b/>
          <w:sz w:val="24"/>
        </w:rPr>
        <w:t xml:space="preserve">Выпускник </w:t>
      </w:r>
      <w:r w:rsidR="008B2DEC" w:rsidRPr="008B2DEC">
        <w:rPr>
          <w:b/>
        </w:rPr>
        <w:t>МБОУ «СОШ с.Тумутук»</w:t>
      </w:r>
      <w:r w:rsidR="008B2DEC" w:rsidRPr="007D5E57">
        <w:rPr>
          <w:b/>
        </w:rPr>
        <w:t xml:space="preserve"> </w:t>
      </w:r>
      <w:r>
        <w:rPr>
          <w:b/>
          <w:sz w:val="24"/>
        </w:rPr>
        <w:t>при получении среднего общего образования научится:</w:t>
      </w:r>
    </w:p>
    <w:p w:rsidR="0024435F" w:rsidRDefault="007D5E57" w:rsidP="00C65822">
      <w:pPr>
        <w:pStyle w:val="a4"/>
        <w:numPr>
          <w:ilvl w:val="0"/>
          <w:numId w:val="153"/>
        </w:numPr>
        <w:tabs>
          <w:tab w:val="left" w:pos="1326"/>
        </w:tabs>
        <w:ind w:right="225" w:firstLine="283"/>
        <w:rPr>
          <w:sz w:val="24"/>
        </w:rPr>
      </w:pPr>
      <w:r>
        <w:rPr>
          <w:sz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24435F" w:rsidRDefault="007D5E57" w:rsidP="00C65822">
      <w:pPr>
        <w:pStyle w:val="a4"/>
        <w:numPr>
          <w:ilvl w:val="0"/>
          <w:numId w:val="153"/>
        </w:numPr>
        <w:tabs>
          <w:tab w:val="left" w:pos="1326"/>
        </w:tabs>
        <w:spacing w:line="237" w:lineRule="auto"/>
        <w:ind w:right="218" w:firstLine="283"/>
        <w:rPr>
          <w:sz w:val="24"/>
        </w:rPr>
      </w:pPr>
      <w:r>
        <w:rPr>
          <w:sz w:val="24"/>
        </w:rPr>
        <w:t>критически оценивать и интерпретировать информацию с разных позиций, распознавать и фиксировать противоречия в информационныхисточниках;</w:t>
      </w:r>
    </w:p>
    <w:p w:rsidR="0024435F" w:rsidRDefault="007D5E57" w:rsidP="00C65822">
      <w:pPr>
        <w:pStyle w:val="a4"/>
        <w:numPr>
          <w:ilvl w:val="0"/>
          <w:numId w:val="153"/>
        </w:numPr>
        <w:tabs>
          <w:tab w:val="left" w:pos="1326"/>
        </w:tabs>
        <w:ind w:right="221" w:firstLine="283"/>
        <w:rPr>
          <w:sz w:val="24"/>
        </w:rPr>
      </w:pPr>
      <w:r>
        <w:rPr>
          <w:sz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24435F" w:rsidRDefault="007D5E57" w:rsidP="00C65822">
      <w:pPr>
        <w:pStyle w:val="a4"/>
        <w:numPr>
          <w:ilvl w:val="0"/>
          <w:numId w:val="153"/>
        </w:numPr>
        <w:tabs>
          <w:tab w:val="left" w:pos="1326"/>
        </w:tabs>
        <w:ind w:right="222" w:firstLine="283"/>
        <w:rPr>
          <w:sz w:val="24"/>
        </w:rPr>
      </w:pPr>
      <w:r>
        <w:rPr>
          <w:sz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собственногоразвития;</w:t>
      </w:r>
    </w:p>
    <w:p w:rsidR="0024435F" w:rsidRDefault="007D5E57" w:rsidP="00C65822">
      <w:pPr>
        <w:pStyle w:val="a4"/>
        <w:numPr>
          <w:ilvl w:val="0"/>
          <w:numId w:val="153"/>
        </w:numPr>
        <w:tabs>
          <w:tab w:val="left" w:pos="1326"/>
        </w:tabs>
        <w:ind w:right="219" w:firstLine="283"/>
        <w:rPr>
          <w:sz w:val="24"/>
        </w:rPr>
      </w:pPr>
      <w:r>
        <w:rPr>
          <w:sz w:val="24"/>
        </w:rPr>
        <w:t>выходить за рамки учебного предмета и осуществлять целенаправленный поиск возможностей для широкого переноса средств и способовдействия;</w:t>
      </w:r>
    </w:p>
    <w:p w:rsidR="0024435F" w:rsidRDefault="007D5E57" w:rsidP="00C65822">
      <w:pPr>
        <w:pStyle w:val="a4"/>
        <w:numPr>
          <w:ilvl w:val="0"/>
          <w:numId w:val="153"/>
        </w:numPr>
        <w:tabs>
          <w:tab w:val="left" w:pos="1326"/>
        </w:tabs>
        <w:spacing w:line="237" w:lineRule="auto"/>
        <w:ind w:right="230" w:firstLine="283"/>
        <w:rPr>
          <w:sz w:val="24"/>
        </w:rPr>
      </w:pPr>
      <w:r>
        <w:rPr>
          <w:sz w:val="24"/>
        </w:rPr>
        <w:t xml:space="preserve">выстраивать индивидуальную образовательную траекторию, учитывая ограничения </w:t>
      </w:r>
      <w:r>
        <w:rPr>
          <w:spacing w:val="-6"/>
          <w:sz w:val="24"/>
        </w:rPr>
        <w:t xml:space="preserve">со </w:t>
      </w:r>
      <w:r>
        <w:rPr>
          <w:sz w:val="24"/>
        </w:rPr>
        <w:t>стороны других участников и ресурсныеограничения;</w:t>
      </w:r>
    </w:p>
    <w:p w:rsidR="0024435F" w:rsidRDefault="007D5E57" w:rsidP="00C65822">
      <w:pPr>
        <w:pStyle w:val="a4"/>
        <w:numPr>
          <w:ilvl w:val="0"/>
          <w:numId w:val="153"/>
        </w:numPr>
        <w:tabs>
          <w:tab w:val="left" w:pos="1326"/>
        </w:tabs>
        <w:spacing w:before="1"/>
        <w:ind w:left="1325"/>
        <w:rPr>
          <w:sz w:val="24"/>
        </w:rPr>
      </w:pPr>
      <w:r>
        <w:rPr>
          <w:sz w:val="24"/>
        </w:rPr>
        <w:t>менять и удерживать разные позиции в познавательнойдеятельности.</w:t>
      </w:r>
    </w:p>
    <w:p w:rsidR="0024435F" w:rsidRDefault="007D5E57" w:rsidP="00C65822">
      <w:pPr>
        <w:pStyle w:val="1"/>
        <w:numPr>
          <w:ilvl w:val="0"/>
          <w:numId w:val="154"/>
        </w:numPr>
        <w:tabs>
          <w:tab w:val="left" w:pos="1614"/>
        </w:tabs>
        <w:spacing w:before="2"/>
        <w:ind w:left="1613" w:hanging="361"/>
        <w:jc w:val="both"/>
      </w:pPr>
      <w:r>
        <w:t>Коммуникативные универсальные учебныедействия</w:t>
      </w:r>
    </w:p>
    <w:p w:rsidR="0024435F" w:rsidRDefault="007D5E57">
      <w:pPr>
        <w:spacing w:before="3" w:line="273" w:lineRule="exact"/>
        <w:ind w:left="620"/>
        <w:jc w:val="both"/>
        <w:rPr>
          <w:b/>
          <w:sz w:val="24"/>
        </w:rPr>
      </w:pPr>
      <w:r>
        <w:rPr>
          <w:b/>
          <w:sz w:val="24"/>
        </w:rPr>
        <w:t xml:space="preserve">Выпускник </w:t>
      </w:r>
      <w:r w:rsidR="008B2DEC" w:rsidRPr="008B2DEC">
        <w:rPr>
          <w:b/>
        </w:rPr>
        <w:t>МБОУ «СОШ с.Тумутук»</w:t>
      </w:r>
      <w:r w:rsidR="008B2DEC" w:rsidRPr="007D5E57">
        <w:rPr>
          <w:b/>
        </w:rPr>
        <w:t xml:space="preserve"> </w:t>
      </w:r>
      <w:r>
        <w:rPr>
          <w:b/>
          <w:sz w:val="24"/>
        </w:rPr>
        <w:t>при получении среднего общего образования научится:</w:t>
      </w:r>
    </w:p>
    <w:p w:rsidR="0024435F" w:rsidRDefault="007D5E57" w:rsidP="00C65822">
      <w:pPr>
        <w:pStyle w:val="a4"/>
        <w:numPr>
          <w:ilvl w:val="0"/>
          <w:numId w:val="153"/>
        </w:numPr>
        <w:tabs>
          <w:tab w:val="left" w:pos="1326"/>
        </w:tabs>
        <w:ind w:right="217" w:firstLine="283"/>
        <w:rPr>
          <w:sz w:val="24"/>
        </w:rPr>
      </w:pPr>
      <w:r>
        <w:rPr>
          <w:sz w:val="24"/>
        </w:rPr>
        <w:t xml:space="preserve">осуществлять деловую коммуникацию как со сверстниками, так и </w:t>
      </w:r>
      <w:r>
        <w:rPr>
          <w:spacing w:val="-3"/>
          <w:sz w:val="24"/>
        </w:rPr>
        <w:t xml:space="preserve">со </w:t>
      </w:r>
      <w:r>
        <w:rPr>
          <w:sz w:val="24"/>
        </w:rPr>
        <w:t>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личныхсимпатий;</w:t>
      </w:r>
    </w:p>
    <w:p w:rsidR="0024435F" w:rsidRDefault="007D5E57" w:rsidP="00C65822">
      <w:pPr>
        <w:pStyle w:val="a4"/>
        <w:numPr>
          <w:ilvl w:val="0"/>
          <w:numId w:val="153"/>
        </w:numPr>
        <w:tabs>
          <w:tab w:val="left" w:pos="1326"/>
        </w:tabs>
        <w:spacing w:line="242" w:lineRule="auto"/>
        <w:ind w:right="222" w:firstLine="283"/>
        <w:rPr>
          <w:sz w:val="24"/>
        </w:rPr>
      </w:pPr>
      <w:r>
        <w:rPr>
          <w:sz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ит.д.);</w:t>
      </w:r>
    </w:p>
    <w:p w:rsidR="0024435F" w:rsidRDefault="007D5E57" w:rsidP="00C65822">
      <w:pPr>
        <w:pStyle w:val="a4"/>
        <w:numPr>
          <w:ilvl w:val="0"/>
          <w:numId w:val="153"/>
        </w:numPr>
        <w:tabs>
          <w:tab w:val="left" w:pos="1326"/>
        </w:tabs>
        <w:spacing w:line="242" w:lineRule="auto"/>
        <w:ind w:right="220" w:firstLine="283"/>
        <w:rPr>
          <w:sz w:val="24"/>
        </w:rPr>
      </w:pPr>
      <w:r>
        <w:rPr>
          <w:sz w:val="24"/>
        </w:rPr>
        <w:t>координировать и выполнять работу в условиях реального, виртуального и комбинированноговзаимодействия;</w:t>
      </w:r>
    </w:p>
    <w:p w:rsidR="0024435F" w:rsidRDefault="007D5E57" w:rsidP="00C65822">
      <w:pPr>
        <w:pStyle w:val="a4"/>
        <w:numPr>
          <w:ilvl w:val="0"/>
          <w:numId w:val="153"/>
        </w:numPr>
        <w:tabs>
          <w:tab w:val="left" w:pos="1326"/>
        </w:tabs>
        <w:spacing w:line="242" w:lineRule="auto"/>
        <w:ind w:right="218" w:firstLine="283"/>
        <w:rPr>
          <w:sz w:val="24"/>
        </w:rPr>
      </w:pPr>
      <w:r>
        <w:rPr>
          <w:sz w:val="24"/>
        </w:rPr>
        <w:t>развернуто, логично и точно излагать свою точку зрения с использованием адекватных (устных и письменных) языковыхсредств;</w:t>
      </w:r>
    </w:p>
    <w:p w:rsidR="0024435F" w:rsidRDefault="007D5E57" w:rsidP="00C65822">
      <w:pPr>
        <w:pStyle w:val="a4"/>
        <w:numPr>
          <w:ilvl w:val="0"/>
          <w:numId w:val="153"/>
        </w:numPr>
        <w:tabs>
          <w:tab w:val="left" w:pos="1326"/>
        </w:tabs>
        <w:ind w:right="220" w:firstLine="283"/>
        <w:rPr>
          <w:sz w:val="24"/>
        </w:rPr>
      </w:pPr>
      <w:r>
        <w:rPr>
          <w:sz w:val="24"/>
        </w:rPr>
        <w:t xml:space="preserve">распознавать конфликтогенные ситуации и предотвращать конфликты </w:t>
      </w:r>
      <w:r>
        <w:rPr>
          <w:spacing w:val="-4"/>
          <w:sz w:val="24"/>
        </w:rPr>
        <w:t xml:space="preserve">до </w:t>
      </w:r>
      <w:r>
        <w:rPr>
          <w:sz w:val="24"/>
        </w:rPr>
        <w:t>их активной фазы, выстраивать деловую и образовательную коммуникацию, избегая личностных оценочныхсуждений.</w:t>
      </w:r>
    </w:p>
    <w:p w:rsidR="00B87099" w:rsidRDefault="007D5E57" w:rsidP="00C65822">
      <w:pPr>
        <w:pStyle w:val="1"/>
        <w:numPr>
          <w:ilvl w:val="2"/>
          <w:numId w:val="156"/>
        </w:numPr>
        <w:tabs>
          <w:tab w:val="left" w:pos="1197"/>
        </w:tabs>
        <w:spacing w:line="272" w:lineRule="exact"/>
        <w:jc w:val="left"/>
      </w:pPr>
      <w:r>
        <w:t>Планируемые предметные результаты освоения ООП СОО</w:t>
      </w:r>
    </w:p>
    <w:p w:rsidR="008B2DEC" w:rsidRDefault="008B2DEC">
      <w:pPr>
        <w:pStyle w:val="a3"/>
        <w:ind w:left="620" w:right="218" w:firstLine="566"/>
        <w:rPr>
          <w:b/>
        </w:rPr>
      </w:pPr>
      <w:r w:rsidRPr="00B50002">
        <w:t>МБОУ «СОШ с.Тумутук»</w:t>
      </w:r>
      <w:r w:rsidRPr="007D5E57">
        <w:rPr>
          <w:b/>
        </w:rPr>
        <w:t xml:space="preserve"> </w:t>
      </w:r>
    </w:p>
    <w:p w:rsidR="0024435F" w:rsidRDefault="007D5E57">
      <w:pPr>
        <w:pStyle w:val="a3"/>
        <w:ind w:left="620" w:right="218" w:firstLine="566"/>
      </w:pPr>
      <w: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rsidR="0024435F" w:rsidRDefault="007D5E57">
      <w:pPr>
        <w:pStyle w:val="a3"/>
        <w:ind w:left="620" w:right="219" w:firstLine="566"/>
      </w:pPr>
      <w: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w:t>
      </w:r>
      <w:r>
        <w:lastRenderedPageBreak/>
        <w:t>научится – углубленный уровень», «Выпускник получит возможность научиться – углубленный уровень» – определяется следующей методологией.</w:t>
      </w:r>
    </w:p>
    <w:p w:rsidR="0024435F" w:rsidRDefault="007D5E57">
      <w:pPr>
        <w:pStyle w:val="a3"/>
        <w:spacing w:before="66"/>
        <w:ind w:left="620" w:right="215" w:firstLine="566"/>
      </w:pPr>
      <w: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24435F" w:rsidRDefault="007D5E57">
      <w:pPr>
        <w:pStyle w:val="a3"/>
        <w:spacing w:before="4"/>
        <w:ind w:left="620" w:right="221" w:firstLine="710"/>
      </w:pPr>
      <w: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24435F" w:rsidRDefault="007D5E57" w:rsidP="00C65822">
      <w:pPr>
        <w:pStyle w:val="a4"/>
        <w:numPr>
          <w:ilvl w:val="0"/>
          <w:numId w:val="152"/>
        </w:numPr>
        <w:tabs>
          <w:tab w:val="left" w:pos="1581"/>
        </w:tabs>
        <w:ind w:right="224" w:firstLine="710"/>
        <w:rPr>
          <w:sz w:val="24"/>
        </w:rPr>
      </w:pPr>
      <w:r>
        <w:rPr>
          <w:sz w:val="24"/>
        </w:rP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предметнойобласти;</w:t>
      </w:r>
    </w:p>
    <w:p w:rsidR="0024435F" w:rsidRDefault="007D5E57" w:rsidP="00C65822">
      <w:pPr>
        <w:pStyle w:val="a4"/>
        <w:numPr>
          <w:ilvl w:val="0"/>
          <w:numId w:val="152"/>
        </w:numPr>
        <w:tabs>
          <w:tab w:val="left" w:pos="1590"/>
        </w:tabs>
        <w:spacing w:before="3" w:line="237" w:lineRule="auto"/>
        <w:ind w:right="225" w:firstLine="710"/>
        <w:rPr>
          <w:sz w:val="24"/>
        </w:rPr>
      </w:pPr>
      <w:r>
        <w:rPr>
          <w:sz w:val="24"/>
        </w:rPr>
        <w:t>умение решать основные практические задачи, характерные для использования методов и инструментария данной предметнойобласти;</w:t>
      </w:r>
    </w:p>
    <w:p w:rsidR="0024435F" w:rsidRDefault="007D5E57" w:rsidP="00C65822">
      <w:pPr>
        <w:pStyle w:val="a4"/>
        <w:numPr>
          <w:ilvl w:val="0"/>
          <w:numId w:val="152"/>
        </w:numPr>
        <w:tabs>
          <w:tab w:val="left" w:pos="1624"/>
        </w:tabs>
        <w:spacing w:before="3"/>
        <w:ind w:right="217" w:firstLine="710"/>
        <w:rPr>
          <w:sz w:val="24"/>
        </w:rPr>
      </w:pPr>
      <w:r>
        <w:rPr>
          <w:sz w:val="24"/>
        </w:rPr>
        <w:t>осознание рамок изучаемой предметной области, ограниченности методов и инструментов, типичных связей с некоторыми другими областямизнания.</w:t>
      </w:r>
    </w:p>
    <w:p w:rsidR="0024435F" w:rsidRDefault="007D5E57">
      <w:pPr>
        <w:pStyle w:val="a3"/>
        <w:spacing w:before="1"/>
        <w:ind w:left="620" w:right="223" w:firstLine="710"/>
      </w:pPr>
      <w:r>
        <w:t xml:space="preserve">Результаты </w:t>
      </w:r>
      <w:r>
        <w:rPr>
          <w:b/>
        </w:rPr>
        <w:t xml:space="preserve">углубленного </w:t>
      </w:r>
      <w:r>
        <w:t>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24435F" w:rsidRDefault="007D5E57" w:rsidP="00C65822">
      <w:pPr>
        <w:pStyle w:val="a4"/>
        <w:numPr>
          <w:ilvl w:val="0"/>
          <w:numId w:val="152"/>
        </w:numPr>
        <w:tabs>
          <w:tab w:val="left" w:pos="1523"/>
        </w:tabs>
        <w:ind w:right="227" w:firstLine="710"/>
        <w:rPr>
          <w:sz w:val="24"/>
        </w:rPr>
      </w:pPr>
      <w:r>
        <w:rPr>
          <w:sz w:val="24"/>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24435F" w:rsidRDefault="007D5E57" w:rsidP="00C65822">
      <w:pPr>
        <w:pStyle w:val="a4"/>
        <w:numPr>
          <w:ilvl w:val="0"/>
          <w:numId w:val="152"/>
        </w:numPr>
        <w:tabs>
          <w:tab w:val="left" w:pos="1537"/>
        </w:tabs>
        <w:spacing w:line="242" w:lineRule="auto"/>
        <w:ind w:right="233" w:firstLine="710"/>
        <w:rPr>
          <w:sz w:val="24"/>
        </w:rPr>
      </w:pPr>
      <w:r>
        <w:rPr>
          <w:sz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предметнойобласти;</w:t>
      </w:r>
    </w:p>
    <w:p w:rsidR="0024435F" w:rsidRDefault="007D5E57" w:rsidP="00C65822">
      <w:pPr>
        <w:pStyle w:val="a4"/>
        <w:numPr>
          <w:ilvl w:val="0"/>
          <w:numId w:val="152"/>
        </w:numPr>
        <w:tabs>
          <w:tab w:val="left" w:pos="1614"/>
        </w:tabs>
        <w:spacing w:line="242" w:lineRule="auto"/>
        <w:ind w:right="222" w:firstLine="710"/>
        <w:rPr>
          <w:sz w:val="24"/>
        </w:rPr>
      </w:pPr>
      <w:r>
        <w:rPr>
          <w:sz w:val="24"/>
        </w:rPr>
        <w:t>наличие представлений о данной предметной области как целостной теории (совокупности теорий), об основных связях с иными смежными областямизнаний.</w:t>
      </w:r>
    </w:p>
    <w:p w:rsidR="0024435F" w:rsidRDefault="007D5E57">
      <w:pPr>
        <w:pStyle w:val="a3"/>
        <w:ind w:left="620" w:right="216" w:firstLine="710"/>
      </w:pPr>
      <w: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каждомуобучающемуся.</w:t>
      </w:r>
    </w:p>
    <w:p w:rsidR="0024435F" w:rsidRDefault="007D5E57" w:rsidP="00C65822">
      <w:pPr>
        <w:pStyle w:val="1"/>
        <w:numPr>
          <w:ilvl w:val="2"/>
          <w:numId w:val="151"/>
        </w:numPr>
        <w:tabs>
          <w:tab w:val="left" w:pos="1874"/>
        </w:tabs>
        <w:ind w:hanging="544"/>
        <w:jc w:val="both"/>
      </w:pPr>
      <w:r>
        <w:t>Русский</w:t>
      </w:r>
      <w:r w:rsidR="008B2DEC">
        <w:t xml:space="preserve"> </w:t>
      </w:r>
      <w:r>
        <w:t>язык</w:t>
      </w:r>
    </w:p>
    <w:p w:rsidR="0024435F" w:rsidRDefault="007D5E57">
      <w:pPr>
        <w:spacing w:line="237" w:lineRule="auto"/>
        <w:ind w:left="620" w:right="226" w:firstLine="710"/>
        <w:jc w:val="both"/>
        <w:rPr>
          <w:b/>
          <w:sz w:val="24"/>
        </w:rPr>
      </w:pPr>
      <w:r>
        <w:rPr>
          <w:b/>
          <w:sz w:val="24"/>
        </w:rPr>
        <w:t>В результате изучения учебного предмета «Русский язык» на уровне среднего общего образования:</w:t>
      </w:r>
    </w:p>
    <w:p w:rsidR="0024435F" w:rsidRDefault="007D5E57">
      <w:pPr>
        <w:pStyle w:val="1"/>
        <w:spacing w:before="1" w:line="272" w:lineRule="exact"/>
        <w:ind w:left="1330"/>
      </w:pPr>
      <w:r>
        <w:t xml:space="preserve">Выпускник </w:t>
      </w:r>
      <w:r w:rsidR="008B2DEC" w:rsidRPr="00B50002">
        <w:t>МБОУ «СОШ с.Тумутук»</w:t>
      </w:r>
      <w:r w:rsidR="008B2DEC" w:rsidRPr="007D5E57">
        <w:rPr>
          <w:b w:val="0"/>
        </w:rPr>
        <w:t xml:space="preserve"> </w:t>
      </w:r>
      <w:r>
        <w:t>на базовом уровне научится:</w:t>
      </w:r>
    </w:p>
    <w:p w:rsidR="0024435F" w:rsidRDefault="007D5E57" w:rsidP="00C65822">
      <w:pPr>
        <w:pStyle w:val="a4"/>
        <w:numPr>
          <w:ilvl w:val="3"/>
          <w:numId w:val="156"/>
        </w:numPr>
        <w:tabs>
          <w:tab w:val="left" w:pos="1326"/>
        </w:tabs>
        <w:spacing w:line="272" w:lineRule="exact"/>
        <w:ind w:left="1325"/>
        <w:rPr>
          <w:sz w:val="24"/>
        </w:rPr>
      </w:pPr>
      <w:r>
        <w:rPr>
          <w:sz w:val="24"/>
        </w:rPr>
        <w:t>использовать языковые средства адекватно цели общения и речевойситуации;</w:t>
      </w:r>
    </w:p>
    <w:p w:rsidR="0024435F" w:rsidRDefault="007D5E57" w:rsidP="00C65822">
      <w:pPr>
        <w:pStyle w:val="a4"/>
        <w:numPr>
          <w:ilvl w:val="3"/>
          <w:numId w:val="156"/>
        </w:numPr>
        <w:tabs>
          <w:tab w:val="left" w:pos="1326"/>
        </w:tabs>
        <w:spacing w:before="2"/>
        <w:ind w:right="223" w:firstLine="283"/>
        <w:rPr>
          <w:sz w:val="24"/>
        </w:rPr>
      </w:pPr>
      <w:r>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созданиитекстов;</w:t>
      </w:r>
    </w:p>
    <w:p w:rsidR="0024435F" w:rsidRDefault="007D5E57" w:rsidP="00C65822">
      <w:pPr>
        <w:pStyle w:val="a4"/>
        <w:numPr>
          <w:ilvl w:val="3"/>
          <w:numId w:val="156"/>
        </w:numPr>
        <w:tabs>
          <w:tab w:val="left" w:pos="1326"/>
        </w:tabs>
        <w:spacing w:before="1"/>
        <w:ind w:right="218" w:firstLine="283"/>
        <w:rPr>
          <w:sz w:val="24"/>
        </w:rPr>
      </w:pPr>
      <w:r>
        <w:rPr>
          <w:sz w:val="24"/>
        </w:rPr>
        <w:t xml:space="preserve">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w:t>
      </w:r>
      <w:r>
        <w:rPr>
          <w:sz w:val="24"/>
        </w:rPr>
        <w:lastRenderedPageBreak/>
        <w:t>сообщения, аннотации, рефераты, доклады,сочинения);</w:t>
      </w:r>
    </w:p>
    <w:p w:rsidR="0024435F" w:rsidRDefault="007D5E57" w:rsidP="00C65822">
      <w:pPr>
        <w:pStyle w:val="a4"/>
        <w:numPr>
          <w:ilvl w:val="3"/>
          <w:numId w:val="156"/>
        </w:numPr>
        <w:tabs>
          <w:tab w:val="left" w:pos="1326"/>
        </w:tabs>
        <w:spacing w:before="66"/>
        <w:ind w:left="1325"/>
        <w:rPr>
          <w:sz w:val="24"/>
        </w:rPr>
      </w:pPr>
      <w:r>
        <w:rPr>
          <w:sz w:val="24"/>
        </w:rPr>
        <w:t>выстраивать композицию текста, используя знания о его структурныхэлементах;</w:t>
      </w:r>
    </w:p>
    <w:p w:rsidR="0024435F" w:rsidRDefault="007D5E57" w:rsidP="00C65822">
      <w:pPr>
        <w:pStyle w:val="a4"/>
        <w:numPr>
          <w:ilvl w:val="3"/>
          <w:numId w:val="156"/>
        </w:numPr>
        <w:tabs>
          <w:tab w:val="left" w:pos="1326"/>
        </w:tabs>
        <w:spacing w:before="5" w:line="237" w:lineRule="auto"/>
        <w:ind w:right="220" w:firstLine="283"/>
        <w:rPr>
          <w:sz w:val="24"/>
        </w:rPr>
      </w:pPr>
      <w:r>
        <w:rPr>
          <w:sz w:val="24"/>
        </w:rPr>
        <w:t>подбирать и использовать языковые средства в зависимости от типа текста и выбранного профиля обучения;</w:t>
      </w:r>
    </w:p>
    <w:p w:rsidR="0024435F" w:rsidRDefault="007D5E57" w:rsidP="00C65822">
      <w:pPr>
        <w:pStyle w:val="a4"/>
        <w:numPr>
          <w:ilvl w:val="3"/>
          <w:numId w:val="156"/>
        </w:numPr>
        <w:tabs>
          <w:tab w:val="left" w:pos="1326"/>
        </w:tabs>
        <w:spacing w:before="3"/>
        <w:ind w:right="221" w:firstLine="283"/>
        <w:rPr>
          <w:sz w:val="24"/>
        </w:rPr>
      </w:pPr>
      <w:r>
        <w:rPr>
          <w:sz w:val="24"/>
        </w:rPr>
        <w:t>правильно использовать лексические и грамматические средства связи предложений при построениитекста;</w:t>
      </w:r>
    </w:p>
    <w:p w:rsidR="0024435F" w:rsidRDefault="007D5E57" w:rsidP="00C65822">
      <w:pPr>
        <w:pStyle w:val="a4"/>
        <w:numPr>
          <w:ilvl w:val="3"/>
          <w:numId w:val="156"/>
        </w:numPr>
        <w:tabs>
          <w:tab w:val="left" w:pos="1326"/>
        </w:tabs>
        <w:spacing w:before="3" w:line="237" w:lineRule="auto"/>
        <w:ind w:right="218" w:firstLine="283"/>
        <w:rPr>
          <w:sz w:val="24"/>
        </w:rPr>
      </w:pPr>
      <w:r>
        <w:rPr>
          <w:sz w:val="24"/>
        </w:rPr>
        <w:t>создавать устные и письменные тексты разных жанров в соответствии с функционально-стилевой принадлежностьютекста;</w:t>
      </w:r>
    </w:p>
    <w:p w:rsidR="0024435F" w:rsidRDefault="007D5E57" w:rsidP="00C65822">
      <w:pPr>
        <w:pStyle w:val="a4"/>
        <w:numPr>
          <w:ilvl w:val="3"/>
          <w:numId w:val="156"/>
        </w:numPr>
        <w:tabs>
          <w:tab w:val="left" w:pos="1326"/>
        </w:tabs>
        <w:spacing w:before="6" w:line="237" w:lineRule="auto"/>
        <w:ind w:right="221" w:firstLine="283"/>
        <w:rPr>
          <w:sz w:val="24"/>
        </w:rPr>
      </w:pPr>
      <w:r>
        <w:rPr>
          <w:sz w:val="24"/>
        </w:rPr>
        <w:t>сознательно использовать изобразительно-выразительные средства языка при создании текста в соответствии с выбранным профилемобучения;</w:t>
      </w:r>
    </w:p>
    <w:p w:rsidR="0024435F" w:rsidRDefault="007D5E57" w:rsidP="00C65822">
      <w:pPr>
        <w:pStyle w:val="a4"/>
        <w:numPr>
          <w:ilvl w:val="3"/>
          <w:numId w:val="156"/>
        </w:numPr>
        <w:tabs>
          <w:tab w:val="left" w:pos="1326"/>
        </w:tabs>
        <w:spacing w:before="3"/>
        <w:ind w:right="213" w:firstLine="283"/>
        <w:rPr>
          <w:sz w:val="24"/>
        </w:rPr>
      </w:pPr>
      <w:r>
        <w:rPr>
          <w:sz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извлечениеминформации);</w:t>
      </w:r>
    </w:p>
    <w:p w:rsidR="0024435F" w:rsidRDefault="007D5E57" w:rsidP="00C65822">
      <w:pPr>
        <w:pStyle w:val="a4"/>
        <w:numPr>
          <w:ilvl w:val="3"/>
          <w:numId w:val="156"/>
        </w:numPr>
        <w:tabs>
          <w:tab w:val="left" w:pos="1326"/>
        </w:tabs>
        <w:spacing w:line="242" w:lineRule="auto"/>
        <w:ind w:right="220" w:firstLine="283"/>
        <w:rPr>
          <w:sz w:val="24"/>
        </w:rPr>
      </w:pPr>
      <w:r>
        <w:rPr>
          <w:sz w:val="24"/>
        </w:rPr>
        <w:t>анализировать текст с точки зрения наличия в нем явной и скрытой, основной и второстепенной информации, определять его тему, проблему и основнуюмысль;</w:t>
      </w:r>
    </w:p>
    <w:p w:rsidR="0024435F" w:rsidRDefault="007D5E57" w:rsidP="00C65822">
      <w:pPr>
        <w:pStyle w:val="a4"/>
        <w:numPr>
          <w:ilvl w:val="3"/>
          <w:numId w:val="156"/>
        </w:numPr>
        <w:tabs>
          <w:tab w:val="left" w:pos="1326"/>
        </w:tabs>
        <w:spacing w:line="242" w:lineRule="auto"/>
        <w:ind w:right="221" w:firstLine="283"/>
        <w:rPr>
          <w:sz w:val="24"/>
        </w:rPr>
      </w:pPr>
      <w:r>
        <w:rPr>
          <w:sz w:val="24"/>
        </w:rPr>
        <w:t>извлекать необходимую информацию из различных источников и переводить ее в текстовыйформат;</w:t>
      </w:r>
    </w:p>
    <w:p w:rsidR="0024435F" w:rsidRDefault="007D5E57" w:rsidP="00C65822">
      <w:pPr>
        <w:pStyle w:val="a4"/>
        <w:numPr>
          <w:ilvl w:val="3"/>
          <w:numId w:val="156"/>
        </w:numPr>
        <w:tabs>
          <w:tab w:val="left" w:pos="1325"/>
          <w:tab w:val="left" w:pos="1326"/>
        </w:tabs>
        <w:spacing w:line="271" w:lineRule="exact"/>
        <w:ind w:left="1325"/>
        <w:jc w:val="left"/>
        <w:rPr>
          <w:sz w:val="24"/>
        </w:rPr>
      </w:pPr>
      <w:r>
        <w:rPr>
          <w:sz w:val="24"/>
        </w:rPr>
        <w:t>преобразовывать текст в другие виды передачиинформации;</w:t>
      </w:r>
    </w:p>
    <w:p w:rsidR="0024435F" w:rsidRDefault="007D5E57" w:rsidP="00C65822">
      <w:pPr>
        <w:pStyle w:val="a4"/>
        <w:numPr>
          <w:ilvl w:val="3"/>
          <w:numId w:val="156"/>
        </w:numPr>
        <w:tabs>
          <w:tab w:val="left" w:pos="1325"/>
          <w:tab w:val="left" w:pos="1326"/>
        </w:tabs>
        <w:spacing w:line="275" w:lineRule="exact"/>
        <w:ind w:left="1325"/>
        <w:jc w:val="left"/>
        <w:rPr>
          <w:sz w:val="24"/>
        </w:rPr>
      </w:pPr>
      <w:r>
        <w:rPr>
          <w:sz w:val="24"/>
        </w:rPr>
        <w:t xml:space="preserve">выбирать </w:t>
      </w:r>
      <w:r>
        <w:rPr>
          <w:spacing w:val="-3"/>
          <w:sz w:val="24"/>
        </w:rPr>
        <w:t xml:space="preserve">тему, </w:t>
      </w:r>
      <w:r>
        <w:rPr>
          <w:sz w:val="24"/>
        </w:rPr>
        <w:t>определять цель и подбирать материал для публичноговыступления;</w:t>
      </w:r>
    </w:p>
    <w:p w:rsidR="0024435F" w:rsidRDefault="007D5E57" w:rsidP="00C65822">
      <w:pPr>
        <w:pStyle w:val="a4"/>
        <w:numPr>
          <w:ilvl w:val="3"/>
          <w:numId w:val="156"/>
        </w:numPr>
        <w:tabs>
          <w:tab w:val="left" w:pos="1325"/>
          <w:tab w:val="left" w:pos="1326"/>
        </w:tabs>
        <w:spacing w:line="275" w:lineRule="exact"/>
        <w:ind w:left="1325"/>
        <w:jc w:val="left"/>
        <w:rPr>
          <w:sz w:val="24"/>
        </w:rPr>
      </w:pPr>
      <w:r>
        <w:rPr>
          <w:sz w:val="24"/>
        </w:rPr>
        <w:t>соблюдать культуру публичнойречи;</w:t>
      </w:r>
    </w:p>
    <w:p w:rsidR="0024435F" w:rsidRDefault="007D5E57" w:rsidP="00C65822">
      <w:pPr>
        <w:pStyle w:val="a4"/>
        <w:numPr>
          <w:ilvl w:val="3"/>
          <w:numId w:val="156"/>
        </w:numPr>
        <w:tabs>
          <w:tab w:val="left" w:pos="1326"/>
        </w:tabs>
        <w:ind w:right="220" w:firstLine="283"/>
        <w:rPr>
          <w:sz w:val="24"/>
        </w:rPr>
      </w:pPr>
      <w:r>
        <w:rPr>
          <w:sz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литературногоязыка;</w:t>
      </w:r>
    </w:p>
    <w:p w:rsidR="0024435F" w:rsidRDefault="007D5E57" w:rsidP="00C65822">
      <w:pPr>
        <w:pStyle w:val="a4"/>
        <w:numPr>
          <w:ilvl w:val="3"/>
          <w:numId w:val="156"/>
        </w:numPr>
        <w:tabs>
          <w:tab w:val="left" w:pos="1326"/>
        </w:tabs>
        <w:spacing w:line="274" w:lineRule="exact"/>
        <w:ind w:left="1325"/>
        <w:rPr>
          <w:sz w:val="24"/>
        </w:rPr>
      </w:pPr>
      <w:r>
        <w:rPr>
          <w:sz w:val="24"/>
        </w:rPr>
        <w:t xml:space="preserve">оценивать собственную и </w:t>
      </w:r>
      <w:r>
        <w:rPr>
          <w:spacing w:val="-3"/>
          <w:sz w:val="24"/>
        </w:rPr>
        <w:t xml:space="preserve">чужую </w:t>
      </w:r>
      <w:r>
        <w:rPr>
          <w:sz w:val="24"/>
        </w:rPr>
        <w:t>речь с позиции соответствия языковымнормам;</w:t>
      </w:r>
    </w:p>
    <w:p w:rsidR="0024435F" w:rsidRDefault="007D5E57" w:rsidP="00C65822">
      <w:pPr>
        <w:pStyle w:val="a4"/>
        <w:numPr>
          <w:ilvl w:val="3"/>
          <w:numId w:val="156"/>
        </w:numPr>
        <w:tabs>
          <w:tab w:val="left" w:pos="1326"/>
        </w:tabs>
        <w:spacing w:before="2" w:line="237" w:lineRule="auto"/>
        <w:ind w:right="225" w:firstLine="283"/>
        <w:rPr>
          <w:sz w:val="24"/>
        </w:rPr>
      </w:pPr>
      <w:r>
        <w:rPr>
          <w:sz w:val="24"/>
        </w:rPr>
        <w:t>использовать основные нормативные словари и справочники для оценки устных и письменных высказываний с точки зрения соответствия языковымнормам.</w:t>
      </w:r>
    </w:p>
    <w:p w:rsidR="0024435F" w:rsidRDefault="007D5E57">
      <w:pPr>
        <w:pStyle w:val="1"/>
        <w:spacing w:before="11" w:line="237" w:lineRule="auto"/>
        <w:ind w:left="620" w:right="222" w:firstLine="710"/>
      </w:pPr>
      <w:r>
        <w:t xml:space="preserve">Выпускник </w:t>
      </w:r>
      <w:r w:rsidR="008A1063">
        <w:t xml:space="preserve"> </w:t>
      </w:r>
      <w:r w:rsidR="008B2DEC" w:rsidRPr="00B50002">
        <w:t>МБОУ «СОШ с.Тумутук»</w:t>
      </w:r>
      <w:r w:rsidR="008B2DEC" w:rsidRPr="007D5E57">
        <w:rPr>
          <w:b w:val="0"/>
        </w:rPr>
        <w:t xml:space="preserve"> </w:t>
      </w:r>
      <w:r>
        <w:t>на базовом уровне получит возможность научиться:</w:t>
      </w:r>
    </w:p>
    <w:p w:rsidR="0024435F" w:rsidRDefault="007D5E57" w:rsidP="00C65822">
      <w:pPr>
        <w:pStyle w:val="a4"/>
        <w:numPr>
          <w:ilvl w:val="3"/>
          <w:numId w:val="156"/>
        </w:numPr>
        <w:tabs>
          <w:tab w:val="left" w:pos="1326"/>
        </w:tabs>
        <w:ind w:right="222" w:firstLine="283"/>
        <w:rPr>
          <w:i/>
          <w:sz w:val="24"/>
        </w:rPr>
      </w:pPr>
      <w:r>
        <w:rPr>
          <w:i/>
          <w:sz w:val="24"/>
        </w:rPr>
        <w:t>распознавать уровни и единицы языка в предъявленном тексте и видеть взаимосвязь между ними;</w:t>
      </w:r>
    </w:p>
    <w:p w:rsidR="0024435F" w:rsidRDefault="007D5E57" w:rsidP="00C65822">
      <w:pPr>
        <w:pStyle w:val="a4"/>
        <w:numPr>
          <w:ilvl w:val="3"/>
          <w:numId w:val="156"/>
        </w:numPr>
        <w:tabs>
          <w:tab w:val="left" w:pos="1326"/>
        </w:tabs>
        <w:ind w:right="218" w:firstLine="283"/>
        <w:rPr>
          <w:i/>
          <w:sz w:val="24"/>
        </w:rPr>
      </w:pPr>
      <w:r>
        <w:rPr>
          <w:i/>
          <w:sz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24435F" w:rsidRDefault="007D5E57" w:rsidP="00C65822">
      <w:pPr>
        <w:pStyle w:val="a4"/>
        <w:numPr>
          <w:ilvl w:val="3"/>
          <w:numId w:val="156"/>
        </w:numPr>
        <w:tabs>
          <w:tab w:val="left" w:pos="1326"/>
        </w:tabs>
        <w:spacing w:line="242" w:lineRule="auto"/>
        <w:ind w:right="219" w:firstLine="283"/>
        <w:rPr>
          <w:i/>
          <w:sz w:val="24"/>
        </w:rPr>
      </w:pPr>
      <w:r>
        <w:rPr>
          <w:i/>
          <w:sz w:val="24"/>
        </w:rPr>
        <w:t>комментировать авторские высказывания на различные темы (в том числе о богатстве и выразительности русскогоязыка);</w:t>
      </w:r>
    </w:p>
    <w:p w:rsidR="0024435F" w:rsidRDefault="007D5E57" w:rsidP="00C65822">
      <w:pPr>
        <w:pStyle w:val="a4"/>
        <w:numPr>
          <w:ilvl w:val="3"/>
          <w:numId w:val="156"/>
        </w:numPr>
        <w:tabs>
          <w:tab w:val="left" w:pos="1326"/>
        </w:tabs>
        <w:spacing w:line="242" w:lineRule="auto"/>
        <w:ind w:right="221" w:firstLine="283"/>
        <w:rPr>
          <w:i/>
          <w:sz w:val="24"/>
        </w:rPr>
      </w:pPr>
      <w:r>
        <w:rPr>
          <w:i/>
          <w:sz w:val="24"/>
        </w:rPr>
        <w:t>отличать язык художественной литературы от других разновидностей современного русскогоязыка;</w:t>
      </w:r>
    </w:p>
    <w:p w:rsidR="0024435F" w:rsidRDefault="007D5E57" w:rsidP="00C65822">
      <w:pPr>
        <w:pStyle w:val="a4"/>
        <w:numPr>
          <w:ilvl w:val="3"/>
          <w:numId w:val="156"/>
        </w:numPr>
        <w:tabs>
          <w:tab w:val="left" w:pos="1326"/>
        </w:tabs>
        <w:spacing w:line="242" w:lineRule="auto"/>
        <w:ind w:right="219" w:firstLine="283"/>
        <w:rPr>
          <w:i/>
          <w:sz w:val="24"/>
        </w:rPr>
      </w:pPr>
      <w:r>
        <w:rPr>
          <w:i/>
          <w:sz w:val="24"/>
        </w:rPr>
        <w:t>использовать синонимические ресурсы русского языка для более точного выражения мысли и усиления выразительностиречи;</w:t>
      </w:r>
    </w:p>
    <w:p w:rsidR="0024435F" w:rsidRDefault="007D5E57" w:rsidP="00C65822">
      <w:pPr>
        <w:pStyle w:val="a4"/>
        <w:numPr>
          <w:ilvl w:val="3"/>
          <w:numId w:val="156"/>
        </w:numPr>
        <w:tabs>
          <w:tab w:val="left" w:pos="1326"/>
        </w:tabs>
        <w:spacing w:line="242" w:lineRule="auto"/>
        <w:ind w:right="225" w:firstLine="283"/>
        <w:rPr>
          <w:i/>
          <w:sz w:val="24"/>
        </w:rPr>
      </w:pPr>
      <w:r>
        <w:rPr>
          <w:i/>
          <w:sz w:val="24"/>
        </w:rPr>
        <w:t>иметь представление об историческом развитии русского языка и истории русского языкознания;</w:t>
      </w:r>
    </w:p>
    <w:p w:rsidR="0024435F" w:rsidRDefault="007D5E57" w:rsidP="00C65822">
      <w:pPr>
        <w:pStyle w:val="a4"/>
        <w:numPr>
          <w:ilvl w:val="3"/>
          <w:numId w:val="156"/>
        </w:numPr>
        <w:tabs>
          <w:tab w:val="left" w:pos="1326"/>
        </w:tabs>
        <w:spacing w:line="242" w:lineRule="auto"/>
        <w:ind w:right="218" w:firstLine="283"/>
        <w:rPr>
          <w:i/>
          <w:sz w:val="24"/>
        </w:rPr>
      </w:pPr>
      <w:r>
        <w:rPr>
          <w:i/>
          <w:sz w:val="24"/>
        </w:rPr>
        <w:t>выражать согласие или несогласие с мнением собеседника в соответствии с правилами ведения диалогическойречи;</w:t>
      </w:r>
    </w:p>
    <w:p w:rsidR="0024435F" w:rsidRDefault="007D5E57" w:rsidP="00C65822">
      <w:pPr>
        <w:pStyle w:val="a4"/>
        <w:numPr>
          <w:ilvl w:val="3"/>
          <w:numId w:val="156"/>
        </w:numPr>
        <w:tabs>
          <w:tab w:val="left" w:pos="1326"/>
        </w:tabs>
        <w:spacing w:line="242" w:lineRule="auto"/>
        <w:ind w:right="219" w:firstLine="283"/>
        <w:rPr>
          <w:i/>
          <w:sz w:val="24"/>
        </w:rPr>
      </w:pPr>
      <w:r>
        <w:rPr>
          <w:i/>
          <w:sz w:val="24"/>
        </w:rPr>
        <w:t>дифференцировать главную и второстепенную информацию, известную и неизвестную информацию в прослушанномтексте;</w:t>
      </w:r>
    </w:p>
    <w:p w:rsidR="0024435F" w:rsidRDefault="007D5E57" w:rsidP="00C65822">
      <w:pPr>
        <w:pStyle w:val="a4"/>
        <w:numPr>
          <w:ilvl w:val="3"/>
          <w:numId w:val="156"/>
        </w:numPr>
        <w:tabs>
          <w:tab w:val="left" w:pos="1326"/>
        </w:tabs>
        <w:spacing w:line="242" w:lineRule="auto"/>
        <w:ind w:right="222" w:firstLine="283"/>
        <w:rPr>
          <w:i/>
          <w:sz w:val="24"/>
        </w:rPr>
      </w:pPr>
      <w:r>
        <w:rPr>
          <w:i/>
          <w:sz w:val="24"/>
        </w:rPr>
        <w:t>проводить самостоятельный поиск текстовой и нетекстовой информации, отбирать и анализировать полученнуюинформацию;</w:t>
      </w:r>
    </w:p>
    <w:p w:rsidR="0024435F" w:rsidRDefault="007D5E57" w:rsidP="00C65822">
      <w:pPr>
        <w:pStyle w:val="a4"/>
        <w:numPr>
          <w:ilvl w:val="3"/>
          <w:numId w:val="156"/>
        </w:numPr>
        <w:tabs>
          <w:tab w:val="left" w:pos="1326"/>
        </w:tabs>
        <w:spacing w:line="242" w:lineRule="auto"/>
        <w:ind w:right="221" w:firstLine="283"/>
        <w:rPr>
          <w:i/>
          <w:sz w:val="24"/>
        </w:rPr>
      </w:pPr>
      <w:r>
        <w:rPr>
          <w:i/>
          <w:sz w:val="24"/>
        </w:rPr>
        <w:t>сохранять стилевое единство при создании текста заданного функционального стиля;</w:t>
      </w:r>
    </w:p>
    <w:p w:rsidR="0024435F" w:rsidRDefault="007D5E57" w:rsidP="00C65822">
      <w:pPr>
        <w:pStyle w:val="a4"/>
        <w:numPr>
          <w:ilvl w:val="3"/>
          <w:numId w:val="156"/>
        </w:numPr>
        <w:tabs>
          <w:tab w:val="left" w:pos="1326"/>
        </w:tabs>
        <w:spacing w:line="242" w:lineRule="auto"/>
        <w:ind w:right="218" w:firstLine="283"/>
        <w:rPr>
          <w:i/>
          <w:sz w:val="24"/>
        </w:rPr>
      </w:pPr>
      <w:r>
        <w:rPr>
          <w:i/>
          <w:sz w:val="24"/>
        </w:rPr>
        <w:t>владеть умениями информационно перерабатывать прочитанные и прослушанные тексты и представлять их в виде тезисов, конспектов, аннотаций,рефератов;</w:t>
      </w:r>
    </w:p>
    <w:p w:rsidR="0024435F" w:rsidRDefault="007D5E57" w:rsidP="00C65822">
      <w:pPr>
        <w:pStyle w:val="a4"/>
        <w:numPr>
          <w:ilvl w:val="3"/>
          <w:numId w:val="156"/>
        </w:numPr>
        <w:tabs>
          <w:tab w:val="left" w:pos="1326"/>
        </w:tabs>
        <w:spacing w:line="270" w:lineRule="exact"/>
        <w:ind w:left="1325"/>
        <w:rPr>
          <w:i/>
          <w:sz w:val="24"/>
        </w:rPr>
      </w:pPr>
      <w:r>
        <w:rPr>
          <w:i/>
          <w:sz w:val="24"/>
        </w:rPr>
        <w:t>создавать отзывы и рецензии на предложенныйтекст;</w:t>
      </w:r>
    </w:p>
    <w:p w:rsidR="0024435F" w:rsidRDefault="007D5E57" w:rsidP="00C65822">
      <w:pPr>
        <w:pStyle w:val="a4"/>
        <w:numPr>
          <w:ilvl w:val="3"/>
          <w:numId w:val="156"/>
        </w:numPr>
        <w:tabs>
          <w:tab w:val="left" w:pos="1325"/>
          <w:tab w:val="left" w:pos="1326"/>
        </w:tabs>
        <w:spacing w:before="66"/>
        <w:ind w:left="1325"/>
        <w:jc w:val="left"/>
        <w:rPr>
          <w:i/>
          <w:sz w:val="24"/>
        </w:rPr>
      </w:pPr>
      <w:r>
        <w:rPr>
          <w:i/>
          <w:sz w:val="24"/>
        </w:rPr>
        <w:t>соблюдать культуру чтения, говорения, аудирования иписьма;</w:t>
      </w:r>
    </w:p>
    <w:p w:rsidR="0024435F" w:rsidRDefault="007D5E57" w:rsidP="00C65822">
      <w:pPr>
        <w:pStyle w:val="a4"/>
        <w:numPr>
          <w:ilvl w:val="3"/>
          <w:numId w:val="156"/>
        </w:numPr>
        <w:tabs>
          <w:tab w:val="left" w:pos="1325"/>
          <w:tab w:val="left" w:pos="1326"/>
        </w:tabs>
        <w:spacing w:before="5" w:line="237" w:lineRule="auto"/>
        <w:ind w:right="221" w:firstLine="283"/>
        <w:jc w:val="left"/>
        <w:rPr>
          <w:i/>
          <w:sz w:val="24"/>
        </w:rPr>
      </w:pPr>
      <w:r>
        <w:rPr>
          <w:i/>
          <w:sz w:val="24"/>
        </w:rPr>
        <w:lastRenderedPageBreak/>
        <w:t>соблюдать культуру научного и делового общения в устной и письменной форме, в том числе при обсуждении дискуссионныхпроблем;</w:t>
      </w:r>
    </w:p>
    <w:p w:rsidR="0024435F" w:rsidRDefault="007D5E57" w:rsidP="00C65822">
      <w:pPr>
        <w:pStyle w:val="a4"/>
        <w:numPr>
          <w:ilvl w:val="3"/>
          <w:numId w:val="156"/>
        </w:numPr>
        <w:tabs>
          <w:tab w:val="left" w:pos="1325"/>
          <w:tab w:val="left" w:pos="1326"/>
        </w:tabs>
        <w:spacing w:before="3"/>
        <w:ind w:right="220" w:firstLine="283"/>
        <w:jc w:val="left"/>
        <w:rPr>
          <w:i/>
          <w:sz w:val="24"/>
        </w:rPr>
      </w:pPr>
      <w:r>
        <w:rPr>
          <w:i/>
          <w:sz w:val="24"/>
        </w:rPr>
        <w:t>соблюдать нормы речевого поведения в разговорной речи, а также в учебно-научной  и официально-деловой сферах общения;</w:t>
      </w:r>
    </w:p>
    <w:p w:rsidR="0024435F" w:rsidRDefault="007D5E57" w:rsidP="00C65822">
      <w:pPr>
        <w:pStyle w:val="a4"/>
        <w:numPr>
          <w:ilvl w:val="3"/>
          <w:numId w:val="156"/>
        </w:numPr>
        <w:tabs>
          <w:tab w:val="left" w:pos="1325"/>
          <w:tab w:val="left" w:pos="1326"/>
        </w:tabs>
        <w:spacing w:before="1" w:line="275" w:lineRule="exact"/>
        <w:ind w:left="1325"/>
        <w:jc w:val="left"/>
        <w:rPr>
          <w:i/>
          <w:sz w:val="24"/>
        </w:rPr>
      </w:pPr>
      <w:r>
        <w:rPr>
          <w:i/>
          <w:sz w:val="24"/>
        </w:rPr>
        <w:t>осуществлять речевойсамоконтроль;</w:t>
      </w:r>
    </w:p>
    <w:p w:rsidR="0024435F" w:rsidRDefault="007D5E57" w:rsidP="00C65822">
      <w:pPr>
        <w:pStyle w:val="a4"/>
        <w:numPr>
          <w:ilvl w:val="3"/>
          <w:numId w:val="156"/>
        </w:numPr>
        <w:tabs>
          <w:tab w:val="left" w:pos="1325"/>
          <w:tab w:val="left" w:pos="1326"/>
        </w:tabs>
        <w:spacing w:line="242" w:lineRule="auto"/>
        <w:ind w:right="219" w:firstLine="283"/>
        <w:jc w:val="left"/>
        <w:rPr>
          <w:i/>
          <w:sz w:val="24"/>
        </w:rPr>
      </w:pPr>
      <w:r>
        <w:rPr>
          <w:i/>
          <w:sz w:val="24"/>
        </w:rPr>
        <w:t>совершенствовать орфографические и пунктуационные умения и навыки на основе знаний о нормах русского литературногоязыка;</w:t>
      </w:r>
    </w:p>
    <w:p w:rsidR="0024435F" w:rsidRDefault="007D5E57" w:rsidP="00C65822">
      <w:pPr>
        <w:pStyle w:val="a4"/>
        <w:numPr>
          <w:ilvl w:val="3"/>
          <w:numId w:val="156"/>
        </w:numPr>
        <w:tabs>
          <w:tab w:val="left" w:pos="1325"/>
          <w:tab w:val="left" w:pos="1326"/>
          <w:tab w:val="left" w:pos="5709"/>
          <w:tab w:val="left" w:pos="6699"/>
          <w:tab w:val="left" w:pos="7020"/>
          <w:tab w:val="left" w:pos="8499"/>
          <w:tab w:val="left" w:pos="9037"/>
        </w:tabs>
        <w:spacing w:line="242" w:lineRule="auto"/>
        <w:ind w:right="219" w:firstLine="283"/>
        <w:jc w:val="left"/>
        <w:rPr>
          <w:i/>
          <w:sz w:val="24"/>
        </w:rPr>
      </w:pPr>
      <w:r>
        <w:rPr>
          <w:i/>
          <w:sz w:val="24"/>
        </w:rPr>
        <w:t>использовать  основные  нормативные</w:t>
      </w:r>
      <w:r>
        <w:rPr>
          <w:i/>
          <w:sz w:val="24"/>
        </w:rPr>
        <w:tab/>
        <w:t>словари</w:t>
      </w:r>
      <w:r>
        <w:rPr>
          <w:i/>
          <w:sz w:val="24"/>
        </w:rPr>
        <w:tab/>
        <w:t>и</w:t>
      </w:r>
      <w:r>
        <w:rPr>
          <w:i/>
          <w:sz w:val="24"/>
        </w:rPr>
        <w:tab/>
        <w:t>справочники</w:t>
      </w:r>
      <w:r>
        <w:rPr>
          <w:i/>
          <w:sz w:val="24"/>
        </w:rPr>
        <w:tab/>
        <w:t>для</w:t>
      </w:r>
      <w:r>
        <w:rPr>
          <w:i/>
          <w:sz w:val="24"/>
        </w:rPr>
        <w:tab/>
      </w:r>
      <w:r>
        <w:rPr>
          <w:i/>
          <w:spacing w:val="-3"/>
          <w:sz w:val="24"/>
        </w:rPr>
        <w:t xml:space="preserve">расширения </w:t>
      </w:r>
      <w:r>
        <w:rPr>
          <w:i/>
          <w:sz w:val="24"/>
        </w:rPr>
        <w:t>словарного запаса и спектра используемых языковых средств;</w:t>
      </w:r>
    </w:p>
    <w:p w:rsidR="0024435F" w:rsidRDefault="007D5E57" w:rsidP="00C65822">
      <w:pPr>
        <w:pStyle w:val="a4"/>
        <w:numPr>
          <w:ilvl w:val="3"/>
          <w:numId w:val="156"/>
        </w:numPr>
        <w:tabs>
          <w:tab w:val="left" w:pos="1325"/>
          <w:tab w:val="left" w:pos="1326"/>
        </w:tabs>
        <w:spacing w:line="242" w:lineRule="auto"/>
        <w:ind w:right="224" w:firstLine="283"/>
        <w:jc w:val="left"/>
        <w:rPr>
          <w:i/>
          <w:sz w:val="24"/>
        </w:rPr>
      </w:pPr>
      <w:r>
        <w:rPr>
          <w:i/>
          <w:sz w:val="24"/>
        </w:rPr>
        <w:t xml:space="preserve">оценивать эстетическую сторону речевого высказывания при анализе текстов </w:t>
      </w:r>
      <w:r>
        <w:rPr>
          <w:i/>
          <w:spacing w:val="-4"/>
          <w:sz w:val="24"/>
        </w:rPr>
        <w:t>(в</w:t>
      </w:r>
      <w:r>
        <w:rPr>
          <w:i/>
          <w:sz w:val="24"/>
        </w:rPr>
        <w:t>том числе художественнойлитературы).</w:t>
      </w:r>
    </w:p>
    <w:p w:rsidR="0024435F" w:rsidRDefault="007D5E57" w:rsidP="00C65822">
      <w:pPr>
        <w:pStyle w:val="1"/>
        <w:numPr>
          <w:ilvl w:val="2"/>
          <w:numId w:val="151"/>
        </w:numPr>
        <w:tabs>
          <w:tab w:val="left" w:pos="5072"/>
        </w:tabs>
        <w:spacing w:line="275" w:lineRule="exact"/>
        <w:ind w:left="5071" w:hanging="544"/>
        <w:jc w:val="left"/>
      </w:pPr>
      <w:r>
        <w:t>Литература</w:t>
      </w:r>
    </w:p>
    <w:p w:rsidR="0024435F" w:rsidRDefault="007D5E57">
      <w:pPr>
        <w:spacing w:line="237" w:lineRule="auto"/>
        <w:ind w:left="620" w:right="221" w:firstLine="710"/>
        <w:rPr>
          <w:b/>
          <w:sz w:val="24"/>
        </w:rPr>
      </w:pPr>
      <w:r>
        <w:rPr>
          <w:b/>
          <w:sz w:val="24"/>
        </w:rPr>
        <w:t>В результате изучения учебного предмета «Литература» на уровне среднего общего образования:</w:t>
      </w:r>
    </w:p>
    <w:p w:rsidR="0024435F" w:rsidRDefault="007D5E57">
      <w:pPr>
        <w:pStyle w:val="1"/>
        <w:spacing w:line="273" w:lineRule="exact"/>
        <w:ind w:left="1330"/>
        <w:jc w:val="left"/>
      </w:pPr>
      <w:r>
        <w:t xml:space="preserve">Выпускник </w:t>
      </w:r>
      <w:r w:rsidR="008B2DEC" w:rsidRPr="00B50002">
        <w:t>МБОУ «СОШ с.Тумутук»</w:t>
      </w:r>
      <w:r w:rsidR="008B2DEC" w:rsidRPr="007D5E57">
        <w:rPr>
          <w:b w:val="0"/>
        </w:rPr>
        <w:t xml:space="preserve"> </w:t>
      </w:r>
      <w:r>
        <w:t>на базовом уровне научится:</w:t>
      </w:r>
    </w:p>
    <w:p w:rsidR="0024435F" w:rsidRDefault="007D5E57" w:rsidP="00C65822">
      <w:pPr>
        <w:pStyle w:val="a4"/>
        <w:numPr>
          <w:ilvl w:val="3"/>
          <w:numId w:val="156"/>
        </w:numPr>
        <w:tabs>
          <w:tab w:val="left" w:pos="1325"/>
          <w:tab w:val="left" w:pos="1326"/>
        </w:tabs>
        <w:spacing w:line="242" w:lineRule="auto"/>
        <w:ind w:right="227" w:firstLine="283"/>
        <w:jc w:val="left"/>
        <w:rPr>
          <w:sz w:val="24"/>
        </w:rPr>
      </w:pPr>
      <w:r>
        <w:rPr>
          <w:sz w:val="24"/>
        </w:rPr>
        <w:t>демонстрировать знание произведений русской, родной и мировой литературы, приводя примеры двух или более текстов, затрагивающих общие темы илипроблемы;</w:t>
      </w:r>
    </w:p>
    <w:p w:rsidR="0024435F" w:rsidRDefault="007D5E57" w:rsidP="00C65822">
      <w:pPr>
        <w:pStyle w:val="a4"/>
        <w:numPr>
          <w:ilvl w:val="3"/>
          <w:numId w:val="156"/>
        </w:numPr>
        <w:tabs>
          <w:tab w:val="left" w:pos="1325"/>
          <w:tab w:val="left" w:pos="1326"/>
        </w:tabs>
        <w:spacing w:line="242" w:lineRule="auto"/>
        <w:ind w:right="218" w:firstLine="283"/>
        <w:jc w:val="left"/>
        <w:rPr>
          <w:sz w:val="24"/>
        </w:rPr>
      </w:pPr>
      <w:r>
        <w:rPr>
          <w:sz w:val="24"/>
        </w:rPr>
        <w:t>в устной и письменной форме обобщать и анализировать свой читательский опыт, а именно:</w:t>
      </w:r>
    </w:p>
    <w:p w:rsidR="0024435F" w:rsidRDefault="007D5E57" w:rsidP="00C65822">
      <w:pPr>
        <w:pStyle w:val="a4"/>
        <w:numPr>
          <w:ilvl w:val="4"/>
          <w:numId w:val="156"/>
        </w:numPr>
        <w:tabs>
          <w:tab w:val="left" w:pos="1475"/>
        </w:tabs>
        <w:ind w:right="219" w:firstLine="0"/>
        <w:rPr>
          <w:sz w:val="24"/>
        </w:rPr>
      </w:pPr>
      <w:r>
        <w:rPr>
          <w:sz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иподтексты);</w:t>
      </w:r>
    </w:p>
    <w:p w:rsidR="0024435F" w:rsidRDefault="007D5E57" w:rsidP="00C65822">
      <w:pPr>
        <w:pStyle w:val="a4"/>
        <w:numPr>
          <w:ilvl w:val="4"/>
          <w:numId w:val="156"/>
        </w:numPr>
        <w:tabs>
          <w:tab w:val="left" w:pos="1513"/>
        </w:tabs>
        <w:spacing w:line="237" w:lineRule="auto"/>
        <w:ind w:right="218" w:firstLine="0"/>
        <w:rPr>
          <w:sz w:val="24"/>
        </w:rPr>
      </w:pPr>
      <w:r>
        <w:rPr>
          <w:sz w:val="24"/>
        </w:rPr>
        <w:t>использовать для раскрытия тезисов своего высказывания указание на фрагменты произведения, носящие проблемный характер и требующиеанализа;</w:t>
      </w:r>
    </w:p>
    <w:p w:rsidR="0024435F" w:rsidRDefault="007D5E57" w:rsidP="00C65822">
      <w:pPr>
        <w:pStyle w:val="a4"/>
        <w:numPr>
          <w:ilvl w:val="4"/>
          <w:numId w:val="156"/>
        </w:numPr>
        <w:tabs>
          <w:tab w:val="left" w:pos="1537"/>
        </w:tabs>
        <w:ind w:right="214" w:firstLine="0"/>
        <w:rPr>
          <w:sz w:val="24"/>
        </w:rPr>
      </w:pPr>
      <w:r>
        <w:rPr>
          <w:sz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24435F" w:rsidRDefault="007D5E57" w:rsidP="00C65822">
      <w:pPr>
        <w:pStyle w:val="a4"/>
        <w:numPr>
          <w:ilvl w:val="4"/>
          <w:numId w:val="156"/>
        </w:numPr>
        <w:tabs>
          <w:tab w:val="left" w:pos="1504"/>
        </w:tabs>
        <w:ind w:right="215" w:firstLine="0"/>
        <w:rPr>
          <w:sz w:val="24"/>
        </w:rPr>
      </w:pPr>
      <w:r>
        <w:rPr>
          <w:sz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иххарактеров;</w:t>
      </w:r>
    </w:p>
    <w:p w:rsidR="0024435F" w:rsidRDefault="007D5E57" w:rsidP="00C65822">
      <w:pPr>
        <w:pStyle w:val="a4"/>
        <w:numPr>
          <w:ilvl w:val="4"/>
          <w:numId w:val="156"/>
        </w:numPr>
        <w:tabs>
          <w:tab w:val="left" w:pos="1485"/>
        </w:tabs>
        <w:ind w:right="213" w:firstLine="0"/>
        <w:rPr>
          <w:sz w:val="24"/>
        </w:rPr>
      </w:pPr>
      <w:r>
        <w:rPr>
          <w:sz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эстетическойзначимости;</w:t>
      </w:r>
    </w:p>
    <w:p w:rsidR="0024435F" w:rsidRDefault="007D5E57" w:rsidP="00C65822">
      <w:pPr>
        <w:pStyle w:val="a4"/>
        <w:numPr>
          <w:ilvl w:val="4"/>
          <w:numId w:val="156"/>
        </w:numPr>
        <w:tabs>
          <w:tab w:val="left" w:pos="1619"/>
        </w:tabs>
        <w:ind w:right="215" w:firstLine="0"/>
        <w:rPr>
          <w:sz w:val="24"/>
        </w:rPr>
      </w:pPr>
      <w:r>
        <w:rPr>
          <w:sz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закрытымфиналом);</w:t>
      </w:r>
    </w:p>
    <w:p w:rsidR="0024435F" w:rsidRDefault="007D5E57" w:rsidP="00C65822">
      <w:pPr>
        <w:pStyle w:val="a4"/>
        <w:numPr>
          <w:ilvl w:val="4"/>
          <w:numId w:val="156"/>
        </w:numPr>
        <w:tabs>
          <w:tab w:val="left" w:pos="1542"/>
        </w:tabs>
        <w:ind w:right="216" w:firstLine="0"/>
        <w:rPr>
          <w:sz w:val="24"/>
        </w:rPr>
      </w:pPr>
      <w:r>
        <w:rPr>
          <w:sz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ит.п.);</w:t>
      </w:r>
    </w:p>
    <w:p w:rsidR="0024435F" w:rsidRDefault="007D5E57" w:rsidP="00C65822">
      <w:pPr>
        <w:pStyle w:val="a4"/>
        <w:numPr>
          <w:ilvl w:val="3"/>
          <w:numId w:val="156"/>
        </w:numPr>
        <w:tabs>
          <w:tab w:val="left" w:pos="1326"/>
        </w:tabs>
        <w:spacing w:line="274" w:lineRule="exact"/>
        <w:ind w:left="1325"/>
        <w:rPr>
          <w:sz w:val="24"/>
        </w:rPr>
      </w:pPr>
      <w:r>
        <w:rPr>
          <w:sz w:val="24"/>
        </w:rPr>
        <w:t>осуществлять следующую продуктивнуюдеятельность:</w:t>
      </w:r>
    </w:p>
    <w:p w:rsidR="0024435F" w:rsidRDefault="007D5E57" w:rsidP="00C65822">
      <w:pPr>
        <w:pStyle w:val="a4"/>
        <w:numPr>
          <w:ilvl w:val="4"/>
          <w:numId w:val="156"/>
        </w:numPr>
        <w:tabs>
          <w:tab w:val="left" w:pos="1518"/>
        </w:tabs>
        <w:ind w:right="215" w:firstLine="0"/>
        <w:rPr>
          <w:sz w:val="24"/>
        </w:rPr>
      </w:pPr>
      <w:r>
        <w:rPr>
          <w:sz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произведения,понимание</w:t>
      </w:r>
    </w:p>
    <w:p w:rsidR="0024435F" w:rsidRDefault="007D5E57">
      <w:pPr>
        <w:pStyle w:val="a3"/>
        <w:spacing w:before="66" w:line="242" w:lineRule="auto"/>
        <w:ind w:left="1330" w:right="216"/>
      </w:pPr>
      <w:r>
        <w:t>принадлежности произведения к литературному направлению (течению) и культурно- исторической эпохе (периоду);</w:t>
      </w:r>
    </w:p>
    <w:p w:rsidR="0024435F" w:rsidRDefault="007D5E57" w:rsidP="00C65822">
      <w:pPr>
        <w:pStyle w:val="a4"/>
        <w:numPr>
          <w:ilvl w:val="4"/>
          <w:numId w:val="156"/>
        </w:numPr>
        <w:tabs>
          <w:tab w:val="left" w:pos="1537"/>
        </w:tabs>
        <w:spacing w:line="242" w:lineRule="auto"/>
        <w:ind w:right="216" w:firstLine="0"/>
        <w:rPr>
          <w:sz w:val="24"/>
        </w:rPr>
      </w:pPr>
      <w:r>
        <w:rPr>
          <w:sz w:val="24"/>
        </w:rPr>
        <w:lastRenderedPageBreak/>
        <w:t>выполнять проектные работы в сфере литературы и искусства, предлагать свои собственные обоснованные интерпретации литературныхпроизведений.</w:t>
      </w:r>
    </w:p>
    <w:p w:rsidR="0024435F" w:rsidRDefault="007D5E57">
      <w:pPr>
        <w:pStyle w:val="1"/>
        <w:spacing w:line="242" w:lineRule="auto"/>
        <w:ind w:left="620" w:right="221" w:firstLine="710"/>
      </w:pPr>
      <w:r>
        <w:t xml:space="preserve">Выпускник </w:t>
      </w:r>
      <w:r w:rsidR="008B2DEC" w:rsidRPr="00B50002">
        <w:t>МБОУ «СОШ с.Тумутук»</w:t>
      </w:r>
      <w:r w:rsidR="008B2DEC" w:rsidRPr="007D5E57">
        <w:rPr>
          <w:b w:val="0"/>
        </w:rPr>
        <w:t xml:space="preserve"> </w:t>
      </w:r>
      <w:r>
        <w:t>на базовом уровне получит возможность научиться:</w:t>
      </w:r>
    </w:p>
    <w:p w:rsidR="0024435F" w:rsidRDefault="007D5E57" w:rsidP="00C65822">
      <w:pPr>
        <w:pStyle w:val="a4"/>
        <w:numPr>
          <w:ilvl w:val="3"/>
          <w:numId w:val="156"/>
        </w:numPr>
        <w:tabs>
          <w:tab w:val="left" w:pos="1326"/>
        </w:tabs>
        <w:ind w:right="218" w:firstLine="283"/>
        <w:rPr>
          <w:i/>
          <w:sz w:val="24"/>
        </w:rPr>
      </w:pPr>
      <w:r>
        <w:rPr>
          <w:i/>
          <w:sz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т.п.);</w:t>
      </w:r>
    </w:p>
    <w:p w:rsidR="0024435F" w:rsidRDefault="007D5E57" w:rsidP="00C65822">
      <w:pPr>
        <w:pStyle w:val="a4"/>
        <w:numPr>
          <w:ilvl w:val="3"/>
          <w:numId w:val="156"/>
        </w:numPr>
        <w:tabs>
          <w:tab w:val="left" w:pos="1326"/>
        </w:tabs>
        <w:ind w:right="220" w:firstLine="283"/>
        <w:rPr>
          <w:i/>
          <w:sz w:val="24"/>
        </w:rPr>
      </w:pPr>
      <w:r>
        <w:rPr>
          <w:i/>
          <w:sz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24435F" w:rsidRDefault="007D5E57" w:rsidP="00C65822">
      <w:pPr>
        <w:pStyle w:val="a4"/>
        <w:numPr>
          <w:ilvl w:val="3"/>
          <w:numId w:val="156"/>
        </w:numPr>
        <w:tabs>
          <w:tab w:val="left" w:pos="1326"/>
        </w:tabs>
        <w:spacing w:line="242" w:lineRule="auto"/>
        <w:ind w:right="220" w:firstLine="283"/>
        <w:rPr>
          <w:i/>
          <w:sz w:val="24"/>
        </w:rPr>
      </w:pPr>
      <w:r>
        <w:rPr>
          <w:i/>
          <w:sz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идр.);</w:t>
      </w:r>
    </w:p>
    <w:p w:rsidR="0024435F" w:rsidRDefault="007D5E57" w:rsidP="00C65822">
      <w:pPr>
        <w:pStyle w:val="a4"/>
        <w:numPr>
          <w:ilvl w:val="3"/>
          <w:numId w:val="156"/>
        </w:numPr>
        <w:tabs>
          <w:tab w:val="left" w:pos="1326"/>
        </w:tabs>
        <w:ind w:right="220" w:firstLine="283"/>
        <w:rPr>
          <w:i/>
          <w:sz w:val="24"/>
        </w:rPr>
      </w:pPr>
      <w:r>
        <w:rPr>
          <w:i/>
          <w:sz w:val="24"/>
        </w:rPr>
        <w:t xml:space="preserve">анализировать одну </w:t>
      </w:r>
      <w:r>
        <w:rPr>
          <w:i/>
          <w:spacing w:val="-3"/>
          <w:sz w:val="24"/>
        </w:rPr>
        <w:t xml:space="preserve">из </w:t>
      </w:r>
      <w:r>
        <w:rPr>
          <w:i/>
          <w:sz w:val="24"/>
        </w:rPr>
        <w:t>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24435F" w:rsidRDefault="007D5E57">
      <w:pPr>
        <w:pStyle w:val="2"/>
        <w:ind w:left="1330"/>
        <w:jc w:val="both"/>
      </w:pPr>
      <w:r>
        <w:t xml:space="preserve">Выпускник </w:t>
      </w:r>
      <w:r w:rsidR="008B2DEC" w:rsidRPr="00B50002">
        <w:t>МБОУ «СОШ с.Тумутук»</w:t>
      </w:r>
      <w:r w:rsidR="008B2DEC" w:rsidRPr="007D5E57">
        <w:rPr>
          <w:b w:val="0"/>
        </w:rPr>
        <w:t xml:space="preserve"> </w:t>
      </w:r>
      <w:r>
        <w:t>на базовом уровне получит возможность узнать:</w:t>
      </w:r>
    </w:p>
    <w:p w:rsidR="0024435F" w:rsidRDefault="007D5E57" w:rsidP="00C65822">
      <w:pPr>
        <w:pStyle w:val="a4"/>
        <w:numPr>
          <w:ilvl w:val="3"/>
          <w:numId w:val="156"/>
        </w:numPr>
        <w:tabs>
          <w:tab w:val="left" w:pos="1325"/>
          <w:tab w:val="left" w:pos="1326"/>
        </w:tabs>
        <w:spacing w:line="274" w:lineRule="exact"/>
        <w:ind w:left="1325"/>
        <w:jc w:val="left"/>
        <w:rPr>
          <w:i/>
          <w:sz w:val="24"/>
        </w:rPr>
      </w:pPr>
      <w:r>
        <w:rPr>
          <w:i/>
          <w:sz w:val="24"/>
        </w:rPr>
        <w:t>о месте и значении русской литературы в мировойлитературе;</w:t>
      </w:r>
    </w:p>
    <w:p w:rsidR="0024435F" w:rsidRDefault="007D5E57" w:rsidP="00C65822">
      <w:pPr>
        <w:pStyle w:val="a4"/>
        <w:numPr>
          <w:ilvl w:val="3"/>
          <w:numId w:val="156"/>
        </w:numPr>
        <w:tabs>
          <w:tab w:val="left" w:pos="1325"/>
          <w:tab w:val="left" w:pos="1326"/>
        </w:tabs>
        <w:spacing w:line="275" w:lineRule="exact"/>
        <w:ind w:left="1325"/>
        <w:jc w:val="left"/>
        <w:rPr>
          <w:i/>
          <w:sz w:val="24"/>
        </w:rPr>
      </w:pPr>
      <w:r>
        <w:rPr>
          <w:i/>
          <w:sz w:val="24"/>
        </w:rPr>
        <w:t>о произведениях новейшей отечественной и мировойлитературы;</w:t>
      </w:r>
    </w:p>
    <w:p w:rsidR="0024435F" w:rsidRDefault="007D5E57" w:rsidP="00C65822">
      <w:pPr>
        <w:pStyle w:val="a4"/>
        <w:numPr>
          <w:ilvl w:val="3"/>
          <w:numId w:val="156"/>
        </w:numPr>
        <w:tabs>
          <w:tab w:val="left" w:pos="1325"/>
          <w:tab w:val="left" w:pos="1326"/>
        </w:tabs>
        <w:spacing w:line="275" w:lineRule="exact"/>
        <w:ind w:left="1325"/>
        <w:jc w:val="left"/>
        <w:rPr>
          <w:i/>
          <w:sz w:val="24"/>
        </w:rPr>
      </w:pPr>
      <w:r>
        <w:rPr>
          <w:i/>
          <w:sz w:val="24"/>
        </w:rPr>
        <w:t>о важнейших литературных ресурсах, в том числе в сетиИнтернет;</w:t>
      </w:r>
    </w:p>
    <w:p w:rsidR="0024435F" w:rsidRDefault="007D5E57" w:rsidP="00C65822">
      <w:pPr>
        <w:pStyle w:val="a4"/>
        <w:numPr>
          <w:ilvl w:val="3"/>
          <w:numId w:val="156"/>
        </w:numPr>
        <w:tabs>
          <w:tab w:val="left" w:pos="1325"/>
          <w:tab w:val="left" w:pos="1326"/>
        </w:tabs>
        <w:spacing w:line="275" w:lineRule="exact"/>
        <w:ind w:left="1325"/>
        <w:jc w:val="left"/>
        <w:rPr>
          <w:i/>
          <w:sz w:val="24"/>
        </w:rPr>
      </w:pPr>
      <w:r>
        <w:rPr>
          <w:i/>
          <w:sz w:val="24"/>
        </w:rPr>
        <w:t>об историко-культурном подходе влитературоведении;</w:t>
      </w:r>
    </w:p>
    <w:p w:rsidR="0024435F" w:rsidRDefault="007D5E57" w:rsidP="00C65822">
      <w:pPr>
        <w:pStyle w:val="a4"/>
        <w:numPr>
          <w:ilvl w:val="3"/>
          <w:numId w:val="156"/>
        </w:numPr>
        <w:tabs>
          <w:tab w:val="left" w:pos="1325"/>
          <w:tab w:val="left" w:pos="1326"/>
        </w:tabs>
        <w:spacing w:line="275" w:lineRule="exact"/>
        <w:ind w:left="1325"/>
        <w:jc w:val="left"/>
        <w:rPr>
          <w:i/>
          <w:sz w:val="24"/>
        </w:rPr>
      </w:pPr>
      <w:r>
        <w:rPr>
          <w:i/>
          <w:sz w:val="24"/>
        </w:rPr>
        <w:t>об историко-литературном процессе XIX и XX веков;</w:t>
      </w:r>
    </w:p>
    <w:p w:rsidR="0024435F" w:rsidRDefault="007D5E57" w:rsidP="00C65822">
      <w:pPr>
        <w:pStyle w:val="a4"/>
        <w:numPr>
          <w:ilvl w:val="3"/>
          <w:numId w:val="156"/>
        </w:numPr>
        <w:tabs>
          <w:tab w:val="left" w:pos="1325"/>
          <w:tab w:val="left" w:pos="1326"/>
        </w:tabs>
        <w:spacing w:line="275" w:lineRule="exact"/>
        <w:ind w:left="1325"/>
        <w:jc w:val="left"/>
        <w:rPr>
          <w:i/>
          <w:sz w:val="24"/>
        </w:rPr>
      </w:pPr>
      <w:r>
        <w:rPr>
          <w:i/>
          <w:sz w:val="24"/>
        </w:rPr>
        <w:t>о наиболее ярких или характерных чертах литературных направлений илитечений;</w:t>
      </w:r>
    </w:p>
    <w:p w:rsidR="0024435F" w:rsidRDefault="007D5E57" w:rsidP="00C65822">
      <w:pPr>
        <w:pStyle w:val="a4"/>
        <w:numPr>
          <w:ilvl w:val="3"/>
          <w:numId w:val="156"/>
        </w:numPr>
        <w:tabs>
          <w:tab w:val="left" w:pos="1326"/>
        </w:tabs>
        <w:ind w:right="215" w:firstLine="283"/>
        <w:rPr>
          <w:i/>
          <w:sz w:val="24"/>
        </w:rPr>
      </w:pPr>
      <w:r>
        <w:rPr>
          <w:i/>
          <w:sz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отечественнойкультуре;</w:t>
      </w:r>
    </w:p>
    <w:p w:rsidR="0024435F" w:rsidRDefault="007D5E57" w:rsidP="00C65822">
      <w:pPr>
        <w:pStyle w:val="a4"/>
        <w:numPr>
          <w:ilvl w:val="3"/>
          <w:numId w:val="156"/>
        </w:numPr>
        <w:tabs>
          <w:tab w:val="left" w:pos="1326"/>
        </w:tabs>
        <w:spacing w:line="274" w:lineRule="exact"/>
        <w:ind w:left="1325"/>
        <w:rPr>
          <w:i/>
          <w:sz w:val="24"/>
        </w:rPr>
      </w:pPr>
      <w:r>
        <w:rPr>
          <w:i/>
          <w:sz w:val="24"/>
        </w:rPr>
        <w:t>о соотношении и взаимосвязях литературы с историческим периодом,эпохой.</w:t>
      </w:r>
    </w:p>
    <w:p w:rsidR="0024435F" w:rsidRDefault="007D5E57" w:rsidP="00C65822">
      <w:pPr>
        <w:pStyle w:val="1"/>
        <w:numPr>
          <w:ilvl w:val="2"/>
          <w:numId w:val="151"/>
        </w:numPr>
        <w:tabs>
          <w:tab w:val="left" w:pos="3324"/>
        </w:tabs>
        <w:spacing w:line="272" w:lineRule="exact"/>
        <w:ind w:left="3323" w:hanging="539"/>
        <w:jc w:val="both"/>
      </w:pPr>
      <w:r>
        <w:t>Родной язык (русский/татарский</w:t>
      </w:r>
      <w:r w:rsidR="008B2DEC">
        <w:t xml:space="preserve"> </w:t>
      </w:r>
      <w:r>
        <w:t>язык)</w:t>
      </w:r>
    </w:p>
    <w:p w:rsidR="0024435F" w:rsidRDefault="007D5E57" w:rsidP="00C65822">
      <w:pPr>
        <w:pStyle w:val="a4"/>
        <w:numPr>
          <w:ilvl w:val="3"/>
          <w:numId w:val="150"/>
        </w:numPr>
        <w:tabs>
          <w:tab w:val="left" w:pos="1595"/>
        </w:tabs>
        <w:spacing w:line="242" w:lineRule="auto"/>
        <w:ind w:right="278" w:firstLine="0"/>
        <w:jc w:val="both"/>
        <w:rPr>
          <w:sz w:val="24"/>
        </w:rPr>
      </w:pPr>
      <w:r>
        <w:rPr>
          <w:sz w:val="24"/>
        </w:rPr>
        <w:t>В результате изучения учебного предмета «Родной язык (русский)» на уровне среднего общегообразования:</w:t>
      </w:r>
    </w:p>
    <w:p w:rsidR="0024435F" w:rsidRDefault="007D5E57" w:rsidP="00555FF4">
      <w:pPr>
        <w:pStyle w:val="1"/>
        <w:spacing w:line="274" w:lineRule="exact"/>
        <w:ind w:left="0" w:right="425"/>
        <w:jc w:val="right"/>
      </w:pPr>
      <w:r>
        <w:t xml:space="preserve">Выпускник </w:t>
      </w:r>
      <w:r w:rsidR="008B2DEC" w:rsidRPr="00B50002">
        <w:t>МБОУ «СОШ с.Тумутук»</w:t>
      </w:r>
      <w:r w:rsidR="008A1063" w:rsidRPr="008A1063">
        <w:t>»</w:t>
      </w:r>
      <w:r w:rsidR="008A1063">
        <w:t xml:space="preserve"> </w:t>
      </w:r>
      <w:r w:rsidR="008A1063">
        <w:rPr>
          <w:b w:val="0"/>
        </w:rPr>
        <w:t xml:space="preserve"> </w:t>
      </w:r>
      <w:r>
        <w:t>на базовом уровненаучится:</w:t>
      </w:r>
    </w:p>
    <w:p w:rsidR="0024435F" w:rsidRDefault="007D5E57">
      <w:pPr>
        <w:pStyle w:val="a3"/>
        <w:spacing w:line="274" w:lineRule="exact"/>
        <w:ind w:left="0" w:right="2295"/>
        <w:jc w:val="right"/>
      </w:pPr>
      <w:r>
        <w:t>- нормам родного языка и применению знаний о них в речевойпрактике;</w:t>
      </w:r>
    </w:p>
    <w:p w:rsidR="0024435F" w:rsidRDefault="007D5E57" w:rsidP="00C65822">
      <w:pPr>
        <w:pStyle w:val="a4"/>
        <w:numPr>
          <w:ilvl w:val="0"/>
          <w:numId w:val="149"/>
        </w:numPr>
        <w:tabs>
          <w:tab w:val="left" w:pos="817"/>
        </w:tabs>
        <w:ind w:right="227" w:firstLine="0"/>
        <w:rPr>
          <w:sz w:val="24"/>
        </w:rPr>
      </w:pPr>
      <w:r>
        <w:rPr>
          <w:sz w:val="24"/>
        </w:rPr>
        <w:t>владению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межкультурногообщения;</w:t>
      </w:r>
    </w:p>
    <w:p w:rsidR="0024435F" w:rsidRDefault="007D5E57" w:rsidP="00C65822">
      <w:pPr>
        <w:pStyle w:val="a4"/>
        <w:numPr>
          <w:ilvl w:val="0"/>
          <w:numId w:val="148"/>
        </w:numPr>
        <w:tabs>
          <w:tab w:val="left" w:pos="793"/>
        </w:tabs>
        <w:spacing w:line="237" w:lineRule="auto"/>
        <w:ind w:right="228" w:firstLine="0"/>
        <w:rPr>
          <w:sz w:val="24"/>
        </w:rPr>
      </w:pPr>
      <w:r>
        <w:rPr>
          <w:sz w:val="24"/>
        </w:rPr>
        <w:t>навыкам свободного использования коммуникативно-эстетических возможностей родного языка;</w:t>
      </w:r>
    </w:p>
    <w:p w:rsidR="0024435F" w:rsidRDefault="007D5E57" w:rsidP="00C65822">
      <w:pPr>
        <w:pStyle w:val="a4"/>
        <w:numPr>
          <w:ilvl w:val="0"/>
          <w:numId w:val="149"/>
        </w:numPr>
        <w:tabs>
          <w:tab w:val="left" w:pos="808"/>
        </w:tabs>
        <w:spacing w:before="3"/>
        <w:ind w:right="219" w:firstLine="0"/>
        <w:rPr>
          <w:sz w:val="24"/>
        </w:rPr>
      </w:pPr>
      <w:r>
        <w:rPr>
          <w:sz w:val="24"/>
        </w:rPr>
        <w:t>навыкам систематизации научных знаний о родном языке; умению осознавать взаимосвязи его уровней и единиц; умению осваивать базовые понятия лингвистики, основных единиц и грамматических категорий родногоязыка;</w:t>
      </w:r>
    </w:p>
    <w:p w:rsidR="0024435F" w:rsidRDefault="007D5E57">
      <w:pPr>
        <w:pStyle w:val="a3"/>
        <w:ind w:left="620" w:right="228" w:firstLine="124"/>
      </w:pPr>
      <w:r>
        <w:t>– навыкам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24435F" w:rsidRDefault="007D5E57" w:rsidP="00C65822">
      <w:pPr>
        <w:pStyle w:val="a4"/>
        <w:numPr>
          <w:ilvl w:val="0"/>
          <w:numId w:val="149"/>
        </w:numPr>
        <w:tabs>
          <w:tab w:val="left" w:pos="966"/>
        </w:tabs>
        <w:spacing w:before="1"/>
        <w:ind w:right="226" w:firstLine="62"/>
        <w:rPr>
          <w:sz w:val="24"/>
        </w:rPr>
      </w:pPr>
      <w:r>
        <w:rPr>
          <w:sz w:val="24"/>
        </w:rPr>
        <w:t>умению обогащать активный и потенциальный словарный запас, расширять объем используемых в речи грамматических средств для свободного выражения мыслей и чувств  на родном языке адекватно ситуации и стилюобщения;</w:t>
      </w:r>
    </w:p>
    <w:p w:rsidR="0024435F" w:rsidRDefault="007D5E57">
      <w:pPr>
        <w:pStyle w:val="a3"/>
        <w:ind w:left="620" w:right="219"/>
      </w:pPr>
      <w:r>
        <w:t>-умению овладевать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w:t>
      </w:r>
    </w:p>
    <w:p w:rsidR="0024435F" w:rsidRDefault="007D5E57">
      <w:pPr>
        <w:pStyle w:val="a3"/>
        <w:spacing w:before="66" w:line="242" w:lineRule="auto"/>
        <w:ind w:left="620" w:right="221"/>
      </w:pPr>
      <w:r>
        <w:t xml:space="preserve">приобретать опыт их использования в речевой практике при создании устных и письменных </w:t>
      </w:r>
      <w:r>
        <w:lastRenderedPageBreak/>
        <w:t>высказываний; речевому самосовершенствованию;</w:t>
      </w:r>
    </w:p>
    <w:p w:rsidR="0024435F" w:rsidRDefault="007D5E57" w:rsidP="00C65822">
      <w:pPr>
        <w:pStyle w:val="a4"/>
        <w:numPr>
          <w:ilvl w:val="0"/>
          <w:numId w:val="148"/>
        </w:numPr>
        <w:tabs>
          <w:tab w:val="left" w:pos="861"/>
        </w:tabs>
        <w:ind w:right="226" w:firstLine="0"/>
        <w:rPr>
          <w:sz w:val="24"/>
        </w:rPr>
      </w:pPr>
      <w:r>
        <w:rPr>
          <w:sz w:val="24"/>
        </w:rPr>
        <w:t>ответственности за языковую культуру как общечеловеческую ценность; осознанию значимости чтения на родном языке и изучения родной литературы для своего дальнейшего развития; систематическому чтению как средству познания мира и себя в этом мире, гармонизации отношений человека и общества, многоаспектногодиалога;</w:t>
      </w:r>
    </w:p>
    <w:p w:rsidR="0024435F" w:rsidRDefault="007D5E57">
      <w:pPr>
        <w:pStyle w:val="a3"/>
        <w:spacing w:line="242" w:lineRule="auto"/>
        <w:ind w:left="620" w:right="224"/>
      </w:pPr>
      <w:r>
        <w:t>-пониманию родной литературы как одной из основных национально культурных ценностей народа, как особого способа познания жизни;</w:t>
      </w:r>
    </w:p>
    <w:p w:rsidR="0024435F" w:rsidRDefault="007D5E57">
      <w:pPr>
        <w:pStyle w:val="a3"/>
        <w:ind w:left="620" w:right="228"/>
      </w:pPr>
      <w:r>
        <w:t>-культурной самоидентификации, осознанию коммуникативно эстетических возможностей родного языка на основе изучения выдающихся произведений культуры своего народа, российской и мировой культуры;</w:t>
      </w:r>
    </w:p>
    <w:p w:rsidR="0024435F" w:rsidRDefault="007D5E57">
      <w:pPr>
        <w:pStyle w:val="a3"/>
        <w:spacing w:line="237" w:lineRule="auto"/>
        <w:ind w:left="620" w:right="230"/>
      </w:pPr>
      <w:r>
        <w:t>-навыкам понимания литературных художественных произведений, отражающих разные этнокультурные традиции.</w:t>
      </w:r>
    </w:p>
    <w:p w:rsidR="0024435F" w:rsidRDefault="007D5E57">
      <w:pPr>
        <w:pStyle w:val="2"/>
        <w:spacing w:before="3" w:line="272" w:lineRule="exact"/>
        <w:jc w:val="both"/>
      </w:pPr>
      <w:r>
        <w:t>Выпускник  на базовом уровне получит возможность научиться:</w:t>
      </w:r>
    </w:p>
    <w:p w:rsidR="0024435F" w:rsidRDefault="007D5E57" w:rsidP="00C65822">
      <w:pPr>
        <w:pStyle w:val="a4"/>
        <w:numPr>
          <w:ilvl w:val="0"/>
          <w:numId w:val="147"/>
        </w:numPr>
        <w:tabs>
          <w:tab w:val="left" w:pos="1629"/>
        </w:tabs>
        <w:spacing w:line="242" w:lineRule="auto"/>
        <w:ind w:right="221" w:firstLine="283"/>
        <w:rPr>
          <w:i/>
          <w:sz w:val="24"/>
        </w:rPr>
      </w:pPr>
      <w:r>
        <w:rPr>
          <w:i/>
          <w:sz w:val="24"/>
        </w:rPr>
        <w:t>распознавать уровни и единицы языка в предъявленном тексте и видеть взаимосвязь между ними;</w:t>
      </w:r>
    </w:p>
    <w:p w:rsidR="0024435F" w:rsidRDefault="007D5E57" w:rsidP="00C65822">
      <w:pPr>
        <w:pStyle w:val="a4"/>
        <w:numPr>
          <w:ilvl w:val="0"/>
          <w:numId w:val="147"/>
        </w:numPr>
        <w:tabs>
          <w:tab w:val="left" w:pos="1326"/>
        </w:tabs>
        <w:ind w:right="218" w:firstLine="283"/>
        <w:rPr>
          <w:i/>
          <w:sz w:val="24"/>
        </w:rPr>
      </w:pPr>
      <w:r>
        <w:rPr>
          <w:i/>
          <w:sz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24435F" w:rsidRDefault="007D5E57" w:rsidP="00C65822">
      <w:pPr>
        <w:pStyle w:val="a4"/>
        <w:numPr>
          <w:ilvl w:val="0"/>
          <w:numId w:val="147"/>
        </w:numPr>
        <w:tabs>
          <w:tab w:val="left" w:pos="1326"/>
        </w:tabs>
        <w:spacing w:line="237" w:lineRule="auto"/>
        <w:ind w:right="219" w:firstLine="283"/>
        <w:rPr>
          <w:i/>
          <w:sz w:val="24"/>
        </w:rPr>
      </w:pPr>
      <w:r>
        <w:rPr>
          <w:i/>
          <w:sz w:val="24"/>
        </w:rPr>
        <w:t>комментировать авторские высказывания на различные темы (в том числе о богатстве и выразительности родного (русскогоязыка);</w:t>
      </w:r>
    </w:p>
    <w:p w:rsidR="0024435F" w:rsidRDefault="007D5E57" w:rsidP="00C65822">
      <w:pPr>
        <w:pStyle w:val="a4"/>
        <w:numPr>
          <w:ilvl w:val="0"/>
          <w:numId w:val="147"/>
        </w:numPr>
        <w:tabs>
          <w:tab w:val="left" w:pos="1326"/>
        </w:tabs>
        <w:ind w:right="221" w:firstLine="283"/>
        <w:rPr>
          <w:i/>
          <w:sz w:val="24"/>
        </w:rPr>
      </w:pPr>
      <w:r>
        <w:rPr>
          <w:i/>
          <w:sz w:val="24"/>
        </w:rPr>
        <w:t>отличать язык художественной литературы от других разновидностей современного родного ( русского)языка;</w:t>
      </w:r>
    </w:p>
    <w:p w:rsidR="0024435F" w:rsidRDefault="007D5E57" w:rsidP="00C65822">
      <w:pPr>
        <w:pStyle w:val="a4"/>
        <w:numPr>
          <w:ilvl w:val="0"/>
          <w:numId w:val="147"/>
        </w:numPr>
        <w:tabs>
          <w:tab w:val="left" w:pos="1326"/>
        </w:tabs>
        <w:spacing w:before="3" w:line="237" w:lineRule="auto"/>
        <w:ind w:right="225" w:firstLine="283"/>
        <w:rPr>
          <w:i/>
          <w:sz w:val="24"/>
        </w:rPr>
      </w:pPr>
      <w:r>
        <w:rPr>
          <w:i/>
          <w:sz w:val="24"/>
        </w:rPr>
        <w:t>использовать синонимические ресурсы родного (русского) языка для более точного выражения мысли и усиления выразительностиречи;</w:t>
      </w:r>
    </w:p>
    <w:p w:rsidR="0024435F" w:rsidRDefault="007D5E57" w:rsidP="00C65822">
      <w:pPr>
        <w:pStyle w:val="a4"/>
        <w:numPr>
          <w:ilvl w:val="0"/>
          <w:numId w:val="147"/>
        </w:numPr>
        <w:tabs>
          <w:tab w:val="left" w:pos="1326"/>
        </w:tabs>
        <w:spacing w:before="5" w:line="237" w:lineRule="auto"/>
        <w:ind w:right="219" w:firstLine="283"/>
        <w:rPr>
          <w:i/>
          <w:sz w:val="24"/>
        </w:rPr>
      </w:pPr>
      <w:r>
        <w:rPr>
          <w:i/>
          <w:sz w:val="24"/>
        </w:rPr>
        <w:t>иметь представление об историческом развитии родного (русского)  языка  и истории русскогоязыкознания;</w:t>
      </w:r>
    </w:p>
    <w:p w:rsidR="0024435F" w:rsidRDefault="007D5E57" w:rsidP="00C65822">
      <w:pPr>
        <w:pStyle w:val="a4"/>
        <w:numPr>
          <w:ilvl w:val="0"/>
          <w:numId w:val="147"/>
        </w:numPr>
        <w:tabs>
          <w:tab w:val="left" w:pos="1326"/>
        </w:tabs>
        <w:spacing w:before="4"/>
        <w:ind w:right="218" w:firstLine="283"/>
        <w:rPr>
          <w:i/>
          <w:sz w:val="24"/>
        </w:rPr>
      </w:pPr>
      <w:r>
        <w:rPr>
          <w:i/>
          <w:sz w:val="24"/>
        </w:rPr>
        <w:t>выражать согласие или несогласие с мнением собеседника в соответствии с правилами ведения диалогическойречи;</w:t>
      </w:r>
    </w:p>
    <w:p w:rsidR="0024435F" w:rsidRDefault="007D5E57" w:rsidP="00C65822">
      <w:pPr>
        <w:pStyle w:val="a4"/>
        <w:numPr>
          <w:ilvl w:val="0"/>
          <w:numId w:val="147"/>
        </w:numPr>
        <w:tabs>
          <w:tab w:val="left" w:pos="1326"/>
        </w:tabs>
        <w:spacing w:before="2" w:line="237" w:lineRule="auto"/>
        <w:ind w:right="219" w:firstLine="283"/>
        <w:rPr>
          <w:i/>
          <w:sz w:val="24"/>
        </w:rPr>
      </w:pPr>
      <w:r>
        <w:rPr>
          <w:i/>
          <w:sz w:val="24"/>
        </w:rPr>
        <w:t>дифференцировать главную и второстепенную информацию, известную и неизвестную информацию в прослушанномтексте;</w:t>
      </w:r>
    </w:p>
    <w:p w:rsidR="0024435F" w:rsidRDefault="007D5E57" w:rsidP="00C65822">
      <w:pPr>
        <w:pStyle w:val="a4"/>
        <w:numPr>
          <w:ilvl w:val="0"/>
          <w:numId w:val="147"/>
        </w:numPr>
        <w:tabs>
          <w:tab w:val="left" w:pos="1326"/>
        </w:tabs>
        <w:spacing w:before="6" w:line="237" w:lineRule="auto"/>
        <w:ind w:right="222" w:firstLine="283"/>
        <w:rPr>
          <w:i/>
          <w:sz w:val="24"/>
        </w:rPr>
      </w:pPr>
      <w:r>
        <w:rPr>
          <w:i/>
          <w:sz w:val="24"/>
        </w:rPr>
        <w:t>проводить самостоятельный поиск текстовой и нетекстовой информации, отбирать и анализировать полученнуюинформацию;</w:t>
      </w:r>
    </w:p>
    <w:p w:rsidR="0024435F" w:rsidRDefault="007D5E57" w:rsidP="00C65822">
      <w:pPr>
        <w:pStyle w:val="a4"/>
        <w:numPr>
          <w:ilvl w:val="0"/>
          <w:numId w:val="147"/>
        </w:numPr>
        <w:tabs>
          <w:tab w:val="left" w:pos="1326"/>
        </w:tabs>
        <w:spacing w:before="3"/>
        <w:ind w:right="221" w:firstLine="283"/>
        <w:rPr>
          <w:i/>
          <w:sz w:val="24"/>
        </w:rPr>
      </w:pPr>
      <w:r>
        <w:rPr>
          <w:i/>
          <w:sz w:val="24"/>
        </w:rPr>
        <w:t>сохранять стилевое единство при создании текста заданного функционального стиля;</w:t>
      </w:r>
    </w:p>
    <w:p w:rsidR="0024435F" w:rsidRDefault="007D5E57" w:rsidP="00C65822">
      <w:pPr>
        <w:pStyle w:val="a4"/>
        <w:numPr>
          <w:ilvl w:val="0"/>
          <w:numId w:val="147"/>
        </w:numPr>
        <w:tabs>
          <w:tab w:val="left" w:pos="1326"/>
        </w:tabs>
        <w:spacing w:before="3" w:line="237" w:lineRule="auto"/>
        <w:ind w:right="220" w:firstLine="283"/>
        <w:rPr>
          <w:i/>
          <w:sz w:val="24"/>
        </w:rPr>
      </w:pPr>
      <w:r>
        <w:rPr>
          <w:i/>
          <w:sz w:val="24"/>
        </w:rPr>
        <w:t>владеть умениями информационно перерабатывать прочитанные и прослушанные тексты и представлять их в виде тезисов, конспектов, аннотаций,рефератов;</w:t>
      </w:r>
    </w:p>
    <w:p w:rsidR="0024435F" w:rsidRDefault="007D5E57" w:rsidP="00C65822">
      <w:pPr>
        <w:pStyle w:val="a4"/>
        <w:numPr>
          <w:ilvl w:val="0"/>
          <w:numId w:val="147"/>
        </w:numPr>
        <w:tabs>
          <w:tab w:val="left" w:pos="1326"/>
        </w:tabs>
        <w:spacing w:before="3" w:line="275" w:lineRule="exact"/>
        <w:ind w:left="1325" w:hanging="423"/>
        <w:rPr>
          <w:i/>
          <w:sz w:val="24"/>
        </w:rPr>
      </w:pPr>
      <w:r>
        <w:rPr>
          <w:i/>
          <w:sz w:val="24"/>
        </w:rPr>
        <w:t>создавать отзывы и рецензии на предложенныйтекст;</w:t>
      </w:r>
    </w:p>
    <w:p w:rsidR="0024435F" w:rsidRDefault="007D5E57" w:rsidP="00C65822">
      <w:pPr>
        <w:pStyle w:val="a4"/>
        <w:numPr>
          <w:ilvl w:val="0"/>
          <w:numId w:val="147"/>
        </w:numPr>
        <w:tabs>
          <w:tab w:val="left" w:pos="1326"/>
        </w:tabs>
        <w:spacing w:line="275" w:lineRule="exact"/>
        <w:ind w:left="1325" w:hanging="423"/>
        <w:rPr>
          <w:i/>
          <w:sz w:val="24"/>
        </w:rPr>
      </w:pPr>
      <w:r>
        <w:rPr>
          <w:i/>
          <w:sz w:val="24"/>
        </w:rPr>
        <w:t>соблюдать культуру чтения, говорения, аудирования иписьма;</w:t>
      </w:r>
    </w:p>
    <w:p w:rsidR="0024435F" w:rsidRDefault="007D5E57" w:rsidP="00C65822">
      <w:pPr>
        <w:pStyle w:val="a4"/>
        <w:numPr>
          <w:ilvl w:val="0"/>
          <w:numId w:val="147"/>
        </w:numPr>
        <w:tabs>
          <w:tab w:val="left" w:pos="1326"/>
        </w:tabs>
        <w:spacing w:before="3"/>
        <w:ind w:right="221" w:firstLine="283"/>
        <w:rPr>
          <w:i/>
          <w:sz w:val="24"/>
        </w:rPr>
      </w:pPr>
      <w:r>
        <w:rPr>
          <w:i/>
          <w:sz w:val="24"/>
        </w:rPr>
        <w:t>соблюдать культуру научного и делового общения в устной и письменной форме, в том числе при обсуждении дискуссионныхпроблем;</w:t>
      </w:r>
    </w:p>
    <w:p w:rsidR="0024435F" w:rsidRDefault="007D5E57" w:rsidP="00C65822">
      <w:pPr>
        <w:pStyle w:val="a4"/>
        <w:numPr>
          <w:ilvl w:val="0"/>
          <w:numId w:val="147"/>
        </w:numPr>
        <w:tabs>
          <w:tab w:val="left" w:pos="1326"/>
        </w:tabs>
        <w:spacing w:before="2" w:line="237" w:lineRule="auto"/>
        <w:ind w:right="219" w:firstLine="283"/>
        <w:rPr>
          <w:i/>
          <w:sz w:val="24"/>
        </w:rPr>
      </w:pPr>
      <w:r>
        <w:rPr>
          <w:i/>
          <w:sz w:val="24"/>
        </w:rPr>
        <w:t>соблюдать нормы речевого поведения в разговорной речи, а также в учебно-научной  и официально-деловой сферах общения;</w:t>
      </w:r>
    </w:p>
    <w:p w:rsidR="0024435F" w:rsidRDefault="007D5E57" w:rsidP="00C65822">
      <w:pPr>
        <w:pStyle w:val="a4"/>
        <w:numPr>
          <w:ilvl w:val="0"/>
          <w:numId w:val="147"/>
        </w:numPr>
        <w:tabs>
          <w:tab w:val="left" w:pos="1326"/>
        </w:tabs>
        <w:spacing w:before="4" w:line="275" w:lineRule="exact"/>
        <w:ind w:left="1325" w:hanging="423"/>
        <w:rPr>
          <w:i/>
          <w:sz w:val="24"/>
        </w:rPr>
      </w:pPr>
      <w:r>
        <w:rPr>
          <w:i/>
          <w:sz w:val="24"/>
        </w:rPr>
        <w:t>осуществлять речевойсамоконтроль;</w:t>
      </w:r>
    </w:p>
    <w:p w:rsidR="0024435F" w:rsidRDefault="007D5E57" w:rsidP="00C65822">
      <w:pPr>
        <w:pStyle w:val="a4"/>
        <w:numPr>
          <w:ilvl w:val="0"/>
          <w:numId w:val="147"/>
        </w:numPr>
        <w:tabs>
          <w:tab w:val="left" w:pos="1325"/>
          <w:tab w:val="left" w:pos="1326"/>
        </w:tabs>
        <w:spacing w:line="242" w:lineRule="auto"/>
        <w:ind w:right="219" w:firstLine="283"/>
        <w:jc w:val="left"/>
        <w:rPr>
          <w:i/>
          <w:sz w:val="24"/>
        </w:rPr>
      </w:pPr>
      <w:r>
        <w:rPr>
          <w:i/>
          <w:sz w:val="24"/>
        </w:rPr>
        <w:t>совершенствовать орфографические и пунктуационные умения и навыки на основе знаний о нормах русского литературногоязыка;</w:t>
      </w:r>
    </w:p>
    <w:p w:rsidR="0024435F" w:rsidRDefault="007D5E57" w:rsidP="00C65822">
      <w:pPr>
        <w:pStyle w:val="a4"/>
        <w:numPr>
          <w:ilvl w:val="0"/>
          <w:numId w:val="147"/>
        </w:numPr>
        <w:tabs>
          <w:tab w:val="left" w:pos="1325"/>
          <w:tab w:val="left" w:pos="1326"/>
          <w:tab w:val="left" w:pos="5709"/>
          <w:tab w:val="left" w:pos="6699"/>
          <w:tab w:val="left" w:pos="7020"/>
          <w:tab w:val="left" w:pos="8499"/>
          <w:tab w:val="left" w:pos="9037"/>
        </w:tabs>
        <w:spacing w:line="242" w:lineRule="auto"/>
        <w:ind w:right="219" w:firstLine="283"/>
        <w:jc w:val="left"/>
        <w:rPr>
          <w:i/>
          <w:sz w:val="24"/>
        </w:rPr>
      </w:pPr>
      <w:r>
        <w:rPr>
          <w:i/>
          <w:sz w:val="24"/>
        </w:rPr>
        <w:t>использовать  основные  нормативные</w:t>
      </w:r>
      <w:r>
        <w:rPr>
          <w:i/>
          <w:sz w:val="24"/>
        </w:rPr>
        <w:tab/>
        <w:t>словари</w:t>
      </w:r>
      <w:r>
        <w:rPr>
          <w:i/>
          <w:sz w:val="24"/>
        </w:rPr>
        <w:tab/>
        <w:t>и</w:t>
      </w:r>
      <w:r>
        <w:rPr>
          <w:i/>
          <w:sz w:val="24"/>
        </w:rPr>
        <w:tab/>
        <w:t>справочники</w:t>
      </w:r>
      <w:r>
        <w:rPr>
          <w:i/>
          <w:sz w:val="24"/>
        </w:rPr>
        <w:tab/>
        <w:t>для</w:t>
      </w:r>
      <w:r>
        <w:rPr>
          <w:i/>
          <w:sz w:val="24"/>
        </w:rPr>
        <w:tab/>
      </w:r>
      <w:r>
        <w:rPr>
          <w:i/>
          <w:spacing w:val="-3"/>
          <w:sz w:val="24"/>
        </w:rPr>
        <w:t xml:space="preserve">расширения </w:t>
      </w:r>
      <w:r>
        <w:rPr>
          <w:i/>
          <w:sz w:val="24"/>
        </w:rPr>
        <w:t>словарного запаса и спектра используемых языковых средств;</w:t>
      </w:r>
    </w:p>
    <w:p w:rsidR="0024435F" w:rsidRDefault="007D5E57" w:rsidP="00C65822">
      <w:pPr>
        <w:pStyle w:val="a4"/>
        <w:numPr>
          <w:ilvl w:val="0"/>
          <w:numId w:val="147"/>
        </w:numPr>
        <w:tabs>
          <w:tab w:val="left" w:pos="1325"/>
          <w:tab w:val="left" w:pos="1326"/>
        </w:tabs>
        <w:spacing w:line="242" w:lineRule="auto"/>
        <w:ind w:right="224" w:firstLine="283"/>
        <w:jc w:val="left"/>
        <w:rPr>
          <w:i/>
          <w:sz w:val="24"/>
        </w:rPr>
      </w:pPr>
      <w:r>
        <w:rPr>
          <w:i/>
          <w:sz w:val="24"/>
        </w:rPr>
        <w:t xml:space="preserve">оценивать эстетическую сторону речевого высказывания при анализе текстов </w:t>
      </w:r>
      <w:r>
        <w:rPr>
          <w:i/>
          <w:spacing w:val="-4"/>
          <w:sz w:val="24"/>
        </w:rPr>
        <w:t xml:space="preserve">(в </w:t>
      </w:r>
      <w:r>
        <w:rPr>
          <w:i/>
          <w:sz w:val="24"/>
        </w:rPr>
        <w:t>том числе художественнойлитературы).</w:t>
      </w:r>
    </w:p>
    <w:p w:rsidR="0024435F" w:rsidRDefault="007D5E57" w:rsidP="00C65822">
      <w:pPr>
        <w:pStyle w:val="a4"/>
        <w:numPr>
          <w:ilvl w:val="3"/>
          <w:numId w:val="150"/>
        </w:numPr>
        <w:tabs>
          <w:tab w:val="left" w:pos="2179"/>
        </w:tabs>
        <w:spacing w:before="66" w:line="242" w:lineRule="auto"/>
        <w:ind w:right="219" w:firstLine="710"/>
        <w:jc w:val="both"/>
        <w:rPr>
          <w:sz w:val="24"/>
        </w:rPr>
      </w:pPr>
      <w:r>
        <w:rPr>
          <w:sz w:val="24"/>
        </w:rPr>
        <w:t>В результате изучения учебного предмета «Родной язык (татарский) » на уровне среднего общегообразования:</w:t>
      </w:r>
    </w:p>
    <w:p w:rsidR="0024435F" w:rsidRDefault="007D5E57">
      <w:pPr>
        <w:pStyle w:val="a3"/>
        <w:ind w:left="620" w:right="226" w:firstLine="710"/>
      </w:pPr>
      <w:r>
        <w:t xml:space="preserve">В результате изучения предмета </w:t>
      </w:r>
      <w:r w:rsidR="00555FF4">
        <w:rPr>
          <w:b/>
        </w:rPr>
        <w:t>«Родной язык (татарский)</w:t>
      </w:r>
      <w:r>
        <w:rPr>
          <w:b/>
        </w:rPr>
        <w:t xml:space="preserve">» </w:t>
      </w:r>
      <w:r>
        <w:t xml:space="preserve">выпускник </w:t>
      </w:r>
      <w:r w:rsidR="008B2DEC" w:rsidRPr="00B50002">
        <w:t xml:space="preserve">МБОУ «СОШ </w:t>
      </w:r>
      <w:r w:rsidR="008B2DEC" w:rsidRPr="00B50002">
        <w:lastRenderedPageBreak/>
        <w:t>с.Тумутук»</w:t>
      </w:r>
      <w:r w:rsidR="008A1063" w:rsidRPr="008A1063">
        <w:t>»</w:t>
      </w:r>
      <w:r w:rsidR="008A1063">
        <w:t xml:space="preserve"> </w:t>
      </w:r>
      <w:r w:rsidR="008A1063">
        <w:rPr>
          <w:b/>
        </w:rPr>
        <w:t xml:space="preserve"> </w:t>
      </w:r>
      <w:r>
        <w:t>научится использовать татарский язык как средство общения, познания мира и культуры татарского народа в сравнении с культурой других народов.</w:t>
      </w:r>
    </w:p>
    <w:p w:rsidR="0024435F" w:rsidRDefault="007D5E57">
      <w:pPr>
        <w:pStyle w:val="a3"/>
        <w:ind w:left="620" w:right="218" w:firstLine="710"/>
      </w:pPr>
      <w:r>
        <w:t>Основными предметными результатами изучения предмета «Родной (татарский) язык» являются формирование умений в области говорения, слушания, чтения и письменной речи; приобретение обучающимися знаний о фонетике, лексике, грамматике и стилистике татарскогоязыка.</w:t>
      </w:r>
    </w:p>
    <w:p w:rsidR="0024435F" w:rsidRDefault="007D5E57">
      <w:pPr>
        <w:pStyle w:val="a3"/>
        <w:ind w:left="620" w:right="229" w:firstLine="710"/>
      </w:pPr>
      <w:r>
        <w:t>Предметные результаты ориентированы на общую функциональную грамотность, формирование компетентностей для повседневной жизни и общего развития. Применительно к учебному предмету «Родной язык (татарский)» эта группа результатов предполагает:</w:t>
      </w:r>
    </w:p>
    <w:p w:rsidR="0024435F" w:rsidRDefault="007D5E57" w:rsidP="00C65822">
      <w:pPr>
        <w:pStyle w:val="a4"/>
        <w:numPr>
          <w:ilvl w:val="0"/>
          <w:numId w:val="146"/>
        </w:numPr>
        <w:tabs>
          <w:tab w:val="left" w:pos="1614"/>
        </w:tabs>
        <w:ind w:right="230" w:firstLine="710"/>
        <w:rPr>
          <w:sz w:val="24"/>
        </w:rPr>
      </w:pPr>
      <w:r>
        <w:rPr>
          <w:sz w:val="24"/>
        </w:rPr>
        <w:t xml:space="preserve">понимание </w:t>
      </w:r>
      <w:r>
        <w:rPr>
          <w:spacing w:val="-3"/>
          <w:sz w:val="24"/>
        </w:rPr>
        <w:t xml:space="preserve">учебного </w:t>
      </w:r>
      <w:r>
        <w:rPr>
          <w:sz w:val="24"/>
        </w:rPr>
        <w:t xml:space="preserve">предмета, сформированность понятий о нормах </w:t>
      </w:r>
      <w:r>
        <w:rPr>
          <w:spacing w:val="-3"/>
          <w:sz w:val="24"/>
        </w:rPr>
        <w:t xml:space="preserve">татарского </w:t>
      </w:r>
      <w:r>
        <w:rPr>
          <w:sz w:val="24"/>
        </w:rPr>
        <w:t xml:space="preserve">литературного </w:t>
      </w:r>
      <w:r>
        <w:rPr>
          <w:spacing w:val="-3"/>
          <w:sz w:val="24"/>
        </w:rPr>
        <w:t xml:space="preserve">языка </w:t>
      </w:r>
      <w:r>
        <w:rPr>
          <w:sz w:val="24"/>
        </w:rPr>
        <w:t xml:space="preserve">и </w:t>
      </w:r>
      <w:r>
        <w:rPr>
          <w:spacing w:val="-3"/>
          <w:sz w:val="24"/>
        </w:rPr>
        <w:t xml:space="preserve">речевого </w:t>
      </w:r>
      <w:r>
        <w:rPr>
          <w:sz w:val="24"/>
        </w:rPr>
        <w:t>поведения, осознанное применение знаний о них в речевой практике;</w:t>
      </w:r>
    </w:p>
    <w:p w:rsidR="0024435F" w:rsidRDefault="007D5E57" w:rsidP="00C65822">
      <w:pPr>
        <w:pStyle w:val="a4"/>
        <w:numPr>
          <w:ilvl w:val="0"/>
          <w:numId w:val="146"/>
        </w:numPr>
        <w:tabs>
          <w:tab w:val="left" w:pos="1614"/>
        </w:tabs>
        <w:ind w:right="216" w:firstLine="710"/>
        <w:rPr>
          <w:sz w:val="24"/>
        </w:rPr>
      </w:pPr>
      <w:r>
        <w:rPr>
          <w:sz w:val="24"/>
        </w:rPr>
        <w:t xml:space="preserve">сформированность представлений об  изобразительно-выразительных возможностях родного (татарского) языка, развитость </w:t>
      </w:r>
      <w:r>
        <w:rPr>
          <w:spacing w:val="-4"/>
          <w:sz w:val="24"/>
        </w:rPr>
        <w:t>языкового</w:t>
      </w:r>
      <w:r>
        <w:rPr>
          <w:spacing w:val="-3"/>
          <w:sz w:val="24"/>
        </w:rPr>
        <w:t xml:space="preserve">вкуса, </w:t>
      </w:r>
      <w:r>
        <w:rPr>
          <w:sz w:val="24"/>
        </w:rPr>
        <w:t xml:space="preserve">потребности в совершенствовании </w:t>
      </w:r>
      <w:r>
        <w:rPr>
          <w:spacing w:val="-3"/>
          <w:sz w:val="24"/>
        </w:rPr>
        <w:t xml:space="preserve">коммуникативных </w:t>
      </w:r>
      <w:r>
        <w:rPr>
          <w:sz w:val="24"/>
        </w:rPr>
        <w:t xml:space="preserve">умений в области </w:t>
      </w:r>
      <w:r>
        <w:rPr>
          <w:spacing w:val="-3"/>
          <w:sz w:val="24"/>
        </w:rPr>
        <w:t xml:space="preserve">татарского языка  </w:t>
      </w:r>
      <w:r>
        <w:rPr>
          <w:sz w:val="24"/>
        </w:rPr>
        <w:t xml:space="preserve">для осуществления межличностного и </w:t>
      </w:r>
      <w:r>
        <w:rPr>
          <w:spacing w:val="-3"/>
          <w:sz w:val="24"/>
        </w:rPr>
        <w:t>межкультурного</w:t>
      </w:r>
      <w:r>
        <w:rPr>
          <w:sz w:val="24"/>
        </w:rPr>
        <w:t>общения;</w:t>
      </w:r>
    </w:p>
    <w:p w:rsidR="0024435F" w:rsidRDefault="007D5E57" w:rsidP="00C65822">
      <w:pPr>
        <w:pStyle w:val="a4"/>
        <w:numPr>
          <w:ilvl w:val="0"/>
          <w:numId w:val="146"/>
        </w:numPr>
        <w:tabs>
          <w:tab w:val="left" w:pos="1614"/>
        </w:tabs>
        <w:ind w:right="221" w:firstLine="710"/>
        <w:rPr>
          <w:sz w:val="24"/>
        </w:rPr>
      </w:pPr>
      <w:r>
        <w:rPr>
          <w:sz w:val="24"/>
        </w:rPr>
        <w:t xml:space="preserve">сформированность </w:t>
      </w:r>
      <w:r>
        <w:rPr>
          <w:spacing w:val="-3"/>
          <w:sz w:val="24"/>
        </w:rPr>
        <w:t xml:space="preserve">умений </w:t>
      </w:r>
      <w:r>
        <w:rPr>
          <w:sz w:val="24"/>
        </w:rPr>
        <w:t xml:space="preserve">решать основные практические языковые </w:t>
      </w:r>
      <w:r>
        <w:rPr>
          <w:spacing w:val="-3"/>
          <w:sz w:val="24"/>
        </w:rPr>
        <w:t xml:space="preserve">задачи: </w:t>
      </w:r>
      <w:r>
        <w:rPr>
          <w:sz w:val="24"/>
        </w:rPr>
        <w:t xml:space="preserve">включаться в продуктивное общение, работать с текстами, оценивать собственную и чужую речь с позиции соответствия нормам </w:t>
      </w:r>
      <w:r>
        <w:rPr>
          <w:spacing w:val="-3"/>
          <w:sz w:val="24"/>
        </w:rPr>
        <w:t>татарского</w:t>
      </w:r>
      <w:r>
        <w:rPr>
          <w:sz w:val="24"/>
        </w:rPr>
        <w:t>языка;</w:t>
      </w:r>
    </w:p>
    <w:p w:rsidR="0024435F" w:rsidRDefault="007D5E57">
      <w:pPr>
        <w:pStyle w:val="a3"/>
        <w:spacing w:line="242" w:lineRule="auto"/>
        <w:ind w:left="620" w:right="231"/>
      </w:pPr>
      <w:r>
        <w:t>-осознание содержательных и инструментальных межпредметных связей родного (татарского) языка с литературой (татарской и русской), русским языком и др.</w:t>
      </w:r>
    </w:p>
    <w:p w:rsidR="0024435F" w:rsidRDefault="007D5E57" w:rsidP="00C65822">
      <w:pPr>
        <w:pStyle w:val="1"/>
        <w:numPr>
          <w:ilvl w:val="4"/>
          <w:numId w:val="150"/>
        </w:numPr>
        <w:tabs>
          <w:tab w:val="left" w:pos="2234"/>
        </w:tabs>
        <w:spacing w:line="242" w:lineRule="auto"/>
        <w:ind w:right="222" w:firstLine="710"/>
        <w:jc w:val="both"/>
      </w:pPr>
      <w:r>
        <w:t>В области слушания и чтения выпускник научится:</w:t>
      </w:r>
    </w:p>
    <w:p w:rsidR="0024435F" w:rsidRDefault="007D5E57">
      <w:pPr>
        <w:pStyle w:val="a3"/>
        <w:tabs>
          <w:tab w:val="left" w:pos="2025"/>
          <w:tab w:val="left" w:pos="3200"/>
          <w:tab w:val="left" w:pos="4097"/>
          <w:tab w:val="left" w:pos="5454"/>
          <w:tab w:val="left" w:pos="6320"/>
          <w:tab w:val="left" w:pos="6651"/>
          <w:tab w:val="left" w:pos="8205"/>
          <w:tab w:val="left" w:pos="9505"/>
        </w:tabs>
        <w:spacing w:line="242" w:lineRule="auto"/>
        <w:ind w:left="620" w:right="221"/>
        <w:jc w:val="left"/>
      </w:pPr>
      <w:r>
        <w:t>-выборочно</w:t>
      </w:r>
      <w:r>
        <w:tab/>
        <w:t>понимать</w:t>
      </w:r>
      <w:r>
        <w:tab/>
        <w:t>детали</w:t>
      </w:r>
      <w:r>
        <w:tab/>
        <w:t>несложных</w:t>
      </w:r>
      <w:r>
        <w:tab/>
      </w:r>
      <w:r>
        <w:rPr>
          <w:spacing w:val="-4"/>
        </w:rPr>
        <w:t>аудио-</w:t>
      </w:r>
      <w:r>
        <w:rPr>
          <w:spacing w:val="-4"/>
        </w:rPr>
        <w:tab/>
      </w:r>
      <w:r>
        <w:t>и</w:t>
      </w:r>
      <w:r>
        <w:tab/>
        <w:t>видеотекстов</w:t>
      </w:r>
      <w:r>
        <w:tab/>
        <w:t>различных</w:t>
      </w:r>
      <w:r>
        <w:tab/>
      </w:r>
      <w:r>
        <w:rPr>
          <w:spacing w:val="-4"/>
        </w:rPr>
        <w:t xml:space="preserve">жанров </w:t>
      </w:r>
      <w:r>
        <w:t>монологического и диалогическогохарактера;</w:t>
      </w:r>
    </w:p>
    <w:p w:rsidR="0024435F" w:rsidRDefault="007D5E57">
      <w:pPr>
        <w:pStyle w:val="a3"/>
        <w:spacing w:line="242" w:lineRule="auto"/>
        <w:ind w:left="620" w:right="221"/>
        <w:jc w:val="left"/>
      </w:pPr>
      <w:r>
        <w:t>-совершенствовать умение чтения и понимать простые аутентичные тексты различных жанров;</w:t>
      </w:r>
    </w:p>
    <w:p w:rsidR="0024435F" w:rsidRDefault="007D5E57">
      <w:pPr>
        <w:pStyle w:val="a3"/>
        <w:tabs>
          <w:tab w:val="left" w:pos="2332"/>
          <w:tab w:val="left" w:pos="3699"/>
          <w:tab w:val="left" w:pos="4509"/>
          <w:tab w:val="left" w:pos="5488"/>
          <w:tab w:val="left" w:pos="7661"/>
          <w:tab w:val="left" w:pos="9143"/>
        </w:tabs>
        <w:spacing w:line="242" w:lineRule="auto"/>
        <w:ind w:left="620" w:right="228"/>
        <w:jc w:val="left"/>
      </w:pPr>
      <w:r>
        <w:t>-использовать</w:t>
      </w:r>
      <w:r>
        <w:tab/>
        <w:t>различные</w:t>
      </w:r>
      <w:r>
        <w:tab/>
        <w:t>виды</w:t>
      </w:r>
      <w:r>
        <w:tab/>
        <w:t>чтения</w:t>
      </w:r>
      <w:r>
        <w:tab/>
        <w:t>(ознакомительное,</w:t>
      </w:r>
      <w:r>
        <w:tab/>
        <w:t>изучающее,</w:t>
      </w:r>
      <w:r>
        <w:tab/>
      </w:r>
      <w:r>
        <w:rPr>
          <w:spacing w:val="-4"/>
        </w:rPr>
        <w:t xml:space="preserve">поисковое, </w:t>
      </w:r>
      <w:r>
        <w:t xml:space="preserve">просмотровое) в зависимости </w:t>
      </w:r>
      <w:r>
        <w:rPr>
          <w:spacing w:val="-3"/>
        </w:rPr>
        <w:t xml:space="preserve">от </w:t>
      </w:r>
      <w:r>
        <w:t>учебной</w:t>
      </w:r>
      <w:r>
        <w:rPr>
          <w:spacing w:val="-3"/>
        </w:rPr>
        <w:t>задачи;</w:t>
      </w:r>
    </w:p>
    <w:p w:rsidR="0024435F" w:rsidRDefault="007D5E57">
      <w:pPr>
        <w:pStyle w:val="a3"/>
        <w:spacing w:line="242" w:lineRule="auto"/>
        <w:ind w:left="620"/>
        <w:jc w:val="left"/>
      </w:pPr>
      <w:r>
        <w:t xml:space="preserve">-уметь отделять в прочитанных текстах </w:t>
      </w:r>
      <w:r>
        <w:rPr>
          <w:spacing w:val="-3"/>
        </w:rPr>
        <w:t xml:space="preserve">главную </w:t>
      </w:r>
      <w:r>
        <w:t xml:space="preserve">информацию </w:t>
      </w:r>
      <w:r>
        <w:rPr>
          <w:spacing w:val="-3"/>
        </w:rPr>
        <w:t xml:space="preserve">от </w:t>
      </w:r>
      <w:r>
        <w:t>второстепенной, выявлять наиболее значимые факты, выражать свое отношение к</w:t>
      </w:r>
      <w:r>
        <w:rPr>
          <w:spacing w:val="-4"/>
        </w:rPr>
        <w:t>прочитанному.</w:t>
      </w:r>
    </w:p>
    <w:p w:rsidR="0024435F" w:rsidRDefault="007D5E57">
      <w:pPr>
        <w:pStyle w:val="2"/>
      </w:pPr>
      <w:r>
        <w:t xml:space="preserve">Выпускник </w:t>
      </w:r>
      <w:r w:rsidR="008B2DEC" w:rsidRPr="00B50002">
        <w:t>МБОУ «СОШ с.Тумутук»</w:t>
      </w:r>
      <w:r w:rsidR="008B2DEC" w:rsidRPr="007D5E57">
        <w:rPr>
          <w:b w:val="0"/>
        </w:rPr>
        <w:t xml:space="preserve"> </w:t>
      </w:r>
      <w:r>
        <w:t>получит возможностьнаучиться:</w:t>
      </w:r>
    </w:p>
    <w:p w:rsidR="0024435F" w:rsidRDefault="007D5E57">
      <w:pPr>
        <w:spacing w:line="274" w:lineRule="exact"/>
        <w:ind w:left="620"/>
        <w:rPr>
          <w:i/>
          <w:sz w:val="24"/>
        </w:rPr>
      </w:pPr>
      <w:r>
        <w:rPr>
          <w:i/>
          <w:sz w:val="24"/>
        </w:rPr>
        <w:t>-соблюдать культуру чтения, слушания;</w:t>
      </w:r>
    </w:p>
    <w:p w:rsidR="0024435F" w:rsidRDefault="007D5E57">
      <w:pPr>
        <w:spacing w:line="275" w:lineRule="exact"/>
        <w:ind w:left="620"/>
        <w:rPr>
          <w:i/>
          <w:sz w:val="24"/>
        </w:rPr>
      </w:pPr>
      <w:r>
        <w:rPr>
          <w:i/>
          <w:sz w:val="24"/>
        </w:rPr>
        <w:t>-работать с доступными научными текстами лингвистической направленности;</w:t>
      </w:r>
    </w:p>
    <w:p w:rsidR="0024435F" w:rsidRDefault="007D5E57">
      <w:pPr>
        <w:spacing w:line="237" w:lineRule="auto"/>
        <w:ind w:left="620"/>
        <w:rPr>
          <w:i/>
          <w:sz w:val="24"/>
        </w:rPr>
      </w:pPr>
      <w:r>
        <w:rPr>
          <w:i/>
          <w:sz w:val="24"/>
        </w:rPr>
        <w:t>-оценивать важность и новизну информации, содержащейся в тексте, выделять смысл текста и его проблематику, используя элементы анализа текста.</w:t>
      </w:r>
    </w:p>
    <w:p w:rsidR="0024435F" w:rsidRDefault="007D5E57">
      <w:pPr>
        <w:pStyle w:val="1"/>
        <w:spacing w:line="273" w:lineRule="exact"/>
        <w:ind w:left="620"/>
        <w:jc w:val="left"/>
      </w:pPr>
      <w:r>
        <w:t xml:space="preserve">В области говорения выпускник </w:t>
      </w:r>
      <w:r w:rsidR="008B2DEC" w:rsidRPr="00B50002">
        <w:t>МБОУ «СОШ с.Тумутук»</w:t>
      </w:r>
      <w:r w:rsidR="008B2DEC" w:rsidRPr="007D5E57">
        <w:rPr>
          <w:b w:val="0"/>
        </w:rPr>
        <w:t xml:space="preserve"> </w:t>
      </w:r>
      <w:r>
        <w:t>научится:</w:t>
      </w:r>
    </w:p>
    <w:p w:rsidR="0024435F" w:rsidRDefault="007D5E57">
      <w:pPr>
        <w:pStyle w:val="a3"/>
        <w:spacing w:line="242" w:lineRule="auto"/>
        <w:ind w:left="620" w:right="221"/>
        <w:jc w:val="left"/>
      </w:pPr>
      <w:r>
        <w:t>-совершенствовать диалогическую речь в рамках изучаемого предметного содержания речи в ситуациях официального и неофициального общения;</w:t>
      </w:r>
    </w:p>
    <w:p w:rsidR="0024435F" w:rsidRDefault="007D5E57">
      <w:pPr>
        <w:pStyle w:val="a3"/>
        <w:spacing w:line="271" w:lineRule="exact"/>
        <w:ind w:left="620"/>
        <w:jc w:val="left"/>
      </w:pPr>
      <w:r>
        <w:t>-без подготовки инициировать, поддерживать и заканчивать беседу;</w:t>
      </w:r>
    </w:p>
    <w:p w:rsidR="0024435F" w:rsidRDefault="007D5E57">
      <w:pPr>
        <w:pStyle w:val="a3"/>
        <w:spacing w:line="275" w:lineRule="exact"/>
        <w:ind w:left="620"/>
        <w:jc w:val="left"/>
      </w:pPr>
      <w:r>
        <w:t>-выражать и аргументировать личную точку зрения, давать оценку;</w:t>
      </w:r>
    </w:p>
    <w:p w:rsidR="0024435F" w:rsidRDefault="007D5E57">
      <w:pPr>
        <w:pStyle w:val="a3"/>
        <w:spacing w:line="242" w:lineRule="auto"/>
        <w:ind w:left="620"/>
        <w:jc w:val="left"/>
      </w:pPr>
      <w:r>
        <w:t>-совершенствовать умение формулировать несложные связные высказывания в рамках изученных тем;</w:t>
      </w:r>
    </w:p>
    <w:p w:rsidR="0024435F" w:rsidRDefault="007D5E57">
      <w:pPr>
        <w:pStyle w:val="a3"/>
        <w:spacing w:line="271" w:lineRule="exact"/>
        <w:ind w:left="620"/>
        <w:jc w:val="left"/>
      </w:pPr>
      <w:r>
        <w:t>-передавать основное содержание текстов;</w:t>
      </w:r>
    </w:p>
    <w:p w:rsidR="0024435F" w:rsidRDefault="007D5E57">
      <w:pPr>
        <w:pStyle w:val="a3"/>
        <w:spacing w:line="237" w:lineRule="auto"/>
        <w:ind w:left="620" w:right="221"/>
        <w:jc w:val="left"/>
      </w:pPr>
      <w:r>
        <w:t>-уметь кратко высказываться с опорой на нелинейный текст (таблицы, диаграммы, расписание и т. п.);</w:t>
      </w:r>
    </w:p>
    <w:p w:rsidR="0024435F" w:rsidRDefault="0024435F">
      <w:pPr>
        <w:spacing w:line="237" w:lineRule="auto"/>
        <w:sectPr w:rsidR="0024435F">
          <w:pgSz w:w="11910" w:h="16840"/>
          <w:pgMar w:top="1040" w:right="340" w:bottom="1500" w:left="1080" w:header="0" w:footer="1220" w:gutter="0"/>
          <w:cols w:space="720"/>
        </w:sectPr>
      </w:pPr>
    </w:p>
    <w:p w:rsidR="0024435F" w:rsidRDefault="007D5E57">
      <w:pPr>
        <w:pStyle w:val="a3"/>
        <w:spacing w:before="66"/>
        <w:ind w:left="620" w:right="215"/>
      </w:pPr>
      <w:r>
        <w:lastRenderedPageBreak/>
        <w:t>-употреблять в речи основные синтаксические конструкции в соответствии с коммуникативной задачей; коммуникативные типы предложений, как сложных (сложносочиненных, сложноподчиненных), так и простых;</w:t>
      </w:r>
    </w:p>
    <w:p w:rsidR="0024435F" w:rsidRDefault="007D5E57">
      <w:pPr>
        <w:pStyle w:val="a3"/>
        <w:spacing w:before="3" w:line="275" w:lineRule="exact"/>
        <w:ind w:left="620"/>
      </w:pPr>
      <w:r>
        <w:t>-распознавать в устной и письменной коммуникации различные части речи;</w:t>
      </w:r>
    </w:p>
    <w:p w:rsidR="0024435F" w:rsidRDefault="007D5E57">
      <w:pPr>
        <w:pStyle w:val="a3"/>
        <w:ind w:left="620" w:right="220"/>
      </w:pPr>
      <w:r>
        <w:rPr>
          <w:spacing w:val="-3"/>
        </w:rPr>
        <w:t xml:space="preserve">-соблюдать </w:t>
      </w:r>
      <w:r>
        <w:t xml:space="preserve">в речевой практике основные орфоэпические, лексические, грамматические, стилистические, орфографические и пунктуационные нормы </w:t>
      </w:r>
      <w:r>
        <w:rPr>
          <w:spacing w:val="-3"/>
        </w:rPr>
        <w:t xml:space="preserve">татарского </w:t>
      </w:r>
      <w:r>
        <w:t>литературного языка.</w:t>
      </w:r>
    </w:p>
    <w:p w:rsidR="0024435F" w:rsidRDefault="007D5E57">
      <w:pPr>
        <w:pStyle w:val="2"/>
        <w:spacing w:before="6" w:line="272" w:lineRule="exact"/>
        <w:jc w:val="both"/>
      </w:pPr>
      <w:r>
        <w:t>Выпускник получит возможность научиться:</w:t>
      </w:r>
    </w:p>
    <w:p w:rsidR="0024435F" w:rsidRDefault="007D5E57">
      <w:pPr>
        <w:spacing w:line="242" w:lineRule="auto"/>
        <w:ind w:left="620" w:right="219"/>
        <w:jc w:val="both"/>
        <w:rPr>
          <w:i/>
          <w:sz w:val="24"/>
        </w:rPr>
      </w:pPr>
      <w:r>
        <w:rPr>
          <w:i/>
          <w:sz w:val="24"/>
        </w:rPr>
        <w:t>-анализировать при оценке собственной и чужой речи языковые средства, с точки зрения правильности, точности и уместности их употребления;</w:t>
      </w:r>
    </w:p>
    <w:p w:rsidR="0024435F" w:rsidRDefault="007D5E57">
      <w:pPr>
        <w:spacing w:line="242" w:lineRule="auto"/>
        <w:ind w:left="620" w:right="220"/>
        <w:jc w:val="both"/>
        <w:rPr>
          <w:i/>
          <w:sz w:val="24"/>
        </w:rPr>
      </w:pPr>
      <w:r>
        <w:rPr>
          <w:i/>
          <w:sz w:val="24"/>
        </w:rPr>
        <w:t>-выражать согласие или несогласие с мнением собеседника в соответствии с правилами ведения диалогической речи;</w:t>
      </w:r>
    </w:p>
    <w:p w:rsidR="0024435F" w:rsidRDefault="007D5E57">
      <w:pPr>
        <w:spacing w:line="271" w:lineRule="exact"/>
        <w:ind w:left="620"/>
        <w:jc w:val="both"/>
        <w:rPr>
          <w:i/>
          <w:sz w:val="24"/>
        </w:rPr>
      </w:pPr>
      <w:r>
        <w:rPr>
          <w:i/>
          <w:sz w:val="24"/>
        </w:rPr>
        <w:t>-соблюдать культуру чтения, говорения, слушания и письма;</w:t>
      </w:r>
    </w:p>
    <w:p w:rsidR="0024435F" w:rsidRDefault="007D5E57">
      <w:pPr>
        <w:spacing w:line="237" w:lineRule="auto"/>
        <w:ind w:left="620" w:right="215"/>
        <w:jc w:val="both"/>
        <w:rPr>
          <w:i/>
          <w:sz w:val="24"/>
        </w:rPr>
      </w:pPr>
      <w:r>
        <w:rPr>
          <w:i/>
          <w:sz w:val="24"/>
        </w:rPr>
        <w:t xml:space="preserve">-соблюдать </w:t>
      </w:r>
      <w:r>
        <w:rPr>
          <w:i/>
          <w:spacing w:val="-4"/>
          <w:sz w:val="24"/>
        </w:rPr>
        <w:t xml:space="preserve">культуру </w:t>
      </w:r>
      <w:r>
        <w:rPr>
          <w:i/>
          <w:sz w:val="24"/>
        </w:rPr>
        <w:t xml:space="preserve">научного и делового общения в устной и письменной </w:t>
      </w:r>
      <w:r>
        <w:rPr>
          <w:i/>
          <w:spacing w:val="-4"/>
          <w:sz w:val="24"/>
        </w:rPr>
        <w:t xml:space="preserve">форме, </w:t>
      </w:r>
      <w:r>
        <w:rPr>
          <w:i/>
          <w:sz w:val="24"/>
        </w:rPr>
        <w:t xml:space="preserve">в </w:t>
      </w:r>
      <w:r>
        <w:rPr>
          <w:i/>
          <w:spacing w:val="-4"/>
          <w:sz w:val="24"/>
        </w:rPr>
        <w:t xml:space="preserve">том </w:t>
      </w:r>
      <w:r>
        <w:rPr>
          <w:i/>
          <w:sz w:val="24"/>
        </w:rPr>
        <w:t>числе при обсуждении дискуссионныхпроблем;</w:t>
      </w:r>
    </w:p>
    <w:p w:rsidR="0024435F" w:rsidRDefault="007D5E57">
      <w:pPr>
        <w:ind w:left="620" w:right="216"/>
        <w:jc w:val="both"/>
        <w:rPr>
          <w:i/>
          <w:sz w:val="24"/>
        </w:rPr>
      </w:pPr>
      <w:r>
        <w:rPr>
          <w:i/>
          <w:sz w:val="24"/>
        </w:rPr>
        <w:t>-использовать основные нормативные словари, справочники для расширения словарного запаса и спектра используемых языковых средств.</w:t>
      </w:r>
    </w:p>
    <w:p w:rsidR="0024435F" w:rsidRDefault="007D5E57">
      <w:pPr>
        <w:pStyle w:val="1"/>
        <w:spacing w:before="5" w:line="272" w:lineRule="exact"/>
        <w:ind w:left="620"/>
      </w:pPr>
      <w:r>
        <w:t>В области письменной речи выпускник научится:</w:t>
      </w:r>
    </w:p>
    <w:p w:rsidR="0024435F" w:rsidRDefault="007D5E57">
      <w:pPr>
        <w:pStyle w:val="a3"/>
        <w:spacing w:line="272" w:lineRule="exact"/>
        <w:ind w:left="620"/>
      </w:pPr>
      <w:r>
        <w:t>-составлять связные тексты в рамках изученной тематики;</w:t>
      </w:r>
    </w:p>
    <w:p w:rsidR="0024435F" w:rsidRDefault="007D5E57">
      <w:pPr>
        <w:pStyle w:val="a3"/>
        <w:spacing w:before="5" w:line="237" w:lineRule="auto"/>
        <w:ind w:left="620" w:right="233"/>
      </w:pPr>
      <w:r>
        <w:t xml:space="preserve">-уметь писать личное (электронное) письмо, заполнять </w:t>
      </w:r>
      <w:r>
        <w:rPr>
          <w:spacing w:val="-7"/>
        </w:rPr>
        <w:t xml:space="preserve">анкету, </w:t>
      </w:r>
      <w:r>
        <w:t>письменно излагать сведения осебе;</w:t>
      </w:r>
    </w:p>
    <w:p w:rsidR="0024435F" w:rsidRDefault="007D5E57">
      <w:pPr>
        <w:pStyle w:val="a3"/>
        <w:spacing w:before="3" w:line="275" w:lineRule="exact"/>
        <w:ind w:left="620"/>
      </w:pPr>
      <w:r>
        <w:t>-описывать явления, события;</w:t>
      </w:r>
    </w:p>
    <w:p w:rsidR="0024435F" w:rsidRDefault="007D5E57">
      <w:pPr>
        <w:pStyle w:val="a3"/>
        <w:spacing w:line="242" w:lineRule="auto"/>
        <w:ind w:left="620" w:right="228"/>
      </w:pPr>
      <w:r>
        <w:t>-письменно выражать свою точку зрения в форме рассуждения, приводя аргументы и примеры.</w:t>
      </w:r>
    </w:p>
    <w:p w:rsidR="0024435F" w:rsidRDefault="007D5E57">
      <w:pPr>
        <w:pStyle w:val="2"/>
        <w:spacing w:line="274" w:lineRule="exact"/>
        <w:jc w:val="both"/>
      </w:pPr>
      <w:r>
        <w:t>Выпускник получит возможность научиться:</w:t>
      </w:r>
    </w:p>
    <w:p w:rsidR="0024435F" w:rsidRDefault="007D5E57">
      <w:pPr>
        <w:spacing w:line="237" w:lineRule="auto"/>
        <w:ind w:left="620" w:right="220"/>
        <w:jc w:val="both"/>
        <w:rPr>
          <w:i/>
          <w:sz w:val="24"/>
        </w:rPr>
      </w:pPr>
      <w:r>
        <w:rPr>
          <w:i/>
          <w:sz w:val="24"/>
        </w:rPr>
        <w:t>-аргументированно излагать в письменном виде результаты своей проектной деятельности, в том числе с использованием электронныхпрезентаций;</w:t>
      </w:r>
    </w:p>
    <w:p w:rsidR="0024435F" w:rsidRDefault="007D5E57">
      <w:pPr>
        <w:spacing w:before="3"/>
        <w:ind w:left="620" w:right="221"/>
        <w:jc w:val="both"/>
        <w:rPr>
          <w:i/>
          <w:sz w:val="24"/>
        </w:rPr>
      </w:pPr>
      <w:r>
        <w:rPr>
          <w:i/>
          <w:sz w:val="24"/>
        </w:rPr>
        <w:t>-готовить письменный отчет о результатах проведения несложного лингвистического учебного исследования, эксперимента;</w:t>
      </w:r>
    </w:p>
    <w:p w:rsidR="0024435F" w:rsidRDefault="007D5E57">
      <w:pPr>
        <w:spacing w:before="1"/>
        <w:ind w:left="620"/>
        <w:jc w:val="both"/>
        <w:rPr>
          <w:i/>
          <w:sz w:val="24"/>
        </w:rPr>
      </w:pPr>
      <w:r>
        <w:rPr>
          <w:i/>
          <w:sz w:val="24"/>
        </w:rPr>
        <w:t>-писать краткий отзыв на фильм, книгу, спектакль или школьное мероприятие.</w:t>
      </w:r>
    </w:p>
    <w:p w:rsidR="0024435F" w:rsidRDefault="007D5E57">
      <w:pPr>
        <w:pStyle w:val="1"/>
        <w:spacing w:before="2" w:line="275" w:lineRule="exact"/>
        <w:ind w:left="620"/>
        <w:jc w:val="left"/>
      </w:pPr>
      <w:r>
        <w:t xml:space="preserve">В области языковых навыков выпускник </w:t>
      </w:r>
      <w:r w:rsidR="001C1722" w:rsidRPr="00B50002">
        <w:t>МБОУ «СОШ с.Тумутук»</w:t>
      </w:r>
      <w:r w:rsidR="001C1722" w:rsidRPr="007D5E57">
        <w:rPr>
          <w:b w:val="0"/>
        </w:rPr>
        <w:t xml:space="preserve"> </w:t>
      </w:r>
      <w:r>
        <w:t>научится:</w:t>
      </w:r>
    </w:p>
    <w:p w:rsidR="0024435F" w:rsidRDefault="007D5E57">
      <w:pPr>
        <w:pStyle w:val="a3"/>
        <w:spacing w:line="274" w:lineRule="exact"/>
        <w:ind w:left="620"/>
        <w:jc w:val="left"/>
      </w:pPr>
      <w:r>
        <w:t>-определять изменения в системе гласных и согласных звуков;</w:t>
      </w:r>
    </w:p>
    <w:p w:rsidR="0024435F" w:rsidRDefault="007D5E57">
      <w:pPr>
        <w:pStyle w:val="a3"/>
        <w:spacing w:line="275" w:lineRule="exact"/>
        <w:ind w:left="620"/>
        <w:jc w:val="left"/>
      </w:pPr>
      <w:r>
        <w:t>-работать с интонацией;</w:t>
      </w:r>
    </w:p>
    <w:p w:rsidR="0024435F" w:rsidRDefault="007D5E57">
      <w:pPr>
        <w:pStyle w:val="a3"/>
        <w:spacing w:before="3"/>
        <w:ind w:left="620"/>
        <w:jc w:val="left"/>
      </w:pPr>
      <w:r>
        <w:t>-применять общие сведения о графике, орфографические принципы, орфоэпические нормы родного (татарского) языка на практике;</w:t>
      </w:r>
    </w:p>
    <w:p w:rsidR="0024435F" w:rsidRDefault="007D5E57">
      <w:pPr>
        <w:pStyle w:val="a3"/>
        <w:spacing w:line="275" w:lineRule="exact"/>
        <w:ind w:left="620"/>
        <w:jc w:val="left"/>
      </w:pPr>
      <w:r>
        <w:t>-толковать лексическое значение слова;</w:t>
      </w:r>
    </w:p>
    <w:p w:rsidR="0024435F" w:rsidRDefault="007D5E57">
      <w:pPr>
        <w:pStyle w:val="a3"/>
        <w:spacing w:line="275" w:lineRule="exact"/>
        <w:ind w:left="620"/>
        <w:jc w:val="left"/>
      </w:pPr>
      <w:r>
        <w:t>-распознавать однозначные и многозначные слова;</w:t>
      </w:r>
    </w:p>
    <w:p w:rsidR="0024435F" w:rsidRDefault="007D5E57">
      <w:pPr>
        <w:pStyle w:val="a3"/>
        <w:spacing w:before="3" w:line="275" w:lineRule="exact"/>
        <w:ind w:left="620"/>
        <w:jc w:val="left"/>
      </w:pPr>
      <w:r>
        <w:t>-распознавать слова с прямым и переносным значением;</w:t>
      </w:r>
    </w:p>
    <w:p w:rsidR="0024435F" w:rsidRDefault="007D5E57">
      <w:pPr>
        <w:pStyle w:val="a3"/>
        <w:spacing w:line="275" w:lineRule="exact"/>
        <w:ind w:left="620"/>
        <w:jc w:val="left"/>
      </w:pPr>
      <w:r>
        <w:t>-различать свободные сочетания слов и фразеологизмы;</w:t>
      </w:r>
    </w:p>
    <w:p w:rsidR="0024435F" w:rsidRDefault="007D5E57">
      <w:pPr>
        <w:pStyle w:val="a3"/>
        <w:spacing w:before="2" w:line="275" w:lineRule="exact"/>
        <w:ind w:left="620"/>
        <w:jc w:val="left"/>
      </w:pPr>
      <w:r>
        <w:t>-распознавать особенности употребления фразеологизмов в речи;</w:t>
      </w:r>
    </w:p>
    <w:p w:rsidR="0024435F" w:rsidRDefault="007D5E57">
      <w:pPr>
        <w:pStyle w:val="a3"/>
        <w:spacing w:line="275" w:lineRule="exact"/>
        <w:ind w:left="620"/>
        <w:jc w:val="left"/>
      </w:pPr>
      <w:r>
        <w:t>-понимать смысл, заключенный в пословицах, поговорках, крылатых выражениях</w:t>
      </w:r>
      <w:r>
        <w:rPr>
          <w:color w:val="333333"/>
        </w:rPr>
        <w:t>;</w:t>
      </w:r>
    </w:p>
    <w:p w:rsidR="0024435F" w:rsidRDefault="007D5E57">
      <w:pPr>
        <w:pStyle w:val="a3"/>
        <w:spacing w:before="5" w:line="237" w:lineRule="auto"/>
        <w:ind w:left="620"/>
        <w:jc w:val="left"/>
      </w:pPr>
      <w:r>
        <w:t>-пользоваться различными видами словарей (синонимов, антонимов, иностранных слов, фразеологизмов);</w:t>
      </w:r>
    </w:p>
    <w:p w:rsidR="0024435F" w:rsidRDefault="007D5E57">
      <w:pPr>
        <w:pStyle w:val="a3"/>
        <w:spacing w:before="3" w:line="275" w:lineRule="exact"/>
        <w:ind w:left="620"/>
        <w:jc w:val="left"/>
      </w:pPr>
      <w:r>
        <w:t>-проводить лексический анализ слова;</w:t>
      </w:r>
    </w:p>
    <w:p w:rsidR="0024435F" w:rsidRDefault="007D5E57">
      <w:pPr>
        <w:pStyle w:val="a3"/>
        <w:spacing w:line="275" w:lineRule="exact"/>
        <w:ind w:left="620"/>
        <w:jc w:val="left"/>
      </w:pPr>
      <w:r>
        <w:t>-определять морфему как минимальную значимую единицу языка;</w:t>
      </w:r>
    </w:p>
    <w:p w:rsidR="0024435F" w:rsidRDefault="007D5E57">
      <w:pPr>
        <w:pStyle w:val="a3"/>
        <w:spacing w:before="3" w:line="275" w:lineRule="exact"/>
        <w:ind w:left="620"/>
        <w:jc w:val="left"/>
      </w:pPr>
      <w:r>
        <w:t>-характеризовать способы словообразования в татарском языке;</w:t>
      </w:r>
    </w:p>
    <w:p w:rsidR="0024435F" w:rsidRDefault="007D5E57">
      <w:pPr>
        <w:pStyle w:val="a3"/>
        <w:spacing w:line="275" w:lineRule="exact"/>
        <w:ind w:left="620"/>
        <w:jc w:val="left"/>
      </w:pPr>
      <w:r>
        <w:t>-проводить разбор слова по составу.</w:t>
      </w:r>
    </w:p>
    <w:p w:rsidR="0024435F" w:rsidRDefault="007D5E57">
      <w:pPr>
        <w:pStyle w:val="a3"/>
        <w:spacing w:before="2" w:line="275" w:lineRule="exact"/>
        <w:ind w:left="620"/>
        <w:jc w:val="left"/>
      </w:pPr>
      <w:r>
        <w:t>-формулировать понятие о грамматике, разделах грамматики;</w:t>
      </w:r>
    </w:p>
    <w:p w:rsidR="0024435F" w:rsidRDefault="007D5E57">
      <w:pPr>
        <w:pStyle w:val="a3"/>
        <w:spacing w:line="275" w:lineRule="exact"/>
        <w:ind w:left="620"/>
        <w:jc w:val="left"/>
      </w:pPr>
      <w:r>
        <w:t>-классифицировать части речи (самостоятельные и служебные части речи);</w:t>
      </w:r>
    </w:p>
    <w:p w:rsidR="0024435F" w:rsidRDefault="007D5E57">
      <w:pPr>
        <w:pStyle w:val="a3"/>
        <w:spacing w:before="2" w:line="275" w:lineRule="exact"/>
        <w:ind w:left="620"/>
        <w:jc w:val="left"/>
      </w:pPr>
      <w:r>
        <w:t>-проводить морфологический разбор частей речи;</w:t>
      </w:r>
    </w:p>
    <w:p w:rsidR="0024435F" w:rsidRDefault="007D5E57">
      <w:pPr>
        <w:pStyle w:val="a3"/>
        <w:spacing w:line="275" w:lineRule="exact"/>
        <w:ind w:left="620"/>
        <w:jc w:val="left"/>
      </w:pPr>
      <w:r>
        <w:t>-распознавать словосочетание и предложение;</w:t>
      </w:r>
    </w:p>
    <w:p w:rsidR="0024435F" w:rsidRDefault="0024435F">
      <w:pPr>
        <w:spacing w:line="275" w:lineRule="exact"/>
        <w:sectPr w:rsidR="0024435F">
          <w:pgSz w:w="11910" w:h="16840"/>
          <w:pgMar w:top="1040" w:right="340" w:bottom="1500" w:left="1080" w:header="0" w:footer="1220" w:gutter="0"/>
          <w:cols w:space="720"/>
        </w:sectPr>
      </w:pPr>
    </w:p>
    <w:p w:rsidR="0024435F" w:rsidRDefault="007D5E57">
      <w:pPr>
        <w:pStyle w:val="a3"/>
        <w:spacing w:before="66"/>
        <w:ind w:left="620"/>
        <w:jc w:val="left"/>
      </w:pPr>
      <w:r>
        <w:lastRenderedPageBreak/>
        <w:t>-определять главные и второстепенные члены предложения, виды простых предложений;</w:t>
      </w:r>
    </w:p>
    <w:p w:rsidR="0024435F" w:rsidRDefault="007D5E57">
      <w:pPr>
        <w:pStyle w:val="a3"/>
        <w:spacing w:before="3" w:line="275" w:lineRule="exact"/>
        <w:ind w:left="620"/>
        <w:jc w:val="left"/>
      </w:pPr>
      <w:r>
        <w:t>-проводить синтаксический разбор простого предложения;</w:t>
      </w:r>
    </w:p>
    <w:p w:rsidR="0024435F" w:rsidRDefault="007D5E57">
      <w:pPr>
        <w:pStyle w:val="a3"/>
        <w:spacing w:line="275" w:lineRule="exact"/>
        <w:ind w:left="620"/>
        <w:jc w:val="left"/>
      </w:pPr>
      <w:r>
        <w:t>-отличать сложносочиненные и сложноподчиненные предложения;</w:t>
      </w:r>
    </w:p>
    <w:p w:rsidR="0024435F" w:rsidRDefault="007D5E57">
      <w:pPr>
        <w:pStyle w:val="a3"/>
        <w:spacing w:before="2" w:line="275" w:lineRule="exact"/>
        <w:ind w:left="620"/>
        <w:jc w:val="left"/>
      </w:pPr>
      <w:r>
        <w:t>-распознавать виды сложносочиненных предложений: союзные и бессоюзные;</w:t>
      </w:r>
    </w:p>
    <w:p w:rsidR="0024435F" w:rsidRDefault="007D5E57">
      <w:pPr>
        <w:pStyle w:val="a3"/>
        <w:spacing w:line="275" w:lineRule="exact"/>
        <w:ind w:left="620"/>
        <w:jc w:val="left"/>
      </w:pPr>
      <w:r>
        <w:t>-определять синтетические и аналитические сложноподчиненные предложения;</w:t>
      </w:r>
    </w:p>
    <w:p w:rsidR="0024435F" w:rsidRDefault="007D5E57">
      <w:pPr>
        <w:pStyle w:val="a3"/>
        <w:spacing w:before="3" w:line="275" w:lineRule="exact"/>
        <w:ind w:left="620"/>
        <w:jc w:val="left"/>
      </w:pPr>
      <w:r>
        <w:t>-ставить знаки препинания в сложных предложениях;</w:t>
      </w:r>
    </w:p>
    <w:p w:rsidR="0024435F" w:rsidRDefault="007D5E57">
      <w:pPr>
        <w:pStyle w:val="a3"/>
        <w:spacing w:line="275" w:lineRule="exact"/>
        <w:ind w:left="744"/>
        <w:jc w:val="left"/>
      </w:pPr>
      <w:r>
        <w:t>-определять функциональные стили татарского литературного языка.</w:t>
      </w:r>
    </w:p>
    <w:p w:rsidR="0024435F" w:rsidRDefault="007D5E57">
      <w:pPr>
        <w:pStyle w:val="2"/>
        <w:spacing w:before="7" w:line="272" w:lineRule="exact"/>
      </w:pPr>
      <w:r>
        <w:t xml:space="preserve">Выпускник </w:t>
      </w:r>
      <w:r w:rsidR="001C1722" w:rsidRPr="00B50002">
        <w:t>МБОУ «СОШ с.Тумутук»</w:t>
      </w:r>
      <w:r w:rsidR="001C1722" w:rsidRPr="007D5E57">
        <w:rPr>
          <w:b w:val="0"/>
        </w:rPr>
        <w:t xml:space="preserve"> </w:t>
      </w:r>
      <w:r>
        <w:t>на базовом уровне получит возможность научиться:</w:t>
      </w:r>
    </w:p>
    <w:p w:rsidR="0024435F" w:rsidRDefault="007D5E57">
      <w:pPr>
        <w:spacing w:line="242" w:lineRule="auto"/>
        <w:ind w:left="620" w:right="278"/>
        <w:rPr>
          <w:i/>
          <w:sz w:val="24"/>
        </w:rPr>
      </w:pPr>
      <w:r>
        <w:rPr>
          <w:i/>
          <w:sz w:val="24"/>
        </w:rPr>
        <w:t>-распознавать уровни и единицы языка в предъявленном тексте и видеть взаимосвязь между ними;</w:t>
      </w:r>
    </w:p>
    <w:p w:rsidR="0024435F" w:rsidRDefault="007D5E57">
      <w:pPr>
        <w:spacing w:line="242" w:lineRule="auto"/>
        <w:ind w:left="620"/>
        <w:rPr>
          <w:i/>
          <w:sz w:val="24"/>
        </w:rPr>
      </w:pPr>
      <w:r>
        <w:rPr>
          <w:i/>
          <w:sz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24435F" w:rsidRDefault="007D5E57">
      <w:pPr>
        <w:spacing w:line="242" w:lineRule="auto"/>
        <w:ind w:left="620"/>
        <w:rPr>
          <w:i/>
          <w:sz w:val="24"/>
        </w:rPr>
      </w:pPr>
      <w:r>
        <w:rPr>
          <w:i/>
          <w:sz w:val="24"/>
        </w:rPr>
        <w:t>-комментировать авторские высказывания на различные темы (в том числе о богатстве и выразительности русского языка);</w:t>
      </w:r>
    </w:p>
    <w:p w:rsidR="0024435F" w:rsidRDefault="007D5E57">
      <w:pPr>
        <w:spacing w:line="242" w:lineRule="auto"/>
        <w:ind w:left="620"/>
        <w:rPr>
          <w:i/>
          <w:sz w:val="24"/>
        </w:rPr>
      </w:pPr>
      <w:r>
        <w:rPr>
          <w:i/>
          <w:sz w:val="24"/>
        </w:rPr>
        <w:t>-отличать язык художественной литературы от других разновидностей современного родного (татарского) языка;</w:t>
      </w:r>
    </w:p>
    <w:p w:rsidR="0024435F" w:rsidRDefault="007D5E57">
      <w:pPr>
        <w:spacing w:line="242" w:lineRule="auto"/>
        <w:ind w:left="620"/>
        <w:rPr>
          <w:i/>
          <w:sz w:val="24"/>
        </w:rPr>
      </w:pPr>
      <w:r>
        <w:rPr>
          <w:i/>
          <w:sz w:val="24"/>
        </w:rPr>
        <w:t>-использовать синонимические ресурсы родного (татарского) языка для более точного выражения мысли и усиления выразительности речи;</w:t>
      </w:r>
    </w:p>
    <w:p w:rsidR="0024435F" w:rsidRDefault="007D5E57">
      <w:pPr>
        <w:spacing w:line="242" w:lineRule="auto"/>
        <w:ind w:left="620"/>
        <w:rPr>
          <w:i/>
          <w:sz w:val="24"/>
        </w:rPr>
      </w:pPr>
      <w:r>
        <w:rPr>
          <w:i/>
          <w:sz w:val="24"/>
        </w:rPr>
        <w:t>-иметь представление об историческом развитии родного (татарского) языка и истории татарского языкознания;</w:t>
      </w:r>
    </w:p>
    <w:p w:rsidR="0024435F" w:rsidRDefault="007D5E57">
      <w:pPr>
        <w:spacing w:line="242" w:lineRule="auto"/>
        <w:ind w:left="620"/>
        <w:rPr>
          <w:i/>
          <w:sz w:val="24"/>
        </w:rPr>
      </w:pPr>
      <w:r>
        <w:rPr>
          <w:i/>
          <w:sz w:val="24"/>
        </w:rPr>
        <w:t>-выражать согласие или несогласие с мнением собеседника в соответствии с правилами ведения диалогической речи;</w:t>
      </w:r>
    </w:p>
    <w:p w:rsidR="0024435F" w:rsidRDefault="007D5E57">
      <w:pPr>
        <w:spacing w:line="242" w:lineRule="auto"/>
        <w:ind w:left="620"/>
        <w:rPr>
          <w:i/>
          <w:sz w:val="24"/>
        </w:rPr>
      </w:pPr>
      <w:r>
        <w:rPr>
          <w:i/>
          <w:sz w:val="24"/>
        </w:rPr>
        <w:t>-дифференцировать главную и второстепенную информацию, известную и неизвестную информацию в прослушанном тексте;</w:t>
      </w:r>
    </w:p>
    <w:p w:rsidR="0024435F" w:rsidRDefault="007D5E57">
      <w:pPr>
        <w:spacing w:line="242" w:lineRule="auto"/>
        <w:ind w:left="620"/>
        <w:rPr>
          <w:i/>
          <w:sz w:val="24"/>
        </w:rPr>
      </w:pPr>
      <w:r>
        <w:rPr>
          <w:i/>
          <w:sz w:val="24"/>
        </w:rPr>
        <w:t>-проводить самостоятельный поиск текстовой и нетекстовой информации, отбирать и анализировать полученную информацию;</w:t>
      </w:r>
    </w:p>
    <w:p w:rsidR="0024435F" w:rsidRDefault="007D5E57">
      <w:pPr>
        <w:spacing w:line="271" w:lineRule="exact"/>
        <w:ind w:left="620"/>
        <w:rPr>
          <w:i/>
          <w:sz w:val="24"/>
        </w:rPr>
      </w:pPr>
      <w:r>
        <w:rPr>
          <w:i/>
          <w:sz w:val="24"/>
        </w:rPr>
        <w:t>-сохранять стилевое единство при создании текста заданного функционального стиля;</w:t>
      </w:r>
    </w:p>
    <w:p w:rsidR="0024435F" w:rsidRDefault="007D5E57">
      <w:pPr>
        <w:ind w:left="620" w:right="221"/>
        <w:rPr>
          <w:i/>
          <w:sz w:val="24"/>
        </w:rPr>
      </w:pPr>
      <w:r>
        <w:rPr>
          <w:i/>
          <w:sz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24435F" w:rsidRDefault="007D5E57">
      <w:pPr>
        <w:spacing w:line="275" w:lineRule="exact"/>
        <w:ind w:left="620"/>
        <w:rPr>
          <w:i/>
          <w:sz w:val="24"/>
        </w:rPr>
      </w:pPr>
      <w:r>
        <w:rPr>
          <w:i/>
          <w:sz w:val="24"/>
        </w:rPr>
        <w:t>-создавать отзывы и рецензии на предложенный текст;</w:t>
      </w:r>
    </w:p>
    <w:p w:rsidR="0024435F" w:rsidRDefault="007D5E57">
      <w:pPr>
        <w:spacing w:line="275" w:lineRule="exact"/>
        <w:ind w:left="620"/>
        <w:rPr>
          <w:i/>
          <w:sz w:val="24"/>
        </w:rPr>
      </w:pPr>
      <w:r>
        <w:rPr>
          <w:i/>
          <w:sz w:val="24"/>
        </w:rPr>
        <w:t>-соблюдать культуру чтения, говорения, аудирования и письма;</w:t>
      </w:r>
    </w:p>
    <w:p w:rsidR="0024435F" w:rsidRDefault="007D5E57">
      <w:pPr>
        <w:spacing w:line="237" w:lineRule="auto"/>
        <w:ind w:left="620" w:right="221"/>
        <w:rPr>
          <w:i/>
          <w:sz w:val="24"/>
        </w:rPr>
      </w:pPr>
      <w:r>
        <w:rPr>
          <w:i/>
          <w:sz w:val="24"/>
        </w:rPr>
        <w:t>-соблюдать культуру научного и делового общения в устной и письменной форме, в том числе при обсуждении дискуссионных проблем;</w:t>
      </w:r>
    </w:p>
    <w:p w:rsidR="0024435F" w:rsidRDefault="007D5E57">
      <w:pPr>
        <w:ind w:left="620" w:right="219"/>
        <w:rPr>
          <w:i/>
          <w:sz w:val="24"/>
        </w:rPr>
      </w:pPr>
      <w:r>
        <w:rPr>
          <w:i/>
          <w:sz w:val="24"/>
        </w:rPr>
        <w:t>-соблюдать нормы речевого поведения в разговорной речи, а также в учебно-научной и официально-деловой сферах общения;</w:t>
      </w:r>
    </w:p>
    <w:p w:rsidR="0024435F" w:rsidRDefault="007D5E57">
      <w:pPr>
        <w:spacing w:line="275" w:lineRule="exact"/>
        <w:ind w:left="620"/>
        <w:rPr>
          <w:i/>
          <w:sz w:val="24"/>
        </w:rPr>
      </w:pPr>
      <w:r>
        <w:rPr>
          <w:i/>
          <w:sz w:val="24"/>
        </w:rPr>
        <w:t>-осуществлять речевой самоконтроль;</w:t>
      </w:r>
    </w:p>
    <w:p w:rsidR="0024435F" w:rsidRDefault="007D5E57">
      <w:pPr>
        <w:spacing w:line="242" w:lineRule="auto"/>
        <w:ind w:left="620"/>
        <w:rPr>
          <w:i/>
          <w:sz w:val="24"/>
        </w:rPr>
      </w:pPr>
      <w:r>
        <w:rPr>
          <w:i/>
          <w:sz w:val="24"/>
        </w:rPr>
        <w:t>-совершенствовать орфографические и пунктуационные умения и навыки на основе знаний о нормах татарского литературного языка;</w:t>
      </w:r>
    </w:p>
    <w:p w:rsidR="0024435F" w:rsidRDefault="007D5E57">
      <w:pPr>
        <w:spacing w:line="242" w:lineRule="auto"/>
        <w:ind w:left="620"/>
        <w:rPr>
          <w:i/>
          <w:sz w:val="24"/>
        </w:rPr>
      </w:pPr>
      <w:r>
        <w:rPr>
          <w:i/>
          <w:sz w:val="24"/>
        </w:rPr>
        <w:t>-использовать основные нормативные словари и справочники для расширения словарного запаса и спектра используемых языковых средств;</w:t>
      </w:r>
    </w:p>
    <w:p w:rsidR="0024435F" w:rsidRDefault="007D5E57">
      <w:pPr>
        <w:spacing w:line="242" w:lineRule="auto"/>
        <w:ind w:left="620" w:right="278"/>
        <w:rPr>
          <w:i/>
          <w:sz w:val="24"/>
        </w:rPr>
      </w:pPr>
      <w:r>
        <w:rPr>
          <w:i/>
          <w:sz w:val="24"/>
        </w:rPr>
        <w:t>-оценивать эстетическую сторону речевого высказывания при анализе текстов (в том числе художественнойлитературы).</w:t>
      </w:r>
    </w:p>
    <w:p w:rsidR="0024435F" w:rsidRDefault="007D5E57" w:rsidP="00C65822">
      <w:pPr>
        <w:pStyle w:val="1"/>
        <w:numPr>
          <w:ilvl w:val="4"/>
          <w:numId w:val="150"/>
        </w:numPr>
        <w:tabs>
          <w:tab w:val="left" w:pos="1523"/>
        </w:tabs>
        <w:spacing w:line="274" w:lineRule="exact"/>
      </w:pPr>
      <w:r>
        <w:t xml:space="preserve">В области слушания и чтения выпускник </w:t>
      </w:r>
      <w:r w:rsidR="001C1722" w:rsidRPr="00B50002">
        <w:t>МБОУ «СОШ с.Тумутук»</w:t>
      </w:r>
      <w:r w:rsidR="001C1722" w:rsidRPr="007D5E57">
        <w:rPr>
          <w:b w:val="0"/>
        </w:rPr>
        <w:t xml:space="preserve"> </w:t>
      </w:r>
      <w:r>
        <w:t>научится:</w:t>
      </w:r>
    </w:p>
    <w:p w:rsidR="0024435F" w:rsidRDefault="007D5E57">
      <w:pPr>
        <w:pStyle w:val="a3"/>
        <w:ind w:left="620" w:right="218"/>
      </w:pPr>
      <w:r>
        <w:t xml:space="preserve">-совершенствовать </w:t>
      </w:r>
      <w:r>
        <w:rPr>
          <w:spacing w:val="-3"/>
        </w:rPr>
        <w:t xml:space="preserve">умения </w:t>
      </w:r>
      <w:r>
        <w:t xml:space="preserve">понимать на слух основное содержание </w:t>
      </w:r>
      <w:r>
        <w:rPr>
          <w:spacing w:val="-5"/>
        </w:rPr>
        <w:t xml:space="preserve">аудио- </w:t>
      </w:r>
      <w:r>
        <w:t>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 и диалогического характера с нормативным произношением в рамках изученнойтематики;</w:t>
      </w:r>
    </w:p>
    <w:p w:rsidR="0024435F" w:rsidRDefault="007D5E57">
      <w:pPr>
        <w:pStyle w:val="a3"/>
        <w:spacing w:line="275" w:lineRule="exact"/>
        <w:ind w:left="620"/>
      </w:pPr>
      <w:r>
        <w:t xml:space="preserve">-уметь в общих чертах следить за основными моментами </w:t>
      </w:r>
      <w:r>
        <w:rPr>
          <w:spacing w:val="-2"/>
        </w:rPr>
        <w:t xml:space="preserve">долгой </w:t>
      </w:r>
      <w:r>
        <w:t>дискуссии илидоклада;</w:t>
      </w:r>
    </w:p>
    <w:p w:rsidR="0024435F" w:rsidRDefault="007D5E57">
      <w:pPr>
        <w:pStyle w:val="a3"/>
        <w:ind w:left="620" w:right="220"/>
      </w:pPr>
      <w:r>
        <w:t>-читать и понимать аутентичные тексты различных стилей (публицистического, художественного, разговорного, научного, официально-делового) и жанров (рассказов, газетных статей, рекламных объявлений);</w:t>
      </w:r>
    </w:p>
    <w:p w:rsidR="0024435F" w:rsidRDefault="007D5E57">
      <w:pPr>
        <w:pStyle w:val="a3"/>
        <w:spacing w:before="66"/>
        <w:ind w:left="620"/>
        <w:jc w:val="left"/>
      </w:pPr>
      <w:r>
        <w:lastRenderedPageBreak/>
        <w:t>-читать в целях полного понимания информации;</w:t>
      </w:r>
    </w:p>
    <w:p w:rsidR="0024435F" w:rsidRDefault="007D5E57">
      <w:pPr>
        <w:pStyle w:val="a3"/>
        <w:spacing w:before="3" w:line="275" w:lineRule="exact"/>
        <w:ind w:left="620"/>
        <w:jc w:val="left"/>
      </w:pPr>
      <w:r>
        <w:t>-определять тему, идею и микротему текста;</w:t>
      </w:r>
    </w:p>
    <w:p w:rsidR="0024435F" w:rsidRDefault="007D5E57">
      <w:pPr>
        <w:pStyle w:val="a3"/>
        <w:spacing w:line="242" w:lineRule="auto"/>
        <w:ind w:left="620"/>
        <w:jc w:val="left"/>
        <w:rPr>
          <w:b/>
        </w:rPr>
      </w:pPr>
      <w:r>
        <w:t>-уметь отделять в прочитанных текстах главную информацию от второстепенной, выявлять наиболее значимые факты, выражать свое отношение к прочитанному</w:t>
      </w:r>
      <w:r>
        <w:rPr>
          <w:b/>
        </w:rPr>
        <w:t>.</w:t>
      </w:r>
    </w:p>
    <w:p w:rsidR="0024435F" w:rsidRDefault="007D5E57">
      <w:pPr>
        <w:pStyle w:val="2"/>
      </w:pPr>
      <w:r>
        <w:t>Выпускник получит возможность научиться:</w:t>
      </w:r>
    </w:p>
    <w:p w:rsidR="0024435F" w:rsidRDefault="007D5E57">
      <w:pPr>
        <w:spacing w:line="274" w:lineRule="exact"/>
        <w:ind w:left="620"/>
        <w:rPr>
          <w:i/>
          <w:sz w:val="24"/>
        </w:rPr>
      </w:pPr>
      <w:r>
        <w:rPr>
          <w:i/>
          <w:sz w:val="24"/>
        </w:rPr>
        <w:t>-отделять главную информацию от второстепенной, выявлять наиболее значимые факты;</w:t>
      </w:r>
    </w:p>
    <w:p w:rsidR="0024435F" w:rsidRDefault="007D5E57">
      <w:pPr>
        <w:spacing w:line="275" w:lineRule="exact"/>
        <w:ind w:left="620"/>
        <w:rPr>
          <w:i/>
          <w:sz w:val="24"/>
        </w:rPr>
      </w:pPr>
      <w:r>
        <w:rPr>
          <w:i/>
          <w:sz w:val="24"/>
        </w:rPr>
        <w:t>-определять свое отношение к прочитанному;</w:t>
      </w:r>
    </w:p>
    <w:p w:rsidR="0024435F" w:rsidRDefault="007D5E57">
      <w:pPr>
        <w:spacing w:before="1"/>
        <w:ind w:left="620" w:right="225"/>
        <w:jc w:val="both"/>
        <w:rPr>
          <w:i/>
          <w:sz w:val="24"/>
        </w:rPr>
      </w:pPr>
      <w:r>
        <w:rPr>
          <w:i/>
          <w:sz w:val="24"/>
        </w:rPr>
        <w:t>-извлекать информацию из различных источников, включая основную и дополнительную учебную и научно-популярную литературу, средства массовой информации, электронные образовательные ресурсы.</w:t>
      </w:r>
    </w:p>
    <w:p w:rsidR="0024435F" w:rsidRDefault="007D5E57">
      <w:pPr>
        <w:pStyle w:val="1"/>
        <w:spacing w:before="3" w:line="275" w:lineRule="exact"/>
        <w:ind w:left="620"/>
        <w:jc w:val="left"/>
      </w:pPr>
      <w:r>
        <w:t>В области говорения выпускник</w:t>
      </w:r>
      <w:r w:rsidR="008A1063" w:rsidRPr="008A1063">
        <w:t>»</w:t>
      </w:r>
      <w:r w:rsidR="008A1063">
        <w:t xml:space="preserve"> </w:t>
      </w:r>
      <w:r w:rsidR="008A1063">
        <w:rPr>
          <w:b w:val="0"/>
        </w:rPr>
        <w:t xml:space="preserve"> </w:t>
      </w:r>
      <w:r>
        <w:t>научится:</w:t>
      </w:r>
    </w:p>
    <w:p w:rsidR="0024435F" w:rsidRDefault="007D5E57">
      <w:pPr>
        <w:pStyle w:val="a3"/>
        <w:spacing w:line="274" w:lineRule="exact"/>
        <w:ind w:left="620"/>
        <w:jc w:val="left"/>
      </w:pPr>
      <w:r>
        <w:t>-различать язык и речь;</w:t>
      </w:r>
    </w:p>
    <w:p w:rsidR="0024435F" w:rsidRDefault="007D5E57">
      <w:pPr>
        <w:pStyle w:val="a3"/>
        <w:spacing w:line="275" w:lineRule="exact"/>
        <w:ind w:left="620"/>
        <w:jc w:val="left"/>
      </w:pPr>
      <w:r>
        <w:t>-определять основные признаки текста (делить на значимые взаимосвязанные части);</w:t>
      </w:r>
    </w:p>
    <w:p w:rsidR="0024435F" w:rsidRDefault="007D5E57">
      <w:pPr>
        <w:pStyle w:val="a3"/>
        <w:spacing w:before="5" w:line="237" w:lineRule="auto"/>
        <w:ind w:left="620"/>
        <w:jc w:val="left"/>
      </w:pPr>
      <w:r>
        <w:t>-использовать знание основных признаков текста и особенностей функционально-смысловых типов речи в практике его создания;</w:t>
      </w:r>
    </w:p>
    <w:p w:rsidR="0024435F" w:rsidRDefault="007D5E57">
      <w:pPr>
        <w:pStyle w:val="a3"/>
        <w:spacing w:before="3" w:line="275" w:lineRule="exact"/>
        <w:ind w:left="620"/>
        <w:jc w:val="left"/>
      </w:pPr>
      <w:r>
        <w:t>-анализировать текст с учетом его тематики, основной идеи и структуры;</w:t>
      </w:r>
    </w:p>
    <w:p w:rsidR="0024435F" w:rsidRDefault="007D5E57">
      <w:pPr>
        <w:pStyle w:val="a3"/>
        <w:spacing w:line="242" w:lineRule="auto"/>
        <w:ind w:left="620"/>
        <w:jc w:val="left"/>
      </w:pPr>
      <w:r>
        <w:t>-создавать тексты, различные по жанру и стилю с соблюдением соответствующих норм (последовательность, взаимосвязь частей, соответствие выбранной теме);</w:t>
      </w:r>
    </w:p>
    <w:p w:rsidR="0024435F" w:rsidRDefault="007D5E57">
      <w:pPr>
        <w:pStyle w:val="a3"/>
        <w:spacing w:line="271" w:lineRule="exact"/>
        <w:ind w:left="620"/>
        <w:jc w:val="left"/>
      </w:pPr>
      <w:r>
        <w:t>-готовить интервью;</w:t>
      </w:r>
    </w:p>
    <w:p w:rsidR="0024435F" w:rsidRDefault="007D5E57">
      <w:pPr>
        <w:pStyle w:val="a3"/>
        <w:spacing w:before="1" w:line="275" w:lineRule="exact"/>
        <w:ind w:left="620"/>
        <w:jc w:val="left"/>
      </w:pPr>
      <w:r>
        <w:t>-кратко комментировать точку зрения другого человека;</w:t>
      </w:r>
    </w:p>
    <w:p w:rsidR="0024435F" w:rsidRDefault="007D5E57">
      <w:pPr>
        <w:pStyle w:val="a3"/>
        <w:spacing w:line="275" w:lineRule="exact"/>
        <w:ind w:left="620"/>
        <w:jc w:val="left"/>
      </w:pPr>
      <w:r>
        <w:t>-предоставлять фактическую информацию;</w:t>
      </w:r>
    </w:p>
    <w:p w:rsidR="0024435F" w:rsidRDefault="007D5E57">
      <w:pPr>
        <w:pStyle w:val="a3"/>
        <w:spacing w:before="3"/>
        <w:ind w:left="620" w:right="221"/>
        <w:jc w:val="left"/>
      </w:pPr>
      <w:r>
        <w:t>-детально высказываться по широкому кругу вопросов, в том числе поясняя свою точку зрения;</w:t>
      </w:r>
    </w:p>
    <w:p w:rsidR="0024435F" w:rsidRDefault="007D5E57">
      <w:pPr>
        <w:pStyle w:val="a3"/>
        <w:spacing w:line="275" w:lineRule="exact"/>
        <w:ind w:left="620"/>
        <w:jc w:val="left"/>
      </w:pPr>
      <w:r>
        <w:t>-выступать с логично выстроенным докладом;</w:t>
      </w:r>
    </w:p>
    <w:p w:rsidR="0024435F" w:rsidRDefault="007D5E57">
      <w:pPr>
        <w:pStyle w:val="a3"/>
        <w:ind w:left="620" w:right="227"/>
      </w:pPr>
      <w:r>
        <w:t>-употреблять в речи лексические единицы в рамках изученной тематики; наиболее распространенные устойчивые словосочетания, оценочную лексику; наиболее распространенные аналитические глаголы; различные средства связи для обеспечения целостности высказывания;</w:t>
      </w:r>
    </w:p>
    <w:p w:rsidR="0024435F" w:rsidRDefault="007D5E57">
      <w:pPr>
        <w:pStyle w:val="a3"/>
        <w:ind w:left="620" w:right="224"/>
      </w:pPr>
      <w:r>
        <w:t>-употреблять в речи основные синтаксические конструкции в соответствии с коммуникативной задачей; коммуникативные типы предложений; различные союзы, послелоги и другие средства связи.</w:t>
      </w:r>
    </w:p>
    <w:p w:rsidR="0024435F" w:rsidRDefault="007D5E57">
      <w:pPr>
        <w:pStyle w:val="2"/>
        <w:spacing w:before="7" w:line="272" w:lineRule="exact"/>
        <w:jc w:val="both"/>
      </w:pPr>
      <w:r>
        <w:t>Выпускник получит возможность научиться:</w:t>
      </w:r>
    </w:p>
    <w:p w:rsidR="0024435F" w:rsidRDefault="007D5E57">
      <w:pPr>
        <w:spacing w:line="242" w:lineRule="auto"/>
        <w:ind w:left="620" w:right="211"/>
        <w:rPr>
          <w:i/>
          <w:sz w:val="24"/>
        </w:rPr>
      </w:pPr>
      <w:r>
        <w:rPr>
          <w:i/>
          <w:sz w:val="24"/>
        </w:rPr>
        <w:t>-анализировать языковые средства, использованные в тексте, с точки зрения правильности, точности и уместности их употребления;</w:t>
      </w:r>
    </w:p>
    <w:p w:rsidR="0024435F" w:rsidRDefault="007D5E57">
      <w:pPr>
        <w:spacing w:line="242" w:lineRule="auto"/>
        <w:ind w:left="620" w:right="221"/>
        <w:rPr>
          <w:i/>
          <w:sz w:val="24"/>
        </w:rPr>
      </w:pPr>
      <w:r>
        <w:rPr>
          <w:i/>
          <w:sz w:val="24"/>
        </w:rPr>
        <w:t>-использовать синонимические ресурсы татарского языка для более точного выражения мысли и усиления выразительности речи;</w:t>
      </w:r>
    </w:p>
    <w:p w:rsidR="0024435F" w:rsidRDefault="007D5E57">
      <w:pPr>
        <w:spacing w:line="242" w:lineRule="auto"/>
        <w:ind w:left="620"/>
        <w:rPr>
          <w:i/>
          <w:sz w:val="24"/>
        </w:rPr>
      </w:pPr>
      <w:r>
        <w:rPr>
          <w:i/>
          <w:sz w:val="24"/>
        </w:rPr>
        <w:t>-выражать согласие или несогласие с мнением собеседника в соответствии с правилами ведения диалогической речи;</w:t>
      </w:r>
    </w:p>
    <w:p w:rsidR="0024435F" w:rsidRDefault="007D5E57">
      <w:pPr>
        <w:spacing w:line="271" w:lineRule="exact"/>
        <w:ind w:left="620"/>
        <w:rPr>
          <w:i/>
          <w:sz w:val="24"/>
        </w:rPr>
      </w:pPr>
      <w:r>
        <w:rPr>
          <w:i/>
          <w:sz w:val="24"/>
        </w:rPr>
        <w:t>-оценивать устный монологический текст и устный диалогический текст;</w:t>
      </w:r>
    </w:p>
    <w:p w:rsidR="0024435F" w:rsidRDefault="007D5E57">
      <w:pPr>
        <w:ind w:left="620"/>
        <w:rPr>
          <w:i/>
          <w:sz w:val="24"/>
        </w:rPr>
      </w:pPr>
      <w:r>
        <w:rPr>
          <w:i/>
          <w:sz w:val="24"/>
        </w:rPr>
        <w:t>-выступать перед аудиторией с текстами различной жанровой принадлежности.</w:t>
      </w:r>
    </w:p>
    <w:p w:rsidR="0024435F" w:rsidRDefault="007D5E57">
      <w:pPr>
        <w:pStyle w:val="1"/>
        <w:spacing w:line="275" w:lineRule="exact"/>
        <w:ind w:left="620"/>
        <w:jc w:val="left"/>
      </w:pPr>
      <w:r>
        <w:t>В области письменной речи выпускник научится:</w:t>
      </w:r>
    </w:p>
    <w:p w:rsidR="0024435F" w:rsidRDefault="007D5E57">
      <w:pPr>
        <w:pStyle w:val="a3"/>
        <w:spacing w:line="274" w:lineRule="exact"/>
        <w:ind w:left="620"/>
        <w:jc w:val="left"/>
      </w:pPr>
      <w:r>
        <w:t>-писать отзывы на фильм или книгу;</w:t>
      </w:r>
    </w:p>
    <w:p w:rsidR="0024435F" w:rsidRDefault="007D5E57">
      <w:pPr>
        <w:pStyle w:val="a3"/>
        <w:spacing w:line="242" w:lineRule="auto"/>
        <w:ind w:left="620"/>
        <w:jc w:val="left"/>
      </w:pPr>
      <w:r>
        <w:t>-письменно сообщать свое мнение по поводу фактической информации в рамках изученной тематики;</w:t>
      </w:r>
    </w:p>
    <w:p w:rsidR="0024435F" w:rsidRDefault="007D5E57">
      <w:pPr>
        <w:pStyle w:val="a3"/>
        <w:spacing w:line="271" w:lineRule="exact"/>
        <w:ind w:left="620"/>
        <w:jc w:val="left"/>
      </w:pPr>
      <w:r>
        <w:t>-соблюдать культуру научного и делового общения в письменной форме;</w:t>
      </w:r>
    </w:p>
    <w:p w:rsidR="0024435F" w:rsidRDefault="007D5E57">
      <w:pPr>
        <w:pStyle w:val="a3"/>
        <w:ind w:left="620"/>
        <w:jc w:val="left"/>
      </w:pPr>
      <w:r>
        <w:t>-писать тексты с четкой структурой, включающие аргументы, развернутые рассуждения, примеры и выводы, на широкий спектр тем.</w:t>
      </w:r>
    </w:p>
    <w:p w:rsidR="0024435F" w:rsidRDefault="007D5E57">
      <w:pPr>
        <w:pStyle w:val="2"/>
        <w:spacing w:line="272" w:lineRule="exact"/>
      </w:pPr>
      <w:r>
        <w:t>Выпускник получит возможность научиться:</w:t>
      </w:r>
    </w:p>
    <w:p w:rsidR="0024435F" w:rsidRDefault="007D5E57">
      <w:pPr>
        <w:spacing w:line="242" w:lineRule="auto"/>
        <w:ind w:left="620" w:right="278"/>
        <w:rPr>
          <w:i/>
          <w:sz w:val="24"/>
        </w:rPr>
      </w:pPr>
      <w:r>
        <w:rPr>
          <w:i/>
          <w:sz w:val="24"/>
        </w:rPr>
        <w:t xml:space="preserve">-проводить анализ прочитанных и прослушанных </w:t>
      </w:r>
      <w:r>
        <w:rPr>
          <w:i/>
          <w:spacing w:val="-3"/>
          <w:sz w:val="24"/>
        </w:rPr>
        <w:t xml:space="preserve">текстов </w:t>
      </w:r>
      <w:r>
        <w:rPr>
          <w:i/>
          <w:sz w:val="24"/>
        </w:rPr>
        <w:t>и представлять их в виде доклада, статьи, рецензии,</w:t>
      </w:r>
      <w:r>
        <w:rPr>
          <w:i/>
          <w:spacing w:val="-3"/>
          <w:sz w:val="24"/>
        </w:rPr>
        <w:t>резюме;</w:t>
      </w:r>
    </w:p>
    <w:p w:rsidR="0024435F" w:rsidRDefault="0024435F">
      <w:pPr>
        <w:spacing w:line="242" w:lineRule="auto"/>
        <w:rPr>
          <w:sz w:val="24"/>
        </w:rPr>
        <w:sectPr w:rsidR="0024435F">
          <w:pgSz w:w="11910" w:h="16840"/>
          <w:pgMar w:top="1040" w:right="340" w:bottom="1500" w:left="1080" w:header="0" w:footer="1220" w:gutter="0"/>
          <w:cols w:space="720"/>
        </w:sectPr>
      </w:pPr>
    </w:p>
    <w:p w:rsidR="0024435F" w:rsidRDefault="007D5E57">
      <w:pPr>
        <w:tabs>
          <w:tab w:val="left" w:pos="2917"/>
          <w:tab w:val="left" w:pos="4131"/>
          <w:tab w:val="left" w:pos="4524"/>
          <w:tab w:val="left" w:pos="6021"/>
          <w:tab w:val="left" w:pos="6764"/>
          <w:tab w:val="left" w:pos="8309"/>
          <w:tab w:val="left" w:pos="9149"/>
        </w:tabs>
        <w:spacing w:before="66" w:line="242" w:lineRule="auto"/>
        <w:ind w:left="620" w:right="229"/>
        <w:rPr>
          <w:i/>
          <w:sz w:val="24"/>
        </w:rPr>
      </w:pPr>
      <w:r>
        <w:rPr>
          <w:i/>
          <w:sz w:val="24"/>
        </w:rPr>
        <w:lastRenderedPageBreak/>
        <w:t>-аргументированно</w:t>
      </w:r>
      <w:r>
        <w:rPr>
          <w:i/>
          <w:sz w:val="24"/>
        </w:rPr>
        <w:tab/>
        <w:t>излагать</w:t>
      </w:r>
      <w:r>
        <w:rPr>
          <w:i/>
          <w:sz w:val="24"/>
        </w:rPr>
        <w:tab/>
        <w:t>в</w:t>
      </w:r>
      <w:r>
        <w:rPr>
          <w:i/>
          <w:sz w:val="24"/>
        </w:rPr>
        <w:tab/>
      </w:r>
      <w:r>
        <w:rPr>
          <w:i/>
          <w:spacing w:val="-3"/>
          <w:sz w:val="24"/>
        </w:rPr>
        <w:t>письменном</w:t>
      </w:r>
      <w:r>
        <w:rPr>
          <w:i/>
          <w:spacing w:val="-3"/>
          <w:sz w:val="24"/>
        </w:rPr>
        <w:tab/>
      </w:r>
      <w:r>
        <w:rPr>
          <w:i/>
          <w:sz w:val="24"/>
        </w:rPr>
        <w:t>виде</w:t>
      </w:r>
      <w:r>
        <w:rPr>
          <w:i/>
          <w:sz w:val="24"/>
        </w:rPr>
        <w:tab/>
        <w:t>результаты</w:t>
      </w:r>
      <w:r>
        <w:rPr>
          <w:i/>
          <w:sz w:val="24"/>
        </w:rPr>
        <w:tab/>
        <w:t>своей</w:t>
      </w:r>
      <w:r>
        <w:rPr>
          <w:i/>
          <w:sz w:val="24"/>
        </w:rPr>
        <w:tab/>
      </w:r>
      <w:r>
        <w:rPr>
          <w:i/>
          <w:spacing w:val="-4"/>
          <w:sz w:val="24"/>
        </w:rPr>
        <w:t xml:space="preserve">проектной </w:t>
      </w:r>
      <w:r>
        <w:rPr>
          <w:i/>
          <w:sz w:val="24"/>
        </w:rPr>
        <w:t xml:space="preserve">деятельности, в </w:t>
      </w:r>
      <w:r>
        <w:rPr>
          <w:i/>
          <w:spacing w:val="-4"/>
          <w:sz w:val="24"/>
        </w:rPr>
        <w:t xml:space="preserve">том </w:t>
      </w:r>
      <w:r>
        <w:rPr>
          <w:i/>
          <w:sz w:val="24"/>
        </w:rPr>
        <w:t>числе с использованием электронныхпрезентаций.</w:t>
      </w:r>
    </w:p>
    <w:p w:rsidR="0024435F" w:rsidRDefault="007D5E57">
      <w:pPr>
        <w:pStyle w:val="1"/>
        <w:spacing w:line="274" w:lineRule="exact"/>
        <w:ind w:left="620"/>
        <w:jc w:val="left"/>
      </w:pPr>
      <w:r>
        <w:t>В области языковых навыков выпускник научится:</w:t>
      </w:r>
    </w:p>
    <w:p w:rsidR="0024435F" w:rsidRDefault="007D5E57">
      <w:pPr>
        <w:pStyle w:val="a3"/>
        <w:spacing w:line="274" w:lineRule="exact"/>
        <w:ind w:left="620"/>
        <w:jc w:val="left"/>
      </w:pPr>
      <w:r>
        <w:t>-сопоставлять систему гласных и согласных звуков в татарском и русском языках;</w:t>
      </w:r>
    </w:p>
    <w:p w:rsidR="0024435F" w:rsidRDefault="007D5E57">
      <w:pPr>
        <w:pStyle w:val="a3"/>
        <w:spacing w:line="275" w:lineRule="exact"/>
        <w:ind w:left="620"/>
        <w:jc w:val="left"/>
      </w:pPr>
      <w:r>
        <w:t>-определять звук и фонему;</w:t>
      </w:r>
    </w:p>
    <w:p w:rsidR="0024435F" w:rsidRDefault="007D5E57">
      <w:pPr>
        <w:pStyle w:val="a3"/>
        <w:spacing w:before="3" w:line="275" w:lineRule="exact"/>
        <w:ind w:left="620"/>
        <w:jc w:val="left"/>
      </w:pPr>
      <w:r>
        <w:t>-распознавать ударение в татарском языке;</w:t>
      </w:r>
    </w:p>
    <w:p w:rsidR="0024435F" w:rsidRDefault="007D5E57">
      <w:pPr>
        <w:pStyle w:val="a3"/>
        <w:spacing w:line="275" w:lineRule="exact"/>
        <w:ind w:left="620"/>
        <w:jc w:val="left"/>
      </w:pPr>
      <w:r>
        <w:t>-работать с интонацией;</w:t>
      </w:r>
    </w:p>
    <w:p w:rsidR="0024435F" w:rsidRDefault="007D5E57">
      <w:pPr>
        <w:pStyle w:val="a3"/>
        <w:spacing w:before="5" w:line="237" w:lineRule="auto"/>
        <w:ind w:left="620"/>
        <w:jc w:val="left"/>
      </w:pPr>
      <w:r>
        <w:t>-применять общие сведения о графике, орфографические принципы, орфоэпические нормы татарского языка на практике;</w:t>
      </w:r>
    </w:p>
    <w:p w:rsidR="0024435F" w:rsidRDefault="007D5E57">
      <w:pPr>
        <w:pStyle w:val="a3"/>
        <w:spacing w:before="3" w:line="275" w:lineRule="exact"/>
        <w:ind w:left="620"/>
        <w:jc w:val="left"/>
      </w:pPr>
      <w:r>
        <w:t>-характеризовать слово как основную единицу языка;</w:t>
      </w:r>
    </w:p>
    <w:p w:rsidR="0024435F" w:rsidRDefault="007D5E57">
      <w:pPr>
        <w:pStyle w:val="a3"/>
        <w:spacing w:line="275" w:lineRule="exact"/>
        <w:ind w:left="620"/>
        <w:jc w:val="left"/>
      </w:pPr>
      <w:r>
        <w:t>-распознавать лексическое значение слова;</w:t>
      </w:r>
    </w:p>
    <w:p w:rsidR="0024435F" w:rsidRDefault="007D5E57">
      <w:pPr>
        <w:pStyle w:val="a3"/>
        <w:spacing w:before="2" w:line="275" w:lineRule="exact"/>
        <w:ind w:left="620"/>
        <w:jc w:val="left"/>
      </w:pPr>
      <w:r>
        <w:t>-определять слова тюрко-татарского происхождения и заимствования;</w:t>
      </w:r>
    </w:p>
    <w:p w:rsidR="0024435F" w:rsidRDefault="007D5E57">
      <w:pPr>
        <w:pStyle w:val="a3"/>
        <w:spacing w:line="275" w:lineRule="exact"/>
        <w:ind w:left="620"/>
        <w:jc w:val="left"/>
      </w:pPr>
      <w:r>
        <w:t>-избегать засорения речи иноязычными словами;</w:t>
      </w:r>
    </w:p>
    <w:p w:rsidR="0024435F" w:rsidRDefault="007D5E57">
      <w:pPr>
        <w:pStyle w:val="a3"/>
        <w:spacing w:before="3" w:line="275" w:lineRule="exact"/>
        <w:ind w:left="620"/>
        <w:jc w:val="left"/>
      </w:pPr>
      <w:r>
        <w:t>-распознавать однозначные и многозначные слова;</w:t>
      </w:r>
    </w:p>
    <w:p w:rsidR="0024435F" w:rsidRDefault="007D5E57">
      <w:pPr>
        <w:pStyle w:val="a3"/>
        <w:spacing w:line="275" w:lineRule="exact"/>
        <w:ind w:left="620"/>
        <w:jc w:val="left"/>
      </w:pPr>
      <w:r>
        <w:t>-распознавать слова в прямом и переносном значении;</w:t>
      </w:r>
    </w:p>
    <w:p w:rsidR="0024435F" w:rsidRDefault="007D5E57">
      <w:pPr>
        <w:pStyle w:val="a3"/>
        <w:spacing w:before="2" w:line="275" w:lineRule="exact"/>
        <w:ind w:left="620"/>
        <w:jc w:val="left"/>
      </w:pPr>
      <w:r>
        <w:t>-распознавать особенности употребления фразеологизмов в речи;</w:t>
      </w:r>
    </w:p>
    <w:p w:rsidR="0024435F" w:rsidRDefault="007D5E57">
      <w:pPr>
        <w:pStyle w:val="a3"/>
        <w:spacing w:line="242" w:lineRule="auto"/>
        <w:ind w:left="620" w:right="221"/>
        <w:jc w:val="left"/>
      </w:pPr>
      <w:r>
        <w:t>-определять увеличение лексического и фразеологического состава татарского языка в условиях двуязычия;</w:t>
      </w:r>
    </w:p>
    <w:p w:rsidR="0024435F" w:rsidRDefault="007D5E57">
      <w:pPr>
        <w:pStyle w:val="a3"/>
        <w:spacing w:line="271" w:lineRule="exact"/>
        <w:ind w:left="620"/>
        <w:jc w:val="left"/>
      </w:pPr>
      <w:r>
        <w:t>-формулировать понятие об этимологии;</w:t>
      </w:r>
    </w:p>
    <w:p w:rsidR="0024435F" w:rsidRDefault="007D5E57">
      <w:pPr>
        <w:pStyle w:val="a3"/>
        <w:spacing w:before="4" w:line="237" w:lineRule="auto"/>
        <w:ind w:left="620" w:right="278"/>
        <w:jc w:val="left"/>
      </w:pPr>
      <w:r>
        <w:t>-определять значение пословиц, поговорок, крылатых выражений и правильно употреблять их в речи;</w:t>
      </w:r>
    </w:p>
    <w:p w:rsidR="0024435F" w:rsidRDefault="007D5E57">
      <w:pPr>
        <w:pStyle w:val="a3"/>
        <w:spacing w:before="3" w:line="275" w:lineRule="exact"/>
        <w:ind w:left="620"/>
        <w:jc w:val="left"/>
      </w:pPr>
      <w:r>
        <w:t>-проводить лексический анализ слова;</w:t>
      </w:r>
    </w:p>
    <w:p w:rsidR="0024435F" w:rsidRDefault="007D5E57">
      <w:pPr>
        <w:pStyle w:val="a3"/>
        <w:spacing w:line="275" w:lineRule="exact"/>
        <w:ind w:left="620"/>
        <w:jc w:val="left"/>
      </w:pPr>
      <w:r>
        <w:t>-определять строение и способы образования слов;</w:t>
      </w:r>
    </w:p>
    <w:p w:rsidR="0024435F" w:rsidRDefault="007D5E57">
      <w:pPr>
        <w:pStyle w:val="a3"/>
        <w:spacing w:before="3" w:line="275" w:lineRule="exact"/>
        <w:ind w:left="620"/>
        <w:jc w:val="left"/>
      </w:pPr>
      <w:r>
        <w:t>-характеризовать способы словообразования в татарском языке;</w:t>
      </w:r>
    </w:p>
    <w:p w:rsidR="0024435F" w:rsidRDefault="007D5E57">
      <w:pPr>
        <w:pStyle w:val="a3"/>
        <w:spacing w:line="275" w:lineRule="exact"/>
        <w:ind w:left="620"/>
        <w:jc w:val="left"/>
      </w:pPr>
      <w:r>
        <w:t>-проводить морфемный и словообразовательный анализ;</w:t>
      </w:r>
    </w:p>
    <w:p w:rsidR="0024435F" w:rsidRDefault="007D5E57">
      <w:pPr>
        <w:pStyle w:val="a3"/>
        <w:spacing w:before="4" w:line="237" w:lineRule="auto"/>
        <w:ind w:left="620"/>
        <w:jc w:val="left"/>
      </w:pPr>
      <w:r>
        <w:t>-использовать знание основных признаков текста и особенностей функционально-смысловых типов речи в практике его создания;</w:t>
      </w:r>
    </w:p>
    <w:p w:rsidR="0024435F" w:rsidRDefault="007D5E57">
      <w:pPr>
        <w:pStyle w:val="a3"/>
        <w:spacing w:before="4" w:line="275" w:lineRule="exact"/>
        <w:ind w:left="620"/>
        <w:jc w:val="left"/>
      </w:pPr>
      <w:r>
        <w:t>-распознавать тексты разных функциональных разновидностей языка;</w:t>
      </w:r>
    </w:p>
    <w:p w:rsidR="0024435F" w:rsidRDefault="007D5E57">
      <w:pPr>
        <w:pStyle w:val="a3"/>
        <w:spacing w:line="275" w:lineRule="exact"/>
        <w:ind w:left="620"/>
        <w:jc w:val="left"/>
      </w:pPr>
      <w:r>
        <w:t>-проследить историю письменности татарского языка;</w:t>
      </w:r>
    </w:p>
    <w:p w:rsidR="0024435F" w:rsidRDefault="007D5E57">
      <w:pPr>
        <w:pStyle w:val="a3"/>
        <w:spacing w:before="2" w:line="275" w:lineRule="exact"/>
        <w:ind w:left="620"/>
        <w:jc w:val="left"/>
      </w:pPr>
      <w:r>
        <w:t>-распознавать литературный язык и диалект;</w:t>
      </w:r>
    </w:p>
    <w:p w:rsidR="0024435F" w:rsidRDefault="007D5E57">
      <w:pPr>
        <w:pStyle w:val="a3"/>
        <w:spacing w:line="242" w:lineRule="auto"/>
        <w:ind w:left="620"/>
        <w:jc w:val="left"/>
      </w:pPr>
      <w:r>
        <w:t>-распознавать формы существования татарского языка: разговорная речь, территориальные и социальные диалекты;</w:t>
      </w:r>
    </w:p>
    <w:p w:rsidR="0024435F" w:rsidRDefault="007D5E57">
      <w:pPr>
        <w:pStyle w:val="a3"/>
        <w:spacing w:line="271" w:lineRule="exact"/>
        <w:ind w:left="620"/>
        <w:jc w:val="left"/>
      </w:pPr>
      <w:r>
        <w:t>-классифицировать части речи; характеризовать взаимодействие частей речи;</w:t>
      </w:r>
    </w:p>
    <w:p w:rsidR="0024435F" w:rsidRDefault="007D5E57">
      <w:pPr>
        <w:pStyle w:val="a3"/>
        <w:spacing w:before="1" w:line="275" w:lineRule="exact"/>
        <w:ind w:left="620"/>
        <w:jc w:val="left"/>
      </w:pPr>
      <w:r>
        <w:t>-проводить морфологический анализ слова;</w:t>
      </w:r>
    </w:p>
    <w:p w:rsidR="0024435F" w:rsidRDefault="007D5E57">
      <w:pPr>
        <w:pStyle w:val="a3"/>
        <w:ind w:left="620" w:right="220"/>
      </w:pPr>
      <w:r>
        <w:t>-распознавать словосочетание и предложение; определять синтаксическую связь в предложении, главные и второстепенные члены предложения, виды простых и сложных предложений; сопоставлять строение сложноподчиненных предложений в татарском и русском языках;</w:t>
      </w:r>
    </w:p>
    <w:p w:rsidR="0024435F" w:rsidRDefault="007D5E57">
      <w:pPr>
        <w:pStyle w:val="a3"/>
        <w:ind w:left="620"/>
      </w:pPr>
      <w:r>
        <w:t>-проводить синтаксический анализ;</w:t>
      </w:r>
    </w:p>
    <w:p w:rsidR="0024435F" w:rsidRDefault="007D5E57">
      <w:pPr>
        <w:pStyle w:val="a3"/>
        <w:spacing w:before="2"/>
        <w:ind w:left="620"/>
      </w:pPr>
      <w:r>
        <w:t>-применять пунктуационные нормы татарского языка.</w:t>
      </w:r>
    </w:p>
    <w:p w:rsidR="0024435F" w:rsidRDefault="007D5E57">
      <w:pPr>
        <w:pStyle w:val="2"/>
        <w:spacing w:before="3"/>
      </w:pPr>
      <w:r>
        <w:t>Выпускник получит возможность научиться:</w:t>
      </w:r>
    </w:p>
    <w:p w:rsidR="0024435F" w:rsidRDefault="007D5E57">
      <w:pPr>
        <w:spacing w:line="274" w:lineRule="exact"/>
        <w:ind w:left="620"/>
        <w:rPr>
          <w:i/>
          <w:sz w:val="24"/>
        </w:rPr>
      </w:pPr>
      <w:r>
        <w:rPr>
          <w:i/>
          <w:sz w:val="24"/>
        </w:rPr>
        <w:t>-следить в общих чертах за основными моментами долгой дискуссии или доклада;</w:t>
      </w:r>
    </w:p>
    <w:p w:rsidR="0024435F" w:rsidRDefault="007D5E57">
      <w:pPr>
        <w:spacing w:line="275" w:lineRule="exact"/>
        <w:ind w:left="620"/>
        <w:rPr>
          <w:i/>
          <w:sz w:val="24"/>
        </w:rPr>
      </w:pPr>
      <w:r>
        <w:rPr>
          <w:i/>
          <w:sz w:val="24"/>
        </w:rPr>
        <w:t>-делать ясный, логично выстроенный доклад;</w:t>
      </w:r>
    </w:p>
    <w:p w:rsidR="0024435F" w:rsidRDefault="007D5E57">
      <w:pPr>
        <w:spacing w:before="2"/>
        <w:ind w:left="620" w:right="227"/>
        <w:jc w:val="both"/>
        <w:rPr>
          <w:i/>
          <w:sz w:val="24"/>
        </w:rPr>
      </w:pPr>
      <w:r>
        <w:rPr>
          <w:i/>
          <w:sz w:val="24"/>
        </w:rPr>
        <w:t>-употреблять в речи лексические единицы в рамках изученной тематики; наиболее распространенные устойчивые словосочетания, оценочную лексику; наиболее распространенные аналитические глаголы; различные средства связи для обеспечения целостности высказывания;</w:t>
      </w:r>
    </w:p>
    <w:p w:rsidR="0024435F" w:rsidRDefault="007D5E57">
      <w:pPr>
        <w:spacing w:before="1" w:line="275" w:lineRule="exact"/>
        <w:ind w:left="620"/>
        <w:rPr>
          <w:i/>
          <w:sz w:val="24"/>
        </w:rPr>
      </w:pPr>
      <w:r>
        <w:rPr>
          <w:i/>
          <w:sz w:val="24"/>
        </w:rPr>
        <w:t>-соблюдать культуру научного и делового общения в письменной форме;</w:t>
      </w:r>
    </w:p>
    <w:p w:rsidR="0024435F" w:rsidRDefault="007D5E57">
      <w:pPr>
        <w:spacing w:line="275" w:lineRule="exact"/>
        <w:ind w:left="620"/>
        <w:rPr>
          <w:i/>
          <w:sz w:val="24"/>
        </w:rPr>
      </w:pPr>
      <w:r>
        <w:rPr>
          <w:i/>
          <w:sz w:val="24"/>
        </w:rPr>
        <w:t>-оценивать стилистические ресурсы языка;</w:t>
      </w:r>
    </w:p>
    <w:p w:rsidR="0024435F" w:rsidRDefault="007D5E57">
      <w:pPr>
        <w:spacing w:before="2" w:line="275" w:lineRule="exact"/>
        <w:ind w:left="620"/>
        <w:rPr>
          <w:i/>
          <w:sz w:val="24"/>
        </w:rPr>
      </w:pPr>
      <w:r>
        <w:rPr>
          <w:i/>
          <w:sz w:val="24"/>
        </w:rPr>
        <w:t>-соблюдать культуру чтения, говорения, слушания и письма;</w:t>
      </w:r>
    </w:p>
    <w:p w:rsidR="0024435F" w:rsidRDefault="007D5E57">
      <w:pPr>
        <w:spacing w:line="275" w:lineRule="exact"/>
        <w:ind w:left="620"/>
        <w:rPr>
          <w:i/>
          <w:sz w:val="24"/>
        </w:rPr>
      </w:pPr>
      <w:r>
        <w:rPr>
          <w:i/>
          <w:sz w:val="24"/>
        </w:rPr>
        <w:t>-оценивать эстетическую сторону речевого высказывания при анализе текстов.</w:t>
      </w:r>
    </w:p>
    <w:p w:rsidR="0024435F" w:rsidRDefault="0024435F">
      <w:pPr>
        <w:spacing w:line="275" w:lineRule="exact"/>
        <w:rPr>
          <w:sz w:val="24"/>
        </w:rPr>
        <w:sectPr w:rsidR="0024435F">
          <w:pgSz w:w="11910" w:h="16840"/>
          <w:pgMar w:top="1040" w:right="340" w:bottom="1500" w:left="1080" w:header="0" w:footer="1220" w:gutter="0"/>
          <w:cols w:space="720"/>
        </w:sectPr>
      </w:pPr>
    </w:p>
    <w:p w:rsidR="0024435F" w:rsidRDefault="007D5E57">
      <w:pPr>
        <w:spacing w:before="66"/>
        <w:ind w:left="620"/>
        <w:jc w:val="both"/>
        <w:rPr>
          <w:sz w:val="24"/>
        </w:rPr>
      </w:pPr>
      <w:r>
        <w:rPr>
          <w:i/>
          <w:sz w:val="24"/>
        </w:rPr>
        <w:lastRenderedPageBreak/>
        <w:t>-определять роль языка в жизни человека и общества</w:t>
      </w:r>
      <w:r>
        <w:rPr>
          <w:sz w:val="24"/>
        </w:rPr>
        <w:t>;</w:t>
      </w:r>
    </w:p>
    <w:p w:rsidR="0024435F" w:rsidRDefault="0024435F">
      <w:pPr>
        <w:pStyle w:val="a3"/>
        <w:spacing w:before="5"/>
        <w:ind w:left="0"/>
        <w:jc w:val="left"/>
      </w:pPr>
    </w:p>
    <w:p w:rsidR="0024435F" w:rsidRDefault="007D5E57" w:rsidP="00C65822">
      <w:pPr>
        <w:pStyle w:val="1"/>
        <w:numPr>
          <w:ilvl w:val="2"/>
          <w:numId w:val="151"/>
        </w:numPr>
        <w:tabs>
          <w:tab w:val="left" w:pos="1163"/>
        </w:tabs>
        <w:spacing w:line="275" w:lineRule="exact"/>
        <w:ind w:left="1162"/>
        <w:jc w:val="both"/>
      </w:pPr>
      <w:r>
        <w:t>Родная литература (русская/татарская</w:t>
      </w:r>
      <w:r w:rsidR="00BB0FD1">
        <w:t xml:space="preserve"> </w:t>
      </w:r>
      <w:r>
        <w:t>литература)</w:t>
      </w:r>
    </w:p>
    <w:p w:rsidR="0024435F" w:rsidRDefault="007D5E57" w:rsidP="00C65822">
      <w:pPr>
        <w:pStyle w:val="a4"/>
        <w:numPr>
          <w:ilvl w:val="3"/>
          <w:numId w:val="151"/>
        </w:numPr>
        <w:tabs>
          <w:tab w:val="left" w:pos="1422"/>
        </w:tabs>
        <w:ind w:right="220" w:firstLine="0"/>
        <w:rPr>
          <w:sz w:val="24"/>
        </w:rPr>
      </w:pPr>
      <w:r>
        <w:rPr>
          <w:sz w:val="24"/>
        </w:rPr>
        <w:t>В результате изучения учебного предмета «Родная литература (русская)» на уровне среднего общегообразования:</w:t>
      </w:r>
    </w:p>
    <w:p w:rsidR="0024435F" w:rsidRDefault="007D5E57">
      <w:pPr>
        <w:pStyle w:val="1"/>
        <w:spacing w:before="5" w:line="272" w:lineRule="exact"/>
        <w:ind w:left="620"/>
      </w:pPr>
      <w:r>
        <w:t xml:space="preserve">Выпускник </w:t>
      </w:r>
      <w:r w:rsidR="00BB0FD1" w:rsidRPr="00B50002">
        <w:t>МБОУ «СОШ с.Тумутук»</w:t>
      </w:r>
      <w:r w:rsidR="00BB0FD1" w:rsidRPr="007D5E57">
        <w:rPr>
          <w:b w:val="0"/>
        </w:rPr>
        <w:t xml:space="preserve"> </w:t>
      </w:r>
      <w:r>
        <w:t>научится:</w:t>
      </w:r>
    </w:p>
    <w:p w:rsidR="0024435F" w:rsidRDefault="007D5E57" w:rsidP="00C65822">
      <w:pPr>
        <w:pStyle w:val="a4"/>
        <w:numPr>
          <w:ilvl w:val="0"/>
          <w:numId w:val="148"/>
        </w:numPr>
        <w:tabs>
          <w:tab w:val="left" w:pos="798"/>
        </w:tabs>
        <w:spacing w:line="242" w:lineRule="auto"/>
        <w:ind w:right="224" w:firstLine="0"/>
        <w:rPr>
          <w:sz w:val="24"/>
        </w:rPr>
      </w:pPr>
      <w:r>
        <w:rPr>
          <w:sz w:val="24"/>
        </w:rPr>
        <w:t>демонстрировать знание произведений родной литературы (русской), приводя примеры двух или более текстов, затрагивающих общие темы илипроблемы;</w:t>
      </w:r>
    </w:p>
    <w:p w:rsidR="0024435F" w:rsidRDefault="007D5E57">
      <w:pPr>
        <w:pStyle w:val="a3"/>
        <w:spacing w:line="242" w:lineRule="auto"/>
        <w:ind w:left="620" w:right="220"/>
      </w:pPr>
      <w:r>
        <w:t>-ориентироваться в историко-литературном процессе XIX—ХХ веков и современном литературном процессе</w:t>
      </w:r>
    </w:p>
    <w:p w:rsidR="0024435F" w:rsidRDefault="007D5E57" w:rsidP="00C65822">
      <w:pPr>
        <w:pStyle w:val="a4"/>
        <w:numPr>
          <w:ilvl w:val="0"/>
          <w:numId w:val="148"/>
        </w:numPr>
        <w:tabs>
          <w:tab w:val="left" w:pos="837"/>
        </w:tabs>
        <w:spacing w:line="242" w:lineRule="auto"/>
        <w:ind w:right="226" w:firstLine="0"/>
        <w:rPr>
          <w:sz w:val="24"/>
        </w:rPr>
      </w:pPr>
      <w:r>
        <w:rPr>
          <w:sz w:val="24"/>
        </w:rPr>
        <w:t>в устной и письменной форме обобщать и анализировать свой читательский опыт, а именно:</w:t>
      </w:r>
    </w:p>
    <w:p w:rsidR="0024435F" w:rsidRDefault="007D5E57">
      <w:pPr>
        <w:pStyle w:val="a3"/>
        <w:ind w:left="620" w:right="225"/>
      </w:pPr>
      <w: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нём смыслы и подтексты);</w:t>
      </w:r>
    </w:p>
    <w:p w:rsidR="0024435F" w:rsidRDefault="007D5E57">
      <w:pPr>
        <w:pStyle w:val="a3"/>
        <w:ind w:left="620" w:right="234"/>
      </w:pPr>
      <w: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24435F" w:rsidRDefault="007D5E57">
      <w:pPr>
        <w:pStyle w:val="a3"/>
        <w:ind w:left="620" w:right="218"/>
      </w:pPr>
      <w: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24435F" w:rsidRDefault="007D5E57">
      <w:pPr>
        <w:pStyle w:val="a3"/>
        <w:ind w:left="620" w:right="220"/>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24435F" w:rsidRDefault="007D5E57">
      <w:pPr>
        <w:pStyle w:val="a3"/>
        <w:ind w:left="620" w:right="229"/>
      </w:pPr>
      <w: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24435F" w:rsidRDefault="007D5E57">
      <w:pPr>
        <w:pStyle w:val="a3"/>
        <w:ind w:left="620" w:right="224"/>
      </w:pPr>
      <w:r>
        <w:t>-анализировать авторский выбор определённых композиционных решений в произведении, раскрывая, как взаиморасположение и взаимосвязь определённых частей текста способствуют формированию его общей структуры и обусловливают эстетическое воздействие на читателя (например, выбор определённого зачина и концовки произведения, выбор между счастливой и трагической развязкой, открытым и закрытым финалом);</w:t>
      </w:r>
    </w:p>
    <w:p w:rsidR="0024435F" w:rsidRDefault="007D5E57">
      <w:pPr>
        <w:pStyle w:val="a3"/>
        <w:ind w:left="620" w:right="233"/>
      </w:pPr>
      <w:r>
        <w:t>-анализировать случаи, когда для осмысления точки зрения автора и/ или героев требуется отличать то, что прямо заявлено в тексте, от того, что в нём подразумевается (например, ирония, сатира, сарказм, аллегория, гипербола и т. п.);</w:t>
      </w:r>
    </w:p>
    <w:p w:rsidR="0024435F" w:rsidRDefault="007D5E57">
      <w:pPr>
        <w:pStyle w:val="a3"/>
        <w:spacing w:line="275" w:lineRule="exact"/>
        <w:ind w:left="620"/>
      </w:pPr>
      <w:r>
        <w:t>-осуществлять следующую продуктивную деятельность, а именно:</w:t>
      </w:r>
    </w:p>
    <w:p w:rsidR="0024435F" w:rsidRDefault="007D5E57">
      <w:pPr>
        <w:pStyle w:val="a3"/>
        <w:ind w:left="620" w:right="220"/>
      </w:pPr>
      <w:r>
        <w:t>-давать развёрнутые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24435F" w:rsidRDefault="007D5E57">
      <w:pPr>
        <w:pStyle w:val="a3"/>
        <w:ind w:left="620" w:right="217"/>
      </w:pPr>
      <w:r>
        <w:t>-раскрывать идею прочитанного произведения писателя второй половины XIX века, аргументированно излагать авторскую позицию, опираясь на анализ конкретных эпизодов, образов произведения;</w:t>
      </w:r>
    </w:p>
    <w:p w:rsidR="0024435F" w:rsidRDefault="007D5E57">
      <w:pPr>
        <w:pStyle w:val="a3"/>
        <w:ind w:left="620" w:right="216"/>
      </w:pPr>
      <w:r>
        <w:t>-создавать устное монологическое высказывание в жанре отзыва о творчестве писателя XIX- XX века, составлять рассказ (сообщение) о писателе, используя материалы учебника и дополнительные источники;</w:t>
      </w:r>
    </w:p>
    <w:p w:rsidR="0024435F" w:rsidRDefault="007D5E57">
      <w:pPr>
        <w:pStyle w:val="a3"/>
        <w:spacing w:line="237" w:lineRule="auto"/>
        <w:ind w:left="620" w:right="227"/>
      </w:pPr>
      <w:r>
        <w:t>-воспроизводить сжато сюжет романа, рассказа, пьесы, передавать содержание отдельных ключевых эпизодов, сопоставлять фрагменты произведения;</w:t>
      </w:r>
    </w:p>
    <w:p w:rsidR="0024435F" w:rsidRDefault="0024435F">
      <w:pPr>
        <w:spacing w:line="237" w:lineRule="auto"/>
        <w:sectPr w:rsidR="0024435F">
          <w:pgSz w:w="11910" w:h="16840"/>
          <w:pgMar w:top="1040" w:right="340" w:bottom="1500" w:left="1080" w:header="0" w:footer="1220" w:gutter="0"/>
          <w:cols w:space="720"/>
        </w:sectPr>
      </w:pPr>
    </w:p>
    <w:p w:rsidR="0024435F" w:rsidRDefault="007D5E57">
      <w:pPr>
        <w:pStyle w:val="a3"/>
        <w:spacing w:before="66"/>
        <w:ind w:left="620" w:right="214"/>
      </w:pPr>
      <w:r>
        <w:lastRenderedPageBreak/>
        <w:t xml:space="preserve">-характеризовать героев романа, повести, рассказа, пьесы в общей системе персонажей, используя понятия: главный — второстепенный герой, антитеза, дополнение, сходство— различие и </w:t>
      </w:r>
      <w:r>
        <w:rPr>
          <w:spacing w:val="-3"/>
        </w:rPr>
        <w:t xml:space="preserve">т. </w:t>
      </w:r>
      <w:r>
        <w:t>п.; раскрывать образы главных и второстепенных, а также эпизодических персонажей, объяснять их роль в развитии действия, определять приёмы создания образа персонажа, в том числе речевую характеристику, создавать словесный портрет героя с использованием цитат из произведения, объяснять значение образов персонажей для раскрытия авторского замысла, создавать комплексную характеристику героя, сравнительную характеристику персонажей, выявлять авторское отношение к персонажу, опираясь на анализтекста;</w:t>
      </w:r>
    </w:p>
    <w:p w:rsidR="0024435F" w:rsidRDefault="007D5E57">
      <w:pPr>
        <w:pStyle w:val="a3"/>
        <w:spacing w:before="4"/>
        <w:ind w:left="620" w:right="219"/>
      </w:pPr>
      <w:r>
        <w:t>-формулировать историко-культурные, философские, нравственно-этические проблемы, которые нашли отражение в художественном мире произведения;</w:t>
      </w:r>
    </w:p>
    <w:p w:rsidR="0024435F" w:rsidRDefault="007D5E57">
      <w:pPr>
        <w:pStyle w:val="a3"/>
        <w:spacing w:before="2" w:line="237" w:lineRule="auto"/>
        <w:ind w:left="620" w:right="234"/>
      </w:pPr>
      <w:r>
        <w:t>-определять средства изображения внутреннего мира главных героев автором, оценивать чувства героев, мотивы их поведения;</w:t>
      </w:r>
    </w:p>
    <w:p w:rsidR="0024435F" w:rsidRDefault="007D5E57">
      <w:pPr>
        <w:pStyle w:val="a3"/>
        <w:spacing w:before="6" w:line="237" w:lineRule="auto"/>
        <w:ind w:left="620" w:right="230"/>
      </w:pPr>
      <w:r>
        <w:t>-характеризовать основные элементы изображённого мира (пейзаж, интерьер, вещный мир, деталь и т. д.) в контексте авторской идеи;</w:t>
      </w:r>
    </w:p>
    <w:p w:rsidR="0024435F" w:rsidRDefault="007D5E57" w:rsidP="00C65822">
      <w:pPr>
        <w:pStyle w:val="a4"/>
        <w:numPr>
          <w:ilvl w:val="0"/>
          <w:numId w:val="148"/>
        </w:numPr>
        <w:tabs>
          <w:tab w:val="left" w:pos="918"/>
        </w:tabs>
        <w:spacing w:before="3"/>
        <w:ind w:right="229" w:firstLine="0"/>
        <w:rPr>
          <w:sz w:val="24"/>
        </w:rPr>
      </w:pPr>
      <w:r>
        <w:rPr>
          <w:sz w:val="24"/>
        </w:rPr>
        <w:t>определять эмоционально-образное содержание лирического произведения, давать характеристику лирическогогероя;</w:t>
      </w:r>
    </w:p>
    <w:p w:rsidR="0024435F" w:rsidRDefault="007D5E57">
      <w:pPr>
        <w:pStyle w:val="a3"/>
        <w:spacing w:before="3" w:line="237" w:lineRule="auto"/>
        <w:ind w:left="620" w:right="228"/>
      </w:pPr>
      <w:r>
        <w:t>-определять средства художественной выразительности и раскрывать их роль в лирическом произведении;</w:t>
      </w:r>
    </w:p>
    <w:p w:rsidR="0024435F" w:rsidRDefault="007D5E57">
      <w:pPr>
        <w:pStyle w:val="a3"/>
        <w:spacing w:before="6" w:line="237" w:lineRule="auto"/>
        <w:ind w:left="620" w:right="233"/>
      </w:pPr>
      <w:r>
        <w:t>-сопоставлять лирические стихотворения одного автора и стихотворения разных поэтов, близкие по теме;</w:t>
      </w:r>
    </w:p>
    <w:p w:rsidR="0024435F" w:rsidRDefault="007D5E57">
      <w:pPr>
        <w:pStyle w:val="a3"/>
        <w:spacing w:before="3"/>
        <w:ind w:left="620" w:right="221"/>
      </w:pPr>
      <w:r>
        <w:t>-выделять сквозные темы, идеи, мотивы, образы в творчестве поэта, сопоставляя прочитанные произведения разных жанров;</w:t>
      </w:r>
    </w:p>
    <w:p w:rsidR="0024435F" w:rsidRDefault="007D5E57">
      <w:pPr>
        <w:pStyle w:val="a3"/>
        <w:spacing w:before="3" w:line="237" w:lineRule="auto"/>
        <w:ind w:left="620" w:right="235"/>
      </w:pPr>
      <w:r>
        <w:t>-анализировать авторскую позицию в произведениях, определять средства её воплощения в тексте;</w:t>
      </w:r>
    </w:p>
    <w:p w:rsidR="0024435F" w:rsidRDefault="007D5E57">
      <w:pPr>
        <w:pStyle w:val="a3"/>
        <w:spacing w:before="3"/>
        <w:ind w:left="620" w:right="228"/>
      </w:pPr>
      <w:r>
        <w:t>-формулировать собственную точку зрения на изображённое писателем явление действительности, аргументируя своё согласие или несогласие с авторской позицией, формулировать и аргументированно защищать свою точку зрения по определённой нравственной или мировоззренческой проблеме, участвовать в дискуссии, соблюдая корректное поведение и правила устного общения;</w:t>
      </w:r>
    </w:p>
    <w:p w:rsidR="0024435F" w:rsidRDefault="007D5E57">
      <w:pPr>
        <w:pStyle w:val="a3"/>
        <w:spacing w:line="242" w:lineRule="auto"/>
        <w:ind w:left="620" w:right="229"/>
      </w:pPr>
      <w:r>
        <w:t>-использовать термины, описывающие художественный мир литературного произведения, особенности историко-литературного процесса;</w:t>
      </w:r>
    </w:p>
    <w:p w:rsidR="0024435F" w:rsidRDefault="007D5E57">
      <w:pPr>
        <w:pStyle w:val="a3"/>
        <w:spacing w:line="271" w:lineRule="exact"/>
        <w:ind w:left="620"/>
      </w:pPr>
      <w:r>
        <w:t>-составлять конспект, тезисный план статьи учебника;</w:t>
      </w:r>
    </w:p>
    <w:p w:rsidR="0024435F" w:rsidRDefault="007D5E57">
      <w:pPr>
        <w:pStyle w:val="a3"/>
        <w:spacing w:before="1"/>
        <w:ind w:left="620" w:right="225"/>
      </w:pPr>
      <w:r>
        <w:t>-создавать сочинение в жанре ответа на проблемный вопрос на литературную или нравственно-философскую тему, затронутую писателем, обращаться к тексту произведения для аргументирования и иллюстрирования собственной позиции.</w:t>
      </w:r>
    </w:p>
    <w:p w:rsidR="0024435F" w:rsidRDefault="007D5E57">
      <w:pPr>
        <w:pStyle w:val="2"/>
        <w:spacing w:before="3"/>
        <w:jc w:val="both"/>
      </w:pPr>
      <w:r>
        <w:t xml:space="preserve">Выпускник </w:t>
      </w:r>
      <w:r w:rsidR="008A1063" w:rsidRPr="008A1063">
        <w:t>МБОУ «СОШ №9 г.Азнакаево»</w:t>
      </w:r>
      <w:r w:rsidR="008A1063">
        <w:t xml:space="preserve"> </w:t>
      </w:r>
      <w:r w:rsidR="008A1063">
        <w:rPr>
          <w:b w:val="0"/>
        </w:rPr>
        <w:t xml:space="preserve"> </w:t>
      </w:r>
      <w:r>
        <w:t>получит возможность научиться:</w:t>
      </w:r>
    </w:p>
    <w:p w:rsidR="0024435F" w:rsidRDefault="007D5E57">
      <w:pPr>
        <w:ind w:left="620" w:right="226"/>
        <w:jc w:val="both"/>
        <w:rPr>
          <w:i/>
          <w:sz w:val="24"/>
        </w:rPr>
      </w:pPr>
      <w:r>
        <w:rPr>
          <w:i/>
          <w:sz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т.п.);</w:t>
      </w:r>
    </w:p>
    <w:p w:rsidR="0024435F" w:rsidRDefault="007D5E57">
      <w:pPr>
        <w:spacing w:line="242" w:lineRule="auto"/>
        <w:ind w:left="620" w:right="229"/>
        <w:jc w:val="both"/>
        <w:rPr>
          <w:i/>
          <w:sz w:val="24"/>
        </w:rPr>
      </w:pPr>
      <w:r>
        <w:rPr>
          <w:i/>
          <w:sz w:val="24"/>
        </w:rPr>
        <w:t>-анализировать художественное произведение в сочетании воплощения в нём объективных законов литературного развития и субъективных черт авторской индивидуальности;</w:t>
      </w:r>
    </w:p>
    <w:p w:rsidR="0024435F" w:rsidRDefault="007D5E57">
      <w:pPr>
        <w:spacing w:line="242" w:lineRule="auto"/>
        <w:ind w:left="620" w:right="225"/>
        <w:jc w:val="both"/>
        <w:rPr>
          <w:i/>
          <w:sz w:val="24"/>
        </w:rPr>
      </w:pPr>
      <w:r>
        <w:rPr>
          <w:i/>
          <w:sz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24435F" w:rsidRDefault="007D5E57">
      <w:pPr>
        <w:ind w:left="620" w:right="223"/>
        <w:jc w:val="both"/>
        <w:rPr>
          <w:i/>
          <w:sz w:val="24"/>
        </w:rPr>
      </w:pPr>
      <w:r>
        <w:rPr>
          <w:i/>
          <w:sz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24435F" w:rsidRDefault="007D5E57">
      <w:pPr>
        <w:ind w:left="620" w:right="223"/>
        <w:jc w:val="both"/>
        <w:rPr>
          <w:i/>
          <w:sz w:val="24"/>
        </w:rPr>
      </w:pPr>
      <w:r>
        <w:rPr>
          <w:i/>
          <w:sz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идр.);</w:t>
      </w:r>
    </w:p>
    <w:p w:rsidR="0024435F" w:rsidRDefault="0024435F">
      <w:pPr>
        <w:jc w:val="both"/>
        <w:rPr>
          <w:sz w:val="24"/>
        </w:rPr>
        <w:sectPr w:rsidR="0024435F">
          <w:pgSz w:w="11910" w:h="16840"/>
          <w:pgMar w:top="1040" w:right="340" w:bottom="1500" w:left="1080" w:header="0" w:footer="1220" w:gutter="0"/>
          <w:cols w:space="720"/>
        </w:sectPr>
      </w:pPr>
    </w:p>
    <w:p w:rsidR="0024435F" w:rsidRDefault="007D5E57">
      <w:pPr>
        <w:spacing w:before="66" w:line="242" w:lineRule="auto"/>
        <w:ind w:left="620"/>
        <w:rPr>
          <w:i/>
          <w:sz w:val="24"/>
        </w:rPr>
      </w:pPr>
      <w:r>
        <w:rPr>
          <w:i/>
          <w:sz w:val="24"/>
        </w:rPr>
        <w:lastRenderedPageBreak/>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24435F" w:rsidRDefault="007D5E57">
      <w:pPr>
        <w:pStyle w:val="2"/>
        <w:spacing w:line="274" w:lineRule="exact"/>
      </w:pPr>
      <w:r>
        <w:t>Выпускник получит возможность узнать:</w:t>
      </w:r>
    </w:p>
    <w:p w:rsidR="0024435F" w:rsidRDefault="007D5E57">
      <w:pPr>
        <w:spacing w:line="274" w:lineRule="exact"/>
        <w:ind w:left="620"/>
        <w:rPr>
          <w:i/>
          <w:sz w:val="24"/>
        </w:rPr>
      </w:pPr>
      <w:r>
        <w:rPr>
          <w:i/>
          <w:sz w:val="24"/>
        </w:rPr>
        <w:t>-о месте и значении русской литературы в мировой литературе;</w:t>
      </w:r>
    </w:p>
    <w:p w:rsidR="0024435F" w:rsidRDefault="007D5E57">
      <w:pPr>
        <w:spacing w:line="275" w:lineRule="exact"/>
        <w:ind w:left="620"/>
        <w:rPr>
          <w:i/>
          <w:sz w:val="24"/>
        </w:rPr>
      </w:pPr>
      <w:r>
        <w:rPr>
          <w:i/>
          <w:sz w:val="24"/>
        </w:rPr>
        <w:t>-о произведениях новейшей отечественной литературы;</w:t>
      </w:r>
    </w:p>
    <w:p w:rsidR="0024435F" w:rsidRDefault="007D5E57">
      <w:pPr>
        <w:spacing w:before="3" w:line="275" w:lineRule="exact"/>
        <w:ind w:left="620"/>
        <w:rPr>
          <w:i/>
          <w:sz w:val="24"/>
        </w:rPr>
      </w:pPr>
      <w:r>
        <w:rPr>
          <w:i/>
          <w:sz w:val="24"/>
        </w:rPr>
        <w:t>-о важнейших литературных ресурсах, в том числе в сети Интернет;</w:t>
      </w:r>
    </w:p>
    <w:p w:rsidR="0024435F" w:rsidRDefault="007D5E57">
      <w:pPr>
        <w:spacing w:line="275" w:lineRule="exact"/>
        <w:ind w:left="620"/>
        <w:rPr>
          <w:i/>
          <w:sz w:val="24"/>
        </w:rPr>
      </w:pPr>
      <w:r>
        <w:rPr>
          <w:i/>
          <w:sz w:val="24"/>
        </w:rPr>
        <w:t>-об историко-культурном подходе в литературоведении;</w:t>
      </w:r>
    </w:p>
    <w:p w:rsidR="0024435F" w:rsidRDefault="007D5E57">
      <w:pPr>
        <w:spacing w:before="2" w:line="275" w:lineRule="exact"/>
        <w:ind w:left="620"/>
        <w:rPr>
          <w:i/>
          <w:sz w:val="24"/>
        </w:rPr>
      </w:pPr>
      <w:r>
        <w:rPr>
          <w:i/>
          <w:sz w:val="24"/>
        </w:rPr>
        <w:t>-об историко-литературном процессе XIX и XX веков;</w:t>
      </w:r>
    </w:p>
    <w:p w:rsidR="0024435F" w:rsidRDefault="007D5E57">
      <w:pPr>
        <w:spacing w:line="275" w:lineRule="exact"/>
        <w:ind w:left="620"/>
        <w:rPr>
          <w:i/>
          <w:sz w:val="24"/>
        </w:rPr>
      </w:pPr>
      <w:r>
        <w:rPr>
          <w:i/>
          <w:sz w:val="24"/>
        </w:rPr>
        <w:t>-о наиболее ярких или характерных чертах литературных направлений или течений;</w:t>
      </w:r>
    </w:p>
    <w:p w:rsidR="0024435F" w:rsidRDefault="007D5E57">
      <w:pPr>
        <w:spacing w:before="3"/>
        <w:ind w:left="620" w:right="215"/>
        <w:jc w:val="both"/>
        <w:rPr>
          <w:i/>
          <w:sz w:val="24"/>
        </w:rPr>
      </w:pPr>
      <w:r>
        <w:rPr>
          <w:i/>
          <w:sz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24435F" w:rsidRDefault="007D5E57">
      <w:pPr>
        <w:spacing w:line="274" w:lineRule="exact"/>
        <w:ind w:left="620"/>
        <w:jc w:val="both"/>
        <w:rPr>
          <w:i/>
          <w:sz w:val="24"/>
        </w:rPr>
      </w:pPr>
      <w:r>
        <w:rPr>
          <w:i/>
          <w:sz w:val="24"/>
        </w:rPr>
        <w:t>- о соотношении и взаимосвязях литературы с историческим периодом, эпохой.</w:t>
      </w:r>
    </w:p>
    <w:p w:rsidR="0024435F" w:rsidRDefault="007D5E57">
      <w:pPr>
        <w:spacing w:before="2"/>
        <w:ind w:left="620" w:right="217"/>
        <w:jc w:val="both"/>
        <w:rPr>
          <w:i/>
          <w:sz w:val="24"/>
        </w:rPr>
      </w:pPr>
      <w:r>
        <w:rPr>
          <w:i/>
          <w:sz w:val="24"/>
        </w:rPr>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 веков; — пополнять и обогащать свои представления об основных закономерностях литературного процесса, в том числе современного, в его динамике;</w:t>
      </w:r>
    </w:p>
    <w:p w:rsidR="0024435F" w:rsidRDefault="007D5E57">
      <w:pPr>
        <w:spacing w:before="1"/>
        <w:ind w:left="620" w:right="230"/>
        <w:jc w:val="both"/>
        <w:rPr>
          <w:i/>
          <w:sz w:val="24"/>
        </w:rPr>
      </w:pPr>
      <w:r>
        <w:rPr>
          <w:i/>
          <w:sz w:val="24"/>
        </w:rPr>
        <w:t>-принимать участие в научных и творческих мероприятиях (конференциях, конкурсах, летних школах и др.) для молодых учёных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 изданиях.</w:t>
      </w:r>
    </w:p>
    <w:p w:rsidR="0024435F" w:rsidRDefault="007D5E57">
      <w:pPr>
        <w:ind w:left="620" w:right="223"/>
        <w:jc w:val="both"/>
        <w:rPr>
          <w:i/>
          <w:sz w:val="24"/>
        </w:rPr>
      </w:pPr>
      <w:r>
        <w:rPr>
          <w:i/>
          <w:sz w:val="24"/>
        </w:rPr>
        <w:t>-в устной и письменной форме давать отзыв об иллюстрации к произведению русской литературы XIX-XX века, фрагменте кинофильма, спектакля, сопоставляя произведение и его интерпретации в других видах искусства;</w:t>
      </w:r>
    </w:p>
    <w:p w:rsidR="0024435F" w:rsidRDefault="007D5E57">
      <w:pPr>
        <w:spacing w:line="242" w:lineRule="auto"/>
        <w:ind w:left="620" w:right="228"/>
        <w:jc w:val="both"/>
        <w:rPr>
          <w:i/>
          <w:sz w:val="24"/>
        </w:rPr>
      </w:pPr>
      <w:r>
        <w:rPr>
          <w:i/>
          <w:sz w:val="24"/>
        </w:rPr>
        <w:t>-в устной и письменной форме давать отзыв о кинофильме, спектакле, сопоставляя пьесу и её сценические или кинематографические интерпретации;</w:t>
      </w:r>
    </w:p>
    <w:p w:rsidR="0024435F" w:rsidRDefault="007D5E57">
      <w:pPr>
        <w:spacing w:line="242" w:lineRule="auto"/>
        <w:ind w:left="620" w:right="217"/>
        <w:jc w:val="both"/>
        <w:rPr>
          <w:i/>
          <w:sz w:val="24"/>
        </w:rPr>
      </w:pPr>
      <w:r>
        <w:rPr>
          <w:i/>
          <w:sz w:val="24"/>
        </w:rPr>
        <w:t>-писать рецензии на фильм, снятый по мотивам литературного произведения; — составлять конспект, тезисный план литературно-критической статьи;</w:t>
      </w:r>
    </w:p>
    <w:p w:rsidR="0024435F" w:rsidRDefault="007D5E57">
      <w:pPr>
        <w:spacing w:line="242" w:lineRule="auto"/>
        <w:ind w:left="620" w:right="228"/>
        <w:jc w:val="both"/>
        <w:rPr>
          <w:i/>
          <w:sz w:val="24"/>
        </w:rPr>
      </w:pPr>
      <w:r>
        <w:rPr>
          <w:i/>
          <w:sz w:val="24"/>
        </w:rPr>
        <w:t>-самостоятельно формулировать позицию критика на основе прочитанного законченного по смыслу фрагментастатьи;</w:t>
      </w:r>
    </w:p>
    <w:p w:rsidR="0024435F" w:rsidRDefault="007D5E57">
      <w:pPr>
        <w:ind w:left="620" w:right="220"/>
        <w:jc w:val="both"/>
        <w:rPr>
          <w:i/>
          <w:sz w:val="24"/>
        </w:rPr>
      </w:pPr>
      <w:r>
        <w:rPr>
          <w:i/>
          <w:sz w:val="24"/>
        </w:rPr>
        <w:t>-сопоставлять различные суждения литературных критиков о герое произведения, авторской позиции, используя фрагменты литературно-критических статей; — приводить цитаты, тезисы литературных критиков в качестве аргументов в собственных устных и письменных высказываниях на литературную тему.</w:t>
      </w:r>
    </w:p>
    <w:p w:rsidR="0024435F" w:rsidRDefault="007D5E57" w:rsidP="00C65822">
      <w:pPr>
        <w:pStyle w:val="1"/>
        <w:numPr>
          <w:ilvl w:val="3"/>
          <w:numId w:val="151"/>
        </w:numPr>
        <w:tabs>
          <w:tab w:val="left" w:pos="1422"/>
        </w:tabs>
        <w:spacing w:line="242" w:lineRule="auto"/>
        <w:ind w:right="215" w:firstLine="0"/>
      </w:pPr>
      <w:r>
        <w:t>В результате изучения учебного предмета «Родная литература (татарская) » на уровне среднего общегообразования:</w:t>
      </w:r>
    </w:p>
    <w:p w:rsidR="0024435F" w:rsidRDefault="007D5E57">
      <w:pPr>
        <w:pStyle w:val="a3"/>
        <w:ind w:left="620" w:right="216" w:firstLine="705"/>
      </w:pPr>
      <w:r>
        <w:rPr>
          <w:b/>
        </w:rPr>
        <w:t xml:space="preserve">Цель </w:t>
      </w:r>
      <w:r>
        <w:t>учебного предмета «Родная литература (татарская)» – формирование культуры читательского восприятия и достижение читательской самостоятельности обучающихся, приобретенных на уроках при обучении литературе навыков анализа и интерпретации литературных текстов.</w:t>
      </w:r>
    </w:p>
    <w:p w:rsidR="0024435F" w:rsidRDefault="007D5E57" w:rsidP="00C65822">
      <w:pPr>
        <w:pStyle w:val="1"/>
        <w:numPr>
          <w:ilvl w:val="4"/>
          <w:numId w:val="151"/>
        </w:numPr>
        <w:tabs>
          <w:tab w:val="left" w:pos="1523"/>
        </w:tabs>
        <w:spacing w:line="275" w:lineRule="exact"/>
      </w:pPr>
      <w:r>
        <w:t xml:space="preserve">Выпускник </w:t>
      </w:r>
      <w:r w:rsidR="00BB0FD1" w:rsidRPr="00B50002">
        <w:t>МБОУ «СОШ с.Тумутук»</w:t>
      </w:r>
      <w:r w:rsidR="00BB0FD1" w:rsidRPr="007D5E57">
        <w:rPr>
          <w:b w:val="0"/>
        </w:rPr>
        <w:t xml:space="preserve"> </w:t>
      </w:r>
      <w:r>
        <w:t>научится:</w:t>
      </w:r>
    </w:p>
    <w:p w:rsidR="0024435F" w:rsidRDefault="007D5E57">
      <w:pPr>
        <w:pStyle w:val="a3"/>
        <w:ind w:left="620" w:right="224"/>
      </w:pPr>
      <w:r>
        <w:t>-демонстрировать знание произведений родной (татарской) литературы, понимать ее историко-культурное и нравственно-ценностное влияние на формирование национальной и культуры;</w:t>
      </w:r>
    </w:p>
    <w:p w:rsidR="0024435F" w:rsidRDefault="007D5E57">
      <w:pPr>
        <w:pStyle w:val="a3"/>
        <w:spacing w:line="242" w:lineRule="auto"/>
        <w:ind w:left="620" w:right="228"/>
      </w:pPr>
      <w:r>
        <w:t>-учитывать исторический, историко-культурный контекст и контекст творчества писателя в процессе анализа художественного произведения;</w:t>
      </w:r>
    </w:p>
    <w:p w:rsidR="0024435F" w:rsidRDefault="007D5E57">
      <w:pPr>
        <w:pStyle w:val="a3"/>
        <w:spacing w:line="242" w:lineRule="auto"/>
        <w:ind w:left="620" w:right="227"/>
      </w:pPr>
      <w:r>
        <w:t>-выявлять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24435F" w:rsidRDefault="007D5E57">
      <w:pPr>
        <w:pStyle w:val="a3"/>
        <w:spacing w:line="242" w:lineRule="auto"/>
        <w:ind w:left="620" w:right="217"/>
      </w:pPr>
      <w:r>
        <w:t>-владеть навыками анализа художественных произведений с учетом их жанрово-родовой специфики; осознавать художественную картину жизни, созданную в литературном</w:t>
      </w:r>
    </w:p>
    <w:p w:rsidR="0024435F" w:rsidRDefault="0024435F">
      <w:pPr>
        <w:spacing w:line="242" w:lineRule="auto"/>
        <w:sectPr w:rsidR="0024435F">
          <w:pgSz w:w="11910" w:h="16840"/>
          <w:pgMar w:top="1040" w:right="340" w:bottom="1500" w:left="1080" w:header="0" w:footer="1220" w:gutter="0"/>
          <w:cols w:space="720"/>
        </w:sectPr>
      </w:pPr>
    </w:p>
    <w:p w:rsidR="0024435F" w:rsidRDefault="007D5E57">
      <w:pPr>
        <w:pStyle w:val="a3"/>
        <w:spacing w:before="66" w:line="242" w:lineRule="auto"/>
        <w:ind w:left="620"/>
        <w:jc w:val="left"/>
      </w:pPr>
      <w:r>
        <w:lastRenderedPageBreak/>
        <w:t>произведении, в единстве эмоционального личностного восприятия и интеллектуального понимания;</w:t>
      </w:r>
    </w:p>
    <w:p w:rsidR="0024435F" w:rsidRDefault="007D5E57">
      <w:pPr>
        <w:pStyle w:val="a3"/>
        <w:tabs>
          <w:tab w:val="left" w:pos="2073"/>
          <w:tab w:val="left" w:pos="2586"/>
          <w:tab w:val="left" w:pos="4231"/>
          <w:tab w:val="left" w:pos="5982"/>
          <w:tab w:val="left" w:pos="7641"/>
          <w:tab w:val="left" w:pos="8836"/>
        </w:tabs>
        <w:spacing w:line="242" w:lineRule="auto"/>
        <w:ind w:left="620" w:right="235"/>
        <w:jc w:val="left"/>
      </w:pPr>
      <w:r>
        <w:t>-понимать</w:t>
      </w:r>
      <w:r>
        <w:tab/>
        <w:t>и</w:t>
      </w:r>
      <w:r>
        <w:tab/>
        <w:t>осмысленно</w:t>
      </w:r>
      <w:r>
        <w:tab/>
        <w:t>использовать</w:t>
      </w:r>
      <w:r>
        <w:tab/>
        <w:t>понятийный</w:t>
      </w:r>
      <w:r>
        <w:tab/>
        <w:t>аппарат</w:t>
      </w:r>
      <w:r>
        <w:tab/>
      </w:r>
      <w:r>
        <w:rPr>
          <w:spacing w:val="-4"/>
        </w:rPr>
        <w:t xml:space="preserve">современного </w:t>
      </w:r>
      <w:r>
        <w:t>литературоведения в процессе анализа и интерпретации художественныхпроизведений;</w:t>
      </w:r>
    </w:p>
    <w:p w:rsidR="0024435F" w:rsidRDefault="007D5E57">
      <w:pPr>
        <w:pStyle w:val="a3"/>
        <w:tabs>
          <w:tab w:val="left" w:pos="1895"/>
          <w:tab w:val="left" w:pos="2921"/>
          <w:tab w:val="left" w:pos="3833"/>
          <w:tab w:val="left" w:pos="5737"/>
          <w:tab w:val="left" w:pos="7138"/>
          <w:tab w:val="left" w:pos="8082"/>
          <w:tab w:val="left" w:pos="8826"/>
        </w:tabs>
        <w:spacing w:line="242" w:lineRule="auto"/>
        <w:ind w:left="620" w:right="223"/>
        <w:jc w:val="left"/>
      </w:pPr>
      <w:r>
        <w:t>-понимать</w:t>
      </w:r>
      <w:r>
        <w:tab/>
        <w:t>систему</w:t>
      </w:r>
      <w:r>
        <w:tab/>
        <w:t>стилей</w:t>
      </w:r>
      <w:r>
        <w:tab/>
        <w:t>художественной</w:t>
      </w:r>
      <w:r>
        <w:tab/>
        <w:t>литературы</w:t>
      </w:r>
      <w:r>
        <w:tab/>
        <w:t>разных</w:t>
      </w:r>
      <w:r>
        <w:tab/>
        <w:t>эпох,</w:t>
      </w:r>
      <w:r>
        <w:tab/>
        <w:t>литературные направления, индивидуальный авторскийстиль;</w:t>
      </w:r>
    </w:p>
    <w:p w:rsidR="0024435F" w:rsidRDefault="007D5E57">
      <w:pPr>
        <w:pStyle w:val="a3"/>
        <w:spacing w:line="242" w:lineRule="auto"/>
        <w:ind w:left="620"/>
        <w:jc w:val="left"/>
      </w:pPr>
      <w:r>
        <w:t>-оценивать художественную интерпретацию литературного произведения в произведениях других видов искусств (живопись, театр, музыка);</w:t>
      </w:r>
    </w:p>
    <w:p w:rsidR="0024435F" w:rsidRDefault="007D5E57">
      <w:pPr>
        <w:pStyle w:val="a3"/>
        <w:spacing w:line="242" w:lineRule="auto"/>
        <w:ind w:left="620" w:right="221"/>
        <w:jc w:val="left"/>
      </w:pPr>
      <w:r>
        <w:t>-работать с периодической печатью, перечислять названия журналов и газет на татарском языке, пересказывать их основное содержание;</w:t>
      </w:r>
    </w:p>
    <w:p w:rsidR="0024435F" w:rsidRDefault="007D5E57">
      <w:pPr>
        <w:pStyle w:val="a3"/>
        <w:tabs>
          <w:tab w:val="left" w:pos="2001"/>
          <w:tab w:val="left" w:pos="3344"/>
          <w:tab w:val="left" w:pos="3675"/>
          <w:tab w:val="left" w:pos="4970"/>
          <w:tab w:val="left" w:pos="5963"/>
          <w:tab w:val="left" w:pos="7287"/>
          <w:tab w:val="left" w:pos="8788"/>
        </w:tabs>
        <w:spacing w:line="242" w:lineRule="auto"/>
        <w:ind w:left="620" w:right="229"/>
        <w:jc w:val="left"/>
      </w:pPr>
      <w:r>
        <w:t>-выполнять</w:t>
      </w:r>
      <w:r>
        <w:tab/>
        <w:t>творческие</w:t>
      </w:r>
      <w:r>
        <w:tab/>
        <w:t>и</w:t>
      </w:r>
      <w:r>
        <w:tab/>
        <w:t>проектные</w:t>
      </w:r>
      <w:r>
        <w:tab/>
        <w:t>работы,</w:t>
      </w:r>
      <w:r>
        <w:tab/>
        <w:t>предлагать</w:t>
      </w:r>
      <w:r>
        <w:tab/>
        <w:t>собственные</w:t>
      </w:r>
      <w:r>
        <w:tab/>
        <w:t>обоснованные интерпретации литературныхпроизведений.</w:t>
      </w:r>
    </w:p>
    <w:p w:rsidR="0024435F" w:rsidRDefault="007D5E57">
      <w:pPr>
        <w:pStyle w:val="a3"/>
        <w:spacing w:line="242" w:lineRule="auto"/>
        <w:ind w:left="620"/>
        <w:jc w:val="left"/>
      </w:pPr>
      <w:r>
        <w:t>-аргументировать устно и письменно свое отношение к тематике, проблематике, идейно- художественному содержание литературного произведения;</w:t>
      </w:r>
    </w:p>
    <w:p w:rsidR="0024435F" w:rsidRDefault="007D5E57">
      <w:pPr>
        <w:pStyle w:val="a3"/>
        <w:spacing w:line="242" w:lineRule="auto"/>
        <w:ind w:left="620"/>
        <w:jc w:val="left"/>
      </w:pPr>
      <w:r>
        <w:t>-понимать художественную картину жизни, созданную в литературном произведении, в единстве эмоционального личностного восприятия и интеллектуального понимания;</w:t>
      </w:r>
    </w:p>
    <w:p w:rsidR="0024435F" w:rsidRDefault="007D5E57">
      <w:pPr>
        <w:pStyle w:val="a3"/>
        <w:tabs>
          <w:tab w:val="left" w:pos="2073"/>
          <w:tab w:val="left" w:pos="2586"/>
          <w:tab w:val="left" w:pos="4231"/>
          <w:tab w:val="left" w:pos="5988"/>
          <w:tab w:val="left" w:pos="7647"/>
          <w:tab w:val="left" w:pos="8842"/>
        </w:tabs>
        <w:spacing w:line="242" w:lineRule="auto"/>
        <w:ind w:left="620" w:right="235"/>
        <w:jc w:val="left"/>
      </w:pPr>
      <w:r>
        <w:t>-понимать</w:t>
      </w:r>
      <w:r>
        <w:tab/>
        <w:t>и</w:t>
      </w:r>
      <w:r>
        <w:tab/>
        <w:t>осмысленно</w:t>
      </w:r>
      <w:r>
        <w:tab/>
        <w:t>использовать</w:t>
      </w:r>
      <w:r>
        <w:tab/>
        <w:t>понятийный</w:t>
      </w:r>
      <w:r>
        <w:tab/>
        <w:t>аппарат</w:t>
      </w:r>
      <w:r>
        <w:tab/>
      </w:r>
      <w:r>
        <w:rPr>
          <w:spacing w:val="-4"/>
        </w:rPr>
        <w:t xml:space="preserve">современного </w:t>
      </w:r>
      <w:r>
        <w:t>литературоведения в процессе анализа и интерпретации художественныхпроизведений;</w:t>
      </w:r>
    </w:p>
    <w:p w:rsidR="0024435F" w:rsidRDefault="007D5E57">
      <w:pPr>
        <w:pStyle w:val="a3"/>
        <w:spacing w:line="271" w:lineRule="exact"/>
        <w:ind w:left="620"/>
        <w:jc w:val="left"/>
      </w:pPr>
      <w:r>
        <w:t>-определять индивидуальный стиль автора;</w:t>
      </w:r>
    </w:p>
    <w:p w:rsidR="0024435F" w:rsidRDefault="007D5E57">
      <w:pPr>
        <w:pStyle w:val="a3"/>
        <w:ind w:left="620"/>
        <w:jc w:val="left"/>
      </w:pPr>
      <w:r>
        <w:t>-предлагать собственные обоснованные интерпретации литературных произведений.</w:t>
      </w:r>
    </w:p>
    <w:p w:rsidR="0024435F" w:rsidRDefault="007D5E57">
      <w:pPr>
        <w:pStyle w:val="2"/>
      </w:pPr>
      <w:r>
        <w:t>Выпускник</w:t>
      </w:r>
      <w:r w:rsidR="008A1063" w:rsidRPr="008A1063">
        <w:t>»</w:t>
      </w:r>
      <w:r w:rsidR="008A1063">
        <w:t xml:space="preserve"> </w:t>
      </w:r>
      <w:r w:rsidR="008A1063">
        <w:rPr>
          <w:b w:val="0"/>
        </w:rPr>
        <w:t xml:space="preserve"> </w:t>
      </w:r>
      <w:r>
        <w:t>получит возможность научиться:</w:t>
      </w:r>
    </w:p>
    <w:p w:rsidR="0024435F" w:rsidRDefault="007D5E57">
      <w:pPr>
        <w:spacing w:line="274" w:lineRule="exact"/>
        <w:ind w:left="620"/>
        <w:rPr>
          <w:i/>
          <w:sz w:val="24"/>
        </w:rPr>
      </w:pPr>
      <w:r>
        <w:rPr>
          <w:i/>
          <w:sz w:val="24"/>
        </w:rPr>
        <w:t>-владеть навыками комплексного филологического анализа художественного текста;</w:t>
      </w:r>
    </w:p>
    <w:p w:rsidR="0024435F" w:rsidRDefault="007D5E57">
      <w:pPr>
        <w:tabs>
          <w:tab w:val="left" w:pos="1800"/>
          <w:tab w:val="left" w:pos="3295"/>
          <w:tab w:val="left" w:pos="4562"/>
          <w:tab w:val="left" w:pos="7186"/>
          <w:tab w:val="left" w:pos="8803"/>
          <w:tab w:val="left" w:pos="10142"/>
        </w:tabs>
        <w:spacing w:line="242" w:lineRule="auto"/>
        <w:ind w:left="620" w:right="219"/>
        <w:rPr>
          <w:i/>
          <w:sz w:val="24"/>
        </w:rPr>
      </w:pPr>
      <w:r>
        <w:rPr>
          <w:i/>
          <w:sz w:val="24"/>
        </w:rPr>
        <w:t>-владеть</w:t>
      </w:r>
      <w:r>
        <w:rPr>
          <w:i/>
          <w:sz w:val="24"/>
        </w:rPr>
        <w:tab/>
        <w:t>начальными</w:t>
      </w:r>
      <w:r>
        <w:rPr>
          <w:i/>
          <w:sz w:val="24"/>
        </w:rPr>
        <w:tab/>
        <w:t>навыками</w:t>
      </w:r>
      <w:r>
        <w:rPr>
          <w:i/>
          <w:sz w:val="24"/>
        </w:rPr>
        <w:tab/>
        <w:t>литературоведческого</w:t>
      </w:r>
      <w:r>
        <w:rPr>
          <w:i/>
          <w:sz w:val="24"/>
        </w:rPr>
        <w:tab/>
        <w:t>исследования</w:t>
      </w:r>
      <w:r>
        <w:rPr>
          <w:i/>
          <w:sz w:val="24"/>
        </w:rPr>
        <w:tab/>
        <w:t>историко-</w:t>
      </w:r>
      <w:r>
        <w:rPr>
          <w:i/>
          <w:sz w:val="24"/>
        </w:rPr>
        <w:tab/>
      </w:r>
      <w:r>
        <w:rPr>
          <w:i/>
          <w:spacing w:val="-17"/>
          <w:sz w:val="24"/>
        </w:rPr>
        <w:t xml:space="preserve">и </w:t>
      </w:r>
      <w:r>
        <w:rPr>
          <w:i/>
          <w:sz w:val="24"/>
        </w:rPr>
        <w:t>теоретико-литературногохарактера;</w:t>
      </w:r>
    </w:p>
    <w:p w:rsidR="0024435F" w:rsidRDefault="007D5E57">
      <w:pPr>
        <w:spacing w:line="271" w:lineRule="exact"/>
        <w:ind w:left="620"/>
        <w:rPr>
          <w:i/>
          <w:sz w:val="24"/>
        </w:rPr>
      </w:pPr>
      <w:r>
        <w:rPr>
          <w:i/>
          <w:sz w:val="24"/>
        </w:rPr>
        <w:t>-распознавать принципы основных направлений литературной критики.</w:t>
      </w:r>
    </w:p>
    <w:p w:rsidR="0024435F" w:rsidRDefault="007D5E57">
      <w:pPr>
        <w:ind w:left="620" w:right="225"/>
        <w:jc w:val="both"/>
        <w:rPr>
          <w:i/>
          <w:sz w:val="24"/>
        </w:rPr>
      </w:pPr>
      <w:r>
        <w:rPr>
          <w:i/>
          <w:sz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24435F" w:rsidRDefault="007D5E57">
      <w:pPr>
        <w:ind w:left="620" w:right="221"/>
        <w:jc w:val="both"/>
        <w:rPr>
          <w:i/>
          <w:sz w:val="24"/>
        </w:rPr>
      </w:pPr>
      <w:r>
        <w:rPr>
          <w:i/>
          <w:sz w:val="24"/>
        </w:rPr>
        <w:t>-определять контекстуальное значение слов и фраз, используемых в художественном произведении, оценивать их художественную выразительность с точки зрения новизны, эмоциональной и смысловой наполненности, эстетической значимости.</w:t>
      </w:r>
    </w:p>
    <w:p w:rsidR="0024435F" w:rsidRDefault="007D5E57" w:rsidP="00C65822">
      <w:pPr>
        <w:pStyle w:val="1"/>
        <w:numPr>
          <w:ilvl w:val="4"/>
          <w:numId w:val="151"/>
        </w:numPr>
        <w:tabs>
          <w:tab w:val="left" w:pos="1523"/>
        </w:tabs>
        <w:spacing w:line="272" w:lineRule="exact"/>
      </w:pPr>
      <w:r>
        <w:t>Выпускник научится:</w:t>
      </w:r>
    </w:p>
    <w:p w:rsidR="0024435F" w:rsidRDefault="007D5E57">
      <w:pPr>
        <w:pStyle w:val="a3"/>
        <w:spacing w:line="242" w:lineRule="auto"/>
        <w:ind w:left="620" w:right="223"/>
      </w:pPr>
      <w:r>
        <w:t>-демонстрировать знание произведений родной литературы (татарской), приводя примеры двух или более текстов, затрагивающих общие темы или проблемы;</w:t>
      </w:r>
    </w:p>
    <w:p w:rsidR="0024435F" w:rsidRDefault="007D5E57">
      <w:pPr>
        <w:pStyle w:val="a3"/>
        <w:ind w:left="620" w:right="222"/>
      </w:pPr>
      <w: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24435F" w:rsidRDefault="00AE4D6E">
      <w:pPr>
        <w:pStyle w:val="a3"/>
        <w:spacing w:line="237" w:lineRule="auto"/>
        <w:ind w:left="620" w:right="225"/>
      </w:pPr>
      <w:r>
        <w:rPr>
          <w:noProof/>
          <w:lang w:eastAsia="ru-RU"/>
        </w:rPr>
        <mc:AlternateContent>
          <mc:Choice Requires="wps">
            <w:drawing>
              <wp:anchor distT="0" distB="0" distL="114300" distR="114300" simplePos="0" relativeHeight="476275712" behindDoc="1" locked="0" layoutInCell="1" allowOverlap="1">
                <wp:simplePos x="0" y="0"/>
                <wp:positionH relativeFrom="page">
                  <wp:posOffset>5314950</wp:posOffset>
                </wp:positionH>
                <wp:positionV relativeFrom="paragraph">
                  <wp:posOffset>100965</wp:posOffset>
                </wp:positionV>
                <wp:extent cx="119380" cy="6350"/>
                <wp:effectExtent l="0" t="0" r="0" b="0"/>
                <wp:wrapNone/>
                <wp:docPr id="2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7E395" id="Rectangle 21" o:spid="_x0000_s1026" style="position:absolute;margin-left:418.5pt;margin-top:7.95pt;width:9.4pt;height:.5pt;z-index:-2704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" fillcolor="black" stroked="f">
                <w10:wrap anchorx="page"/>
              </v:rect>
            </w:pict>
          </mc:Fallback>
        </mc:AlternateContent>
      </w:r>
      <w:r w:rsidR="007D5E57">
        <w:t>-использовать для раскрытия тезисов своего высказывания фрагменты произведения, носящие проблемный характер и требующие анализа;</w:t>
      </w:r>
    </w:p>
    <w:p w:rsidR="0024435F" w:rsidRDefault="007D5E57">
      <w:pPr>
        <w:pStyle w:val="a3"/>
        <w:ind w:left="620" w:right="221"/>
      </w:pPr>
      <w:r>
        <w:t>-выделять две (или более) основные темы или идеи произведения, показывать их развитие в ходе сюжета, их взаимодействие и взаимовлияние;</w:t>
      </w:r>
    </w:p>
    <w:p w:rsidR="0024435F" w:rsidRDefault="007D5E57">
      <w:pPr>
        <w:pStyle w:val="a3"/>
        <w:ind w:left="620" w:right="224"/>
      </w:pPr>
      <w: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 – выявлять жанрово-родовую специфику художественного произведения;</w:t>
      </w:r>
    </w:p>
    <w:p w:rsidR="0024435F" w:rsidRDefault="007D5E57">
      <w:pPr>
        <w:pStyle w:val="a3"/>
        <w:spacing w:line="242" w:lineRule="auto"/>
        <w:ind w:left="620" w:right="224"/>
      </w:pPr>
      <w:r>
        <w:t>-определять тематику, проблематику, идейно-художественное содержание литературного произведения;</w:t>
      </w:r>
    </w:p>
    <w:p w:rsidR="0024435F" w:rsidRDefault="007D5E57">
      <w:pPr>
        <w:pStyle w:val="a3"/>
        <w:spacing w:line="242" w:lineRule="auto"/>
        <w:ind w:left="620" w:right="227"/>
      </w:pPr>
      <w:r>
        <w:t>-использовать литературоведческие термины в процессе анализа и интерпретации произведения;</w:t>
      </w:r>
    </w:p>
    <w:p w:rsidR="0024435F" w:rsidRDefault="0024435F">
      <w:pPr>
        <w:spacing w:line="242" w:lineRule="auto"/>
        <w:sectPr w:rsidR="0024435F">
          <w:pgSz w:w="11910" w:h="16840"/>
          <w:pgMar w:top="1040" w:right="340" w:bottom="1500" w:left="1080" w:header="0" w:footer="1220" w:gutter="0"/>
          <w:cols w:space="720"/>
        </w:sectPr>
      </w:pPr>
    </w:p>
    <w:p w:rsidR="0024435F" w:rsidRDefault="007D5E57">
      <w:pPr>
        <w:pStyle w:val="a3"/>
        <w:spacing w:before="66"/>
        <w:ind w:left="620" w:right="221"/>
      </w:pPr>
      <w:r>
        <w:lastRenderedPageBreak/>
        <w:t>-давать развернутые ответы на вопросы об изучаемом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 исторической эпохе (периоду);</w:t>
      </w:r>
    </w:p>
    <w:p w:rsidR="0024435F" w:rsidRDefault="007D5E57">
      <w:pPr>
        <w:pStyle w:val="a3"/>
        <w:spacing w:before="6" w:line="237" w:lineRule="auto"/>
        <w:ind w:left="620" w:right="233"/>
      </w:pPr>
      <w:r>
        <w:t>-использовать для раскрытия тезисов своего высказывания фрагменты произведения, носящие проблемный характер и требующие анализа;</w:t>
      </w:r>
    </w:p>
    <w:p w:rsidR="0024435F" w:rsidRDefault="007D5E57">
      <w:pPr>
        <w:pStyle w:val="a3"/>
        <w:spacing w:before="3"/>
        <w:ind w:left="620" w:right="229"/>
      </w:pPr>
      <w:r>
        <w:t>-выделять в процессе анализа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24435F" w:rsidRDefault="007D5E57">
      <w:pPr>
        <w:pStyle w:val="a3"/>
        <w:ind w:left="620" w:right="227"/>
      </w:pPr>
      <w:r>
        <w:t>-раскрывать особенности развития и связей элементов художественного мира произведения: место и время действия, способы изображения действия и его развития, способы введения персонажей и средства раскрытия и/или развития их характеров;</w:t>
      </w:r>
    </w:p>
    <w:p w:rsidR="0024435F" w:rsidRDefault="007D5E57">
      <w:pPr>
        <w:pStyle w:val="a3"/>
        <w:spacing w:before="1"/>
        <w:ind w:left="620" w:right="232"/>
      </w:pPr>
      <w:r>
        <w:t>-определять контекстуальное значение слов и фраз, используемых в художественном произведении, оценивать их художественную выразительность с точки зрения новизны, эмоциональной и смысловой наполненности, эстетической значимости;</w:t>
      </w:r>
    </w:p>
    <w:p w:rsidR="0024435F" w:rsidRDefault="007D5E57">
      <w:pPr>
        <w:pStyle w:val="a3"/>
        <w:ind w:left="620" w:right="225"/>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способствуют формированию его общей структуры и обусловливают эстетическое воздействие на читателя;</w:t>
      </w:r>
    </w:p>
    <w:p w:rsidR="0024435F" w:rsidRDefault="007D5E57">
      <w:pPr>
        <w:pStyle w:val="a3"/>
        <w:ind w:left="620" w:right="221"/>
      </w:pPr>
      <w:r>
        <w:t>-создавать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 исторической эпохе(периоду).</w:t>
      </w:r>
    </w:p>
    <w:p w:rsidR="0024435F" w:rsidRDefault="007D5E57">
      <w:pPr>
        <w:pStyle w:val="2"/>
        <w:spacing w:before="3"/>
        <w:jc w:val="both"/>
      </w:pPr>
      <w:r>
        <w:t>Выпускник получит возможность научиться:</w:t>
      </w:r>
    </w:p>
    <w:p w:rsidR="0024435F" w:rsidRDefault="007D5E57" w:rsidP="00C65822">
      <w:pPr>
        <w:pStyle w:val="a4"/>
        <w:numPr>
          <w:ilvl w:val="0"/>
          <w:numId w:val="145"/>
        </w:numPr>
        <w:tabs>
          <w:tab w:val="left" w:pos="832"/>
        </w:tabs>
        <w:ind w:right="228" w:firstLine="0"/>
        <w:rPr>
          <w:i/>
          <w:sz w:val="24"/>
        </w:rPr>
      </w:pPr>
      <w:r>
        <w:rPr>
          <w:i/>
          <w:sz w:val="24"/>
        </w:rPr>
        <w:t>давать историко-культурный комментарий к тексту произведения (в том числе и с использованием ресурсов специализированной библиотеки, исторических документов, музея ит.п.);</w:t>
      </w:r>
    </w:p>
    <w:p w:rsidR="0024435F" w:rsidRDefault="007D5E57">
      <w:pPr>
        <w:ind w:left="620" w:right="222"/>
        <w:jc w:val="both"/>
        <w:rPr>
          <w:i/>
          <w:sz w:val="24"/>
        </w:rPr>
      </w:pPr>
      <w:r>
        <w:rPr>
          <w:sz w:val="24"/>
        </w:rPr>
        <w:t>-</w:t>
      </w:r>
      <w:r>
        <w:rPr>
          <w:i/>
          <w:sz w:val="24"/>
        </w:rPr>
        <w:t>анализировать одну из интерпретаций эпического, драматического или лирического произведения (например, театральную постановку; запись художественного чтения; серию иллюстраций к произведению), оценивая, как интерпретируется исходный текст;</w:t>
      </w:r>
    </w:p>
    <w:p w:rsidR="0024435F" w:rsidRDefault="007D5E57">
      <w:pPr>
        <w:spacing w:before="2" w:line="237" w:lineRule="auto"/>
        <w:ind w:left="620" w:right="216"/>
        <w:jc w:val="both"/>
        <w:rPr>
          <w:i/>
          <w:sz w:val="24"/>
        </w:rPr>
      </w:pPr>
      <w:r>
        <w:rPr>
          <w:i/>
          <w:sz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24435F" w:rsidRDefault="007D5E57">
      <w:pPr>
        <w:spacing w:before="3" w:line="275" w:lineRule="exact"/>
        <w:ind w:left="620"/>
        <w:jc w:val="both"/>
        <w:rPr>
          <w:i/>
          <w:sz w:val="24"/>
        </w:rPr>
      </w:pPr>
      <w:r>
        <w:rPr>
          <w:i/>
          <w:sz w:val="24"/>
        </w:rPr>
        <w:t>-проводить комплексный филологический анализ художественного текста;</w:t>
      </w:r>
    </w:p>
    <w:p w:rsidR="0024435F" w:rsidRDefault="007D5E57">
      <w:pPr>
        <w:spacing w:line="242" w:lineRule="auto"/>
        <w:ind w:left="620" w:right="215"/>
        <w:jc w:val="both"/>
        <w:rPr>
          <w:i/>
          <w:sz w:val="24"/>
        </w:rPr>
      </w:pPr>
      <w:r>
        <w:rPr>
          <w:i/>
          <w:sz w:val="24"/>
        </w:rPr>
        <w:t>-выполнять литературоведческое исследование историко- и теоретико-литературного характера.</w:t>
      </w:r>
    </w:p>
    <w:p w:rsidR="0024435F" w:rsidRDefault="007D5E57">
      <w:pPr>
        <w:spacing w:line="271" w:lineRule="exact"/>
        <w:ind w:left="620"/>
        <w:jc w:val="both"/>
        <w:rPr>
          <w:i/>
          <w:sz w:val="24"/>
        </w:rPr>
      </w:pPr>
      <w:r>
        <w:rPr>
          <w:i/>
          <w:sz w:val="24"/>
        </w:rPr>
        <w:t>-выполнять творческие, проектные работы в сфере литературы и искусства.</w:t>
      </w:r>
    </w:p>
    <w:p w:rsidR="0024435F" w:rsidRDefault="007D5E57">
      <w:pPr>
        <w:spacing w:before="4" w:line="237" w:lineRule="auto"/>
        <w:ind w:left="620" w:right="229"/>
        <w:jc w:val="both"/>
        <w:rPr>
          <w:i/>
          <w:sz w:val="24"/>
        </w:rPr>
      </w:pPr>
      <w:r>
        <w:rPr>
          <w:i/>
          <w:sz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24435F" w:rsidRDefault="007D5E57">
      <w:pPr>
        <w:spacing w:before="3"/>
        <w:ind w:left="620" w:right="221"/>
        <w:jc w:val="both"/>
        <w:rPr>
          <w:i/>
          <w:sz w:val="24"/>
        </w:rPr>
      </w:pPr>
      <w:r>
        <w:rPr>
          <w:i/>
          <w:sz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24435F" w:rsidRDefault="007D5E57">
      <w:pPr>
        <w:spacing w:before="1"/>
        <w:ind w:left="620" w:right="223"/>
        <w:jc w:val="both"/>
        <w:rPr>
          <w:i/>
          <w:sz w:val="24"/>
        </w:rPr>
      </w:pPr>
      <w:r>
        <w:rPr>
          <w:i/>
          <w:sz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24435F" w:rsidRDefault="007D5E57" w:rsidP="00C65822">
      <w:pPr>
        <w:pStyle w:val="1"/>
        <w:numPr>
          <w:ilvl w:val="2"/>
          <w:numId w:val="151"/>
        </w:numPr>
        <w:tabs>
          <w:tab w:val="left" w:pos="1936"/>
        </w:tabs>
        <w:spacing w:before="5" w:line="275" w:lineRule="exact"/>
        <w:ind w:left="1935" w:hanging="606"/>
        <w:jc w:val="left"/>
      </w:pPr>
      <w:r>
        <w:t>Иностранный язык (английский</w:t>
      </w:r>
      <w:r w:rsidR="00BB0FD1">
        <w:t xml:space="preserve"> </w:t>
      </w:r>
      <w:r>
        <w:t>язык)</w:t>
      </w:r>
    </w:p>
    <w:p w:rsidR="0024435F" w:rsidRDefault="007D5E57">
      <w:pPr>
        <w:spacing w:line="242" w:lineRule="auto"/>
        <w:ind w:left="620" w:firstLine="710"/>
        <w:rPr>
          <w:b/>
          <w:sz w:val="24"/>
        </w:rPr>
      </w:pPr>
      <w:r>
        <w:rPr>
          <w:b/>
          <w:sz w:val="24"/>
        </w:rPr>
        <w:t>В результате изучения учебного предмета «Иностранный язык» (английский) на уровне среднего общего образования:</w:t>
      </w:r>
    </w:p>
    <w:p w:rsidR="0024435F" w:rsidRDefault="007D5E57">
      <w:pPr>
        <w:pStyle w:val="1"/>
        <w:spacing w:line="269" w:lineRule="exact"/>
        <w:ind w:left="1330"/>
        <w:jc w:val="left"/>
      </w:pPr>
      <w:r>
        <w:t xml:space="preserve">Выпускник </w:t>
      </w:r>
      <w:r w:rsidR="00BB0FD1" w:rsidRPr="00B50002">
        <w:t>МБОУ «СОШ с.Тумутук»</w:t>
      </w:r>
      <w:r w:rsidR="00BB0FD1" w:rsidRPr="007D5E57">
        <w:rPr>
          <w:b w:val="0"/>
        </w:rPr>
        <w:t xml:space="preserve"> </w:t>
      </w:r>
      <w:r>
        <w:t>на базовом уровне научится:</w:t>
      </w:r>
    </w:p>
    <w:p w:rsidR="0024435F" w:rsidRDefault="007D5E57">
      <w:pPr>
        <w:spacing w:line="237" w:lineRule="auto"/>
        <w:ind w:left="1330" w:right="5985"/>
        <w:rPr>
          <w:i/>
          <w:sz w:val="24"/>
        </w:rPr>
      </w:pPr>
      <w:r>
        <w:rPr>
          <w:i/>
          <w:sz w:val="24"/>
        </w:rPr>
        <w:t>Коммуникативные умения Говорение, диалогическая речь</w:t>
      </w:r>
    </w:p>
    <w:p w:rsidR="0024435F" w:rsidRDefault="0024435F">
      <w:pPr>
        <w:spacing w:line="237" w:lineRule="auto"/>
        <w:rPr>
          <w:sz w:val="24"/>
        </w:rPr>
        <w:sectPr w:rsidR="0024435F">
          <w:pgSz w:w="11910" w:h="16840"/>
          <w:pgMar w:top="1040" w:right="340" w:bottom="1500" w:left="1080" w:header="0" w:footer="1220" w:gutter="0"/>
          <w:cols w:space="720"/>
        </w:sectPr>
      </w:pPr>
    </w:p>
    <w:p w:rsidR="0024435F" w:rsidRDefault="007D5E57" w:rsidP="00C65822">
      <w:pPr>
        <w:pStyle w:val="a4"/>
        <w:numPr>
          <w:ilvl w:val="0"/>
          <w:numId w:val="144"/>
        </w:numPr>
        <w:tabs>
          <w:tab w:val="left" w:pos="1326"/>
        </w:tabs>
        <w:spacing w:before="66" w:line="242" w:lineRule="auto"/>
        <w:ind w:right="222" w:firstLine="283"/>
        <w:rPr>
          <w:sz w:val="24"/>
        </w:rPr>
      </w:pPr>
      <w:r>
        <w:rPr>
          <w:sz w:val="24"/>
        </w:rPr>
        <w:lastRenderedPageBreak/>
        <w:t>Вести диалог/полилог в ситуациях неофициального общения в рамках изученной тематики;</w:t>
      </w:r>
    </w:p>
    <w:p w:rsidR="0024435F" w:rsidRDefault="007D5E57" w:rsidP="00C65822">
      <w:pPr>
        <w:pStyle w:val="a4"/>
        <w:numPr>
          <w:ilvl w:val="0"/>
          <w:numId w:val="144"/>
        </w:numPr>
        <w:tabs>
          <w:tab w:val="left" w:pos="1326"/>
        </w:tabs>
        <w:ind w:right="220" w:firstLine="283"/>
        <w:rPr>
          <w:sz w:val="24"/>
        </w:rPr>
      </w:pPr>
      <w:r>
        <w:rPr>
          <w:sz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24435F" w:rsidRDefault="007D5E57" w:rsidP="00C65822">
      <w:pPr>
        <w:pStyle w:val="a4"/>
        <w:numPr>
          <w:ilvl w:val="0"/>
          <w:numId w:val="144"/>
        </w:numPr>
        <w:tabs>
          <w:tab w:val="left" w:pos="1326"/>
        </w:tabs>
        <w:spacing w:line="275" w:lineRule="exact"/>
        <w:ind w:left="1325"/>
        <w:rPr>
          <w:sz w:val="24"/>
        </w:rPr>
      </w:pPr>
      <w:r>
        <w:rPr>
          <w:sz w:val="24"/>
        </w:rPr>
        <w:t>выражать и аргументировать личную точку</w:t>
      </w:r>
      <w:r w:rsidR="008122EF">
        <w:rPr>
          <w:sz w:val="24"/>
        </w:rPr>
        <w:t xml:space="preserve"> </w:t>
      </w:r>
      <w:r>
        <w:rPr>
          <w:sz w:val="24"/>
        </w:rPr>
        <w:t>зрения;</w:t>
      </w:r>
    </w:p>
    <w:p w:rsidR="0024435F" w:rsidRDefault="007D5E57" w:rsidP="00C65822">
      <w:pPr>
        <w:pStyle w:val="a4"/>
        <w:numPr>
          <w:ilvl w:val="0"/>
          <w:numId w:val="144"/>
        </w:numPr>
        <w:tabs>
          <w:tab w:val="left" w:pos="1326"/>
        </w:tabs>
        <w:spacing w:line="242" w:lineRule="auto"/>
        <w:ind w:right="222" w:firstLine="283"/>
        <w:rPr>
          <w:sz w:val="24"/>
        </w:rPr>
      </w:pPr>
      <w:r>
        <w:rPr>
          <w:sz w:val="24"/>
        </w:rPr>
        <w:t>запрашивать информацию и обмениваться информацией в пределах изученной тематики;</w:t>
      </w:r>
    </w:p>
    <w:p w:rsidR="0024435F" w:rsidRDefault="007D5E57" w:rsidP="00C65822">
      <w:pPr>
        <w:pStyle w:val="a4"/>
        <w:numPr>
          <w:ilvl w:val="0"/>
          <w:numId w:val="144"/>
        </w:numPr>
        <w:tabs>
          <w:tab w:val="left" w:pos="1326"/>
        </w:tabs>
        <w:spacing w:line="271" w:lineRule="exact"/>
        <w:ind w:left="1325"/>
        <w:rPr>
          <w:sz w:val="24"/>
        </w:rPr>
      </w:pPr>
      <w:r>
        <w:rPr>
          <w:sz w:val="24"/>
        </w:rPr>
        <w:t>обращаться за разъяснениями, уточняя интересующуюинформацию.</w:t>
      </w:r>
    </w:p>
    <w:p w:rsidR="0024435F" w:rsidRDefault="007D5E57">
      <w:pPr>
        <w:spacing w:line="275" w:lineRule="exact"/>
        <w:ind w:left="1393"/>
        <w:jc w:val="both"/>
        <w:rPr>
          <w:i/>
          <w:sz w:val="24"/>
        </w:rPr>
      </w:pPr>
      <w:r>
        <w:rPr>
          <w:i/>
          <w:sz w:val="24"/>
        </w:rPr>
        <w:t>Говорение, монологическая речь</w:t>
      </w:r>
    </w:p>
    <w:p w:rsidR="0024435F" w:rsidRDefault="007D5E57" w:rsidP="00C65822">
      <w:pPr>
        <w:pStyle w:val="a4"/>
        <w:numPr>
          <w:ilvl w:val="0"/>
          <w:numId w:val="144"/>
        </w:numPr>
        <w:tabs>
          <w:tab w:val="left" w:pos="1326"/>
        </w:tabs>
        <w:ind w:right="220" w:firstLine="283"/>
        <w:rPr>
          <w:sz w:val="24"/>
        </w:rPr>
      </w:pPr>
      <w:r>
        <w:rPr>
          <w:sz w:val="24"/>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содержаниеречи»;</w:t>
      </w:r>
    </w:p>
    <w:p w:rsidR="0024435F" w:rsidRDefault="007D5E57" w:rsidP="00C65822">
      <w:pPr>
        <w:pStyle w:val="a4"/>
        <w:numPr>
          <w:ilvl w:val="0"/>
          <w:numId w:val="144"/>
        </w:numPr>
        <w:tabs>
          <w:tab w:val="left" w:pos="1326"/>
          <w:tab w:val="left" w:pos="3837"/>
          <w:tab w:val="left" w:pos="6165"/>
          <w:tab w:val="left" w:pos="8769"/>
        </w:tabs>
        <w:spacing w:before="3" w:line="237" w:lineRule="auto"/>
        <w:ind w:right="221" w:firstLine="283"/>
        <w:rPr>
          <w:sz w:val="24"/>
        </w:rPr>
      </w:pPr>
      <w:r>
        <w:rPr>
          <w:sz w:val="24"/>
        </w:rPr>
        <w:t>передавать</w:t>
      </w:r>
      <w:r>
        <w:rPr>
          <w:sz w:val="24"/>
        </w:rPr>
        <w:tab/>
        <w:t>основное</w:t>
      </w:r>
      <w:r>
        <w:rPr>
          <w:sz w:val="24"/>
        </w:rPr>
        <w:tab/>
        <w:t>содержание</w:t>
      </w:r>
      <w:r>
        <w:rPr>
          <w:sz w:val="24"/>
        </w:rPr>
        <w:tab/>
        <w:t>прочитанного/ увиденного/услышанного;</w:t>
      </w:r>
    </w:p>
    <w:p w:rsidR="0024435F" w:rsidRDefault="007D5E57" w:rsidP="00C65822">
      <w:pPr>
        <w:pStyle w:val="a4"/>
        <w:numPr>
          <w:ilvl w:val="0"/>
          <w:numId w:val="144"/>
        </w:numPr>
        <w:tabs>
          <w:tab w:val="left" w:pos="1326"/>
        </w:tabs>
        <w:spacing w:before="3"/>
        <w:ind w:right="223" w:firstLine="283"/>
        <w:rPr>
          <w:sz w:val="24"/>
        </w:rPr>
      </w:pPr>
      <w:r>
        <w:rPr>
          <w:sz w:val="24"/>
        </w:rPr>
        <w:t>давать краткие описания и/или комментарии с опорой на нелинейный текст (таблицы, графики);</w:t>
      </w:r>
    </w:p>
    <w:p w:rsidR="0024435F" w:rsidRDefault="007D5E57" w:rsidP="00C65822">
      <w:pPr>
        <w:pStyle w:val="a4"/>
        <w:numPr>
          <w:ilvl w:val="0"/>
          <w:numId w:val="144"/>
        </w:numPr>
        <w:tabs>
          <w:tab w:val="left" w:pos="1326"/>
        </w:tabs>
        <w:spacing w:before="3" w:line="237" w:lineRule="auto"/>
        <w:ind w:right="219" w:firstLine="283"/>
        <w:rPr>
          <w:sz w:val="24"/>
        </w:rPr>
      </w:pPr>
      <w:r>
        <w:rPr>
          <w:sz w:val="24"/>
        </w:rPr>
        <w:t>строить высказывание на основе изображения с опорой или без опоры на ключевые слова/план/вопросы.</w:t>
      </w:r>
    </w:p>
    <w:p w:rsidR="0024435F" w:rsidRDefault="007D5E57">
      <w:pPr>
        <w:spacing w:before="4" w:line="275" w:lineRule="exact"/>
        <w:ind w:left="1393"/>
        <w:rPr>
          <w:i/>
          <w:sz w:val="24"/>
        </w:rPr>
      </w:pPr>
      <w:r>
        <w:rPr>
          <w:i/>
          <w:sz w:val="24"/>
        </w:rPr>
        <w:t>Аудирование</w:t>
      </w:r>
    </w:p>
    <w:p w:rsidR="0024435F" w:rsidRDefault="007D5E57" w:rsidP="00C65822">
      <w:pPr>
        <w:pStyle w:val="a4"/>
        <w:numPr>
          <w:ilvl w:val="0"/>
          <w:numId w:val="144"/>
        </w:numPr>
        <w:tabs>
          <w:tab w:val="left" w:pos="1326"/>
        </w:tabs>
        <w:ind w:right="216" w:firstLine="283"/>
        <w:rPr>
          <w:sz w:val="24"/>
        </w:rPr>
      </w:pPr>
      <w:r>
        <w:rPr>
          <w:sz w:val="24"/>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нормативнымпроизношением;</w:t>
      </w:r>
    </w:p>
    <w:p w:rsidR="0024435F" w:rsidRDefault="007D5E57" w:rsidP="00C65822">
      <w:pPr>
        <w:pStyle w:val="a4"/>
        <w:numPr>
          <w:ilvl w:val="0"/>
          <w:numId w:val="144"/>
        </w:numPr>
        <w:tabs>
          <w:tab w:val="left" w:pos="1326"/>
        </w:tabs>
        <w:spacing w:before="1"/>
        <w:ind w:right="220" w:firstLine="283"/>
        <w:rPr>
          <w:sz w:val="24"/>
        </w:rPr>
      </w:pPr>
      <w:r>
        <w:rPr>
          <w:sz w:val="24"/>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нормативнымпроизношением.</w:t>
      </w:r>
    </w:p>
    <w:p w:rsidR="0024435F" w:rsidRDefault="007D5E57">
      <w:pPr>
        <w:spacing w:line="274" w:lineRule="exact"/>
        <w:ind w:left="1330"/>
        <w:rPr>
          <w:i/>
          <w:sz w:val="24"/>
        </w:rPr>
      </w:pPr>
      <w:r>
        <w:rPr>
          <w:i/>
          <w:sz w:val="24"/>
        </w:rPr>
        <w:t>Чтение</w:t>
      </w:r>
    </w:p>
    <w:p w:rsidR="0024435F" w:rsidRDefault="007D5E57" w:rsidP="00C65822">
      <w:pPr>
        <w:pStyle w:val="a4"/>
        <w:numPr>
          <w:ilvl w:val="0"/>
          <w:numId w:val="144"/>
        </w:numPr>
        <w:tabs>
          <w:tab w:val="left" w:pos="1326"/>
        </w:tabs>
        <w:spacing w:before="3"/>
        <w:ind w:right="221" w:firstLine="283"/>
        <w:rPr>
          <w:sz w:val="24"/>
        </w:rPr>
      </w:pPr>
      <w:r>
        <w:rPr>
          <w:sz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коммуникативнойзадачи;</w:t>
      </w:r>
    </w:p>
    <w:p w:rsidR="0024435F" w:rsidRDefault="007D5E57" w:rsidP="00C65822">
      <w:pPr>
        <w:pStyle w:val="a4"/>
        <w:numPr>
          <w:ilvl w:val="0"/>
          <w:numId w:val="144"/>
        </w:numPr>
        <w:tabs>
          <w:tab w:val="left" w:pos="1326"/>
        </w:tabs>
        <w:spacing w:line="242" w:lineRule="auto"/>
        <w:ind w:right="227" w:firstLine="283"/>
        <w:rPr>
          <w:sz w:val="24"/>
        </w:rPr>
      </w:pPr>
      <w:r>
        <w:rPr>
          <w:sz w:val="24"/>
        </w:rPr>
        <w:t>отделять в несложных аутентичных текстах различных стилей и жанров главную информацию от второстепенной, выявлять наиболее значимыефакты.</w:t>
      </w:r>
    </w:p>
    <w:p w:rsidR="0024435F" w:rsidRDefault="007D5E57">
      <w:pPr>
        <w:spacing w:line="271" w:lineRule="exact"/>
        <w:ind w:left="1393"/>
        <w:rPr>
          <w:i/>
          <w:sz w:val="24"/>
        </w:rPr>
      </w:pPr>
      <w:r>
        <w:rPr>
          <w:i/>
          <w:sz w:val="24"/>
        </w:rPr>
        <w:t>Письмо</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Писать несложные связные тексты по изученнойтематике;</w:t>
      </w:r>
    </w:p>
    <w:p w:rsidR="0024435F" w:rsidRDefault="007D5E57" w:rsidP="00C65822">
      <w:pPr>
        <w:pStyle w:val="a4"/>
        <w:numPr>
          <w:ilvl w:val="0"/>
          <w:numId w:val="144"/>
        </w:numPr>
        <w:tabs>
          <w:tab w:val="left" w:pos="1325"/>
          <w:tab w:val="left" w:pos="1326"/>
        </w:tabs>
        <w:spacing w:line="242" w:lineRule="auto"/>
        <w:ind w:right="220" w:firstLine="283"/>
        <w:jc w:val="left"/>
        <w:rPr>
          <w:sz w:val="24"/>
        </w:rPr>
      </w:pPr>
      <w:r>
        <w:rPr>
          <w:sz w:val="24"/>
        </w:rPr>
        <w:t>писать личное (электронное) письмо, заполнять анкету, письменно излагать сведения о себе в форме, принятой в стране/странах изучаемогоязыка;</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письменно выражать свою точку зрения в рамках тем, включенных враздел</w:t>
      </w:r>
    </w:p>
    <w:p w:rsidR="0024435F" w:rsidRDefault="007D5E57">
      <w:pPr>
        <w:pStyle w:val="a3"/>
        <w:spacing w:before="2" w:line="275" w:lineRule="exact"/>
        <w:ind w:left="620"/>
        <w:jc w:val="left"/>
      </w:pPr>
      <w:r>
        <w:t>«Предметное содержание речи», в форме рассуждения, приводя аргументы и примеры.</w:t>
      </w:r>
    </w:p>
    <w:p w:rsidR="0024435F" w:rsidRDefault="007D5E57">
      <w:pPr>
        <w:spacing w:line="242" w:lineRule="auto"/>
        <w:ind w:left="1330" w:right="6371"/>
        <w:rPr>
          <w:i/>
          <w:sz w:val="24"/>
        </w:rPr>
      </w:pPr>
      <w:r>
        <w:rPr>
          <w:i/>
          <w:sz w:val="24"/>
        </w:rPr>
        <w:t>Языковые навыки Орфография и пунктуация</w:t>
      </w:r>
    </w:p>
    <w:p w:rsidR="0024435F" w:rsidRDefault="007D5E57" w:rsidP="00C65822">
      <w:pPr>
        <w:pStyle w:val="a4"/>
        <w:numPr>
          <w:ilvl w:val="0"/>
          <w:numId w:val="144"/>
        </w:numPr>
        <w:tabs>
          <w:tab w:val="left" w:pos="1325"/>
          <w:tab w:val="left" w:pos="1326"/>
          <w:tab w:val="left" w:pos="2377"/>
          <w:tab w:val="left" w:pos="4586"/>
          <w:tab w:val="left" w:pos="5820"/>
          <w:tab w:val="left" w:pos="6151"/>
          <w:tab w:val="left" w:pos="7092"/>
          <w:tab w:val="left" w:pos="7741"/>
          <w:tab w:val="left" w:pos="9258"/>
          <w:tab w:val="left" w:pos="9594"/>
        </w:tabs>
        <w:spacing w:line="271" w:lineRule="exact"/>
        <w:ind w:left="1325"/>
        <w:jc w:val="left"/>
        <w:rPr>
          <w:sz w:val="24"/>
        </w:rPr>
      </w:pPr>
      <w:r>
        <w:rPr>
          <w:sz w:val="24"/>
        </w:rPr>
        <w:t>Владеть</w:t>
      </w:r>
      <w:r>
        <w:rPr>
          <w:sz w:val="24"/>
        </w:rPr>
        <w:tab/>
        <w:t>орфографическими</w:t>
      </w:r>
      <w:r>
        <w:rPr>
          <w:sz w:val="24"/>
        </w:rPr>
        <w:tab/>
        <w:t>навыками</w:t>
      </w:r>
      <w:r>
        <w:rPr>
          <w:sz w:val="24"/>
        </w:rPr>
        <w:tab/>
        <w:t>в</w:t>
      </w:r>
      <w:r>
        <w:rPr>
          <w:sz w:val="24"/>
        </w:rPr>
        <w:tab/>
        <w:t>рамках</w:t>
      </w:r>
      <w:r>
        <w:rPr>
          <w:sz w:val="24"/>
        </w:rPr>
        <w:tab/>
        <w:t>тем,</w:t>
      </w:r>
      <w:r>
        <w:rPr>
          <w:sz w:val="24"/>
        </w:rPr>
        <w:tab/>
        <w:t>включенных</w:t>
      </w:r>
      <w:r>
        <w:rPr>
          <w:sz w:val="24"/>
        </w:rPr>
        <w:tab/>
        <w:t>в</w:t>
      </w:r>
      <w:r>
        <w:rPr>
          <w:sz w:val="24"/>
        </w:rPr>
        <w:tab/>
        <w:t>раздел</w:t>
      </w:r>
    </w:p>
    <w:p w:rsidR="0024435F" w:rsidRDefault="007D5E57">
      <w:pPr>
        <w:pStyle w:val="a3"/>
        <w:spacing w:before="1" w:line="275" w:lineRule="exact"/>
        <w:ind w:left="620"/>
        <w:jc w:val="left"/>
      </w:pPr>
      <w:r>
        <w:t>«Предметное содержание речи»;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расставлять в тексте знаки препинания в соответствии с нормамипунктуации</w:t>
      </w:r>
    </w:p>
    <w:p w:rsidR="0024435F" w:rsidRDefault="007D5E57">
      <w:pPr>
        <w:spacing w:before="2" w:line="275" w:lineRule="exact"/>
        <w:ind w:left="1330"/>
        <w:rPr>
          <w:i/>
          <w:sz w:val="24"/>
        </w:rPr>
      </w:pPr>
      <w:r>
        <w:rPr>
          <w:i/>
          <w:sz w:val="24"/>
        </w:rPr>
        <w:t>Фонетическая сторона речи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Владетьслухопроизносительныминавыкамиврамкахтем,включенныхвраздел</w:t>
      </w:r>
    </w:p>
    <w:p w:rsidR="0024435F" w:rsidRDefault="007D5E57">
      <w:pPr>
        <w:pStyle w:val="a3"/>
        <w:spacing w:before="3" w:line="275" w:lineRule="exact"/>
        <w:ind w:left="620"/>
        <w:jc w:val="left"/>
      </w:pPr>
      <w:r>
        <w:t>«Предметное содержание речи»;</w:t>
      </w:r>
    </w:p>
    <w:p w:rsidR="0024435F" w:rsidRDefault="007D5E57" w:rsidP="00C65822">
      <w:pPr>
        <w:pStyle w:val="a4"/>
        <w:numPr>
          <w:ilvl w:val="0"/>
          <w:numId w:val="144"/>
        </w:numPr>
        <w:tabs>
          <w:tab w:val="left" w:pos="1325"/>
          <w:tab w:val="left" w:pos="1326"/>
        </w:tabs>
        <w:spacing w:line="242" w:lineRule="auto"/>
        <w:ind w:right="215" w:firstLine="283"/>
        <w:jc w:val="left"/>
        <w:rPr>
          <w:sz w:val="24"/>
        </w:rPr>
      </w:pPr>
      <w:r>
        <w:rPr>
          <w:sz w:val="24"/>
        </w:rPr>
        <w:t xml:space="preserve">владеть навыками ритмико-интонационного оформления речи в зависимости </w:t>
      </w:r>
      <w:r>
        <w:rPr>
          <w:spacing w:val="4"/>
          <w:sz w:val="24"/>
        </w:rPr>
        <w:t xml:space="preserve">от </w:t>
      </w:r>
      <w:r>
        <w:rPr>
          <w:sz w:val="24"/>
        </w:rPr>
        <w:t>коммуникативнойситуации.</w:t>
      </w:r>
    </w:p>
    <w:p w:rsidR="0024435F" w:rsidRDefault="007D5E57">
      <w:pPr>
        <w:spacing w:line="271" w:lineRule="exact"/>
        <w:ind w:left="1330"/>
        <w:rPr>
          <w:i/>
          <w:sz w:val="24"/>
        </w:rPr>
      </w:pPr>
      <w:r>
        <w:rPr>
          <w:i/>
          <w:sz w:val="24"/>
        </w:rPr>
        <w:t>Лексическая сторона речи</w:t>
      </w:r>
    </w:p>
    <w:p w:rsidR="0024435F" w:rsidRDefault="007D5E57" w:rsidP="00C65822">
      <w:pPr>
        <w:pStyle w:val="a4"/>
        <w:numPr>
          <w:ilvl w:val="0"/>
          <w:numId w:val="144"/>
        </w:numPr>
        <w:tabs>
          <w:tab w:val="left" w:pos="1325"/>
          <w:tab w:val="left" w:pos="1326"/>
        </w:tabs>
        <w:spacing w:before="3" w:line="237" w:lineRule="auto"/>
        <w:ind w:right="221" w:firstLine="283"/>
        <w:jc w:val="left"/>
        <w:rPr>
          <w:sz w:val="24"/>
        </w:rPr>
      </w:pPr>
      <w:r>
        <w:rPr>
          <w:sz w:val="24"/>
        </w:rPr>
        <w:t>Распознавать и употреблять в речи лексические единицы в рамках тем, включенных в раздел «Предметное содержаниеречи»;</w:t>
      </w:r>
    </w:p>
    <w:p w:rsidR="0024435F" w:rsidRDefault="0024435F">
      <w:pPr>
        <w:spacing w:line="237" w:lineRule="auto"/>
        <w:rPr>
          <w:sz w:val="24"/>
        </w:rPr>
        <w:sectPr w:rsidR="0024435F">
          <w:pgSz w:w="11910" w:h="16840"/>
          <w:pgMar w:top="1040" w:right="340" w:bottom="1500" w:left="1080" w:header="0" w:footer="1220" w:gutter="0"/>
          <w:cols w:space="720"/>
        </w:sectPr>
      </w:pPr>
    </w:p>
    <w:p w:rsidR="0024435F" w:rsidRDefault="007D5E57" w:rsidP="00C65822">
      <w:pPr>
        <w:pStyle w:val="a4"/>
        <w:numPr>
          <w:ilvl w:val="0"/>
          <w:numId w:val="144"/>
        </w:numPr>
        <w:tabs>
          <w:tab w:val="left" w:pos="1326"/>
        </w:tabs>
        <w:spacing w:before="66"/>
        <w:ind w:left="1325"/>
        <w:rPr>
          <w:sz w:val="24"/>
        </w:rPr>
      </w:pPr>
      <w:r>
        <w:rPr>
          <w:sz w:val="24"/>
        </w:rPr>
        <w:lastRenderedPageBreak/>
        <w:t>распознавать и употреблять в речи наиболее распространенные фразовыеглаголы;</w:t>
      </w:r>
    </w:p>
    <w:p w:rsidR="0024435F" w:rsidRDefault="007D5E57" w:rsidP="00C65822">
      <w:pPr>
        <w:pStyle w:val="a4"/>
        <w:numPr>
          <w:ilvl w:val="0"/>
          <w:numId w:val="144"/>
        </w:numPr>
        <w:tabs>
          <w:tab w:val="left" w:pos="1326"/>
        </w:tabs>
        <w:spacing w:before="3" w:line="275" w:lineRule="exact"/>
        <w:ind w:left="1325"/>
        <w:rPr>
          <w:sz w:val="24"/>
        </w:rPr>
      </w:pPr>
      <w:r>
        <w:rPr>
          <w:sz w:val="24"/>
        </w:rPr>
        <w:t>определять принадлежность слов к частям речи поаффиксам;</w:t>
      </w:r>
    </w:p>
    <w:p w:rsidR="0024435F" w:rsidRDefault="007D5E57" w:rsidP="00C65822">
      <w:pPr>
        <w:pStyle w:val="a4"/>
        <w:numPr>
          <w:ilvl w:val="0"/>
          <w:numId w:val="144"/>
        </w:numPr>
        <w:tabs>
          <w:tab w:val="left" w:pos="1326"/>
        </w:tabs>
        <w:spacing w:line="242" w:lineRule="auto"/>
        <w:ind w:right="228" w:firstLine="283"/>
        <w:rPr>
          <w:sz w:val="24"/>
        </w:rPr>
      </w:pPr>
      <w:r>
        <w:rPr>
          <w:sz w:val="24"/>
        </w:rPr>
        <w:t xml:space="preserve">догадываться о значении отдельных слов на основе сходства с родным языком, </w:t>
      </w:r>
      <w:r>
        <w:rPr>
          <w:spacing w:val="-4"/>
          <w:sz w:val="24"/>
        </w:rPr>
        <w:t>по</w:t>
      </w:r>
      <w:r>
        <w:rPr>
          <w:sz w:val="24"/>
        </w:rPr>
        <w:t>словообразовательным элементам иконтексту;</w:t>
      </w:r>
    </w:p>
    <w:p w:rsidR="0024435F" w:rsidRDefault="007D5E57" w:rsidP="00C65822">
      <w:pPr>
        <w:pStyle w:val="a4"/>
        <w:numPr>
          <w:ilvl w:val="0"/>
          <w:numId w:val="144"/>
        </w:numPr>
        <w:tabs>
          <w:tab w:val="left" w:pos="1326"/>
        </w:tabs>
        <w:spacing w:line="242" w:lineRule="auto"/>
        <w:ind w:right="224" w:firstLine="283"/>
        <w:rPr>
          <w:sz w:val="24"/>
        </w:rPr>
      </w:pPr>
      <w:r>
        <w:rPr>
          <w:sz w:val="24"/>
        </w:rPr>
        <w:t xml:space="preserve">распознавать и употреблять различные средства связи в тексте для обеспечения его целостности (firstly, to begin with, however, as for </w:t>
      </w:r>
      <w:r>
        <w:rPr>
          <w:spacing w:val="-4"/>
          <w:sz w:val="24"/>
        </w:rPr>
        <w:t xml:space="preserve">me, </w:t>
      </w:r>
      <w:r>
        <w:rPr>
          <w:sz w:val="24"/>
        </w:rPr>
        <w:t>finally, at last,etc.).</w:t>
      </w:r>
    </w:p>
    <w:p w:rsidR="0024435F" w:rsidRDefault="007D5E57">
      <w:pPr>
        <w:spacing w:line="271" w:lineRule="exact"/>
        <w:ind w:left="1330"/>
        <w:jc w:val="both"/>
        <w:rPr>
          <w:i/>
          <w:sz w:val="24"/>
        </w:rPr>
      </w:pPr>
      <w:r>
        <w:rPr>
          <w:i/>
          <w:sz w:val="24"/>
        </w:rPr>
        <w:t>Грамматическая сторона речи</w:t>
      </w:r>
    </w:p>
    <w:p w:rsidR="0024435F" w:rsidRDefault="007D5E57" w:rsidP="00C65822">
      <w:pPr>
        <w:pStyle w:val="a4"/>
        <w:numPr>
          <w:ilvl w:val="0"/>
          <w:numId w:val="144"/>
        </w:numPr>
        <w:tabs>
          <w:tab w:val="left" w:pos="1326"/>
        </w:tabs>
        <w:spacing w:line="237" w:lineRule="auto"/>
        <w:ind w:right="222" w:firstLine="283"/>
        <w:rPr>
          <w:sz w:val="24"/>
        </w:rPr>
      </w:pPr>
      <w:r>
        <w:rPr>
          <w:sz w:val="24"/>
        </w:rPr>
        <w:t>Оперировать в процессе устного и письменного общения основными синтактическими конструкциями в соответствии с коммуникативнойзадачей;</w:t>
      </w:r>
    </w:p>
    <w:p w:rsidR="0024435F" w:rsidRDefault="007D5E57" w:rsidP="00C65822">
      <w:pPr>
        <w:pStyle w:val="a4"/>
        <w:numPr>
          <w:ilvl w:val="0"/>
          <w:numId w:val="144"/>
        </w:numPr>
        <w:tabs>
          <w:tab w:val="left" w:pos="1326"/>
        </w:tabs>
        <w:spacing w:before="2"/>
        <w:ind w:right="223" w:firstLine="283"/>
        <w:rPr>
          <w:sz w:val="24"/>
        </w:rPr>
      </w:pPr>
      <w:r>
        <w:rPr>
          <w:sz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отрицательнойформах);</w:t>
      </w:r>
    </w:p>
    <w:p w:rsidR="0024435F" w:rsidRDefault="007D5E57" w:rsidP="00C65822">
      <w:pPr>
        <w:pStyle w:val="a4"/>
        <w:numPr>
          <w:ilvl w:val="0"/>
          <w:numId w:val="144"/>
        </w:numPr>
        <w:tabs>
          <w:tab w:val="left" w:pos="1326"/>
        </w:tabs>
        <w:ind w:right="221" w:firstLine="283"/>
        <w:rPr>
          <w:sz w:val="24"/>
        </w:rPr>
      </w:pPr>
      <w:r>
        <w:rPr>
          <w:sz w:val="24"/>
        </w:rPr>
        <w:t xml:space="preserve">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w:t>
      </w:r>
      <w:r>
        <w:rPr>
          <w:spacing w:val="-3"/>
          <w:sz w:val="24"/>
        </w:rPr>
        <w:t>last</w:t>
      </w:r>
      <w:r>
        <w:rPr>
          <w:sz w:val="24"/>
        </w:rPr>
        <w:t>year);</w:t>
      </w:r>
    </w:p>
    <w:p w:rsidR="0024435F" w:rsidRPr="007D5E57" w:rsidRDefault="007D5E57" w:rsidP="00C65822">
      <w:pPr>
        <w:pStyle w:val="a4"/>
        <w:numPr>
          <w:ilvl w:val="0"/>
          <w:numId w:val="144"/>
        </w:numPr>
        <w:tabs>
          <w:tab w:val="left" w:pos="1326"/>
        </w:tabs>
        <w:ind w:right="221" w:firstLine="283"/>
        <w:rPr>
          <w:sz w:val="24"/>
          <w:lang w:val="en-US"/>
        </w:rPr>
      </w:pPr>
      <w:r>
        <w:rPr>
          <w:sz w:val="24"/>
        </w:rPr>
        <w:t>употреблятьвречисложноподчиненныепредложенияссоюзамиисоюзнымисловами</w:t>
      </w:r>
      <w:r w:rsidRPr="007D5E57">
        <w:rPr>
          <w:sz w:val="24"/>
          <w:lang w:val="en-US"/>
        </w:rPr>
        <w:t xml:space="preserve"> what, </w:t>
      </w:r>
      <w:r w:rsidRPr="007D5E57">
        <w:rPr>
          <w:spacing w:val="-3"/>
          <w:sz w:val="24"/>
          <w:lang w:val="en-US"/>
        </w:rPr>
        <w:t xml:space="preserve">when, why, </w:t>
      </w:r>
      <w:r w:rsidRPr="007D5E57">
        <w:rPr>
          <w:sz w:val="24"/>
          <w:lang w:val="en-US"/>
        </w:rPr>
        <w:t xml:space="preserve">which, that, who, </w:t>
      </w:r>
      <w:r w:rsidRPr="007D5E57">
        <w:rPr>
          <w:spacing w:val="-5"/>
          <w:sz w:val="24"/>
          <w:lang w:val="en-US"/>
        </w:rPr>
        <w:t xml:space="preserve">if, </w:t>
      </w:r>
      <w:r w:rsidRPr="007D5E57">
        <w:rPr>
          <w:sz w:val="24"/>
          <w:lang w:val="en-US"/>
        </w:rPr>
        <w:t xml:space="preserve">because, that’s </w:t>
      </w:r>
      <w:r w:rsidRPr="007D5E57">
        <w:rPr>
          <w:spacing w:val="-3"/>
          <w:sz w:val="24"/>
          <w:lang w:val="en-US"/>
        </w:rPr>
        <w:t xml:space="preserve">why, </w:t>
      </w:r>
      <w:r w:rsidRPr="007D5E57">
        <w:rPr>
          <w:sz w:val="24"/>
          <w:lang w:val="en-US"/>
        </w:rPr>
        <w:t xml:space="preserve">than, so, for, </w:t>
      </w:r>
      <w:r w:rsidRPr="007D5E57">
        <w:rPr>
          <w:spacing w:val="-3"/>
          <w:sz w:val="24"/>
          <w:lang w:val="en-US"/>
        </w:rPr>
        <w:t xml:space="preserve">since, </w:t>
      </w:r>
      <w:r w:rsidRPr="007D5E57">
        <w:rPr>
          <w:sz w:val="24"/>
          <w:lang w:val="en-US"/>
        </w:rPr>
        <w:t xml:space="preserve">during, </w:t>
      </w:r>
      <w:r w:rsidRPr="007D5E57">
        <w:rPr>
          <w:spacing w:val="-3"/>
          <w:sz w:val="24"/>
          <w:lang w:val="en-US"/>
        </w:rPr>
        <w:t xml:space="preserve">so </w:t>
      </w:r>
      <w:r w:rsidRPr="007D5E57">
        <w:rPr>
          <w:sz w:val="24"/>
          <w:lang w:val="en-US"/>
        </w:rPr>
        <w:t>that,unless;</w:t>
      </w:r>
    </w:p>
    <w:p w:rsidR="0024435F" w:rsidRDefault="007D5E57" w:rsidP="00C65822">
      <w:pPr>
        <w:pStyle w:val="a4"/>
        <w:numPr>
          <w:ilvl w:val="0"/>
          <w:numId w:val="144"/>
        </w:numPr>
        <w:tabs>
          <w:tab w:val="left" w:pos="1326"/>
        </w:tabs>
        <w:spacing w:line="242" w:lineRule="auto"/>
        <w:ind w:right="222" w:firstLine="283"/>
        <w:rPr>
          <w:sz w:val="24"/>
        </w:rPr>
      </w:pPr>
      <w:r>
        <w:rPr>
          <w:sz w:val="24"/>
        </w:rPr>
        <w:t>употреблять в речи сложносочиненные предложения с сочинительными союзами and, but, or;</w:t>
      </w:r>
    </w:p>
    <w:p w:rsidR="0024435F" w:rsidRPr="007D5E57" w:rsidRDefault="007D5E57" w:rsidP="00C65822">
      <w:pPr>
        <w:pStyle w:val="a4"/>
        <w:numPr>
          <w:ilvl w:val="0"/>
          <w:numId w:val="144"/>
        </w:numPr>
        <w:tabs>
          <w:tab w:val="left" w:pos="1326"/>
        </w:tabs>
        <w:ind w:right="220" w:firstLine="283"/>
        <w:rPr>
          <w:sz w:val="24"/>
          <w:lang w:val="en-US"/>
        </w:rPr>
      </w:pPr>
      <w:r>
        <w:rPr>
          <w:sz w:val="24"/>
        </w:rPr>
        <w:t>употреблятьвречиусловныепредложенияреального</w:t>
      </w:r>
      <w:r w:rsidRPr="007D5E57">
        <w:rPr>
          <w:sz w:val="24"/>
          <w:lang w:val="en-US"/>
        </w:rPr>
        <w:t xml:space="preserve"> (Conditional I – If I see Jim, I’ll invite him </w:t>
      </w:r>
      <w:r w:rsidRPr="007D5E57">
        <w:rPr>
          <w:spacing w:val="2"/>
          <w:sz w:val="24"/>
          <w:lang w:val="en-US"/>
        </w:rPr>
        <w:t xml:space="preserve">to </w:t>
      </w:r>
      <w:r w:rsidRPr="007D5E57">
        <w:rPr>
          <w:sz w:val="24"/>
          <w:lang w:val="en-US"/>
        </w:rPr>
        <w:t xml:space="preserve">our school party) </w:t>
      </w:r>
      <w:r>
        <w:rPr>
          <w:sz w:val="24"/>
        </w:rPr>
        <w:t>инереальногохарактера</w:t>
      </w:r>
      <w:r w:rsidRPr="007D5E57">
        <w:rPr>
          <w:sz w:val="24"/>
          <w:lang w:val="en-US"/>
        </w:rPr>
        <w:t xml:space="preserve"> (Conditional II – If I were you, I </w:t>
      </w:r>
      <w:r w:rsidRPr="007D5E57">
        <w:rPr>
          <w:spacing w:val="-3"/>
          <w:sz w:val="24"/>
          <w:lang w:val="en-US"/>
        </w:rPr>
        <w:t xml:space="preserve">would </w:t>
      </w:r>
      <w:r w:rsidRPr="007D5E57">
        <w:rPr>
          <w:sz w:val="24"/>
          <w:lang w:val="en-US"/>
        </w:rPr>
        <w:t>start learningFrench);</w:t>
      </w:r>
    </w:p>
    <w:p w:rsidR="0024435F" w:rsidRDefault="007D5E57" w:rsidP="00C65822">
      <w:pPr>
        <w:pStyle w:val="a4"/>
        <w:numPr>
          <w:ilvl w:val="0"/>
          <w:numId w:val="144"/>
        </w:numPr>
        <w:tabs>
          <w:tab w:val="left" w:pos="1326"/>
        </w:tabs>
        <w:spacing w:line="275" w:lineRule="exact"/>
        <w:ind w:left="1325"/>
        <w:rPr>
          <w:sz w:val="24"/>
        </w:rPr>
      </w:pPr>
      <w:r>
        <w:rPr>
          <w:sz w:val="24"/>
        </w:rPr>
        <w:t xml:space="preserve">употреблять в речи предложения с конструкцией I wish (I wish I had </w:t>
      </w:r>
      <w:r>
        <w:rPr>
          <w:spacing w:val="-3"/>
          <w:sz w:val="24"/>
        </w:rPr>
        <w:t xml:space="preserve">my </w:t>
      </w:r>
      <w:r>
        <w:rPr>
          <w:spacing w:val="2"/>
          <w:sz w:val="24"/>
        </w:rPr>
        <w:t>own</w:t>
      </w:r>
      <w:r>
        <w:rPr>
          <w:sz w:val="24"/>
        </w:rPr>
        <w:t>room);</w:t>
      </w:r>
    </w:p>
    <w:p w:rsidR="0024435F" w:rsidRPr="007D5E57" w:rsidRDefault="007D5E57" w:rsidP="00C65822">
      <w:pPr>
        <w:pStyle w:val="a4"/>
        <w:numPr>
          <w:ilvl w:val="0"/>
          <w:numId w:val="144"/>
        </w:numPr>
        <w:tabs>
          <w:tab w:val="left" w:pos="1326"/>
        </w:tabs>
        <w:spacing w:line="242" w:lineRule="auto"/>
        <w:ind w:right="223" w:firstLine="283"/>
        <w:rPr>
          <w:sz w:val="24"/>
          <w:lang w:val="en-US"/>
        </w:rPr>
      </w:pPr>
      <w:r>
        <w:rPr>
          <w:sz w:val="24"/>
        </w:rPr>
        <w:t>употреблятьвречипредложениясконструкцией</w:t>
      </w:r>
      <w:r w:rsidRPr="007D5E57">
        <w:rPr>
          <w:sz w:val="24"/>
          <w:lang w:val="en-US"/>
        </w:rPr>
        <w:t xml:space="preserve"> so/such (I was so busy that I forgot to phone myparents);</w:t>
      </w:r>
    </w:p>
    <w:p w:rsidR="0024435F" w:rsidRPr="007D5E57" w:rsidRDefault="007D5E57" w:rsidP="00C65822">
      <w:pPr>
        <w:pStyle w:val="a4"/>
        <w:numPr>
          <w:ilvl w:val="0"/>
          <w:numId w:val="144"/>
        </w:numPr>
        <w:tabs>
          <w:tab w:val="left" w:pos="1326"/>
        </w:tabs>
        <w:spacing w:line="242" w:lineRule="auto"/>
        <w:ind w:right="220" w:firstLine="283"/>
        <w:rPr>
          <w:sz w:val="24"/>
          <w:lang w:val="en-US"/>
        </w:rPr>
      </w:pPr>
      <w:r>
        <w:rPr>
          <w:sz w:val="24"/>
        </w:rPr>
        <w:t>употреблятьвречиконструкциисгерундием</w:t>
      </w:r>
      <w:r w:rsidRPr="007D5E57">
        <w:rPr>
          <w:sz w:val="24"/>
          <w:lang w:val="en-US"/>
        </w:rPr>
        <w:t xml:space="preserve">: to </w:t>
      </w:r>
      <w:r w:rsidRPr="007D5E57">
        <w:rPr>
          <w:spacing w:val="-3"/>
          <w:sz w:val="24"/>
          <w:lang w:val="en-US"/>
        </w:rPr>
        <w:t xml:space="preserve">love </w:t>
      </w:r>
      <w:r w:rsidRPr="007D5E57">
        <w:rPr>
          <w:sz w:val="24"/>
          <w:lang w:val="en-US"/>
        </w:rPr>
        <w:t>/ hate doing something; stop talking;</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употреблять в речи конструкции с инфинитивом: want to do, learn tospeak;</w:t>
      </w:r>
    </w:p>
    <w:p w:rsidR="0024435F" w:rsidRPr="007D5E57" w:rsidRDefault="007D5E57" w:rsidP="00C65822">
      <w:pPr>
        <w:pStyle w:val="a4"/>
        <w:numPr>
          <w:ilvl w:val="0"/>
          <w:numId w:val="144"/>
        </w:numPr>
        <w:tabs>
          <w:tab w:val="left" w:pos="1325"/>
          <w:tab w:val="left" w:pos="1326"/>
        </w:tabs>
        <w:spacing w:line="275" w:lineRule="exact"/>
        <w:ind w:left="1325"/>
        <w:jc w:val="left"/>
        <w:rPr>
          <w:sz w:val="24"/>
          <w:lang w:val="en-US"/>
        </w:rPr>
      </w:pPr>
      <w:r>
        <w:rPr>
          <w:sz w:val="24"/>
        </w:rPr>
        <w:t>употреблятьвречиинфинитивцели</w:t>
      </w:r>
      <w:r w:rsidRPr="007D5E57">
        <w:rPr>
          <w:sz w:val="24"/>
          <w:lang w:val="en-US"/>
        </w:rPr>
        <w:t xml:space="preserve"> (I </w:t>
      </w:r>
      <w:r w:rsidRPr="007D5E57">
        <w:rPr>
          <w:spacing w:val="-3"/>
          <w:sz w:val="24"/>
          <w:lang w:val="en-US"/>
        </w:rPr>
        <w:t xml:space="preserve">called </w:t>
      </w:r>
      <w:r w:rsidRPr="007D5E57">
        <w:rPr>
          <w:spacing w:val="2"/>
          <w:sz w:val="24"/>
          <w:lang w:val="en-US"/>
        </w:rPr>
        <w:t xml:space="preserve">to </w:t>
      </w:r>
      <w:r w:rsidRPr="007D5E57">
        <w:rPr>
          <w:sz w:val="24"/>
          <w:lang w:val="en-US"/>
        </w:rPr>
        <w:t>cancel ourlesson);</w:t>
      </w:r>
    </w:p>
    <w:p w:rsidR="0024435F" w:rsidRPr="007D5E57" w:rsidRDefault="007D5E57" w:rsidP="00C65822">
      <w:pPr>
        <w:pStyle w:val="a4"/>
        <w:numPr>
          <w:ilvl w:val="0"/>
          <w:numId w:val="144"/>
        </w:numPr>
        <w:tabs>
          <w:tab w:val="left" w:pos="1325"/>
          <w:tab w:val="left" w:pos="1326"/>
        </w:tabs>
        <w:spacing w:line="275" w:lineRule="exact"/>
        <w:ind w:left="1325"/>
        <w:jc w:val="left"/>
        <w:rPr>
          <w:sz w:val="24"/>
          <w:lang w:val="en-US"/>
        </w:rPr>
      </w:pPr>
      <w:r>
        <w:rPr>
          <w:sz w:val="24"/>
        </w:rPr>
        <w:t>употреблятьвречиконструкцию</w:t>
      </w:r>
      <w:r w:rsidRPr="007D5E57">
        <w:rPr>
          <w:spacing w:val="-5"/>
          <w:sz w:val="24"/>
          <w:lang w:val="en-US"/>
        </w:rPr>
        <w:t xml:space="preserve">it </w:t>
      </w:r>
      <w:r w:rsidRPr="007D5E57">
        <w:rPr>
          <w:sz w:val="24"/>
          <w:lang w:val="en-US"/>
        </w:rPr>
        <w:t xml:space="preserve">takes </w:t>
      </w:r>
      <w:r w:rsidRPr="007D5E57">
        <w:rPr>
          <w:spacing w:val="-5"/>
          <w:sz w:val="24"/>
          <w:lang w:val="en-US"/>
        </w:rPr>
        <w:t xml:space="preserve">me </w:t>
      </w:r>
      <w:r w:rsidRPr="007D5E57">
        <w:rPr>
          <w:sz w:val="24"/>
          <w:lang w:val="en-US"/>
        </w:rPr>
        <w:t xml:space="preserve">… to </w:t>
      </w:r>
      <w:r w:rsidRPr="007D5E57">
        <w:rPr>
          <w:spacing w:val="-3"/>
          <w:sz w:val="24"/>
          <w:lang w:val="en-US"/>
        </w:rPr>
        <w:t>do</w:t>
      </w:r>
      <w:r w:rsidRPr="007D5E57">
        <w:rPr>
          <w:sz w:val="24"/>
          <w:lang w:val="en-US"/>
        </w:rPr>
        <w:t>something;</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использовать косвеннуюречь;</w:t>
      </w:r>
    </w:p>
    <w:p w:rsidR="0024435F" w:rsidRPr="007D5E57" w:rsidRDefault="007D5E57" w:rsidP="00C65822">
      <w:pPr>
        <w:pStyle w:val="a4"/>
        <w:numPr>
          <w:ilvl w:val="0"/>
          <w:numId w:val="144"/>
        </w:numPr>
        <w:tabs>
          <w:tab w:val="left" w:pos="1326"/>
        </w:tabs>
        <w:ind w:right="224" w:firstLine="283"/>
        <w:rPr>
          <w:sz w:val="24"/>
          <w:lang w:val="en-US"/>
        </w:rPr>
      </w:pPr>
      <w:r>
        <w:rPr>
          <w:sz w:val="24"/>
        </w:rPr>
        <w:t>использоватьвречиглаголывнаиболееупотребляемыхвременныхформах</w:t>
      </w:r>
      <w:r w:rsidRPr="007D5E57">
        <w:rPr>
          <w:sz w:val="24"/>
          <w:lang w:val="en-US"/>
        </w:rPr>
        <w:t>: Present Simple, Present Continuous, Future Simple, Past Simple, Past Continuous, Present Perfect, Present Perfect Continuous, PastPerfect;</w:t>
      </w:r>
    </w:p>
    <w:p w:rsidR="0024435F" w:rsidRPr="007D5E57" w:rsidRDefault="007D5E57" w:rsidP="00C65822">
      <w:pPr>
        <w:pStyle w:val="a4"/>
        <w:numPr>
          <w:ilvl w:val="0"/>
          <w:numId w:val="144"/>
        </w:numPr>
        <w:tabs>
          <w:tab w:val="left" w:pos="1326"/>
        </w:tabs>
        <w:spacing w:line="237" w:lineRule="auto"/>
        <w:ind w:right="220" w:firstLine="283"/>
        <w:rPr>
          <w:sz w:val="24"/>
          <w:lang w:val="en-US"/>
        </w:rPr>
      </w:pPr>
      <w:r>
        <w:rPr>
          <w:sz w:val="24"/>
        </w:rPr>
        <w:t>употреблятьвречистрадательныйзалогвформахнаиболееиспользуемыхвремен</w:t>
      </w:r>
      <w:r w:rsidRPr="007D5E57">
        <w:rPr>
          <w:sz w:val="24"/>
          <w:lang w:val="en-US"/>
        </w:rPr>
        <w:t>: Present Simple, Present Continuous, Past Simple, PresentPerfect;</w:t>
      </w:r>
    </w:p>
    <w:p w:rsidR="0024435F" w:rsidRDefault="007D5E57" w:rsidP="00C65822">
      <w:pPr>
        <w:pStyle w:val="a4"/>
        <w:numPr>
          <w:ilvl w:val="0"/>
          <w:numId w:val="144"/>
        </w:numPr>
        <w:tabs>
          <w:tab w:val="left" w:pos="1326"/>
        </w:tabs>
        <w:spacing w:before="4" w:line="237" w:lineRule="auto"/>
        <w:ind w:right="230" w:firstLine="283"/>
        <w:rPr>
          <w:sz w:val="24"/>
        </w:rPr>
      </w:pPr>
      <w:r>
        <w:rPr>
          <w:sz w:val="24"/>
        </w:rPr>
        <w:t xml:space="preserve">употреблять в речи различные грамматические средства для выражения будущего времени – to </w:t>
      </w:r>
      <w:r>
        <w:rPr>
          <w:spacing w:val="-3"/>
          <w:sz w:val="24"/>
        </w:rPr>
        <w:t xml:space="preserve">be </w:t>
      </w:r>
      <w:r>
        <w:rPr>
          <w:sz w:val="24"/>
        </w:rPr>
        <w:t>going to, Present Continuous; PresentSimple;</w:t>
      </w:r>
    </w:p>
    <w:p w:rsidR="0024435F" w:rsidRPr="007D5E57" w:rsidRDefault="007D5E57" w:rsidP="00C65822">
      <w:pPr>
        <w:pStyle w:val="a4"/>
        <w:numPr>
          <w:ilvl w:val="0"/>
          <w:numId w:val="144"/>
        </w:numPr>
        <w:tabs>
          <w:tab w:val="left" w:pos="1326"/>
        </w:tabs>
        <w:spacing w:before="3"/>
        <w:ind w:right="222" w:firstLine="283"/>
        <w:rPr>
          <w:sz w:val="24"/>
          <w:lang w:val="en-US"/>
        </w:rPr>
      </w:pPr>
      <w:r>
        <w:rPr>
          <w:sz w:val="24"/>
        </w:rPr>
        <w:t>употреблятьвречимодальныеглаголыиихэквиваленты</w:t>
      </w:r>
      <w:r w:rsidRPr="007D5E57">
        <w:rPr>
          <w:spacing w:val="-3"/>
          <w:sz w:val="24"/>
          <w:lang w:val="en-US"/>
        </w:rPr>
        <w:t xml:space="preserve">(may, </w:t>
      </w:r>
      <w:r w:rsidRPr="007D5E57">
        <w:rPr>
          <w:sz w:val="24"/>
          <w:lang w:val="en-US"/>
        </w:rPr>
        <w:t>can/be able to, must/have to/should; need, shall, could, might,would);</w:t>
      </w:r>
    </w:p>
    <w:p w:rsidR="0024435F" w:rsidRDefault="007D5E57" w:rsidP="00C65822">
      <w:pPr>
        <w:pStyle w:val="a4"/>
        <w:numPr>
          <w:ilvl w:val="0"/>
          <w:numId w:val="144"/>
        </w:numPr>
        <w:tabs>
          <w:tab w:val="left" w:pos="1326"/>
        </w:tabs>
        <w:spacing w:before="3" w:line="237" w:lineRule="auto"/>
        <w:ind w:right="220" w:firstLine="283"/>
        <w:rPr>
          <w:sz w:val="24"/>
        </w:rPr>
      </w:pPr>
      <w:r>
        <w:rPr>
          <w:sz w:val="24"/>
        </w:rPr>
        <w:t>согласовывать времена в рамках сложного предложения в плане настоящего и прошлого;</w:t>
      </w:r>
    </w:p>
    <w:p w:rsidR="0024435F" w:rsidRDefault="007D5E57" w:rsidP="00C65822">
      <w:pPr>
        <w:pStyle w:val="a4"/>
        <w:numPr>
          <w:ilvl w:val="0"/>
          <w:numId w:val="144"/>
        </w:numPr>
        <w:tabs>
          <w:tab w:val="left" w:pos="1326"/>
        </w:tabs>
        <w:spacing w:before="5" w:line="237" w:lineRule="auto"/>
        <w:ind w:right="227" w:firstLine="283"/>
        <w:rPr>
          <w:sz w:val="24"/>
        </w:rPr>
      </w:pPr>
      <w:r>
        <w:rPr>
          <w:sz w:val="24"/>
        </w:rPr>
        <w:t xml:space="preserve">употреблять в речи имена существительные в единственном числе и </w:t>
      </w:r>
      <w:r>
        <w:rPr>
          <w:spacing w:val="-3"/>
          <w:sz w:val="24"/>
        </w:rPr>
        <w:t xml:space="preserve">во </w:t>
      </w:r>
      <w:r>
        <w:rPr>
          <w:sz w:val="24"/>
        </w:rPr>
        <w:t xml:space="preserve">множественном числе, образованные по </w:t>
      </w:r>
      <w:r>
        <w:rPr>
          <w:spacing w:val="-3"/>
          <w:sz w:val="24"/>
        </w:rPr>
        <w:t xml:space="preserve">правилу, </w:t>
      </w:r>
      <w:r>
        <w:rPr>
          <w:sz w:val="24"/>
        </w:rPr>
        <w:t>иисключения;</w:t>
      </w:r>
    </w:p>
    <w:p w:rsidR="0024435F" w:rsidRDefault="007D5E57" w:rsidP="00C65822">
      <w:pPr>
        <w:pStyle w:val="a4"/>
        <w:numPr>
          <w:ilvl w:val="0"/>
          <w:numId w:val="144"/>
        </w:numPr>
        <w:tabs>
          <w:tab w:val="left" w:pos="1326"/>
        </w:tabs>
        <w:spacing w:before="4" w:line="275" w:lineRule="exact"/>
        <w:ind w:left="1325"/>
        <w:rPr>
          <w:sz w:val="24"/>
        </w:rPr>
      </w:pPr>
      <w:r>
        <w:rPr>
          <w:sz w:val="24"/>
        </w:rPr>
        <w:t>употреблять в речи определенный/неопределенный/нулевойартикль;</w:t>
      </w:r>
    </w:p>
    <w:p w:rsidR="0024435F" w:rsidRDefault="007D5E57" w:rsidP="00C65822">
      <w:pPr>
        <w:pStyle w:val="a4"/>
        <w:numPr>
          <w:ilvl w:val="0"/>
          <w:numId w:val="144"/>
        </w:numPr>
        <w:tabs>
          <w:tab w:val="left" w:pos="1326"/>
        </w:tabs>
        <w:spacing w:line="242" w:lineRule="auto"/>
        <w:ind w:right="224" w:firstLine="283"/>
        <w:rPr>
          <w:sz w:val="24"/>
        </w:rPr>
      </w:pPr>
      <w:r>
        <w:rPr>
          <w:sz w:val="24"/>
        </w:rPr>
        <w:t>употреблять в речи личные, притяжательные, указательные, неопределенные, относительные, вопросительныеместоимения;</w:t>
      </w:r>
    </w:p>
    <w:p w:rsidR="0024435F" w:rsidRDefault="007D5E57" w:rsidP="00C65822">
      <w:pPr>
        <w:pStyle w:val="a4"/>
        <w:numPr>
          <w:ilvl w:val="0"/>
          <w:numId w:val="144"/>
        </w:numPr>
        <w:tabs>
          <w:tab w:val="left" w:pos="1326"/>
        </w:tabs>
        <w:spacing w:line="242" w:lineRule="auto"/>
        <w:ind w:right="220" w:firstLine="283"/>
        <w:rPr>
          <w:sz w:val="24"/>
        </w:rPr>
      </w:pPr>
      <w:r>
        <w:rPr>
          <w:sz w:val="24"/>
        </w:rPr>
        <w:t>употреблять в речи имена прилагательные в положительной, сравнительной и превосходной степенях, образованные по правилу, иисключения;</w:t>
      </w:r>
    </w:p>
    <w:p w:rsidR="0024435F" w:rsidRDefault="0024435F">
      <w:pPr>
        <w:spacing w:line="242" w:lineRule="auto"/>
        <w:jc w:val="both"/>
        <w:rPr>
          <w:sz w:val="24"/>
        </w:rPr>
        <w:sectPr w:rsidR="0024435F">
          <w:pgSz w:w="11910" w:h="16840"/>
          <w:pgMar w:top="1040" w:right="340" w:bottom="1500" w:left="1080" w:header="0" w:footer="1220" w:gutter="0"/>
          <w:cols w:space="720"/>
        </w:sectPr>
      </w:pPr>
    </w:p>
    <w:p w:rsidR="0024435F" w:rsidRDefault="007D5E57" w:rsidP="00C65822">
      <w:pPr>
        <w:pStyle w:val="a4"/>
        <w:numPr>
          <w:ilvl w:val="0"/>
          <w:numId w:val="144"/>
        </w:numPr>
        <w:tabs>
          <w:tab w:val="left" w:pos="1326"/>
        </w:tabs>
        <w:spacing w:before="66"/>
        <w:ind w:right="220" w:firstLine="283"/>
        <w:rPr>
          <w:sz w:val="24"/>
        </w:rPr>
      </w:pPr>
      <w:r>
        <w:rPr>
          <w:sz w:val="24"/>
        </w:rPr>
        <w:lastRenderedPageBreak/>
        <w:t xml:space="preserve">употреблять в речи наречия в положительной, сравнительной и превосходной степенях, а также наречия, выражающие количество (many / much, </w:t>
      </w:r>
      <w:r>
        <w:rPr>
          <w:spacing w:val="-3"/>
          <w:sz w:val="24"/>
        </w:rPr>
        <w:t xml:space="preserve">few </w:t>
      </w:r>
      <w:r>
        <w:rPr>
          <w:sz w:val="24"/>
        </w:rPr>
        <w:t xml:space="preserve">/ a </w:t>
      </w:r>
      <w:r>
        <w:rPr>
          <w:spacing w:val="-3"/>
          <w:sz w:val="24"/>
        </w:rPr>
        <w:t xml:space="preserve">few, </w:t>
      </w:r>
      <w:r>
        <w:rPr>
          <w:sz w:val="24"/>
        </w:rPr>
        <w:t>little / a little) и наречия, выражающиевремя;</w:t>
      </w:r>
    </w:p>
    <w:p w:rsidR="0024435F" w:rsidRDefault="007D5E57" w:rsidP="00C65822">
      <w:pPr>
        <w:pStyle w:val="a4"/>
        <w:numPr>
          <w:ilvl w:val="0"/>
          <w:numId w:val="144"/>
        </w:numPr>
        <w:tabs>
          <w:tab w:val="left" w:pos="1326"/>
        </w:tabs>
        <w:spacing w:before="3"/>
        <w:ind w:left="1325"/>
        <w:rPr>
          <w:sz w:val="24"/>
        </w:rPr>
      </w:pPr>
      <w:r>
        <w:rPr>
          <w:sz w:val="24"/>
        </w:rPr>
        <w:t>употреблять предлоги, выражающие направление движения, время и местодействия.</w:t>
      </w:r>
    </w:p>
    <w:p w:rsidR="0024435F" w:rsidRDefault="007D5E57">
      <w:pPr>
        <w:pStyle w:val="2"/>
        <w:spacing w:before="3"/>
        <w:jc w:val="both"/>
      </w:pPr>
      <w:r>
        <w:t xml:space="preserve">Выпускник </w:t>
      </w:r>
      <w:r w:rsidR="008122EF" w:rsidRPr="00B50002">
        <w:t>МБОУ «СОШ с.Тумутук»</w:t>
      </w:r>
      <w:r w:rsidR="008122EF" w:rsidRPr="007D5E57">
        <w:rPr>
          <w:b w:val="0"/>
        </w:rPr>
        <w:t xml:space="preserve"> </w:t>
      </w:r>
      <w:r>
        <w:t>на базовом уровне получит возможность научиться:</w:t>
      </w:r>
    </w:p>
    <w:p w:rsidR="0024435F" w:rsidRDefault="007D5E57">
      <w:pPr>
        <w:spacing w:before="1" w:line="237" w:lineRule="auto"/>
        <w:ind w:left="1330" w:right="5996"/>
        <w:jc w:val="both"/>
        <w:rPr>
          <w:i/>
          <w:sz w:val="24"/>
        </w:rPr>
      </w:pPr>
      <w:r>
        <w:rPr>
          <w:i/>
          <w:sz w:val="24"/>
        </w:rPr>
        <w:t>Коммуникативные умения Говорение, диалогическая речь</w:t>
      </w:r>
    </w:p>
    <w:p w:rsidR="0024435F" w:rsidRDefault="007D5E57" w:rsidP="00C65822">
      <w:pPr>
        <w:pStyle w:val="a4"/>
        <w:numPr>
          <w:ilvl w:val="0"/>
          <w:numId w:val="144"/>
        </w:numPr>
        <w:tabs>
          <w:tab w:val="left" w:pos="1325"/>
          <w:tab w:val="left" w:pos="1326"/>
        </w:tabs>
        <w:spacing w:before="6" w:line="237" w:lineRule="auto"/>
        <w:ind w:right="220" w:firstLine="283"/>
        <w:jc w:val="left"/>
        <w:rPr>
          <w:i/>
          <w:sz w:val="24"/>
        </w:rPr>
      </w:pPr>
      <w:r>
        <w:rPr>
          <w:i/>
          <w:sz w:val="24"/>
        </w:rPr>
        <w:t>Вести диалог/полилог в ситуациях официального общения в рамках изученной тематики; кратко комментировать точку зрения другогочеловека;</w:t>
      </w:r>
    </w:p>
    <w:p w:rsidR="0024435F" w:rsidRDefault="007D5E57" w:rsidP="00C65822">
      <w:pPr>
        <w:pStyle w:val="a4"/>
        <w:numPr>
          <w:ilvl w:val="0"/>
          <w:numId w:val="144"/>
        </w:numPr>
        <w:tabs>
          <w:tab w:val="left" w:pos="1325"/>
          <w:tab w:val="left" w:pos="1326"/>
        </w:tabs>
        <w:spacing w:before="3"/>
        <w:ind w:right="224" w:firstLine="283"/>
        <w:jc w:val="left"/>
        <w:rPr>
          <w:i/>
          <w:sz w:val="24"/>
        </w:rPr>
      </w:pPr>
      <w:r>
        <w:rPr>
          <w:i/>
          <w:sz w:val="24"/>
        </w:rPr>
        <w:t>проводить подготовленное интервью, проверяя и получая подтверждение какой-либо информации;</w:t>
      </w:r>
    </w:p>
    <w:p w:rsidR="0024435F" w:rsidRDefault="007D5E57" w:rsidP="00C65822">
      <w:pPr>
        <w:pStyle w:val="a4"/>
        <w:numPr>
          <w:ilvl w:val="0"/>
          <w:numId w:val="144"/>
        </w:numPr>
        <w:tabs>
          <w:tab w:val="left" w:pos="1325"/>
          <w:tab w:val="left" w:pos="1326"/>
        </w:tabs>
        <w:spacing w:before="3" w:line="237" w:lineRule="auto"/>
        <w:ind w:right="224" w:firstLine="283"/>
        <w:jc w:val="left"/>
        <w:rPr>
          <w:i/>
          <w:sz w:val="24"/>
        </w:rPr>
      </w:pPr>
      <w:r>
        <w:rPr>
          <w:i/>
          <w:sz w:val="24"/>
        </w:rPr>
        <w:t>обмениваться информацией, проверять и подтверждать собранную фактическую информацию.</w:t>
      </w:r>
    </w:p>
    <w:p w:rsidR="0024435F" w:rsidRDefault="007D5E57">
      <w:pPr>
        <w:spacing w:before="3" w:line="275" w:lineRule="exact"/>
        <w:ind w:left="1330"/>
        <w:rPr>
          <w:i/>
          <w:sz w:val="24"/>
        </w:rPr>
      </w:pPr>
      <w:r>
        <w:rPr>
          <w:i/>
          <w:sz w:val="24"/>
        </w:rPr>
        <w:t>Говорение, монологическая речь</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Резюмировать прослушанный/прочитанный</w:t>
      </w:r>
      <w:r>
        <w:rPr>
          <w:i/>
          <w:spacing w:val="-3"/>
          <w:sz w:val="24"/>
        </w:rPr>
        <w:t>текст;</w:t>
      </w:r>
    </w:p>
    <w:p w:rsidR="0024435F" w:rsidRDefault="007D5E57" w:rsidP="00C65822">
      <w:pPr>
        <w:pStyle w:val="a4"/>
        <w:numPr>
          <w:ilvl w:val="0"/>
          <w:numId w:val="144"/>
        </w:numPr>
        <w:tabs>
          <w:tab w:val="left" w:pos="1325"/>
          <w:tab w:val="left" w:pos="1326"/>
        </w:tabs>
        <w:spacing w:before="2"/>
        <w:ind w:left="1330" w:right="1614" w:hanging="428"/>
        <w:jc w:val="left"/>
        <w:rPr>
          <w:i/>
          <w:sz w:val="24"/>
        </w:rPr>
      </w:pPr>
      <w:r>
        <w:rPr>
          <w:i/>
          <w:sz w:val="24"/>
        </w:rPr>
        <w:t>обобщать информацию на основе прочитанного/прослушанного текста. Аудирование</w:t>
      </w:r>
    </w:p>
    <w:p w:rsidR="0024435F" w:rsidRDefault="007D5E57" w:rsidP="00C65822">
      <w:pPr>
        <w:pStyle w:val="a4"/>
        <w:numPr>
          <w:ilvl w:val="0"/>
          <w:numId w:val="144"/>
        </w:numPr>
        <w:tabs>
          <w:tab w:val="left" w:pos="1325"/>
          <w:tab w:val="left" w:pos="1326"/>
        </w:tabs>
        <w:spacing w:before="3" w:line="237" w:lineRule="auto"/>
        <w:ind w:right="220" w:firstLine="283"/>
        <w:jc w:val="left"/>
        <w:rPr>
          <w:i/>
          <w:sz w:val="24"/>
        </w:rPr>
      </w:pPr>
      <w:r>
        <w:rPr>
          <w:i/>
          <w:sz w:val="24"/>
        </w:rPr>
        <w:t>Полно и точно воспринимать информацию в распространенных коммуникативных ситуациях;</w:t>
      </w:r>
    </w:p>
    <w:p w:rsidR="0024435F" w:rsidRDefault="007D5E57" w:rsidP="00C65822">
      <w:pPr>
        <w:pStyle w:val="a4"/>
        <w:numPr>
          <w:ilvl w:val="0"/>
          <w:numId w:val="144"/>
        </w:numPr>
        <w:tabs>
          <w:tab w:val="left" w:pos="1325"/>
          <w:tab w:val="left" w:pos="1326"/>
        </w:tabs>
        <w:spacing w:before="6" w:line="237" w:lineRule="auto"/>
        <w:ind w:right="218" w:firstLine="283"/>
        <w:jc w:val="left"/>
        <w:rPr>
          <w:i/>
          <w:sz w:val="24"/>
        </w:rPr>
      </w:pPr>
      <w:r>
        <w:rPr>
          <w:i/>
          <w:sz w:val="24"/>
        </w:rPr>
        <w:t>обобщать прослушанную информацию и выявлять факты в соответствии с поставленнойзадачей/вопросом.</w:t>
      </w:r>
    </w:p>
    <w:p w:rsidR="0024435F" w:rsidRDefault="007D5E57">
      <w:pPr>
        <w:spacing w:before="3" w:line="275" w:lineRule="exact"/>
        <w:ind w:left="1330"/>
        <w:rPr>
          <w:i/>
          <w:sz w:val="24"/>
        </w:rPr>
      </w:pPr>
      <w:r>
        <w:rPr>
          <w:i/>
          <w:sz w:val="24"/>
        </w:rPr>
        <w:t>Чтение</w:t>
      </w:r>
    </w:p>
    <w:p w:rsidR="0024435F" w:rsidRDefault="007D5E57" w:rsidP="00C65822">
      <w:pPr>
        <w:pStyle w:val="a4"/>
        <w:numPr>
          <w:ilvl w:val="0"/>
          <w:numId w:val="144"/>
        </w:numPr>
        <w:tabs>
          <w:tab w:val="left" w:pos="1325"/>
          <w:tab w:val="left" w:pos="1326"/>
        </w:tabs>
        <w:spacing w:line="242" w:lineRule="auto"/>
        <w:ind w:right="214" w:firstLine="283"/>
        <w:jc w:val="left"/>
        <w:rPr>
          <w:i/>
          <w:sz w:val="24"/>
        </w:rPr>
      </w:pPr>
      <w:r>
        <w:rPr>
          <w:i/>
          <w:sz w:val="24"/>
        </w:rPr>
        <w:t>Читать и понимать несложные аутентичные тексты различных стилей и жанров и отвечать на ряд уточняющихвопросов.</w:t>
      </w:r>
    </w:p>
    <w:p w:rsidR="0024435F" w:rsidRDefault="007D5E57">
      <w:pPr>
        <w:spacing w:line="271" w:lineRule="exact"/>
        <w:ind w:left="1330"/>
        <w:rPr>
          <w:i/>
          <w:sz w:val="24"/>
        </w:rPr>
      </w:pPr>
      <w:r>
        <w:rPr>
          <w:i/>
          <w:sz w:val="24"/>
        </w:rPr>
        <w:t>Письмо</w:t>
      </w:r>
    </w:p>
    <w:p w:rsidR="0024435F" w:rsidRDefault="007D5E57" w:rsidP="00C65822">
      <w:pPr>
        <w:pStyle w:val="a4"/>
        <w:numPr>
          <w:ilvl w:val="0"/>
          <w:numId w:val="144"/>
        </w:numPr>
        <w:tabs>
          <w:tab w:val="left" w:pos="1325"/>
          <w:tab w:val="left" w:pos="1326"/>
        </w:tabs>
        <w:spacing w:before="4" w:line="237" w:lineRule="auto"/>
        <w:ind w:left="1330" w:right="3943" w:hanging="428"/>
        <w:jc w:val="left"/>
        <w:rPr>
          <w:i/>
          <w:sz w:val="24"/>
        </w:rPr>
      </w:pPr>
      <w:r>
        <w:rPr>
          <w:i/>
          <w:sz w:val="24"/>
        </w:rPr>
        <w:t xml:space="preserve">Писать краткий отзыв на фильм, книгу или </w:t>
      </w:r>
      <w:r>
        <w:rPr>
          <w:i/>
          <w:spacing w:val="-2"/>
          <w:sz w:val="24"/>
        </w:rPr>
        <w:t xml:space="preserve">пьесу. </w:t>
      </w:r>
      <w:r>
        <w:rPr>
          <w:i/>
          <w:sz w:val="24"/>
        </w:rPr>
        <w:t>Языковые навыки</w:t>
      </w:r>
    </w:p>
    <w:p w:rsidR="0024435F" w:rsidRDefault="007D5E57">
      <w:pPr>
        <w:spacing w:before="3" w:line="275" w:lineRule="exact"/>
        <w:ind w:left="1330"/>
        <w:rPr>
          <w:i/>
          <w:sz w:val="24"/>
        </w:rPr>
      </w:pPr>
      <w:r>
        <w:rPr>
          <w:i/>
          <w:sz w:val="24"/>
        </w:rPr>
        <w:t>Фонетическая сторона речи</w:t>
      </w:r>
    </w:p>
    <w:p w:rsidR="0024435F" w:rsidRDefault="007D5E57" w:rsidP="00C65822">
      <w:pPr>
        <w:pStyle w:val="a4"/>
        <w:numPr>
          <w:ilvl w:val="0"/>
          <w:numId w:val="144"/>
        </w:numPr>
        <w:tabs>
          <w:tab w:val="left" w:pos="1325"/>
          <w:tab w:val="left" w:pos="1326"/>
        </w:tabs>
        <w:spacing w:line="242" w:lineRule="auto"/>
        <w:ind w:right="217" w:firstLine="283"/>
        <w:jc w:val="left"/>
        <w:rPr>
          <w:i/>
          <w:sz w:val="24"/>
        </w:rPr>
      </w:pPr>
      <w:r>
        <w:rPr>
          <w:i/>
          <w:sz w:val="24"/>
        </w:rPr>
        <w:t>Произносить звуки английского языка четко, естественным произношением, не допуская ярко выраженногоакцента.</w:t>
      </w:r>
    </w:p>
    <w:p w:rsidR="0024435F" w:rsidRDefault="007D5E57">
      <w:pPr>
        <w:spacing w:line="271" w:lineRule="exact"/>
        <w:ind w:left="1330"/>
        <w:rPr>
          <w:i/>
          <w:sz w:val="24"/>
        </w:rPr>
      </w:pPr>
      <w:r>
        <w:rPr>
          <w:i/>
          <w:sz w:val="24"/>
        </w:rPr>
        <w:t>Орфография и пунктуация</w:t>
      </w:r>
    </w:p>
    <w:p w:rsidR="0024435F" w:rsidRDefault="007D5E57" w:rsidP="00C65822">
      <w:pPr>
        <w:pStyle w:val="a4"/>
        <w:numPr>
          <w:ilvl w:val="0"/>
          <w:numId w:val="144"/>
        </w:numPr>
        <w:tabs>
          <w:tab w:val="left" w:pos="1325"/>
          <w:tab w:val="left" w:pos="1326"/>
        </w:tabs>
        <w:spacing w:before="2" w:line="275" w:lineRule="exact"/>
        <w:ind w:left="1325"/>
        <w:jc w:val="left"/>
        <w:rPr>
          <w:i/>
          <w:sz w:val="24"/>
        </w:rPr>
      </w:pPr>
      <w:r>
        <w:rPr>
          <w:i/>
          <w:sz w:val="24"/>
        </w:rPr>
        <w:t>Владеть орфографическиминавыками;</w:t>
      </w:r>
    </w:p>
    <w:p w:rsidR="0024435F" w:rsidRDefault="007D5E57" w:rsidP="00C65822">
      <w:pPr>
        <w:pStyle w:val="a4"/>
        <w:numPr>
          <w:ilvl w:val="0"/>
          <w:numId w:val="144"/>
        </w:numPr>
        <w:tabs>
          <w:tab w:val="left" w:pos="1325"/>
          <w:tab w:val="left" w:pos="1326"/>
        </w:tabs>
        <w:spacing w:line="242" w:lineRule="auto"/>
        <w:ind w:left="1330" w:right="722" w:hanging="428"/>
        <w:jc w:val="left"/>
        <w:rPr>
          <w:i/>
          <w:sz w:val="24"/>
        </w:rPr>
      </w:pPr>
      <w:r>
        <w:rPr>
          <w:i/>
          <w:sz w:val="24"/>
        </w:rPr>
        <w:t>расставлять в тексте знаки препинания в соответствии с нормами пунктуации. Лексическая сторонаречи</w:t>
      </w:r>
    </w:p>
    <w:p w:rsidR="0024435F" w:rsidRDefault="007D5E57" w:rsidP="00C65822">
      <w:pPr>
        <w:pStyle w:val="a4"/>
        <w:numPr>
          <w:ilvl w:val="0"/>
          <w:numId w:val="144"/>
        </w:numPr>
        <w:tabs>
          <w:tab w:val="left" w:pos="1325"/>
          <w:tab w:val="left" w:pos="1326"/>
        </w:tabs>
        <w:spacing w:line="242" w:lineRule="auto"/>
        <w:ind w:right="225" w:firstLine="283"/>
        <w:jc w:val="left"/>
        <w:rPr>
          <w:i/>
          <w:sz w:val="24"/>
        </w:rPr>
      </w:pPr>
      <w:r>
        <w:rPr>
          <w:i/>
          <w:sz w:val="24"/>
        </w:rPr>
        <w:t>Использовать фразовые глаголы по широкому спектру тем, уместно употребляя их в соответствии со стилемречи;</w:t>
      </w:r>
    </w:p>
    <w:p w:rsidR="0024435F" w:rsidRDefault="007D5E57" w:rsidP="00C65822">
      <w:pPr>
        <w:pStyle w:val="a4"/>
        <w:numPr>
          <w:ilvl w:val="0"/>
          <w:numId w:val="144"/>
        </w:numPr>
        <w:tabs>
          <w:tab w:val="left" w:pos="1325"/>
          <w:tab w:val="left" w:pos="1326"/>
        </w:tabs>
        <w:spacing w:line="242" w:lineRule="auto"/>
        <w:ind w:left="1330" w:right="982" w:hanging="428"/>
        <w:jc w:val="left"/>
        <w:rPr>
          <w:i/>
          <w:sz w:val="24"/>
        </w:rPr>
      </w:pPr>
      <w:r>
        <w:rPr>
          <w:i/>
          <w:sz w:val="24"/>
        </w:rPr>
        <w:t>узнавать и использовать в речи устойчивые выражения и фразы (collocations). Грамматическая сторонаречи</w:t>
      </w:r>
    </w:p>
    <w:p w:rsidR="0024435F" w:rsidRDefault="007D5E57" w:rsidP="00C65822">
      <w:pPr>
        <w:pStyle w:val="a4"/>
        <w:numPr>
          <w:ilvl w:val="0"/>
          <w:numId w:val="144"/>
        </w:numPr>
        <w:tabs>
          <w:tab w:val="left" w:pos="1325"/>
          <w:tab w:val="left" w:pos="1326"/>
          <w:tab w:val="left" w:pos="2992"/>
          <w:tab w:val="left" w:pos="3309"/>
          <w:tab w:val="left" w:pos="3976"/>
          <w:tab w:val="left" w:pos="5301"/>
          <w:tab w:val="left" w:pos="6310"/>
          <w:tab w:val="left" w:pos="6857"/>
          <w:tab w:val="left" w:pos="8254"/>
          <w:tab w:val="left" w:pos="9916"/>
        </w:tabs>
        <w:spacing w:line="242" w:lineRule="auto"/>
        <w:ind w:right="219" w:firstLine="283"/>
        <w:jc w:val="left"/>
        <w:rPr>
          <w:i/>
          <w:sz w:val="24"/>
        </w:rPr>
      </w:pPr>
      <w:r>
        <w:rPr>
          <w:i/>
          <w:sz w:val="24"/>
        </w:rPr>
        <w:t>Использовать</w:t>
      </w:r>
      <w:r>
        <w:rPr>
          <w:i/>
          <w:sz w:val="24"/>
        </w:rPr>
        <w:tab/>
        <w:t>в</w:t>
      </w:r>
      <w:r>
        <w:rPr>
          <w:i/>
          <w:sz w:val="24"/>
        </w:rPr>
        <w:tab/>
        <w:t>речи</w:t>
      </w:r>
      <w:r>
        <w:rPr>
          <w:i/>
          <w:sz w:val="24"/>
        </w:rPr>
        <w:tab/>
        <w:t>модальные</w:t>
      </w:r>
      <w:r>
        <w:rPr>
          <w:i/>
          <w:sz w:val="24"/>
        </w:rPr>
        <w:tab/>
        <w:t>глаголы</w:t>
      </w:r>
      <w:r>
        <w:rPr>
          <w:i/>
          <w:sz w:val="24"/>
        </w:rPr>
        <w:tab/>
        <w:t>для</w:t>
      </w:r>
      <w:r>
        <w:rPr>
          <w:i/>
          <w:sz w:val="24"/>
        </w:rPr>
        <w:tab/>
        <w:t>выражения</w:t>
      </w:r>
      <w:r>
        <w:rPr>
          <w:i/>
          <w:sz w:val="24"/>
        </w:rPr>
        <w:tab/>
        <w:t>возможности</w:t>
      </w:r>
      <w:r>
        <w:rPr>
          <w:i/>
          <w:sz w:val="24"/>
        </w:rPr>
        <w:tab/>
      </w:r>
      <w:r>
        <w:rPr>
          <w:i/>
          <w:spacing w:val="-6"/>
          <w:sz w:val="24"/>
        </w:rPr>
        <w:t xml:space="preserve">или </w:t>
      </w:r>
      <w:r>
        <w:rPr>
          <w:i/>
          <w:sz w:val="24"/>
        </w:rPr>
        <w:t>вероятности в прошедшем времени (could + have done; might + havedone);</w:t>
      </w:r>
    </w:p>
    <w:p w:rsidR="0024435F" w:rsidRDefault="007D5E57" w:rsidP="00C65822">
      <w:pPr>
        <w:pStyle w:val="a4"/>
        <w:numPr>
          <w:ilvl w:val="0"/>
          <w:numId w:val="144"/>
        </w:numPr>
        <w:tabs>
          <w:tab w:val="left" w:pos="1325"/>
          <w:tab w:val="left" w:pos="1326"/>
        </w:tabs>
        <w:spacing w:line="242" w:lineRule="auto"/>
        <w:ind w:right="222" w:firstLine="283"/>
        <w:jc w:val="left"/>
        <w:rPr>
          <w:i/>
          <w:sz w:val="24"/>
        </w:rPr>
      </w:pPr>
      <w:r>
        <w:rPr>
          <w:i/>
          <w:sz w:val="24"/>
        </w:rPr>
        <w:t>употреблять в речи структуру have/get + something + Participle II (causative form) как эквивалент страдательногозалога;</w:t>
      </w:r>
    </w:p>
    <w:p w:rsidR="0024435F" w:rsidRPr="007D5E57" w:rsidRDefault="007D5E57" w:rsidP="00C65822">
      <w:pPr>
        <w:pStyle w:val="a4"/>
        <w:numPr>
          <w:ilvl w:val="0"/>
          <w:numId w:val="144"/>
        </w:numPr>
        <w:tabs>
          <w:tab w:val="left" w:pos="1325"/>
          <w:tab w:val="left" w:pos="1326"/>
        </w:tabs>
        <w:spacing w:line="242" w:lineRule="auto"/>
        <w:ind w:right="220" w:firstLine="283"/>
        <w:jc w:val="left"/>
        <w:rPr>
          <w:i/>
          <w:sz w:val="24"/>
          <w:lang w:val="en-US"/>
        </w:rPr>
      </w:pPr>
      <w:r>
        <w:rPr>
          <w:i/>
          <w:sz w:val="24"/>
        </w:rPr>
        <w:t xml:space="preserve">употреблять в речи эмфатические конструкции типа It’s him </w:t>
      </w:r>
      <w:r>
        <w:rPr>
          <w:i/>
          <w:spacing w:val="-3"/>
          <w:sz w:val="24"/>
        </w:rPr>
        <w:t xml:space="preserve">who… </w:t>
      </w:r>
      <w:r w:rsidRPr="007D5E57">
        <w:rPr>
          <w:i/>
          <w:sz w:val="24"/>
          <w:lang w:val="en-US"/>
        </w:rPr>
        <w:t>It’s time you did smth;</w:t>
      </w:r>
    </w:p>
    <w:p w:rsidR="0024435F" w:rsidRDefault="007D5E57" w:rsidP="00C65822">
      <w:pPr>
        <w:pStyle w:val="a4"/>
        <w:numPr>
          <w:ilvl w:val="0"/>
          <w:numId w:val="144"/>
        </w:numPr>
        <w:tabs>
          <w:tab w:val="left" w:pos="1325"/>
          <w:tab w:val="left" w:pos="1326"/>
        </w:tabs>
        <w:spacing w:line="271" w:lineRule="exact"/>
        <w:ind w:left="1325"/>
        <w:jc w:val="left"/>
        <w:rPr>
          <w:i/>
          <w:sz w:val="24"/>
        </w:rPr>
      </w:pPr>
      <w:r>
        <w:rPr>
          <w:i/>
          <w:sz w:val="24"/>
        </w:rPr>
        <w:t>употреблять в речи все формы страдательногозалога;</w:t>
      </w:r>
    </w:p>
    <w:p w:rsidR="0024435F" w:rsidRPr="007D5E57" w:rsidRDefault="007D5E57" w:rsidP="00C65822">
      <w:pPr>
        <w:pStyle w:val="a4"/>
        <w:numPr>
          <w:ilvl w:val="0"/>
          <w:numId w:val="144"/>
        </w:numPr>
        <w:tabs>
          <w:tab w:val="left" w:pos="1325"/>
          <w:tab w:val="left" w:pos="1326"/>
        </w:tabs>
        <w:spacing w:line="275" w:lineRule="exact"/>
        <w:ind w:left="1325"/>
        <w:jc w:val="left"/>
        <w:rPr>
          <w:i/>
          <w:sz w:val="24"/>
          <w:lang w:val="en-US"/>
        </w:rPr>
      </w:pPr>
      <w:r>
        <w:rPr>
          <w:i/>
          <w:sz w:val="24"/>
        </w:rPr>
        <w:t>употреблятьвречивремена</w:t>
      </w:r>
      <w:r w:rsidRPr="007D5E57">
        <w:rPr>
          <w:i/>
          <w:sz w:val="24"/>
          <w:lang w:val="en-US"/>
        </w:rPr>
        <w:t xml:space="preserve"> Past Perfect </w:t>
      </w:r>
      <w:r>
        <w:rPr>
          <w:i/>
          <w:sz w:val="24"/>
        </w:rPr>
        <w:t>и</w:t>
      </w:r>
      <w:r w:rsidRPr="007D5E57">
        <w:rPr>
          <w:i/>
          <w:sz w:val="24"/>
          <w:lang w:val="en-US"/>
        </w:rPr>
        <w:t xml:space="preserve"> Past PerfectContinuous;</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употреблять в речи условные предложения нереального характера (Conditional3);</w:t>
      </w:r>
    </w:p>
    <w:p w:rsidR="0024435F" w:rsidRPr="007D5E57" w:rsidRDefault="007D5E57" w:rsidP="00C65822">
      <w:pPr>
        <w:pStyle w:val="a4"/>
        <w:numPr>
          <w:ilvl w:val="0"/>
          <w:numId w:val="144"/>
        </w:numPr>
        <w:tabs>
          <w:tab w:val="left" w:pos="1325"/>
          <w:tab w:val="left" w:pos="1326"/>
        </w:tabs>
        <w:spacing w:line="275" w:lineRule="exact"/>
        <w:ind w:left="1325"/>
        <w:jc w:val="left"/>
        <w:rPr>
          <w:i/>
          <w:sz w:val="24"/>
          <w:lang w:val="en-US"/>
        </w:rPr>
      </w:pPr>
      <w:r>
        <w:rPr>
          <w:i/>
          <w:sz w:val="24"/>
        </w:rPr>
        <w:t>употреблятьвречиструктуру</w:t>
      </w:r>
      <w:r w:rsidRPr="007D5E57">
        <w:rPr>
          <w:i/>
          <w:sz w:val="24"/>
          <w:lang w:val="en-US"/>
        </w:rPr>
        <w:t xml:space="preserve"> to be/get + used to +verb;</w:t>
      </w:r>
    </w:p>
    <w:p w:rsidR="0024435F" w:rsidRDefault="007D5E57" w:rsidP="00C65822">
      <w:pPr>
        <w:pStyle w:val="a4"/>
        <w:numPr>
          <w:ilvl w:val="0"/>
          <w:numId w:val="144"/>
        </w:numPr>
        <w:tabs>
          <w:tab w:val="left" w:pos="1325"/>
          <w:tab w:val="left" w:pos="1326"/>
        </w:tabs>
        <w:spacing w:line="242" w:lineRule="auto"/>
        <w:ind w:right="220" w:firstLine="283"/>
        <w:jc w:val="left"/>
        <w:rPr>
          <w:i/>
          <w:sz w:val="24"/>
        </w:rPr>
      </w:pPr>
      <w:r>
        <w:rPr>
          <w:i/>
          <w:sz w:val="24"/>
        </w:rPr>
        <w:t>употреблять в речи структуру used to / would + verb для обозначения регулярных действий впрошлом;</w:t>
      </w:r>
    </w:p>
    <w:p w:rsidR="0024435F" w:rsidRDefault="0024435F">
      <w:pPr>
        <w:spacing w:line="242" w:lineRule="auto"/>
        <w:rPr>
          <w:sz w:val="24"/>
        </w:rPr>
        <w:sectPr w:rsidR="0024435F">
          <w:pgSz w:w="11910" w:h="16840"/>
          <w:pgMar w:top="1040" w:right="340" w:bottom="1500" w:left="1080" w:header="0" w:footer="1220" w:gutter="0"/>
          <w:cols w:space="720"/>
        </w:sectPr>
      </w:pPr>
    </w:p>
    <w:p w:rsidR="0024435F" w:rsidRPr="007D5E57" w:rsidRDefault="007D5E57" w:rsidP="00C65822">
      <w:pPr>
        <w:pStyle w:val="a4"/>
        <w:numPr>
          <w:ilvl w:val="0"/>
          <w:numId w:val="144"/>
        </w:numPr>
        <w:tabs>
          <w:tab w:val="left" w:pos="1325"/>
          <w:tab w:val="left" w:pos="1326"/>
        </w:tabs>
        <w:spacing w:before="66" w:line="242" w:lineRule="auto"/>
        <w:ind w:right="221" w:firstLine="283"/>
        <w:jc w:val="left"/>
        <w:rPr>
          <w:i/>
          <w:sz w:val="24"/>
          <w:lang w:val="en-US"/>
        </w:rPr>
      </w:pPr>
      <w:r>
        <w:rPr>
          <w:i/>
          <w:sz w:val="24"/>
        </w:rPr>
        <w:lastRenderedPageBreak/>
        <w:t>употреблятьвречипредложениясконструкциями</w:t>
      </w:r>
      <w:r w:rsidRPr="007D5E57">
        <w:rPr>
          <w:i/>
          <w:sz w:val="24"/>
          <w:lang w:val="en-US"/>
        </w:rPr>
        <w:t xml:space="preserve"> as … as; not so … as; either … or; neither …nor;</w:t>
      </w:r>
    </w:p>
    <w:p w:rsidR="0024435F" w:rsidRDefault="007D5E57" w:rsidP="00C65822">
      <w:pPr>
        <w:pStyle w:val="a4"/>
        <w:numPr>
          <w:ilvl w:val="0"/>
          <w:numId w:val="144"/>
        </w:numPr>
        <w:tabs>
          <w:tab w:val="left" w:pos="1325"/>
          <w:tab w:val="left" w:pos="1326"/>
        </w:tabs>
        <w:spacing w:line="242" w:lineRule="auto"/>
        <w:ind w:right="219" w:firstLine="283"/>
        <w:jc w:val="left"/>
        <w:rPr>
          <w:i/>
          <w:sz w:val="24"/>
        </w:rPr>
      </w:pPr>
      <w:r>
        <w:rPr>
          <w:i/>
          <w:sz w:val="24"/>
        </w:rPr>
        <w:t>использовать широкий спектр союзов для выражения противопоставления и различия в сложныхпредложениях.</w:t>
      </w:r>
    </w:p>
    <w:p w:rsidR="0024435F" w:rsidRDefault="007D5E57" w:rsidP="00C65822">
      <w:pPr>
        <w:pStyle w:val="1"/>
        <w:numPr>
          <w:ilvl w:val="2"/>
          <w:numId w:val="151"/>
        </w:numPr>
        <w:tabs>
          <w:tab w:val="left" w:pos="1874"/>
        </w:tabs>
        <w:ind w:hanging="544"/>
        <w:jc w:val="left"/>
      </w:pPr>
      <w:r>
        <w:t>История</w:t>
      </w:r>
    </w:p>
    <w:p w:rsidR="0024435F" w:rsidRDefault="007D5E57">
      <w:pPr>
        <w:spacing w:line="237" w:lineRule="auto"/>
        <w:ind w:left="620" w:firstLine="710"/>
        <w:rPr>
          <w:b/>
          <w:sz w:val="24"/>
        </w:rPr>
      </w:pPr>
      <w:r>
        <w:rPr>
          <w:b/>
          <w:sz w:val="24"/>
        </w:rPr>
        <w:t>В результате изучения учебного предмета «История» на уровне среднего общего образования:</w:t>
      </w:r>
    </w:p>
    <w:p w:rsidR="0024435F" w:rsidRDefault="007D5E57">
      <w:pPr>
        <w:pStyle w:val="1"/>
        <w:spacing w:before="3" w:line="272" w:lineRule="exact"/>
        <w:ind w:left="1330"/>
        <w:jc w:val="left"/>
      </w:pPr>
      <w:r>
        <w:t xml:space="preserve">Выпускник </w:t>
      </w:r>
      <w:r w:rsidR="008122EF" w:rsidRPr="00B50002">
        <w:t>МБОУ «СОШ с.Тумутук»</w:t>
      </w:r>
      <w:r w:rsidR="008122EF" w:rsidRPr="007D5E57">
        <w:rPr>
          <w:b w:val="0"/>
        </w:rPr>
        <w:t xml:space="preserve"> </w:t>
      </w:r>
      <w:r>
        <w:t>на базовом уровне научится:</w:t>
      </w:r>
    </w:p>
    <w:p w:rsidR="0024435F" w:rsidRDefault="007D5E57" w:rsidP="00C65822">
      <w:pPr>
        <w:pStyle w:val="a4"/>
        <w:numPr>
          <w:ilvl w:val="0"/>
          <w:numId w:val="144"/>
        </w:numPr>
        <w:tabs>
          <w:tab w:val="left" w:pos="1325"/>
          <w:tab w:val="left" w:pos="1326"/>
        </w:tabs>
        <w:spacing w:line="242" w:lineRule="auto"/>
        <w:ind w:right="225" w:firstLine="283"/>
        <w:jc w:val="left"/>
        <w:rPr>
          <w:sz w:val="24"/>
        </w:rPr>
      </w:pPr>
      <w:r>
        <w:rPr>
          <w:sz w:val="24"/>
        </w:rPr>
        <w:t>рассматривать историю России как неотъемлемую часть мирового исторического процесса;</w:t>
      </w:r>
    </w:p>
    <w:p w:rsidR="0024435F" w:rsidRDefault="007D5E57" w:rsidP="00C65822">
      <w:pPr>
        <w:pStyle w:val="a4"/>
        <w:numPr>
          <w:ilvl w:val="0"/>
          <w:numId w:val="144"/>
        </w:numPr>
        <w:tabs>
          <w:tab w:val="left" w:pos="1325"/>
          <w:tab w:val="left" w:pos="1326"/>
        </w:tabs>
        <w:spacing w:line="242" w:lineRule="auto"/>
        <w:ind w:right="219" w:firstLine="283"/>
        <w:jc w:val="left"/>
        <w:rPr>
          <w:sz w:val="24"/>
        </w:rPr>
      </w:pPr>
      <w:r>
        <w:rPr>
          <w:sz w:val="24"/>
        </w:rPr>
        <w:t>знать основные даты и временные периоды всеобщей и отечественной истории из раздела дидактических единиц;</w:t>
      </w:r>
    </w:p>
    <w:p w:rsidR="0024435F" w:rsidRDefault="007D5E57" w:rsidP="00C65822">
      <w:pPr>
        <w:pStyle w:val="a4"/>
        <w:numPr>
          <w:ilvl w:val="0"/>
          <w:numId w:val="144"/>
        </w:numPr>
        <w:tabs>
          <w:tab w:val="left" w:pos="1325"/>
          <w:tab w:val="left" w:pos="1326"/>
        </w:tabs>
        <w:spacing w:line="242" w:lineRule="auto"/>
        <w:ind w:right="223" w:firstLine="283"/>
        <w:jc w:val="left"/>
        <w:rPr>
          <w:sz w:val="24"/>
        </w:rPr>
      </w:pPr>
      <w:r>
        <w:rPr>
          <w:sz w:val="24"/>
        </w:rPr>
        <w:t>определять последовательность и длительность исторических событий, явлений, процессов;</w:t>
      </w:r>
    </w:p>
    <w:p w:rsidR="0024435F" w:rsidRDefault="000149A2" w:rsidP="00C65822">
      <w:pPr>
        <w:pStyle w:val="a4"/>
        <w:numPr>
          <w:ilvl w:val="0"/>
          <w:numId w:val="144"/>
        </w:numPr>
        <w:tabs>
          <w:tab w:val="left" w:pos="1325"/>
          <w:tab w:val="left" w:pos="1326"/>
          <w:tab w:val="left" w:pos="3294"/>
          <w:tab w:val="left" w:pos="4226"/>
          <w:tab w:val="left" w:pos="6127"/>
          <w:tab w:val="left" w:pos="7645"/>
          <w:tab w:val="left" w:pos="9076"/>
        </w:tabs>
        <w:spacing w:line="242" w:lineRule="auto"/>
        <w:ind w:right="221" w:firstLine="283"/>
        <w:jc w:val="left"/>
        <w:rPr>
          <w:sz w:val="24"/>
        </w:rPr>
      </w:pPr>
      <w:r>
        <w:rPr>
          <w:sz w:val="24"/>
        </w:rPr>
        <w:t>характеризовать</w:t>
      </w:r>
      <w:r>
        <w:rPr>
          <w:sz w:val="24"/>
        </w:rPr>
        <w:tab/>
        <w:t>место,</w:t>
      </w:r>
      <w:r w:rsidR="007D5E57">
        <w:rPr>
          <w:sz w:val="24"/>
        </w:rPr>
        <w:t>обстоятельства,</w:t>
      </w:r>
      <w:r w:rsidR="007D5E57">
        <w:rPr>
          <w:sz w:val="24"/>
        </w:rPr>
        <w:tab/>
        <w:t>участников,</w:t>
      </w:r>
      <w:r w:rsidR="007D5E57">
        <w:rPr>
          <w:sz w:val="24"/>
        </w:rPr>
        <w:tab/>
        <w:t>результаты</w:t>
      </w:r>
      <w:r w:rsidR="007D5E57">
        <w:rPr>
          <w:sz w:val="24"/>
        </w:rPr>
        <w:tab/>
      </w:r>
      <w:r w:rsidR="007D5E57">
        <w:rPr>
          <w:spacing w:val="-3"/>
          <w:sz w:val="24"/>
        </w:rPr>
        <w:t xml:space="preserve">важнейших </w:t>
      </w:r>
      <w:r w:rsidR="007D5E57">
        <w:rPr>
          <w:sz w:val="24"/>
        </w:rPr>
        <w:t>историческихсобытий;</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представлять культурное наследие России и другихстран;</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работать с историческимидокументами;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сравнивать различные исторические документы, давать им общуюхарактеристику;</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критически анализировать информацию из различныхисточников;</w:t>
      </w:r>
    </w:p>
    <w:p w:rsidR="0024435F" w:rsidRDefault="007D5E57" w:rsidP="00C65822">
      <w:pPr>
        <w:pStyle w:val="a4"/>
        <w:numPr>
          <w:ilvl w:val="0"/>
          <w:numId w:val="144"/>
        </w:numPr>
        <w:tabs>
          <w:tab w:val="left" w:pos="1325"/>
          <w:tab w:val="left" w:pos="1326"/>
        </w:tabs>
        <w:spacing w:line="242" w:lineRule="auto"/>
        <w:ind w:right="223" w:firstLine="283"/>
        <w:jc w:val="left"/>
        <w:rPr>
          <w:sz w:val="24"/>
        </w:rPr>
      </w:pPr>
      <w:r>
        <w:rPr>
          <w:sz w:val="24"/>
        </w:rPr>
        <w:t>соотносить иллюстративный материал с историческими событиями, явлениями, процессами, персоналиями;</w:t>
      </w:r>
    </w:p>
    <w:p w:rsidR="0024435F" w:rsidRDefault="007D5E57" w:rsidP="00C65822">
      <w:pPr>
        <w:pStyle w:val="a4"/>
        <w:numPr>
          <w:ilvl w:val="0"/>
          <w:numId w:val="144"/>
        </w:numPr>
        <w:tabs>
          <w:tab w:val="left" w:pos="1325"/>
          <w:tab w:val="left" w:pos="1326"/>
        </w:tabs>
        <w:spacing w:line="242" w:lineRule="auto"/>
        <w:ind w:right="223" w:firstLine="283"/>
        <w:jc w:val="left"/>
        <w:rPr>
          <w:sz w:val="24"/>
        </w:rPr>
      </w:pPr>
      <w:r>
        <w:rPr>
          <w:sz w:val="24"/>
        </w:rPr>
        <w:t>использовать статистическую (информационную) таблицу, график, диаграмму как источникиинформации;</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использовать аудиовизуальный ряд как источникинформации;</w:t>
      </w:r>
    </w:p>
    <w:p w:rsidR="0024435F" w:rsidRDefault="007D5E57" w:rsidP="00C65822">
      <w:pPr>
        <w:pStyle w:val="a4"/>
        <w:numPr>
          <w:ilvl w:val="0"/>
          <w:numId w:val="144"/>
        </w:numPr>
        <w:tabs>
          <w:tab w:val="left" w:pos="1325"/>
          <w:tab w:val="left" w:pos="1326"/>
          <w:tab w:val="left" w:pos="6502"/>
        </w:tabs>
        <w:spacing w:line="237" w:lineRule="auto"/>
        <w:ind w:right="222" w:firstLine="283"/>
        <w:jc w:val="left"/>
        <w:rPr>
          <w:sz w:val="24"/>
        </w:rPr>
      </w:pPr>
      <w:r>
        <w:rPr>
          <w:sz w:val="24"/>
        </w:rPr>
        <w:t>составлять   описание  исторических  объектов</w:t>
      </w:r>
      <w:r>
        <w:rPr>
          <w:sz w:val="24"/>
        </w:rPr>
        <w:tab/>
        <w:t>и памятников на основе текста, иллюстраций, макетов,интернет-ресурсов;</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работать с хронологическими таблицами, картами исхемами;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читать легенду историческойкарты;</w:t>
      </w:r>
    </w:p>
    <w:p w:rsidR="0024435F" w:rsidRDefault="007D5E57" w:rsidP="00C65822">
      <w:pPr>
        <w:pStyle w:val="a4"/>
        <w:numPr>
          <w:ilvl w:val="0"/>
          <w:numId w:val="144"/>
        </w:numPr>
        <w:tabs>
          <w:tab w:val="left" w:pos="1325"/>
          <w:tab w:val="left" w:pos="1326"/>
        </w:tabs>
        <w:spacing w:line="237" w:lineRule="auto"/>
        <w:ind w:right="223" w:firstLine="283"/>
        <w:jc w:val="left"/>
        <w:rPr>
          <w:sz w:val="24"/>
        </w:rPr>
      </w:pPr>
      <w:r>
        <w:rPr>
          <w:sz w:val="24"/>
        </w:rPr>
        <w:t>владеть основной современной терминологией исторической науки, предусмотренной программой;</w:t>
      </w:r>
    </w:p>
    <w:p w:rsidR="0024435F" w:rsidRDefault="007D5E57" w:rsidP="00C65822">
      <w:pPr>
        <w:pStyle w:val="a4"/>
        <w:numPr>
          <w:ilvl w:val="0"/>
          <w:numId w:val="144"/>
        </w:numPr>
        <w:tabs>
          <w:tab w:val="left" w:pos="1325"/>
          <w:tab w:val="left" w:pos="1326"/>
        </w:tabs>
        <w:spacing w:line="237" w:lineRule="auto"/>
        <w:ind w:right="217" w:firstLine="283"/>
        <w:jc w:val="left"/>
        <w:rPr>
          <w:sz w:val="24"/>
        </w:rPr>
      </w:pPr>
      <w:r>
        <w:rPr>
          <w:sz w:val="24"/>
        </w:rPr>
        <w:t>демонстрировать умение вести диалог, участвовать в дискуссии по исторической тематике;</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оценивать роль личности в отечественной истории ХХвека;</w:t>
      </w:r>
    </w:p>
    <w:p w:rsidR="0024435F" w:rsidRDefault="007D5E57" w:rsidP="00C65822">
      <w:pPr>
        <w:pStyle w:val="a4"/>
        <w:numPr>
          <w:ilvl w:val="0"/>
          <w:numId w:val="144"/>
        </w:numPr>
        <w:tabs>
          <w:tab w:val="left" w:pos="1325"/>
          <w:tab w:val="left" w:pos="1326"/>
          <w:tab w:val="left" w:pos="3261"/>
          <w:tab w:val="left" w:pos="3577"/>
          <w:tab w:val="left" w:pos="5373"/>
          <w:tab w:val="left" w:pos="6507"/>
          <w:tab w:val="left" w:pos="7894"/>
          <w:tab w:val="left" w:pos="8937"/>
          <w:tab w:val="left" w:pos="9484"/>
          <w:tab w:val="left" w:pos="10132"/>
        </w:tabs>
        <w:spacing w:line="242" w:lineRule="auto"/>
        <w:ind w:right="220" w:firstLine="283"/>
        <w:jc w:val="left"/>
        <w:rPr>
          <w:sz w:val="24"/>
        </w:rPr>
      </w:pPr>
      <w:r>
        <w:rPr>
          <w:sz w:val="24"/>
        </w:rPr>
        <w:t>ориентироваться</w:t>
      </w:r>
      <w:r>
        <w:rPr>
          <w:sz w:val="24"/>
        </w:rPr>
        <w:tab/>
        <w:t>в</w:t>
      </w:r>
      <w:r>
        <w:rPr>
          <w:sz w:val="24"/>
        </w:rPr>
        <w:tab/>
        <w:t>дискуссионных</w:t>
      </w:r>
      <w:r>
        <w:rPr>
          <w:sz w:val="24"/>
        </w:rPr>
        <w:tab/>
        <w:t>вопросах</w:t>
      </w:r>
      <w:r>
        <w:rPr>
          <w:sz w:val="24"/>
        </w:rPr>
        <w:tab/>
        <w:t>российской</w:t>
      </w:r>
      <w:r>
        <w:rPr>
          <w:sz w:val="24"/>
        </w:rPr>
        <w:tab/>
        <w:t>истории</w:t>
      </w:r>
      <w:r>
        <w:rPr>
          <w:sz w:val="24"/>
        </w:rPr>
        <w:tab/>
        <w:t>ХХ</w:t>
      </w:r>
      <w:r>
        <w:rPr>
          <w:sz w:val="24"/>
        </w:rPr>
        <w:tab/>
        <w:t>века</w:t>
      </w:r>
      <w:r>
        <w:rPr>
          <w:sz w:val="24"/>
        </w:rPr>
        <w:tab/>
      </w:r>
      <w:r>
        <w:rPr>
          <w:spacing w:val="-17"/>
          <w:sz w:val="24"/>
        </w:rPr>
        <w:t xml:space="preserve">и </w:t>
      </w:r>
      <w:r>
        <w:rPr>
          <w:sz w:val="24"/>
        </w:rPr>
        <w:t>существующих в науке их современных версиях итрактовках.</w:t>
      </w:r>
    </w:p>
    <w:p w:rsidR="0024435F" w:rsidRDefault="007D5E57">
      <w:pPr>
        <w:pStyle w:val="2"/>
        <w:spacing w:line="274" w:lineRule="exact"/>
      </w:pPr>
      <w:r>
        <w:t xml:space="preserve">Выпускник </w:t>
      </w:r>
      <w:r w:rsidR="008122EF" w:rsidRPr="00B50002">
        <w:t>МБОУ «СОШ с.Тумутук»</w:t>
      </w:r>
      <w:r w:rsidR="008A1063" w:rsidRPr="008A1063">
        <w:t>»</w:t>
      </w:r>
      <w:r w:rsidR="008A1063">
        <w:t xml:space="preserve"> </w:t>
      </w:r>
      <w:r w:rsidR="008A1063">
        <w:rPr>
          <w:b w:val="0"/>
        </w:rPr>
        <w:t xml:space="preserve"> </w:t>
      </w:r>
      <w:r>
        <w:t>на базовом уровне получит возможность научиться:</w:t>
      </w:r>
    </w:p>
    <w:p w:rsidR="0024435F" w:rsidRDefault="007D5E57" w:rsidP="00C65822">
      <w:pPr>
        <w:pStyle w:val="a4"/>
        <w:numPr>
          <w:ilvl w:val="0"/>
          <w:numId w:val="144"/>
        </w:numPr>
        <w:tabs>
          <w:tab w:val="left" w:pos="1326"/>
        </w:tabs>
        <w:ind w:right="216" w:firstLine="283"/>
        <w:rPr>
          <w:i/>
          <w:sz w:val="24"/>
        </w:rPr>
      </w:pPr>
      <w:r>
        <w:rPr>
          <w:i/>
          <w:sz w:val="24"/>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мировомсообществе;</w:t>
      </w:r>
    </w:p>
    <w:p w:rsidR="0024435F" w:rsidRDefault="007D5E57" w:rsidP="00C65822">
      <w:pPr>
        <w:pStyle w:val="a4"/>
        <w:numPr>
          <w:ilvl w:val="0"/>
          <w:numId w:val="144"/>
        </w:numPr>
        <w:tabs>
          <w:tab w:val="left" w:pos="1326"/>
        </w:tabs>
        <w:spacing w:line="242" w:lineRule="auto"/>
        <w:ind w:right="215" w:firstLine="283"/>
        <w:rPr>
          <w:i/>
          <w:sz w:val="24"/>
        </w:rPr>
      </w:pPr>
      <w:r>
        <w:rPr>
          <w:i/>
          <w:sz w:val="24"/>
        </w:rPr>
        <w:t>устанавливать аналогии и оценивать вклад разных стран в сокровищницу мировой культуры;</w:t>
      </w:r>
    </w:p>
    <w:p w:rsidR="0024435F" w:rsidRDefault="007D5E57" w:rsidP="00C65822">
      <w:pPr>
        <w:pStyle w:val="a4"/>
        <w:numPr>
          <w:ilvl w:val="0"/>
          <w:numId w:val="144"/>
        </w:numPr>
        <w:tabs>
          <w:tab w:val="left" w:pos="1326"/>
        </w:tabs>
        <w:spacing w:line="271" w:lineRule="exact"/>
        <w:ind w:left="1325"/>
        <w:rPr>
          <w:i/>
          <w:sz w:val="24"/>
        </w:rPr>
      </w:pPr>
      <w:r>
        <w:rPr>
          <w:i/>
          <w:sz w:val="24"/>
        </w:rPr>
        <w:t>определять место и время создания историческихдокументов;</w:t>
      </w:r>
    </w:p>
    <w:p w:rsidR="0024435F" w:rsidRDefault="007D5E57" w:rsidP="00C65822">
      <w:pPr>
        <w:pStyle w:val="a4"/>
        <w:numPr>
          <w:ilvl w:val="0"/>
          <w:numId w:val="144"/>
        </w:numPr>
        <w:tabs>
          <w:tab w:val="left" w:pos="1326"/>
        </w:tabs>
        <w:ind w:right="222" w:firstLine="283"/>
        <w:rPr>
          <w:i/>
          <w:sz w:val="24"/>
        </w:rPr>
      </w:pPr>
      <w:r>
        <w:rPr>
          <w:i/>
          <w:sz w:val="24"/>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зарубежныхстран;</w:t>
      </w:r>
    </w:p>
    <w:p w:rsidR="0024435F" w:rsidRDefault="007D5E57" w:rsidP="00C65822">
      <w:pPr>
        <w:pStyle w:val="a4"/>
        <w:numPr>
          <w:ilvl w:val="0"/>
          <w:numId w:val="144"/>
        </w:numPr>
        <w:tabs>
          <w:tab w:val="left" w:pos="1326"/>
        </w:tabs>
        <w:spacing w:line="242" w:lineRule="auto"/>
        <w:ind w:right="220" w:firstLine="283"/>
        <w:rPr>
          <w:i/>
          <w:sz w:val="24"/>
        </w:rPr>
      </w:pPr>
      <w:r>
        <w:rPr>
          <w:i/>
          <w:sz w:val="24"/>
        </w:rPr>
        <w:t>характеризовать современные версии и трактовки важнейших проблем отечественной и всемирнойистории;</w:t>
      </w:r>
    </w:p>
    <w:p w:rsidR="0024435F" w:rsidRDefault="007D5E57" w:rsidP="00C65822">
      <w:pPr>
        <w:pStyle w:val="a4"/>
        <w:numPr>
          <w:ilvl w:val="0"/>
          <w:numId w:val="144"/>
        </w:numPr>
        <w:tabs>
          <w:tab w:val="left" w:pos="1326"/>
        </w:tabs>
        <w:ind w:right="219" w:firstLine="283"/>
        <w:rPr>
          <w:i/>
          <w:sz w:val="24"/>
        </w:rPr>
      </w:pPr>
      <w:r>
        <w:rPr>
          <w:i/>
          <w:sz w:val="24"/>
        </w:rPr>
        <w:t xml:space="preserve">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w:t>
      </w:r>
      <w:r>
        <w:rPr>
          <w:i/>
          <w:sz w:val="24"/>
        </w:rPr>
        <w:lastRenderedPageBreak/>
        <w:t>контрреформ, внешнеполитических событий, войн иреволюций;</w:t>
      </w:r>
    </w:p>
    <w:p w:rsidR="0024435F" w:rsidRDefault="007D5E57" w:rsidP="00C65822">
      <w:pPr>
        <w:pStyle w:val="a4"/>
        <w:numPr>
          <w:ilvl w:val="0"/>
          <w:numId w:val="144"/>
        </w:numPr>
        <w:tabs>
          <w:tab w:val="left" w:pos="1326"/>
        </w:tabs>
        <w:spacing w:before="66" w:line="242" w:lineRule="auto"/>
        <w:ind w:right="221" w:firstLine="283"/>
        <w:rPr>
          <w:i/>
          <w:sz w:val="24"/>
        </w:rPr>
      </w:pPr>
      <w:r>
        <w:rPr>
          <w:i/>
          <w:sz w:val="24"/>
        </w:rPr>
        <w:t xml:space="preserve">использовать картографические источники для описания событий и процессов новейшей отечественной истории и привязки </w:t>
      </w:r>
      <w:r>
        <w:rPr>
          <w:i/>
          <w:spacing w:val="-3"/>
          <w:sz w:val="24"/>
        </w:rPr>
        <w:t xml:space="preserve">их </w:t>
      </w:r>
      <w:r>
        <w:rPr>
          <w:i/>
          <w:sz w:val="24"/>
        </w:rPr>
        <w:t>к месту ивремени;</w:t>
      </w:r>
    </w:p>
    <w:p w:rsidR="0024435F" w:rsidRDefault="007D5E57" w:rsidP="00C65822">
      <w:pPr>
        <w:pStyle w:val="a4"/>
        <w:numPr>
          <w:ilvl w:val="0"/>
          <w:numId w:val="144"/>
        </w:numPr>
        <w:tabs>
          <w:tab w:val="left" w:pos="1326"/>
        </w:tabs>
        <w:spacing w:line="242" w:lineRule="auto"/>
        <w:ind w:right="222" w:firstLine="283"/>
        <w:rPr>
          <w:i/>
          <w:sz w:val="24"/>
        </w:rPr>
      </w:pPr>
      <w:r>
        <w:rPr>
          <w:i/>
          <w:sz w:val="24"/>
        </w:rPr>
        <w:t>представлять историческую информацию в виде таблиц, схем, графиков и др., заполнять контурнуюкарту;</w:t>
      </w:r>
    </w:p>
    <w:p w:rsidR="0024435F" w:rsidRDefault="007D5E57" w:rsidP="00C65822">
      <w:pPr>
        <w:pStyle w:val="a4"/>
        <w:numPr>
          <w:ilvl w:val="0"/>
          <w:numId w:val="144"/>
        </w:numPr>
        <w:tabs>
          <w:tab w:val="left" w:pos="1326"/>
        </w:tabs>
        <w:spacing w:line="242" w:lineRule="auto"/>
        <w:ind w:right="224" w:firstLine="283"/>
        <w:rPr>
          <w:i/>
          <w:sz w:val="24"/>
        </w:rPr>
      </w:pPr>
      <w:r>
        <w:rPr>
          <w:i/>
          <w:sz w:val="24"/>
        </w:rPr>
        <w:t>соотносить историческое время, исторические события, действия и поступки исторических личностей ХХвека;</w:t>
      </w:r>
    </w:p>
    <w:p w:rsidR="0024435F" w:rsidRDefault="007D5E57" w:rsidP="00C65822">
      <w:pPr>
        <w:pStyle w:val="a4"/>
        <w:numPr>
          <w:ilvl w:val="0"/>
          <w:numId w:val="144"/>
        </w:numPr>
        <w:tabs>
          <w:tab w:val="left" w:pos="1326"/>
        </w:tabs>
        <w:spacing w:line="242" w:lineRule="auto"/>
        <w:ind w:right="223" w:firstLine="283"/>
        <w:rPr>
          <w:i/>
          <w:sz w:val="24"/>
        </w:rPr>
      </w:pPr>
      <w:r>
        <w:rPr>
          <w:i/>
          <w:sz w:val="24"/>
        </w:rPr>
        <w:t>анализировать и оценивать исторические события местного масштаба в контексте общероссийской и мировой истории ХХвека;</w:t>
      </w:r>
    </w:p>
    <w:p w:rsidR="0024435F" w:rsidRDefault="007D5E57" w:rsidP="00C65822">
      <w:pPr>
        <w:pStyle w:val="a4"/>
        <w:numPr>
          <w:ilvl w:val="0"/>
          <w:numId w:val="144"/>
        </w:numPr>
        <w:tabs>
          <w:tab w:val="left" w:pos="1326"/>
        </w:tabs>
        <w:ind w:right="219" w:firstLine="283"/>
        <w:rPr>
          <w:i/>
          <w:sz w:val="24"/>
        </w:rPr>
      </w:pPr>
      <w:r>
        <w:rPr>
          <w:i/>
          <w:sz w:val="24"/>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историческойтерминологией;</w:t>
      </w:r>
    </w:p>
    <w:p w:rsidR="0024435F" w:rsidRDefault="007D5E57" w:rsidP="00C65822">
      <w:pPr>
        <w:pStyle w:val="a4"/>
        <w:numPr>
          <w:ilvl w:val="0"/>
          <w:numId w:val="144"/>
        </w:numPr>
        <w:tabs>
          <w:tab w:val="left" w:pos="1326"/>
        </w:tabs>
        <w:spacing w:line="275" w:lineRule="exact"/>
        <w:ind w:left="1325"/>
        <w:rPr>
          <w:i/>
          <w:sz w:val="24"/>
        </w:rPr>
      </w:pPr>
      <w:r>
        <w:rPr>
          <w:i/>
          <w:sz w:val="24"/>
        </w:rPr>
        <w:t xml:space="preserve">приводить аргументы и примеры в защиту </w:t>
      </w:r>
      <w:r>
        <w:rPr>
          <w:i/>
          <w:spacing w:val="-3"/>
          <w:sz w:val="24"/>
        </w:rPr>
        <w:t xml:space="preserve">своей </w:t>
      </w:r>
      <w:r>
        <w:rPr>
          <w:i/>
          <w:sz w:val="24"/>
        </w:rPr>
        <w:t>точкизрения;</w:t>
      </w:r>
    </w:p>
    <w:p w:rsidR="0024435F" w:rsidRDefault="007D5E57" w:rsidP="00C65822">
      <w:pPr>
        <w:pStyle w:val="a4"/>
        <w:numPr>
          <w:ilvl w:val="0"/>
          <w:numId w:val="144"/>
        </w:numPr>
        <w:tabs>
          <w:tab w:val="left" w:pos="1326"/>
        </w:tabs>
        <w:spacing w:line="275" w:lineRule="exact"/>
        <w:ind w:left="1325"/>
        <w:rPr>
          <w:i/>
          <w:sz w:val="24"/>
        </w:rPr>
      </w:pPr>
      <w:r>
        <w:rPr>
          <w:i/>
          <w:sz w:val="24"/>
        </w:rPr>
        <w:t>применять полученные знания при анализе современной политикиРоссии;</w:t>
      </w:r>
    </w:p>
    <w:p w:rsidR="0024435F" w:rsidRDefault="007D5E57" w:rsidP="00C65822">
      <w:pPr>
        <w:pStyle w:val="a4"/>
        <w:numPr>
          <w:ilvl w:val="0"/>
          <w:numId w:val="144"/>
        </w:numPr>
        <w:tabs>
          <w:tab w:val="left" w:pos="1326"/>
        </w:tabs>
        <w:ind w:left="1325"/>
        <w:rPr>
          <w:i/>
          <w:sz w:val="24"/>
        </w:rPr>
      </w:pPr>
      <w:r>
        <w:rPr>
          <w:i/>
          <w:sz w:val="24"/>
        </w:rPr>
        <w:t>владеть элементами проектнойдеятельности.</w:t>
      </w:r>
    </w:p>
    <w:p w:rsidR="0024435F" w:rsidRDefault="007D5E57" w:rsidP="00C65822">
      <w:pPr>
        <w:pStyle w:val="1"/>
        <w:numPr>
          <w:ilvl w:val="2"/>
          <w:numId w:val="151"/>
        </w:numPr>
        <w:tabs>
          <w:tab w:val="left" w:pos="1936"/>
        </w:tabs>
        <w:ind w:left="1935" w:hanging="606"/>
        <w:jc w:val="left"/>
      </w:pPr>
      <w:r>
        <w:t>География</w:t>
      </w:r>
    </w:p>
    <w:p w:rsidR="0024435F" w:rsidRDefault="007D5E57">
      <w:pPr>
        <w:ind w:left="620" w:right="221" w:firstLine="710"/>
        <w:rPr>
          <w:b/>
          <w:sz w:val="24"/>
        </w:rPr>
      </w:pPr>
      <w:r>
        <w:rPr>
          <w:b/>
          <w:sz w:val="24"/>
        </w:rPr>
        <w:t>В результате изучения учебного предмета «География» на уровне среднего общего</w:t>
      </w:r>
      <w:r w:rsidR="008122EF">
        <w:rPr>
          <w:b/>
          <w:sz w:val="24"/>
        </w:rPr>
        <w:t xml:space="preserve"> </w:t>
      </w:r>
      <w:r>
        <w:rPr>
          <w:b/>
          <w:sz w:val="24"/>
        </w:rPr>
        <w:t>образования:</w:t>
      </w:r>
    </w:p>
    <w:p w:rsidR="0024435F" w:rsidRDefault="007D5E57">
      <w:pPr>
        <w:pStyle w:val="1"/>
        <w:spacing w:line="272" w:lineRule="exact"/>
        <w:ind w:left="1330"/>
        <w:jc w:val="left"/>
      </w:pPr>
      <w:r>
        <w:t xml:space="preserve">Выпускник </w:t>
      </w:r>
      <w:r w:rsidR="008122EF" w:rsidRPr="00B50002">
        <w:t>МБОУ «СОШ с.Тумутук»</w:t>
      </w:r>
      <w:r w:rsidR="008122EF" w:rsidRPr="007D5E57">
        <w:rPr>
          <w:b w:val="0"/>
        </w:rPr>
        <w:t xml:space="preserve"> </w:t>
      </w:r>
      <w:r>
        <w:t>на базовом уровне научится:</w:t>
      </w:r>
    </w:p>
    <w:p w:rsidR="0024435F" w:rsidRDefault="007D5E57" w:rsidP="00C65822">
      <w:pPr>
        <w:pStyle w:val="a4"/>
        <w:numPr>
          <w:ilvl w:val="0"/>
          <w:numId w:val="144"/>
        </w:numPr>
        <w:tabs>
          <w:tab w:val="left" w:pos="1326"/>
        </w:tabs>
        <w:spacing w:line="242" w:lineRule="auto"/>
        <w:ind w:right="222" w:firstLine="283"/>
        <w:rPr>
          <w:sz w:val="24"/>
        </w:rPr>
      </w:pPr>
      <w:r>
        <w:rPr>
          <w:sz w:val="24"/>
        </w:rPr>
        <w:t>понимать значение географии как науки и объяснять ее роль в решении проблем человечества;</w:t>
      </w:r>
    </w:p>
    <w:p w:rsidR="0024435F" w:rsidRDefault="007D5E57" w:rsidP="00C65822">
      <w:pPr>
        <w:pStyle w:val="a4"/>
        <w:numPr>
          <w:ilvl w:val="0"/>
          <w:numId w:val="144"/>
        </w:numPr>
        <w:tabs>
          <w:tab w:val="left" w:pos="1326"/>
        </w:tabs>
        <w:spacing w:line="242" w:lineRule="auto"/>
        <w:ind w:right="220" w:firstLine="283"/>
        <w:rPr>
          <w:sz w:val="24"/>
        </w:rPr>
      </w:pPr>
      <w:r>
        <w:rPr>
          <w:sz w:val="24"/>
        </w:rPr>
        <w:t>определять количественные и качественные характеристики географических объектов, процессов, явлений с помощью измерений, наблюдений,исследований;</w:t>
      </w:r>
    </w:p>
    <w:p w:rsidR="0024435F" w:rsidRDefault="007D5E57" w:rsidP="00C65822">
      <w:pPr>
        <w:pStyle w:val="a4"/>
        <w:numPr>
          <w:ilvl w:val="0"/>
          <w:numId w:val="144"/>
        </w:numPr>
        <w:tabs>
          <w:tab w:val="left" w:pos="1326"/>
        </w:tabs>
        <w:ind w:right="213" w:firstLine="283"/>
        <w:rPr>
          <w:sz w:val="24"/>
        </w:rPr>
      </w:pPr>
      <w:r>
        <w:rPr>
          <w:sz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территориальныевзаимодействия;</w:t>
      </w:r>
    </w:p>
    <w:p w:rsidR="0024435F" w:rsidRDefault="007D5E57" w:rsidP="00C65822">
      <w:pPr>
        <w:pStyle w:val="a4"/>
        <w:numPr>
          <w:ilvl w:val="0"/>
          <w:numId w:val="144"/>
        </w:numPr>
        <w:tabs>
          <w:tab w:val="left" w:pos="1326"/>
        </w:tabs>
        <w:ind w:right="219" w:firstLine="283"/>
        <w:rPr>
          <w:sz w:val="24"/>
        </w:rPr>
      </w:pPr>
      <w:r>
        <w:rPr>
          <w:sz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иявлений;</w:t>
      </w:r>
    </w:p>
    <w:p w:rsidR="0024435F" w:rsidRDefault="007D5E57" w:rsidP="00C65822">
      <w:pPr>
        <w:pStyle w:val="a4"/>
        <w:numPr>
          <w:ilvl w:val="0"/>
          <w:numId w:val="144"/>
        </w:numPr>
        <w:tabs>
          <w:tab w:val="left" w:pos="1326"/>
        </w:tabs>
        <w:spacing w:line="274" w:lineRule="exact"/>
        <w:ind w:left="1325"/>
        <w:rPr>
          <w:sz w:val="24"/>
        </w:rPr>
      </w:pPr>
      <w:r>
        <w:rPr>
          <w:sz w:val="24"/>
        </w:rPr>
        <w:t>сравнивать географические объекты между собой по заданнымкритериям;</w:t>
      </w:r>
    </w:p>
    <w:p w:rsidR="0024435F" w:rsidRDefault="007D5E57" w:rsidP="00C65822">
      <w:pPr>
        <w:pStyle w:val="a4"/>
        <w:numPr>
          <w:ilvl w:val="0"/>
          <w:numId w:val="144"/>
        </w:numPr>
        <w:tabs>
          <w:tab w:val="left" w:pos="1326"/>
        </w:tabs>
        <w:ind w:right="220" w:firstLine="283"/>
        <w:rPr>
          <w:sz w:val="24"/>
        </w:rPr>
      </w:pPr>
      <w:r>
        <w:rPr>
          <w:sz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источниковинформации;</w:t>
      </w:r>
    </w:p>
    <w:p w:rsidR="0024435F" w:rsidRDefault="007D5E57" w:rsidP="00C65822">
      <w:pPr>
        <w:pStyle w:val="a4"/>
        <w:numPr>
          <w:ilvl w:val="0"/>
          <w:numId w:val="144"/>
        </w:numPr>
        <w:tabs>
          <w:tab w:val="left" w:pos="1326"/>
        </w:tabs>
        <w:spacing w:line="242" w:lineRule="auto"/>
        <w:ind w:right="220" w:firstLine="283"/>
        <w:rPr>
          <w:sz w:val="24"/>
        </w:rPr>
      </w:pPr>
      <w:r>
        <w:rPr>
          <w:sz w:val="24"/>
        </w:rPr>
        <w:t>раскрывать причинно-следственные связи природно-хозяйственных явлений и процессов;</w:t>
      </w:r>
    </w:p>
    <w:p w:rsidR="0024435F" w:rsidRDefault="007D5E57" w:rsidP="00C65822">
      <w:pPr>
        <w:pStyle w:val="a4"/>
        <w:numPr>
          <w:ilvl w:val="0"/>
          <w:numId w:val="144"/>
        </w:numPr>
        <w:tabs>
          <w:tab w:val="left" w:pos="1326"/>
        </w:tabs>
        <w:spacing w:line="271" w:lineRule="exact"/>
        <w:ind w:left="1325"/>
        <w:rPr>
          <w:sz w:val="24"/>
        </w:rPr>
      </w:pPr>
      <w:r>
        <w:rPr>
          <w:sz w:val="24"/>
        </w:rPr>
        <w:t>выделять и объяснять существенные признаки географических объектов иявлений;</w:t>
      </w:r>
    </w:p>
    <w:p w:rsidR="0024435F" w:rsidRDefault="007D5E57" w:rsidP="00C65822">
      <w:pPr>
        <w:pStyle w:val="a4"/>
        <w:numPr>
          <w:ilvl w:val="0"/>
          <w:numId w:val="144"/>
        </w:numPr>
        <w:tabs>
          <w:tab w:val="left" w:pos="1326"/>
        </w:tabs>
        <w:spacing w:line="237" w:lineRule="auto"/>
        <w:ind w:right="220" w:firstLine="283"/>
        <w:rPr>
          <w:sz w:val="24"/>
        </w:rPr>
      </w:pPr>
      <w:r>
        <w:rPr>
          <w:sz w:val="24"/>
        </w:rPr>
        <w:t>выявлять и объяснять географические аспекты различных текущих событий и ситуаций;</w:t>
      </w:r>
    </w:p>
    <w:p w:rsidR="0024435F" w:rsidRDefault="007D5E57" w:rsidP="00C65822">
      <w:pPr>
        <w:pStyle w:val="a4"/>
        <w:numPr>
          <w:ilvl w:val="0"/>
          <w:numId w:val="144"/>
        </w:numPr>
        <w:tabs>
          <w:tab w:val="left" w:pos="1326"/>
        </w:tabs>
        <w:spacing w:line="237" w:lineRule="auto"/>
        <w:ind w:right="221" w:firstLine="283"/>
        <w:rPr>
          <w:sz w:val="24"/>
        </w:rPr>
      </w:pPr>
      <w:r>
        <w:rPr>
          <w:sz w:val="24"/>
        </w:rPr>
        <w:t>описывать изменения геосистем в результате природных и антропогенных воздействий;</w:t>
      </w:r>
    </w:p>
    <w:p w:rsidR="0024435F" w:rsidRDefault="007D5E57" w:rsidP="00C65822">
      <w:pPr>
        <w:pStyle w:val="a4"/>
        <w:numPr>
          <w:ilvl w:val="0"/>
          <w:numId w:val="144"/>
        </w:numPr>
        <w:tabs>
          <w:tab w:val="left" w:pos="1326"/>
        </w:tabs>
        <w:ind w:right="219" w:firstLine="283"/>
        <w:rPr>
          <w:sz w:val="24"/>
        </w:rPr>
      </w:pPr>
      <w:r>
        <w:rPr>
          <w:sz w:val="24"/>
        </w:rPr>
        <w:t>решать задачи по определению состояния окружающей среды, ее пригодности для жизничеловека;</w:t>
      </w:r>
    </w:p>
    <w:p w:rsidR="0024435F" w:rsidRDefault="007D5E57" w:rsidP="00C65822">
      <w:pPr>
        <w:pStyle w:val="a4"/>
        <w:numPr>
          <w:ilvl w:val="0"/>
          <w:numId w:val="144"/>
        </w:numPr>
        <w:tabs>
          <w:tab w:val="left" w:pos="1326"/>
        </w:tabs>
        <w:spacing w:line="237" w:lineRule="auto"/>
        <w:ind w:right="220" w:firstLine="283"/>
        <w:rPr>
          <w:sz w:val="24"/>
        </w:rPr>
      </w:pPr>
      <w:r>
        <w:rPr>
          <w:sz w:val="24"/>
        </w:rPr>
        <w:t>оценивать демографическую ситуацию, процессы урбанизации, миграции в странах и регионахмира;</w:t>
      </w:r>
    </w:p>
    <w:p w:rsidR="0024435F" w:rsidRDefault="007D5E57" w:rsidP="00C65822">
      <w:pPr>
        <w:pStyle w:val="a4"/>
        <w:numPr>
          <w:ilvl w:val="0"/>
          <w:numId w:val="144"/>
        </w:numPr>
        <w:tabs>
          <w:tab w:val="left" w:pos="1326"/>
        </w:tabs>
        <w:spacing w:line="237" w:lineRule="auto"/>
        <w:ind w:right="223" w:firstLine="283"/>
        <w:rPr>
          <w:sz w:val="24"/>
        </w:rPr>
      </w:pPr>
      <w:r>
        <w:rPr>
          <w:sz w:val="24"/>
        </w:rPr>
        <w:t>объяснять состав, структуру и закономерности размещения населения мира, регионов, стран и ихчастей;</w:t>
      </w:r>
    </w:p>
    <w:p w:rsidR="0024435F" w:rsidRDefault="007D5E57" w:rsidP="00C65822">
      <w:pPr>
        <w:pStyle w:val="a4"/>
        <w:numPr>
          <w:ilvl w:val="0"/>
          <w:numId w:val="144"/>
        </w:numPr>
        <w:tabs>
          <w:tab w:val="left" w:pos="1326"/>
        </w:tabs>
        <w:spacing w:before="4" w:line="275" w:lineRule="exact"/>
        <w:ind w:left="1325"/>
        <w:rPr>
          <w:sz w:val="24"/>
        </w:rPr>
      </w:pPr>
      <w:r>
        <w:rPr>
          <w:sz w:val="24"/>
        </w:rPr>
        <w:t>характеризовать географию рынкатруда;</w:t>
      </w:r>
    </w:p>
    <w:p w:rsidR="0024435F" w:rsidRDefault="007D5E57" w:rsidP="00C65822">
      <w:pPr>
        <w:pStyle w:val="a4"/>
        <w:numPr>
          <w:ilvl w:val="0"/>
          <w:numId w:val="144"/>
        </w:numPr>
        <w:tabs>
          <w:tab w:val="left" w:pos="1325"/>
          <w:tab w:val="left" w:pos="1326"/>
        </w:tabs>
        <w:spacing w:line="242" w:lineRule="auto"/>
        <w:ind w:right="222" w:firstLine="283"/>
        <w:jc w:val="left"/>
        <w:rPr>
          <w:sz w:val="24"/>
        </w:rPr>
      </w:pPr>
      <w:r>
        <w:rPr>
          <w:sz w:val="24"/>
        </w:rPr>
        <w:t>рассчитывать численность населения с учетом естественного движения и миграции населения стран, регионовмира;</w:t>
      </w:r>
    </w:p>
    <w:p w:rsidR="0024435F" w:rsidRDefault="007D5E57" w:rsidP="00C65822">
      <w:pPr>
        <w:pStyle w:val="a4"/>
        <w:numPr>
          <w:ilvl w:val="0"/>
          <w:numId w:val="144"/>
        </w:numPr>
        <w:tabs>
          <w:tab w:val="left" w:pos="1325"/>
          <w:tab w:val="left" w:pos="1326"/>
        </w:tabs>
        <w:spacing w:line="242" w:lineRule="auto"/>
        <w:ind w:right="219" w:firstLine="283"/>
        <w:jc w:val="left"/>
        <w:rPr>
          <w:sz w:val="24"/>
        </w:rPr>
      </w:pPr>
      <w:r>
        <w:rPr>
          <w:sz w:val="24"/>
        </w:rPr>
        <w:t>анализировать факторы и объяснять закономерности размещения отраслей хозяйства отдельных стран и регионовмира;</w:t>
      </w:r>
    </w:p>
    <w:p w:rsidR="0024435F" w:rsidRDefault="007D5E57" w:rsidP="00C65822">
      <w:pPr>
        <w:pStyle w:val="a4"/>
        <w:numPr>
          <w:ilvl w:val="0"/>
          <w:numId w:val="144"/>
        </w:numPr>
        <w:tabs>
          <w:tab w:val="left" w:pos="1325"/>
          <w:tab w:val="left" w:pos="1326"/>
        </w:tabs>
        <w:spacing w:line="270" w:lineRule="exact"/>
        <w:ind w:left="1325"/>
        <w:jc w:val="left"/>
        <w:rPr>
          <w:sz w:val="24"/>
        </w:rPr>
      </w:pPr>
      <w:r>
        <w:rPr>
          <w:sz w:val="24"/>
        </w:rPr>
        <w:t>характеризовать отраслевую структуру хозяйства отдельных стран и регионовмира;</w:t>
      </w:r>
    </w:p>
    <w:p w:rsidR="0024435F" w:rsidRDefault="007D5E57" w:rsidP="00C65822">
      <w:pPr>
        <w:pStyle w:val="a4"/>
        <w:numPr>
          <w:ilvl w:val="0"/>
          <w:numId w:val="144"/>
        </w:numPr>
        <w:tabs>
          <w:tab w:val="left" w:pos="1325"/>
          <w:tab w:val="left" w:pos="1326"/>
        </w:tabs>
        <w:spacing w:before="66"/>
        <w:ind w:left="1325"/>
        <w:jc w:val="left"/>
        <w:rPr>
          <w:sz w:val="24"/>
        </w:rPr>
      </w:pPr>
      <w:r>
        <w:rPr>
          <w:sz w:val="24"/>
        </w:rPr>
        <w:lastRenderedPageBreak/>
        <w:t>приводить примеры, объясняющие географическое разделениетруда;</w:t>
      </w:r>
    </w:p>
    <w:p w:rsidR="0024435F" w:rsidRDefault="007D5E57" w:rsidP="00C65822">
      <w:pPr>
        <w:pStyle w:val="a4"/>
        <w:numPr>
          <w:ilvl w:val="0"/>
          <w:numId w:val="144"/>
        </w:numPr>
        <w:tabs>
          <w:tab w:val="left" w:pos="1325"/>
          <w:tab w:val="left" w:pos="1326"/>
        </w:tabs>
        <w:spacing w:before="5" w:line="237" w:lineRule="auto"/>
        <w:ind w:right="223" w:firstLine="283"/>
        <w:jc w:val="left"/>
        <w:rPr>
          <w:sz w:val="24"/>
        </w:rPr>
      </w:pPr>
      <w:r>
        <w:rPr>
          <w:sz w:val="24"/>
        </w:rPr>
        <w:t>определять принадлежность стран к одному из уровней экономического развития, используя показатель внутреннего валовогопродукта;</w:t>
      </w:r>
    </w:p>
    <w:p w:rsidR="0024435F" w:rsidRDefault="007D5E57" w:rsidP="00C65822">
      <w:pPr>
        <w:pStyle w:val="a4"/>
        <w:numPr>
          <w:ilvl w:val="0"/>
          <w:numId w:val="144"/>
        </w:numPr>
        <w:tabs>
          <w:tab w:val="left" w:pos="1325"/>
          <w:tab w:val="left" w:pos="1326"/>
          <w:tab w:val="left" w:pos="2593"/>
          <w:tab w:val="left" w:pos="5229"/>
          <w:tab w:val="left" w:pos="6012"/>
          <w:tab w:val="left" w:pos="6358"/>
          <w:tab w:val="left" w:pos="7515"/>
          <w:tab w:val="left" w:pos="8110"/>
          <w:tab w:val="left" w:pos="9162"/>
        </w:tabs>
        <w:spacing w:before="3"/>
        <w:ind w:right="220" w:firstLine="283"/>
        <w:jc w:val="left"/>
        <w:rPr>
          <w:sz w:val="24"/>
        </w:rPr>
      </w:pPr>
      <w:r>
        <w:rPr>
          <w:sz w:val="24"/>
        </w:rPr>
        <w:t>оценивать</w:t>
      </w:r>
      <w:r>
        <w:rPr>
          <w:sz w:val="24"/>
        </w:rPr>
        <w:tab/>
        <w:t>ресурсообеспеченность</w:t>
      </w:r>
      <w:r>
        <w:rPr>
          <w:sz w:val="24"/>
        </w:rPr>
        <w:tab/>
        <w:t>стран</w:t>
      </w:r>
      <w:r>
        <w:rPr>
          <w:sz w:val="24"/>
        </w:rPr>
        <w:tab/>
        <w:t>и</w:t>
      </w:r>
      <w:r>
        <w:rPr>
          <w:sz w:val="24"/>
        </w:rPr>
        <w:tab/>
        <w:t>регионов</w:t>
      </w:r>
      <w:r>
        <w:rPr>
          <w:sz w:val="24"/>
        </w:rPr>
        <w:tab/>
        <w:t>при</w:t>
      </w:r>
      <w:r>
        <w:rPr>
          <w:sz w:val="24"/>
        </w:rPr>
        <w:tab/>
        <w:t>помощи</w:t>
      </w:r>
      <w:r>
        <w:rPr>
          <w:sz w:val="24"/>
        </w:rPr>
        <w:tab/>
      </w:r>
      <w:r>
        <w:rPr>
          <w:spacing w:val="-3"/>
          <w:sz w:val="24"/>
        </w:rPr>
        <w:t xml:space="preserve">различных </w:t>
      </w:r>
      <w:r>
        <w:rPr>
          <w:sz w:val="24"/>
        </w:rPr>
        <w:t>источников информации в современных условиях функционированияэкономики;</w:t>
      </w:r>
    </w:p>
    <w:p w:rsidR="0024435F" w:rsidRDefault="007D5E57" w:rsidP="00C65822">
      <w:pPr>
        <w:pStyle w:val="a4"/>
        <w:numPr>
          <w:ilvl w:val="0"/>
          <w:numId w:val="144"/>
        </w:numPr>
        <w:tabs>
          <w:tab w:val="left" w:pos="1325"/>
          <w:tab w:val="left" w:pos="1326"/>
        </w:tabs>
        <w:spacing w:before="1" w:line="275" w:lineRule="exact"/>
        <w:ind w:left="1325"/>
        <w:jc w:val="left"/>
        <w:rPr>
          <w:sz w:val="24"/>
        </w:rPr>
      </w:pPr>
      <w:r>
        <w:rPr>
          <w:sz w:val="24"/>
        </w:rPr>
        <w:t>оценивать место отдельных стран и регионов в мировомхозяйстве;</w:t>
      </w:r>
    </w:p>
    <w:p w:rsidR="0024435F" w:rsidRDefault="007D5E57" w:rsidP="00C65822">
      <w:pPr>
        <w:pStyle w:val="a4"/>
        <w:numPr>
          <w:ilvl w:val="0"/>
          <w:numId w:val="144"/>
        </w:numPr>
        <w:tabs>
          <w:tab w:val="left" w:pos="1325"/>
          <w:tab w:val="left" w:pos="1326"/>
        </w:tabs>
        <w:spacing w:line="242" w:lineRule="auto"/>
        <w:ind w:right="221" w:firstLine="283"/>
        <w:jc w:val="left"/>
        <w:rPr>
          <w:sz w:val="24"/>
        </w:rPr>
      </w:pPr>
      <w:r>
        <w:rPr>
          <w:sz w:val="24"/>
        </w:rPr>
        <w:t>оценивать роль России в мировом хозяйстве, системе международных финансово- экономических и политическихотношений;</w:t>
      </w:r>
    </w:p>
    <w:p w:rsidR="0024435F" w:rsidRDefault="007D5E57" w:rsidP="00C65822">
      <w:pPr>
        <w:pStyle w:val="a4"/>
        <w:numPr>
          <w:ilvl w:val="0"/>
          <w:numId w:val="144"/>
        </w:numPr>
        <w:tabs>
          <w:tab w:val="left" w:pos="1325"/>
          <w:tab w:val="left" w:pos="1326"/>
        </w:tabs>
        <w:spacing w:line="242" w:lineRule="auto"/>
        <w:ind w:right="219" w:firstLine="283"/>
        <w:jc w:val="left"/>
        <w:rPr>
          <w:sz w:val="24"/>
        </w:rPr>
      </w:pPr>
      <w:r>
        <w:rPr>
          <w:sz w:val="24"/>
        </w:rPr>
        <w:t>объяснять влияние глобальных проблем человечества на жизнь населения и развитие мировогохозяйства.</w:t>
      </w:r>
    </w:p>
    <w:p w:rsidR="0024435F" w:rsidRDefault="007D5E57">
      <w:pPr>
        <w:pStyle w:val="2"/>
      </w:pPr>
      <w:r>
        <w:t xml:space="preserve">Выпускник </w:t>
      </w:r>
      <w:r w:rsidR="008122EF" w:rsidRPr="00B50002">
        <w:t>МБОУ «СОШ с.Тумутук»</w:t>
      </w:r>
      <w:r w:rsidR="008122EF" w:rsidRPr="007D5E57">
        <w:rPr>
          <w:b w:val="0"/>
        </w:rPr>
        <w:t xml:space="preserve"> </w:t>
      </w:r>
      <w:r>
        <w:t>на базовом уровне получит возможность научиться:</w:t>
      </w:r>
    </w:p>
    <w:p w:rsidR="0024435F" w:rsidRDefault="007D5E57" w:rsidP="00C65822">
      <w:pPr>
        <w:pStyle w:val="a4"/>
        <w:numPr>
          <w:ilvl w:val="0"/>
          <w:numId w:val="144"/>
        </w:numPr>
        <w:tabs>
          <w:tab w:val="left" w:pos="1388"/>
          <w:tab w:val="left" w:pos="1389"/>
        </w:tabs>
        <w:spacing w:line="237" w:lineRule="auto"/>
        <w:ind w:right="221" w:firstLine="283"/>
        <w:jc w:val="left"/>
        <w:rPr>
          <w:i/>
          <w:sz w:val="24"/>
        </w:rPr>
      </w:pPr>
      <w:r>
        <w:rPr>
          <w:i/>
          <w:sz w:val="24"/>
        </w:rPr>
        <w:t>характеризовать процессы, происходящие в географической среде; сравнивать процессы между собой, делать выводы на основесравнения;</w:t>
      </w:r>
    </w:p>
    <w:p w:rsidR="0024435F" w:rsidRDefault="007D5E57" w:rsidP="00C65822">
      <w:pPr>
        <w:pStyle w:val="a4"/>
        <w:numPr>
          <w:ilvl w:val="0"/>
          <w:numId w:val="144"/>
        </w:numPr>
        <w:tabs>
          <w:tab w:val="left" w:pos="1325"/>
          <w:tab w:val="left" w:pos="1326"/>
        </w:tabs>
        <w:spacing w:line="237" w:lineRule="auto"/>
        <w:ind w:right="224" w:firstLine="283"/>
        <w:jc w:val="left"/>
        <w:rPr>
          <w:i/>
          <w:sz w:val="24"/>
        </w:rPr>
      </w:pPr>
      <w:r>
        <w:rPr>
          <w:i/>
          <w:sz w:val="24"/>
        </w:rPr>
        <w:t>переводить один вид информации в другой посредством анализа статистических данных, чтения географических карт, работы с графиками идиаграммами;</w:t>
      </w:r>
    </w:p>
    <w:p w:rsidR="0024435F" w:rsidRDefault="007D5E57" w:rsidP="00C65822">
      <w:pPr>
        <w:pStyle w:val="a4"/>
        <w:numPr>
          <w:ilvl w:val="0"/>
          <w:numId w:val="144"/>
        </w:numPr>
        <w:tabs>
          <w:tab w:val="left" w:pos="1325"/>
          <w:tab w:val="left" w:pos="1326"/>
          <w:tab w:val="left" w:pos="2799"/>
          <w:tab w:val="left" w:pos="4653"/>
          <w:tab w:val="left" w:pos="5829"/>
          <w:tab w:val="left" w:pos="7145"/>
          <w:tab w:val="left" w:pos="8442"/>
          <w:tab w:val="left" w:pos="8802"/>
        </w:tabs>
        <w:spacing w:before="3"/>
        <w:ind w:right="225" w:firstLine="283"/>
        <w:jc w:val="left"/>
        <w:rPr>
          <w:i/>
          <w:sz w:val="24"/>
        </w:rPr>
      </w:pPr>
      <w:r>
        <w:rPr>
          <w:i/>
          <w:sz w:val="24"/>
        </w:rPr>
        <w:t>составлять</w:t>
      </w:r>
      <w:r>
        <w:rPr>
          <w:i/>
          <w:sz w:val="24"/>
        </w:rPr>
        <w:tab/>
        <w:t>географические</w:t>
      </w:r>
      <w:r>
        <w:rPr>
          <w:i/>
          <w:sz w:val="24"/>
        </w:rPr>
        <w:tab/>
        <w:t>описания</w:t>
      </w:r>
      <w:r>
        <w:rPr>
          <w:i/>
          <w:sz w:val="24"/>
        </w:rPr>
        <w:tab/>
        <w:t>населения,</w:t>
      </w:r>
      <w:r>
        <w:rPr>
          <w:i/>
          <w:sz w:val="24"/>
        </w:rPr>
        <w:tab/>
        <w:t>хозяйства</w:t>
      </w:r>
      <w:r>
        <w:rPr>
          <w:i/>
          <w:sz w:val="24"/>
        </w:rPr>
        <w:tab/>
        <w:t>и</w:t>
      </w:r>
      <w:r>
        <w:rPr>
          <w:i/>
          <w:sz w:val="24"/>
        </w:rPr>
        <w:tab/>
      </w:r>
      <w:r>
        <w:rPr>
          <w:i/>
          <w:spacing w:val="-3"/>
          <w:sz w:val="24"/>
        </w:rPr>
        <w:t xml:space="preserve">экологической </w:t>
      </w:r>
      <w:r>
        <w:rPr>
          <w:i/>
          <w:sz w:val="24"/>
        </w:rPr>
        <w:t>обстановки отдельных стран и регионовмира;</w:t>
      </w:r>
    </w:p>
    <w:p w:rsidR="0024435F" w:rsidRDefault="007D5E57" w:rsidP="00C65822">
      <w:pPr>
        <w:pStyle w:val="a4"/>
        <w:numPr>
          <w:ilvl w:val="0"/>
          <w:numId w:val="144"/>
        </w:numPr>
        <w:tabs>
          <w:tab w:val="left" w:pos="1325"/>
          <w:tab w:val="left" w:pos="1326"/>
        </w:tabs>
        <w:spacing w:before="3" w:line="237" w:lineRule="auto"/>
        <w:ind w:right="219" w:firstLine="283"/>
        <w:jc w:val="left"/>
        <w:rPr>
          <w:i/>
          <w:sz w:val="24"/>
        </w:rPr>
      </w:pPr>
      <w:r>
        <w:rPr>
          <w:i/>
          <w:sz w:val="24"/>
        </w:rPr>
        <w:t>делать прогнозы развития географических систем и комплексов в результате изменения ихкомпонентов;</w:t>
      </w:r>
    </w:p>
    <w:p w:rsidR="0024435F" w:rsidRDefault="007D5E57" w:rsidP="00C65822">
      <w:pPr>
        <w:pStyle w:val="a4"/>
        <w:numPr>
          <w:ilvl w:val="0"/>
          <w:numId w:val="144"/>
        </w:numPr>
        <w:tabs>
          <w:tab w:val="left" w:pos="1325"/>
          <w:tab w:val="left" w:pos="1326"/>
        </w:tabs>
        <w:spacing w:before="4" w:line="275" w:lineRule="exact"/>
        <w:ind w:left="1325"/>
        <w:jc w:val="left"/>
        <w:rPr>
          <w:i/>
          <w:sz w:val="24"/>
        </w:rPr>
      </w:pPr>
      <w:r>
        <w:rPr>
          <w:i/>
          <w:sz w:val="24"/>
        </w:rPr>
        <w:t>выделять наиболее важные экологические, социально-экономическиепроблемы;</w:t>
      </w:r>
    </w:p>
    <w:p w:rsidR="0024435F" w:rsidRDefault="007D5E57" w:rsidP="00C65822">
      <w:pPr>
        <w:pStyle w:val="a4"/>
        <w:numPr>
          <w:ilvl w:val="0"/>
          <w:numId w:val="144"/>
        </w:numPr>
        <w:tabs>
          <w:tab w:val="left" w:pos="1325"/>
          <w:tab w:val="left" w:pos="1326"/>
        </w:tabs>
        <w:spacing w:line="242" w:lineRule="auto"/>
        <w:ind w:right="221" w:firstLine="283"/>
        <w:jc w:val="left"/>
        <w:rPr>
          <w:i/>
          <w:sz w:val="24"/>
        </w:rPr>
      </w:pPr>
      <w:r>
        <w:rPr>
          <w:i/>
          <w:sz w:val="24"/>
        </w:rPr>
        <w:t>давать научное объяснение процессам, явлениям, закономерностям, протекающим в географическойоболочке;</w:t>
      </w:r>
    </w:p>
    <w:p w:rsidR="0024435F" w:rsidRDefault="007D5E57" w:rsidP="00C65822">
      <w:pPr>
        <w:pStyle w:val="a4"/>
        <w:numPr>
          <w:ilvl w:val="0"/>
          <w:numId w:val="144"/>
        </w:numPr>
        <w:tabs>
          <w:tab w:val="left" w:pos="1325"/>
          <w:tab w:val="left" w:pos="1326"/>
        </w:tabs>
        <w:spacing w:line="242" w:lineRule="auto"/>
        <w:ind w:right="219" w:firstLine="283"/>
        <w:jc w:val="left"/>
        <w:rPr>
          <w:i/>
          <w:sz w:val="24"/>
        </w:rPr>
      </w:pPr>
      <w:r>
        <w:rPr>
          <w:i/>
          <w:sz w:val="24"/>
        </w:rPr>
        <w:t>понимать и характеризовать причины возникновения процессов и явлений, влияющих на безопасность окружающейсреды;</w:t>
      </w:r>
    </w:p>
    <w:p w:rsidR="0024435F" w:rsidRDefault="007D5E57" w:rsidP="00C65822">
      <w:pPr>
        <w:pStyle w:val="a4"/>
        <w:numPr>
          <w:ilvl w:val="0"/>
          <w:numId w:val="144"/>
        </w:numPr>
        <w:tabs>
          <w:tab w:val="left" w:pos="1325"/>
          <w:tab w:val="left" w:pos="1326"/>
        </w:tabs>
        <w:spacing w:line="242" w:lineRule="auto"/>
        <w:ind w:right="220" w:firstLine="283"/>
        <w:jc w:val="left"/>
        <w:rPr>
          <w:i/>
          <w:sz w:val="24"/>
        </w:rPr>
      </w:pPr>
      <w:r>
        <w:rPr>
          <w:i/>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устойчивогоразвития;</w:t>
      </w:r>
    </w:p>
    <w:p w:rsidR="0024435F" w:rsidRDefault="007D5E57" w:rsidP="00C65822">
      <w:pPr>
        <w:pStyle w:val="a4"/>
        <w:numPr>
          <w:ilvl w:val="0"/>
          <w:numId w:val="144"/>
        </w:numPr>
        <w:tabs>
          <w:tab w:val="left" w:pos="1325"/>
          <w:tab w:val="left" w:pos="1326"/>
        </w:tabs>
        <w:spacing w:line="271" w:lineRule="exact"/>
        <w:ind w:left="1325"/>
        <w:jc w:val="left"/>
        <w:rPr>
          <w:i/>
          <w:sz w:val="24"/>
        </w:rPr>
      </w:pPr>
      <w:r>
        <w:rPr>
          <w:i/>
          <w:sz w:val="24"/>
        </w:rPr>
        <w:t>раскрывать сущность интеграционных процессов в мировомсообществе;</w:t>
      </w:r>
    </w:p>
    <w:p w:rsidR="0024435F" w:rsidRDefault="007D5E57" w:rsidP="00C65822">
      <w:pPr>
        <w:pStyle w:val="a4"/>
        <w:numPr>
          <w:ilvl w:val="0"/>
          <w:numId w:val="144"/>
        </w:numPr>
        <w:tabs>
          <w:tab w:val="left" w:pos="1325"/>
          <w:tab w:val="left" w:pos="1326"/>
        </w:tabs>
        <w:ind w:right="221" w:firstLine="283"/>
        <w:jc w:val="left"/>
        <w:rPr>
          <w:i/>
          <w:sz w:val="24"/>
        </w:rPr>
      </w:pPr>
      <w:r>
        <w:rPr>
          <w:i/>
          <w:sz w:val="24"/>
        </w:rPr>
        <w:t>прогнозировать и оценивать изменения политической карты мира под влиянием международныхотношений;</w:t>
      </w:r>
    </w:p>
    <w:p w:rsidR="0024435F" w:rsidRDefault="007D5E57" w:rsidP="00C65822">
      <w:pPr>
        <w:pStyle w:val="a4"/>
        <w:numPr>
          <w:ilvl w:val="0"/>
          <w:numId w:val="144"/>
        </w:numPr>
        <w:tabs>
          <w:tab w:val="left" w:pos="1388"/>
          <w:tab w:val="left" w:pos="1389"/>
          <w:tab w:val="left" w:pos="2857"/>
          <w:tab w:val="left" w:pos="5868"/>
          <w:tab w:val="left" w:pos="7539"/>
          <w:tab w:val="left" w:pos="8970"/>
        </w:tabs>
        <w:spacing w:line="237" w:lineRule="auto"/>
        <w:ind w:right="220" w:firstLine="283"/>
        <w:jc w:val="left"/>
        <w:rPr>
          <w:i/>
          <w:sz w:val="24"/>
        </w:rPr>
      </w:pPr>
      <w:r>
        <w:rPr>
          <w:i/>
          <w:sz w:val="24"/>
        </w:rPr>
        <w:t>оценивать</w:t>
      </w:r>
      <w:r>
        <w:rPr>
          <w:i/>
          <w:sz w:val="24"/>
        </w:rPr>
        <w:tab/>
        <w:t>социально-экономические</w:t>
      </w:r>
      <w:r>
        <w:rPr>
          <w:i/>
          <w:sz w:val="24"/>
        </w:rPr>
        <w:tab/>
        <w:t>последствия</w:t>
      </w:r>
      <w:r>
        <w:rPr>
          <w:i/>
          <w:sz w:val="24"/>
        </w:rPr>
        <w:tab/>
        <w:t>изменения</w:t>
      </w:r>
      <w:r>
        <w:rPr>
          <w:i/>
          <w:sz w:val="24"/>
        </w:rPr>
        <w:tab/>
      </w:r>
      <w:r>
        <w:rPr>
          <w:i/>
          <w:spacing w:val="-3"/>
          <w:sz w:val="24"/>
        </w:rPr>
        <w:t xml:space="preserve">современной </w:t>
      </w:r>
      <w:r>
        <w:rPr>
          <w:i/>
          <w:sz w:val="24"/>
        </w:rPr>
        <w:t>политической картымира;</w:t>
      </w:r>
    </w:p>
    <w:p w:rsidR="0024435F" w:rsidRDefault="007D5E57" w:rsidP="00C65822">
      <w:pPr>
        <w:pStyle w:val="a4"/>
        <w:numPr>
          <w:ilvl w:val="0"/>
          <w:numId w:val="144"/>
        </w:numPr>
        <w:tabs>
          <w:tab w:val="left" w:pos="1325"/>
          <w:tab w:val="left" w:pos="1326"/>
          <w:tab w:val="left" w:pos="2708"/>
          <w:tab w:val="left" w:pos="4739"/>
          <w:tab w:val="left" w:pos="5666"/>
          <w:tab w:val="left" w:pos="7049"/>
          <w:tab w:val="left" w:pos="10142"/>
        </w:tabs>
        <w:spacing w:line="237" w:lineRule="auto"/>
        <w:ind w:right="219" w:firstLine="283"/>
        <w:jc w:val="left"/>
        <w:rPr>
          <w:i/>
          <w:sz w:val="24"/>
        </w:rPr>
      </w:pPr>
      <w:r>
        <w:rPr>
          <w:i/>
          <w:sz w:val="24"/>
        </w:rPr>
        <w:t>оценивать</w:t>
      </w:r>
      <w:r>
        <w:rPr>
          <w:i/>
          <w:sz w:val="24"/>
        </w:rPr>
        <w:tab/>
        <w:t>геополитические</w:t>
      </w:r>
      <w:r>
        <w:rPr>
          <w:i/>
          <w:sz w:val="24"/>
        </w:rPr>
        <w:tab/>
        <w:t>риски,</w:t>
      </w:r>
      <w:r>
        <w:rPr>
          <w:i/>
          <w:sz w:val="24"/>
        </w:rPr>
        <w:tab/>
        <w:t>вызванные</w:t>
      </w:r>
      <w:r>
        <w:rPr>
          <w:i/>
          <w:sz w:val="24"/>
        </w:rPr>
        <w:tab/>
        <w:t>социально-экономическими</w:t>
      </w:r>
      <w:r>
        <w:rPr>
          <w:i/>
          <w:sz w:val="24"/>
        </w:rPr>
        <w:tab/>
      </w:r>
      <w:r>
        <w:rPr>
          <w:i/>
          <w:spacing w:val="-17"/>
          <w:sz w:val="24"/>
        </w:rPr>
        <w:t xml:space="preserve">и </w:t>
      </w:r>
      <w:r>
        <w:rPr>
          <w:i/>
          <w:sz w:val="24"/>
        </w:rPr>
        <w:t>геоэкологическими процессами, происходящими вмире;</w:t>
      </w:r>
    </w:p>
    <w:p w:rsidR="0024435F" w:rsidRDefault="007D5E57" w:rsidP="00C65822">
      <w:pPr>
        <w:pStyle w:val="a4"/>
        <w:numPr>
          <w:ilvl w:val="0"/>
          <w:numId w:val="144"/>
        </w:numPr>
        <w:tabs>
          <w:tab w:val="left" w:pos="1325"/>
          <w:tab w:val="left" w:pos="1326"/>
        </w:tabs>
        <w:spacing w:before="2" w:line="275" w:lineRule="exact"/>
        <w:ind w:left="1325"/>
        <w:jc w:val="left"/>
        <w:rPr>
          <w:i/>
          <w:sz w:val="24"/>
        </w:rPr>
      </w:pPr>
      <w:r>
        <w:rPr>
          <w:i/>
          <w:sz w:val="24"/>
        </w:rPr>
        <w:t>оценивать изменение отраслевой структуры отдельных стран и регионовмира;</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оценивать влияние отдельных стран и регионов на мировое хозяйство;</w:t>
      </w:r>
    </w:p>
    <w:p w:rsidR="0024435F" w:rsidRDefault="007D5E57" w:rsidP="00C65822">
      <w:pPr>
        <w:pStyle w:val="a4"/>
        <w:numPr>
          <w:ilvl w:val="0"/>
          <w:numId w:val="144"/>
        </w:numPr>
        <w:tabs>
          <w:tab w:val="left" w:pos="1325"/>
          <w:tab w:val="left" w:pos="1326"/>
        </w:tabs>
        <w:spacing w:before="2" w:line="275" w:lineRule="exact"/>
        <w:ind w:left="1325"/>
        <w:jc w:val="left"/>
        <w:rPr>
          <w:i/>
          <w:sz w:val="24"/>
        </w:rPr>
      </w:pPr>
      <w:r>
        <w:rPr>
          <w:i/>
          <w:sz w:val="24"/>
        </w:rPr>
        <w:t>анализировать региональную политику отдельных стран ирегионов;</w:t>
      </w:r>
    </w:p>
    <w:p w:rsidR="0024435F" w:rsidRDefault="007D5E57" w:rsidP="00C65822">
      <w:pPr>
        <w:pStyle w:val="a4"/>
        <w:numPr>
          <w:ilvl w:val="0"/>
          <w:numId w:val="144"/>
        </w:numPr>
        <w:tabs>
          <w:tab w:val="left" w:pos="1325"/>
          <w:tab w:val="left" w:pos="1326"/>
        </w:tabs>
        <w:spacing w:line="242" w:lineRule="auto"/>
        <w:ind w:right="220" w:firstLine="283"/>
        <w:jc w:val="left"/>
        <w:rPr>
          <w:i/>
          <w:sz w:val="24"/>
        </w:rPr>
      </w:pPr>
      <w:r>
        <w:rPr>
          <w:i/>
          <w:sz w:val="24"/>
        </w:rPr>
        <w:t>анализировать основные направления международных исследований малоизученных территорий;</w:t>
      </w:r>
    </w:p>
    <w:p w:rsidR="0024435F" w:rsidRDefault="007D5E57" w:rsidP="00C65822">
      <w:pPr>
        <w:pStyle w:val="a4"/>
        <w:numPr>
          <w:ilvl w:val="0"/>
          <w:numId w:val="144"/>
        </w:numPr>
        <w:tabs>
          <w:tab w:val="left" w:pos="1325"/>
          <w:tab w:val="left" w:pos="1326"/>
          <w:tab w:val="left" w:pos="2574"/>
          <w:tab w:val="left" w:pos="4168"/>
          <w:tab w:val="left" w:pos="5820"/>
          <w:tab w:val="left" w:pos="7933"/>
          <w:tab w:val="left" w:pos="8317"/>
        </w:tabs>
        <w:spacing w:line="242" w:lineRule="auto"/>
        <w:ind w:right="221" w:firstLine="283"/>
        <w:jc w:val="left"/>
        <w:rPr>
          <w:i/>
          <w:sz w:val="24"/>
        </w:rPr>
      </w:pPr>
      <w:r>
        <w:rPr>
          <w:i/>
          <w:sz w:val="24"/>
        </w:rPr>
        <w:t>выявлять</w:t>
      </w:r>
      <w:r>
        <w:rPr>
          <w:i/>
          <w:sz w:val="24"/>
        </w:rPr>
        <w:tab/>
        <w:t>особенности</w:t>
      </w:r>
      <w:r>
        <w:rPr>
          <w:i/>
          <w:sz w:val="24"/>
        </w:rPr>
        <w:tab/>
        <w:t>современного</w:t>
      </w:r>
      <w:r>
        <w:rPr>
          <w:i/>
          <w:sz w:val="24"/>
        </w:rPr>
        <w:tab/>
        <w:t>геополитического</w:t>
      </w:r>
      <w:r>
        <w:rPr>
          <w:i/>
          <w:sz w:val="24"/>
        </w:rPr>
        <w:tab/>
        <w:t>и</w:t>
      </w:r>
      <w:r>
        <w:rPr>
          <w:i/>
          <w:sz w:val="24"/>
        </w:rPr>
        <w:tab/>
      </w:r>
      <w:r>
        <w:rPr>
          <w:i/>
          <w:spacing w:val="-1"/>
          <w:sz w:val="24"/>
        </w:rPr>
        <w:t xml:space="preserve">геоэкономического </w:t>
      </w:r>
      <w:r>
        <w:rPr>
          <w:i/>
          <w:sz w:val="24"/>
        </w:rPr>
        <w:t>положения России, ее роль в международном географическом разделениитруда;</w:t>
      </w:r>
    </w:p>
    <w:p w:rsidR="0024435F" w:rsidRDefault="007D5E57" w:rsidP="00C65822">
      <w:pPr>
        <w:pStyle w:val="a4"/>
        <w:numPr>
          <w:ilvl w:val="0"/>
          <w:numId w:val="144"/>
        </w:numPr>
        <w:tabs>
          <w:tab w:val="left" w:pos="1325"/>
          <w:tab w:val="left" w:pos="1326"/>
          <w:tab w:val="left" w:pos="2703"/>
          <w:tab w:val="left" w:pos="4043"/>
          <w:tab w:val="left" w:pos="5436"/>
          <w:tab w:val="left" w:pos="5897"/>
          <w:tab w:val="left" w:pos="7813"/>
          <w:tab w:val="left" w:pos="9551"/>
        </w:tabs>
        <w:spacing w:line="242" w:lineRule="auto"/>
        <w:ind w:right="224" w:firstLine="283"/>
        <w:jc w:val="left"/>
        <w:rPr>
          <w:i/>
          <w:sz w:val="24"/>
        </w:rPr>
      </w:pPr>
      <w:r>
        <w:rPr>
          <w:i/>
          <w:sz w:val="24"/>
        </w:rPr>
        <w:t>понимать</w:t>
      </w:r>
      <w:r>
        <w:rPr>
          <w:i/>
          <w:sz w:val="24"/>
        </w:rPr>
        <w:tab/>
        <w:t>принципы</w:t>
      </w:r>
      <w:r>
        <w:rPr>
          <w:i/>
          <w:sz w:val="24"/>
        </w:rPr>
        <w:tab/>
        <w:t>выделения</w:t>
      </w:r>
      <w:r>
        <w:rPr>
          <w:i/>
          <w:sz w:val="24"/>
        </w:rPr>
        <w:tab/>
        <w:t>и</w:t>
      </w:r>
      <w:r>
        <w:rPr>
          <w:i/>
          <w:sz w:val="24"/>
        </w:rPr>
        <w:tab/>
        <w:t>устанавливать</w:t>
      </w:r>
      <w:r>
        <w:rPr>
          <w:i/>
          <w:sz w:val="24"/>
        </w:rPr>
        <w:tab/>
        <w:t>соотношения</w:t>
      </w:r>
      <w:r>
        <w:rPr>
          <w:i/>
          <w:sz w:val="24"/>
        </w:rPr>
        <w:tab/>
      </w:r>
      <w:r>
        <w:rPr>
          <w:i/>
          <w:spacing w:val="-5"/>
          <w:sz w:val="24"/>
        </w:rPr>
        <w:t xml:space="preserve">между </w:t>
      </w:r>
      <w:r>
        <w:rPr>
          <w:i/>
          <w:sz w:val="24"/>
        </w:rPr>
        <w:t>государственной территорией и исключительной экономической зонойРоссии;</w:t>
      </w:r>
    </w:p>
    <w:p w:rsidR="0024435F" w:rsidRDefault="007D5E57" w:rsidP="00C65822">
      <w:pPr>
        <w:pStyle w:val="a4"/>
        <w:numPr>
          <w:ilvl w:val="0"/>
          <w:numId w:val="144"/>
        </w:numPr>
        <w:tabs>
          <w:tab w:val="left" w:pos="1325"/>
          <w:tab w:val="left" w:pos="1326"/>
        </w:tabs>
        <w:spacing w:line="242" w:lineRule="auto"/>
        <w:ind w:right="220" w:firstLine="283"/>
        <w:jc w:val="left"/>
        <w:rPr>
          <w:i/>
          <w:sz w:val="24"/>
        </w:rPr>
      </w:pPr>
      <w:r>
        <w:rPr>
          <w:i/>
          <w:sz w:val="24"/>
        </w:rPr>
        <w:t>давать оценку международной деятельности, направленной на решение глобальных проблемчеловечества.</w:t>
      </w:r>
    </w:p>
    <w:p w:rsidR="0024435F" w:rsidRDefault="007D5E57" w:rsidP="00C65822">
      <w:pPr>
        <w:pStyle w:val="1"/>
        <w:numPr>
          <w:ilvl w:val="2"/>
          <w:numId w:val="151"/>
        </w:numPr>
        <w:tabs>
          <w:tab w:val="left" w:pos="1874"/>
        </w:tabs>
        <w:spacing w:line="275" w:lineRule="exact"/>
        <w:ind w:hanging="544"/>
        <w:jc w:val="left"/>
      </w:pPr>
      <w:r>
        <w:t>Экономика</w:t>
      </w:r>
    </w:p>
    <w:p w:rsidR="0024435F" w:rsidRDefault="007D5E57">
      <w:pPr>
        <w:ind w:left="620" w:right="221" w:firstLine="710"/>
        <w:rPr>
          <w:b/>
          <w:sz w:val="24"/>
        </w:rPr>
      </w:pPr>
      <w:r>
        <w:rPr>
          <w:b/>
          <w:sz w:val="24"/>
        </w:rPr>
        <w:t>В результате изучения учебного предмета «Экономика» на уровне среднего общего образования:</w:t>
      </w:r>
    </w:p>
    <w:p w:rsidR="0024435F" w:rsidRDefault="007D5E57">
      <w:pPr>
        <w:pStyle w:val="1"/>
        <w:spacing w:line="272" w:lineRule="exact"/>
        <w:ind w:left="1330"/>
        <w:jc w:val="left"/>
      </w:pPr>
      <w:r>
        <w:t xml:space="preserve">Выпускник </w:t>
      </w:r>
      <w:r w:rsidR="008122EF" w:rsidRPr="00B50002">
        <w:t>МБОУ «СОШ с.Тумутук»</w:t>
      </w:r>
      <w:r w:rsidR="008122EF" w:rsidRPr="007D5E57">
        <w:rPr>
          <w:b w:val="0"/>
        </w:rPr>
        <w:t xml:space="preserve"> </w:t>
      </w:r>
      <w:r>
        <w:t>на углубленном уровне научится:</w:t>
      </w:r>
    </w:p>
    <w:p w:rsidR="0024435F" w:rsidRDefault="007D5E57">
      <w:pPr>
        <w:spacing w:line="272" w:lineRule="exact"/>
        <w:ind w:left="1330"/>
        <w:rPr>
          <w:i/>
          <w:sz w:val="24"/>
        </w:rPr>
      </w:pPr>
      <w:r>
        <w:rPr>
          <w:i/>
          <w:sz w:val="24"/>
        </w:rPr>
        <w:t>Основные концепции экономики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Определять границы применимости методов экономическойтеории;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анализировать проблему альтернативнойстоимости;</w:t>
      </w:r>
    </w:p>
    <w:p w:rsidR="0024435F" w:rsidRDefault="007D5E57" w:rsidP="00C65822">
      <w:pPr>
        <w:pStyle w:val="a4"/>
        <w:numPr>
          <w:ilvl w:val="0"/>
          <w:numId w:val="144"/>
        </w:numPr>
        <w:tabs>
          <w:tab w:val="left" w:pos="1325"/>
          <w:tab w:val="left" w:pos="1326"/>
        </w:tabs>
        <w:spacing w:before="66"/>
        <w:ind w:left="1325"/>
        <w:jc w:val="left"/>
        <w:rPr>
          <w:sz w:val="24"/>
        </w:rPr>
      </w:pPr>
      <w:r>
        <w:rPr>
          <w:sz w:val="24"/>
        </w:rPr>
        <w:lastRenderedPageBreak/>
        <w:t>объяснять проблему ограниченности экономическихресурсов;</w:t>
      </w:r>
    </w:p>
    <w:p w:rsidR="0024435F" w:rsidRDefault="007D5E57" w:rsidP="00C65822">
      <w:pPr>
        <w:pStyle w:val="a4"/>
        <w:numPr>
          <w:ilvl w:val="0"/>
          <w:numId w:val="144"/>
        </w:numPr>
        <w:tabs>
          <w:tab w:val="left" w:pos="1325"/>
          <w:tab w:val="left" w:pos="1326"/>
        </w:tabs>
        <w:spacing w:before="5" w:line="237" w:lineRule="auto"/>
        <w:ind w:right="220" w:firstLine="283"/>
        <w:jc w:val="left"/>
        <w:rPr>
          <w:sz w:val="24"/>
        </w:rPr>
      </w:pPr>
      <w:r>
        <w:rPr>
          <w:sz w:val="24"/>
        </w:rPr>
        <w:t>представлять в виде инфографики кривую производственных возможностей и характеризоватьее;</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иллюстрировать примерами факторыпроизводства;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характеризовать типы экономическихсистем;</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различать абсолютные и сравнительные преимущества в издержкахпроизводства.</w:t>
      </w:r>
    </w:p>
    <w:p w:rsidR="0024435F" w:rsidRDefault="007D5E57">
      <w:pPr>
        <w:spacing w:line="275" w:lineRule="exact"/>
        <w:ind w:left="1330"/>
        <w:rPr>
          <w:i/>
          <w:sz w:val="24"/>
        </w:rPr>
      </w:pPr>
      <w:r>
        <w:rPr>
          <w:i/>
          <w:sz w:val="24"/>
        </w:rPr>
        <w:t>Микроэкономика</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Анализировать структуру бюджета собственнойсемьи;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строить личный финансовыйплан;</w:t>
      </w:r>
    </w:p>
    <w:p w:rsidR="0024435F" w:rsidRDefault="007D5E57" w:rsidP="00C65822">
      <w:pPr>
        <w:pStyle w:val="a4"/>
        <w:numPr>
          <w:ilvl w:val="0"/>
          <w:numId w:val="144"/>
        </w:numPr>
        <w:tabs>
          <w:tab w:val="left" w:pos="1325"/>
          <w:tab w:val="left" w:pos="1326"/>
          <w:tab w:val="left" w:pos="3030"/>
          <w:tab w:val="left" w:pos="4235"/>
          <w:tab w:val="left" w:pos="4682"/>
          <w:tab w:val="left" w:pos="5863"/>
          <w:tab w:val="left" w:pos="6824"/>
          <w:tab w:val="left" w:pos="7140"/>
          <w:tab w:val="left" w:pos="7947"/>
          <w:tab w:val="left" w:pos="8850"/>
          <w:tab w:val="left" w:pos="10132"/>
        </w:tabs>
        <w:spacing w:before="3"/>
        <w:ind w:right="220" w:firstLine="283"/>
        <w:jc w:val="left"/>
        <w:rPr>
          <w:sz w:val="24"/>
        </w:rPr>
      </w:pPr>
      <w:r>
        <w:rPr>
          <w:sz w:val="24"/>
        </w:rPr>
        <w:t>анализировать</w:t>
      </w:r>
      <w:r>
        <w:rPr>
          <w:sz w:val="24"/>
        </w:rPr>
        <w:tab/>
        <w:t>ситуацию</w:t>
      </w:r>
      <w:r>
        <w:rPr>
          <w:sz w:val="24"/>
        </w:rPr>
        <w:tab/>
        <w:t>на</w:t>
      </w:r>
      <w:r>
        <w:rPr>
          <w:sz w:val="24"/>
        </w:rPr>
        <w:tab/>
        <w:t>реальных</w:t>
      </w:r>
      <w:r>
        <w:rPr>
          <w:sz w:val="24"/>
        </w:rPr>
        <w:tab/>
        <w:t>рынках</w:t>
      </w:r>
      <w:r>
        <w:rPr>
          <w:sz w:val="24"/>
        </w:rPr>
        <w:tab/>
        <w:t>с</w:t>
      </w:r>
      <w:r>
        <w:rPr>
          <w:sz w:val="24"/>
        </w:rPr>
        <w:tab/>
        <w:t>точки</w:t>
      </w:r>
      <w:r>
        <w:rPr>
          <w:sz w:val="24"/>
        </w:rPr>
        <w:tab/>
        <w:t>зрения</w:t>
      </w:r>
      <w:r>
        <w:rPr>
          <w:sz w:val="24"/>
        </w:rPr>
        <w:tab/>
        <w:t>продавцов</w:t>
      </w:r>
      <w:r>
        <w:rPr>
          <w:sz w:val="24"/>
        </w:rPr>
        <w:tab/>
      </w:r>
      <w:r>
        <w:rPr>
          <w:spacing w:val="-17"/>
          <w:sz w:val="24"/>
        </w:rPr>
        <w:t xml:space="preserve">и </w:t>
      </w:r>
      <w:r>
        <w:rPr>
          <w:sz w:val="24"/>
        </w:rPr>
        <w:t>покупателей;</w:t>
      </w:r>
    </w:p>
    <w:p w:rsidR="0024435F" w:rsidRDefault="007D5E57" w:rsidP="00C65822">
      <w:pPr>
        <w:pStyle w:val="a4"/>
        <w:numPr>
          <w:ilvl w:val="0"/>
          <w:numId w:val="144"/>
        </w:numPr>
        <w:tabs>
          <w:tab w:val="left" w:pos="1325"/>
          <w:tab w:val="left" w:pos="1326"/>
          <w:tab w:val="left" w:pos="2646"/>
          <w:tab w:val="left" w:pos="4317"/>
          <w:tab w:val="left" w:pos="5412"/>
          <w:tab w:val="left" w:pos="5733"/>
          <w:tab w:val="left" w:pos="6876"/>
          <w:tab w:val="left" w:pos="8610"/>
        </w:tabs>
        <w:spacing w:before="2" w:line="237" w:lineRule="auto"/>
        <w:ind w:right="223" w:firstLine="283"/>
        <w:jc w:val="left"/>
        <w:rPr>
          <w:sz w:val="24"/>
        </w:rPr>
      </w:pPr>
      <w:r>
        <w:rPr>
          <w:sz w:val="24"/>
        </w:rPr>
        <w:t>принимать</w:t>
      </w:r>
      <w:r>
        <w:rPr>
          <w:sz w:val="24"/>
        </w:rPr>
        <w:tab/>
        <w:t>рациональные</w:t>
      </w:r>
      <w:r>
        <w:rPr>
          <w:sz w:val="24"/>
        </w:rPr>
        <w:tab/>
        <w:t>решения</w:t>
      </w:r>
      <w:r>
        <w:rPr>
          <w:sz w:val="24"/>
        </w:rPr>
        <w:tab/>
        <w:t>в</w:t>
      </w:r>
      <w:r>
        <w:rPr>
          <w:sz w:val="24"/>
        </w:rPr>
        <w:tab/>
        <w:t>условиях</w:t>
      </w:r>
      <w:r>
        <w:rPr>
          <w:sz w:val="24"/>
        </w:rPr>
        <w:tab/>
        <w:t>относительной</w:t>
      </w:r>
      <w:r>
        <w:rPr>
          <w:sz w:val="24"/>
        </w:rPr>
        <w:tab/>
        <w:t>ограниченности доступныхресурсов;</w:t>
      </w:r>
    </w:p>
    <w:p w:rsidR="0024435F" w:rsidRDefault="007D5E57" w:rsidP="00C65822">
      <w:pPr>
        <w:pStyle w:val="a4"/>
        <w:numPr>
          <w:ilvl w:val="0"/>
          <w:numId w:val="144"/>
        </w:numPr>
        <w:tabs>
          <w:tab w:val="left" w:pos="1325"/>
          <w:tab w:val="left" w:pos="1326"/>
        </w:tabs>
        <w:spacing w:before="4" w:line="275" w:lineRule="exact"/>
        <w:ind w:left="1325"/>
        <w:jc w:val="left"/>
        <w:rPr>
          <w:sz w:val="24"/>
        </w:rPr>
      </w:pPr>
      <w:r>
        <w:rPr>
          <w:sz w:val="24"/>
        </w:rPr>
        <w:t>анализировать собственное потребительскоеповедение;</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определять роль кредита в современнойэкономике;</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 xml:space="preserve">применять навыки расчета </w:t>
      </w:r>
      <w:r>
        <w:rPr>
          <w:spacing w:val="-3"/>
          <w:sz w:val="24"/>
        </w:rPr>
        <w:t xml:space="preserve">сумм </w:t>
      </w:r>
      <w:r>
        <w:rPr>
          <w:sz w:val="24"/>
        </w:rPr>
        <w:t>кредита и ипотеки в реальнойжизни;</w:t>
      </w:r>
    </w:p>
    <w:p w:rsidR="0024435F" w:rsidRDefault="007D5E57" w:rsidP="00C65822">
      <w:pPr>
        <w:pStyle w:val="a4"/>
        <w:numPr>
          <w:ilvl w:val="0"/>
          <w:numId w:val="144"/>
        </w:numPr>
        <w:tabs>
          <w:tab w:val="left" w:pos="1325"/>
          <w:tab w:val="left" w:pos="1326"/>
        </w:tabs>
        <w:spacing w:line="242" w:lineRule="auto"/>
        <w:ind w:right="220" w:firstLine="283"/>
        <w:jc w:val="left"/>
        <w:rPr>
          <w:sz w:val="24"/>
        </w:rPr>
      </w:pPr>
      <w:r>
        <w:rPr>
          <w:sz w:val="24"/>
        </w:rPr>
        <w:t>объяснять на примерах и представлять в виде инфографики законы спроса и предложения;</w:t>
      </w:r>
    </w:p>
    <w:p w:rsidR="0024435F" w:rsidRDefault="007D5E57" w:rsidP="00C65822">
      <w:pPr>
        <w:pStyle w:val="a4"/>
        <w:numPr>
          <w:ilvl w:val="0"/>
          <w:numId w:val="144"/>
        </w:numPr>
        <w:tabs>
          <w:tab w:val="left" w:pos="1325"/>
          <w:tab w:val="left" w:pos="1326"/>
          <w:tab w:val="left" w:pos="2689"/>
          <w:tab w:val="left" w:pos="4072"/>
          <w:tab w:val="left" w:pos="4413"/>
          <w:tab w:val="left" w:pos="6526"/>
          <w:tab w:val="left" w:pos="7611"/>
          <w:tab w:val="left" w:pos="8893"/>
          <w:tab w:val="left" w:pos="9340"/>
          <w:tab w:val="left" w:pos="10132"/>
        </w:tabs>
        <w:spacing w:line="242" w:lineRule="auto"/>
        <w:ind w:right="220" w:firstLine="283"/>
        <w:jc w:val="left"/>
        <w:rPr>
          <w:sz w:val="24"/>
        </w:rPr>
      </w:pPr>
      <w:r>
        <w:rPr>
          <w:sz w:val="24"/>
        </w:rPr>
        <w:t>определять</w:t>
      </w:r>
      <w:r>
        <w:rPr>
          <w:sz w:val="24"/>
        </w:rPr>
        <w:tab/>
        <w:t>значимость</w:t>
      </w:r>
      <w:r>
        <w:rPr>
          <w:sz w:val="24"/>
        </w:rPr>
        <w:tab/>
        <w:t>и</w:t>
      </w:r>
      <w:r>
        <w:rPr>
          <w:sz w:val="24"/>
        </w:rPr>
        <w:tab/>
        <w:t>классифицировать</w:t>
      </w:r>
      <w:r>
        <w:rPr>
          <w:sz w:val="24"/>
        </w:rPr>
        <w:tab/>
        <w:t>условия,</w:t>
      </w:r>
      <w:r>
        <w:rPr>
          <w:sz w:val="24"/>
        </w:rPr>
        <w:tab/>
        <w:t>влияющие</w:t>
      </w:r>
      <w:r>
        <w:rPr>
          <w:sz w:val="24"/>
        </w:rPr>
        <w:tab/>
        <w:t>на</w:t>
      </w:r>
      <w:r>
        <w:rPr>
          <w:sz w:val="24"/>
        </w:rPr>
        <w:tab/>
        <w:t>спрос</w:t>
      </w:r>
      <w:r>
        <w:rPr>
          <w:sz w:val="24"/>
        </w:rPr>
        <w:tab/>
      </w:r>
      <w:r>
        <w:rPr>
          <w:spacing w:val="-17"/>
          <w:sz w:val="24"/>
        </w:rPr>
        <w:t xml:space="preserve">и </w:t>
      </w:r>
      <w:r>
        <w:rPr>
          <w:sz w:val="24"/>
        </w:rPr>
        <w:t>предложение;</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приводить примеры товаровГиффена;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объяснять на примерах эластичность спроса ипредложения;</w:t>
      </w:r>
    </w:p>
    <w:p w:rsidR="0024435F" w:rsidRDefault="007D5E57" w:rsidP="00C65822">
      <w:pPr>
        <w:pStyle w:val="a4"/>
        <w:numPr>
          <w:ilvl w:val="0"/>
          <w:numId w:val="144"/>
        </w:numPr>
        <w:tabs>
          <w:tab w:val="left" w:pos="1325"/>
          <w:tab w:val="left" w:pos="1326"/>
          <w:tab w:val="left" w:pos="2598"/>
          <w:tab w:val="left" w:pos="2953"/>
          <w:tab w:val="left" w:pos="4096"/>
          <w:tab w:val="left" w:pos="7040"/>
          <w:tab w:val="left" w:pos="7981"/>
        </w:tabs>
        <w:spacing w:line="242" w:lineRule="auto"/>
        <w:ind w:right="223" w:firstLine="283"/>
        <w:jc w:val="left"/>
        <w:rPr>
          <w:sz w:val="24"/>
        </w:rPr>
      </w:pPr>
      <w:r>
        <w:rPr>
          <w:sz w:val="24"/>
        </w:rPr>
        <w:t>объяснять</w:t>
      </w:r>
      <w:r>
        <w:rPr>
          <w:sz w:val="24"/>
        </w:rPr>
        <w:tab/>
        <w:t>и</w:t>
      </w:r>
      <w:r>
        <w:rPr>
          <w:sz w:val="24"/>
        </w:rPr>
        <w:tab/>
        <w:t>отличать</w:t>
      </w:r>
      <w:r>
        <w:rPr>
          <w:sz w:val="24"/>
        </w:rPr>
        <w:tab/>
        <w:t>организационно-правовые</w:t>
      </w:r>
      <w:r>
        <w:rPr>
          <w:sz w:val="24"/>
        </w:rPr>
        <w:tab/>
        <w:t>формы</w:t>
      </w:r>
      <w:r>
        <w:rPr>
          <w:sz w:val="24"/>
        </w:rPr>
        <w:tab/>
      </w:r>
      <w:r>
        <w:rPr>
          <w:spacing w:val="-1"/>
          <w:sz w:val="24"/>
        </w:rPr>
        <w:t xml:space="preserve">предпринимательской </w:t>
      </w:r>
      <w:r>
        <w:rPr>
          <w:sz w:val="24"/>
        </w:rPr>
        <w:t>деятельности;</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приводить примеры российских предприятий разных организационно-правовыхформ;</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объяснять практическое назначение франчайзинга и сферы егоприменения;</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различать и представлять посредством инфографики виды издержекпроизводства;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анализировать издержки, выручку и прибыльфирмы;</w:t>
      </w:r>
    </w:p>
    <w:p w:rsidR="0024435F" w:rsidRDefault="007D5E57" w:rsidP="00C65822">
      <w:pPr>
        <w:pStyle w:val="a4"/>
        <w:numPr>
          <w:ilvl w:val="0"/>
          <w:numId w:val="144"/>
        </w:numPr>
        <w:tabs>
          <w:tab w:val="left" w:pos="1325"/>
          <w:tab w:val="left" w:pos="1326"/>
          <w:tab w:val="left" w:pos="2622"/>
          <w:tab w:val="left" w:pos="3611"/>
          <w:tab w:val="left" w:pos="5709"/>
          <w:tab w:val="left" w:pos="6089"/>
          <w:tab w:val="left" w:pos="8538"/>
          <w:tab w:val="left" w:pos="9143"/>
        </w:tabs>
        <w:spacing w:line="242" w:lineRule="auto"/>
        <w:ind w:right="222" w:firstLine="283"/>
        <w:jc w:val="left"/>
        <w:rPr>
          <w:sz w:val="24"/>
        </w:rPr>
      </w:pPr>
      <w:r>
        <w:rPr>
          <w:sz w:val="24"/>
        </w:rPr>
        <w:t>объяснять</w:t>
      </w:r>
      <w:r>
        <w:rPr>
          <w:sz w:val="24"/>
        </w:rPr>
        <w:tab/>
        <w:t>эффект</w:t>
      </w:r>
      <w:r>
        <w:rPr>
          <w:sz w:val="24"/>
        </w:rPr>
        <w:tab/>
        <w:t>масштабирования</w:t>
      </w:r>
      <w:r>
        <w:rPr>
          <w:sz w:val="24"/>
        </w:rPr>
        <w:tab/>
        <w:t>и</w:t>
      </w:r>
      <w:r>
        <w:rPr>
          <w:sz w:val="24"/>
        </w:rPr>
        <w:tab/>
        <w:t>мультиплицирования</w:t>
      </w:r>
      <w:r>
        <w:rPr>
          <w:sz w:val="24"/>
        </w:rPr>
        <w:tab/>
        <w:t>для</w:t>
      </w:r>
      <w:r>
        <w:rPr>
          <w:sz w:val="24"/>
        </w:rPr>
        <w:tab/>
      </w:r>
      <w:r>
        <w:rPr>
          <w:spacing w:val="-3"/>
          <w:sz w:val="24"/>
        </w:rPr>
        <w:t xml:space="preserve">экономики </w:t>
      </w:r>
      <w:r>
        <w:rPr>
          <w:sz w:val="24"/>
        </w:rPr>
        <w:t>государства;</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объяснять социально-экономическую роль и функции предпринимательства;</w:t>
      </w:r>
    </w:p>
    <w:p w:rsidR="0024435F" w:rsidRDefault="007D5E57" w:rsidP="00C65822">
      <w:pPr>
        <w:pStyle w:val="a4"/>
        <w:numPr>
          <w:ilvl w:val="0"/>
          <w:numId w:val="144"/>
        </w:numPr>
        <w:tabs>
          <w:tab w:val="left" w:pos="1325"/>
          <w:tab w:val="left" w:pos="1326"/>
        </w:tabs>
        <w:spacing w:before="1" w:line="275" w:lineRule="exact"/>
        <w:ind w:left="1325"/>
        <w:jc w:val="left"/>
        <w:rPr>
          <w:sz w:val="24"/>
        </w:rPr>
      </w:pPr>
      <w:r>
        <w:rPr>
          <w:sz w:val="24"/>
        </w:rPr>
        <w:t>сравнивать виды ценныхбумаг;</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анализировать страховыеуслуги;</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определять практическое назначение основных функцийменеджмента;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определять место маркетинга в деятельностиорганизации;</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приводить примеры эффективнойрекламы;</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разрабатыватьбизнес-план;</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сравнивать рынки с интенсивной и несовершеннойконкуренцией;</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называть цели антимонопольной политикигосударства;</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объяснять взаимосвязь факторов производства и факторовдохода;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приводить примеры факторов, влияющих на производительностьтруда.</w:t>
      </w:r>
    </w:p>
    <w:p w:rsidR="0024435F" w:rsidRDefault="007D5E57">
      <w:pPr>
        <w:spacing w:before="3" w:line="275" w:lineRule="exact"/>
        <w:ind w:left="1330"/>
        <w:rPr>
          <w:i/>
          <w:sz w:val="24"/>
        </w:rPr>
      </w:pPr>
      <w:r>
        <w:rPr>
          <w:i/>
          <w:sz w:val="24"/>
        </w:rPr>
        <w:t>Макроэкономика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Объяснять на примерах различные роли государства в рыночной экономике;</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характеризовать доходную и расходную части государственногобюджета;</w:t>
      </w:r>
    </w:p>
    <w:p w:rsidR="0024435F" w:rsidRDefault="007D5E57" w:rsidP="00C65822">
      <w:pPr>
        <w:pStyle w:val="a4"/>
        <w:numPr>
          <w:ilvl w:val="0"/>
          <w:numId w:val="144"/>
        </w:numPr>
        <w:tabs>
          <w:tab w:val="left" w:pos="1325"/>
          <w:tab w:val="left" w:pos="1326"/>
        </w:tabs>
        <w:spacing w:line="242" w:lineRule="auto"/>
        <w:ind w:right="220" w:firstLine="283"/>
        <w:jc w:val="left"/>
        <w:rPr>
          <w:sz w:val="24"/>
        </w:rPr>
      </w:pPr>
      <w:r>
        <w:rPr>
          <w:sz w:val="24"/>
        </w:rPr>
        <w:t>определять основные виды налогов для различных субъектов и экономических моделей;</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указывать основные последствия макроэкономическихпроблем;</w:t>
      </w:r>
    </w:p>
    <w:p w:rsidR="0024435F" w:rsidRDefault="007D5E57" w:rsidP="00C65822">
      <w:pPr>
        <w:pStyle w:val="a4"/>
        <w:numPr>
          <w:ilvl w:val="0"/>
          <w:numId w:val="144"/>
        </w:numPr>
        <w:tabs>
          <w:tab w:val="left" w:pos="1325"/>
          <w:tab w:val="left" w:pos="1326"/>
        </w:tabs>
        <w:spacing w:before="1" w:line="275" w:lineRule="exact"/>
        <w:ind w:left="1325"/>
        <w:jc w:val="left"/>
        <w:rPr>
          <w:sz w:val="24"/>
        </w:rPr>
      </w:pPr>
      <w:r>
        <w:rPr>
          <w:sz w:val="24"/>
        </w:rPr>
        <w:t>объяснять макроэкономическое равновесие в модели«AD-AS»;</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приводить примеры сфер применения показателяВВП;</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приводить примеры экономической функции денег в реальнойжизни;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различать сферы применения различных формденег;</w:t>
      </w:r>
    </w:p>
    <w:p w:rsidR="0024435F" w:rsidRDefault="007D5E57" w:rsidP="00C65822">
      <w:pPr>
        <w:pStyle w:val="a4"/>
        <w:numPr>
          <w:ilvl w:val="0"/>
          <w:numId w:val="144"/>
        </w:numPr>
        <w:tabs>
          <w:tab w:val="left" w:pos="1325"/>
          <w:tab w:val="left" w:pos="1326"/>
        </w:tabs>
        <w:spacing w:before="66" w:line="242" w:lineRule="auto"/>
        <w:ind w:right="222" w:firstLine="283"/>
        <w:jc w:val="left"/>
        <w:rPr>
          <w:sz w:val="24"/>
        </w:rPr>
      </w:pPr>
      <w:r>
        <w:rPr>
          <w:sz w:val="24"/>
        </w:rPr>
        <w:lastRenderedPageBreak/>
        <w:t>определять денежные агрегаты и факторы, влияющие на формирование величины денежноймассы;</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объяснять взаимосвязь основных элементов банковскойсистемы;</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приводить примеры, как банки делаютденьги;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приводить примеры различных видовинфляции;</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находить в реальных ситуациях последствияинфляции;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применять способы анализа индекса потребительскихцен;</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характеризовать основные направления антиинфляционной политикигосударства;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различать видыбезработицы;</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находить в реальных условиях причины и последствиябезработицы;</w:t>
      </w:r>
    </w:p>
    <w:p w:rsidR="0024435F" w:rsidRDefault="007D5E57" w:rsidP="00C65822">
      <w:pPr>
        <w:pStyle w:val="a4"/>
        <w:numPr>
          <w:ilvl w:val="0"/>
          <w:numId w:val="144"/>
        </w:numPr>
        <w:tabs>
          <w:tab w:val="left" w:pos="1325"/>
          <w:tab w:val="left" w:pos="1326"/>
        </w:tabs>
        <w:spacing w:line="242" w:lineRule="auto"/>
        <w:ind w:right="225" w:firstLine="283"/>
        <w:jc w:val="left"/>
        <w:rPr>
          <w:sz w:val="24"/>
        </w:rPr>
      </w:pPr>
      <w:r>
        <w:rPr>
          <w:sz w:val="24"/>
        </w:rPr>
        <w:t>определять целесообразность мер государственной политики для снижения уровня безработицы;</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приводить примеры факторов, влияющих на экономическийрост;</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приводить примеры экономических циклов в разные историческиеэпохи.</w:t>
      </w:r>
    </w:p>
    <w:p w:rsidR="0024435F" w:rsidRDefault="007D5E57">
      <w:pPr>
        <w:spacing w:line="275" w:lineRule="exact"/>
        <w:ind w:left="1330"/>
        <w:rPr>
          <w:i/>
          <w:sz w:val="24"/>
        </w:rPr>
      </w:pPr>
      <w:r>
        <w:rPr>
          <w:i/>
          <w:sz w:val="24"/>
        </w:rPr>
        <w:t>Международная экономика</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Объяснять назначение международнойторговли;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анализировать систему регулирования внешней торговли на государственномуровне;</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различать экспорт и импорт;</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анализировать курсы мировыхвалют;</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объяснять влияние международных экономических факторов на валютныйкурс;</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различать виды международныхрасчетов;</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анализировать глобальные проблемы международных экономическихотношений;</w:t>
      </w:r>
    </w:p>
    <w:p w:rsidR="0024435F" w:rsidRDefault="007D5E57" w:rsidP="00C65822">
      <w:pPr>
        <w:pStyle w:val="a4"/>
        <w:numPr>
          <w:ilvl w:val="0"/>
          <w:numId w:val="144"/>
        </w:numPr>
        <w:tabs>
          <w:tab w:val="left" w:pos="1325"/>
          <w:tab w:val="left" w:pos="1326"/>
        </w:tabs>
        <w:spacing w:line="242" w:lineRule="auto"/>
        <w:ind w:right="221" w:firstLine="283"/>
        <w:jc w:val="left"/>
        <w:rPr>
          <w:sz w:val="24"/>
        </w:rPr>
      </w:pPr>
      <w:r>
        <w:rPr>
          <w:sz w:val="24"/>
        </w:rPr>
        <w:t>объяснять роль экономических организаций в социально-экономическом развитии общества;</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объяснять особенности современной экономикиРоссии.</w:t>
      </w:r>
    </w:p>
    <w:p w:rsidR="0024435F" w:rsidRDefault="007D5E57" w:rsidP="009B6F65">
      <w:pPr>
        <w:pStyle w:val="2"/>
        <w:tabs>
          <w:tab w:val="left" w:pos="2002"/>
          <w:tab w:val="left" w:pos="3081"/>
          <w:tab w:val="left" w:pos="4016"/>
          <w:tab w:val="left" w:pos="4438"/>
          <w:tab w:val="left" w:pos="4763"/>
          <w:tab w:val="left" w:pos="5219"/>
          <w:tab w:val="left" w:pos="6745"/>
          <w:tab w:val="left" w:pos="7638"/>
          <w:tab w:val="left" w:pos="8769"/>
        </w:tabs>
        <w:spacing w:before="9" w:line="237" w:lineRule="auto"/>
        <w:ind w:right="221"/>
        <w:jc w:val="center"/>
      </w:pPr>
      <w:r>
        <w:t>Выпускник</w:t>
      </w:r>
      <w:r>
        <w:tab/>
      </w:r>
      <w:r w:rsidR="008122EF" w:rsidRPr="00B50002">
        <w:t>МБОУ «СОШ с.Тумутук»</w:t>
      </w:r>
      <w:r>
        <w:tab/>
        <w:t>на</w:t>
      </w:r>
      <w:r>
        <w:tab/>
        <w:t>углубленном</w:t>
      </w:r>
      <w:r>
        <w:tab/>
        <w:t>уровне</w:t>
      </w:r>
      <w:r>
        <w:tab/>
        <w:t>получит</w:t>
      </w:r>
      <w:r>
        <w:tab/>
      </w:r>
      <w:r>
        <w:rPr>
          <w:spacing w:val="-3"/>
        </w:rPr>
        <w:t xml:space="preserve">возможность </w:t>
      </w:r>
      <w:r>
        <w:t>научиться:</w:t>
      </w:r>
    </w:p>
    <w:p w:rsidR="0024435F" w:rsidRDefault="007D5E57">
      <w:pPr>
        <w:spacing w:line="274" w:lineRule="exact"/>
        <w:ind w:left="1330"/>
        <w:rPr>
          <w:i/>
          <w:sz w:val="24"/>
        </w:rPr>
      </w:pPr>
      <w:r>
        <w:rPr>
          <w:i/>
          <w:sz w:val="24"/>
        </w:rPr>
        <w:t>Основные концепции экономики</w:t>
      </w:r>
    </w:p>
    <w:p w:rsidR="0024435F" w:rsidRDefault="007D5E57" w:rsidP="00C65822">
      <w:pPr>
        <w:pStyle w:val="a4"/>
        <w:numPr>
          <w:ilvl w:val="0"/>
          <w:numId w:val="144"/>
        </w:numPr>
        <w:tabs>
          <w:tab w:val="left" w:pos="1326"/>
        </w:tabs>
        <w:ind w:right="219" w:firstLine="283"/>
        <w:rPr>
          <w:i/>
          <w:sz w:val="24"/>
        </w:rPr>
      </w:pPr>
      <w:r>
        <w:rPr>
          <w:i/>
          <w:sz w:val="24"/>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rsidR="0024435F" w:rsidRDefault="007D5E57" w:rsidP="00C65822">
      <w:pPr>
        <w:pStyle w:val="a4"/>
        <w:numPr>
          <w:ilvl w:val="0"/>
          <w:numId w:val="144"/>
        </w:numPr>
        <w:tabs>
          <w:tab w:val="left" w:pos="1326"/>
        </w:tabs>
        <w:spacing w:before="3" w:line="237" w:lineRule="auto"/>
        <w:ind w:right="225" w:firstLine="283"/>
        <w:rPr>
          <w:i/>
          <w:sz w:val="24"/>
        </w:rPr>
      </w:pPr>
      <w:r>
        <w:rPr>
          <w:i/>
          <w:sz w:val="24"/>
        </w:rPr>
        <w:t>анализировать события общественной и политической жизни с экономической точки зрения, используя различные источникиинформации;</w:t>
      </w:r>
    </w:p>
    <w:p w:rsidR="0024435F" w:rsidRDefault="007D5E57" w:rsidP="00C65822">
      <w:pPr>
        <w:pStyle w:val="a4"/>
        <w:numPr>
          <w:ilvl w:val="0"/>
          <w:numId w:val="144"/>
        </w:numPr>
        <w:tabs>
          <w:tab w:val="left" w:pos="1326"/>
        </w:tabs>
        <w:spacing w:before="4" w:line="275" w:lineRule="exact"/>
        <w:ind w:left="1325"/>
        <w:rPr>
          <w:i/>
          <w:sz w:val="24"/>
        </w:rPr>
      </w:pPr>
      <w:r>
        <w:rPr>
          <w:i/>
          <w:sz w:val="24"/>
        </w:rPr>
        <w:t>владеть приемами работы с аналитической экономическойинформацией;</w:t>
      </w:r>
    </w:p>
    <w:p w:rsidR="0024435F" w:rsidRDefault="007D5E57" w:rsidP="00C65822">
      <w:pPr>
        <w:pStyle w:val="a4"/>
        <w:numPr>
          <w:ilvl w:val="0"/>
          <w:numId w:val="144"/>
        </w:numPr>
        <w:tabs>
          <w:tab w:val="left" w:pos="1326"/>
        </w:tabs>
        <w:spacing w:line="275" w:lineRule="exact"/>
        <w:ind w:left="1325"/>
        <w:rPr>
          <w:i/>
          <w:sz w:val="24"/>
        </w:rPr>
      </w:pPr>
      <w:r>
        <w:rPr>
          <w:i/>
          <w:sz w:val="24"/>
        </w:rPr>
        <w:t>оценивать происходящие события и поведение людей с экономической точкизрения;</w:t>
      </w:r>
    </w:p>
    <w:p w:rsidR="0024435F" w:rsidRDefault="007D5E57" w:rsidP="00C65822">
      <w:pPr>
        <w:pStyle w:val="a4"/>
        <w:numPr>
          <w:ilvl w:val="0"/>
          <w:numId w:val="144"/>
        </w:numPr>
        <w:tabs>
          <w:tab w:val="left" w:pos="1326"/>
        </w:tabs>
        <w:spacing w:before="4" w:line="237" w:lineRule="auto"/>
        <w:ind w:right="218" w:firstLine="283"/>
        <w:rPr>
          <w:i/>
          <w:sz w:val="24"/>
        </w:rPr>
      </w:pPr>
      <w:r>
        <w:rPr>
          <w:i/>
          <w:sz w:val="24"/>
        </w:rPr>
        <w:t>использовать приобретенные знания для решения практических задач, основанных на ситуациях, связанных с описанием состояния российскойэкономики;</w:t>
      </w:r>
    </w:p>
    <w:p w:rsidR="0024435F" w:rsidRDefault="007D5E57" w:rsidP="00C65822">
      <w:pPr>
        <w:pStyle w:val="a4"/>
        <w:numPr>
          <w:ilvl w:val="0"/>
          <w:numId w:val="144"/>
        </w:numPr>
        <w:tabs>
          <w:tab w:val="left" w:pos="1326"/>
        </w:tabs>
        <w:spacing w:before="4"/>
        <w:ind w:right="222" w:firstLine="283"/>
        <w:rPr>
          <w:i/>
          <w:sz w:val="24"/>
        </w:rPr>
      </w:pPr>
      <w:r>
        <w:rPr>
          <w:i/>
          <w:sz w:val="24"/>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идр.).</w:t>
      </w:r>
    </w:p>
    <w:p w:rsidR="0024435F" w:rsidRDefault="007D5E57">
      <w:pPr>
        <w:spacing w:line="274" w:lineRule="exact"/>
        <w:ind w:left="1330"/>
        <w:rPr>
          <w:i/>
          <w:sz w:val="24"/>
        </w:rPr>
      </w:pPr>
      <w:r>
        <w:rPr>
          <w:i/>
          <w:sz w:val="24"/>
        </w:rPr>
        <w:t>Микроэкономика</w:t>
      </w:r>
    </w:p>
    <w:p w:rsidR="0024435F" w:rsidRDefault="007D5E57" w:rsidP="00C65822">
      <w:pPr>
        <w:pStyle w:val="a4"/>
        <w:numPr>
          <w:ilvl w:val="0"/>
          <w:numId w:val="144"/>
        </w:numPr>
        <w:tabs>
          <w:tab w:val="left" w:pos="1326"/>
        </w:tabs>
        <w:spacing w:before="4" w:line="237" w:lineRule="auto"/>
        <w:ind w:right="219" w:firstLine="283"/>
        <w:rPr>
          <w:i/>
          <w:sz w:val="24"/>
        </w:rPr>
      </w:pPr>
      <w:r>
        <w:rPr>
          <w:i/>
          <w:sz w:val="24"/>
        </w:rPr>
        <w:t>Применять полученные теоретические и практические знания для определения экономически рационального, правомерного и социально одобряемогоповедения;</w:t>
      </w:r>
    </w:p>
    <w:p w:rsidR="0024435F" w:rsidRDefault="007D5E57" w:rsidP="00C65822">
      <w:pPr>
        <w:pStyle w:val="a4"/>
        <w:numPr>
          <w:ilvl w:val="0"/>
          <w:numId w:val="144"/>
        </w:numPr>
        <w:tabs>
          <w:tab w:val="left" w:pos="1326"/>
        </w:tabs>
        <w:spacing w:before="6" w:line="237" w:lineRule="auto"/>
        <w:ind w:right="220" w:firstLine="283"/>
        <w:rPr>
          <w:i/>
          <w:sz w:val="24"/>
        </w:rPr>
      </w:pPr>
      <w:r>
        <w:rPr>
          <w:i/>
          <w:sz w:val="24"/>
        </w:rPr>
        <w:t>оценивать и принимать ответственность за рациональные решения и их возможные последствия для себя, своего окружения и общества вцелом;</w:t>
      </w:r>
    </w:p>
    <w:p w:rsidR="0024435F" w:rsidRDefault="007D5E57" w:rsidP="00C65822">
      <w:pPr>
        <w:pStyle w:val="a4"/>
        <w:numPr>
          <w:ilvl w:val="0"/>
          <w:numId w:val="144"/>
        </w:numPr>
        <w:tabs>
          <w:tab w:val="left" w:pos="1326"/>
        </w:tabs>
        <w:spacing w:before="3"/>
        <w:ind w:right="219" w:firstLine="283"/>
        <w:rPr>
          <w:i/>
          <w:sz w:val="24"/>
        </w:rPr>
      </w:pPr>
      <w:r>
        <w:rPr>
          <w:i/>
          <w:sz w:val="24"/>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оценочныесуждения;</w:t>
      </w:r>
    </w:p>
    <w:p w:rsidR="009B6F65" w:rsidRDefault="007D5E57" w:rsidP="00C65822">
      <w:pPr>
        <w:pStyle w:val="a4"/>
        <w:numPr>
          <w:ilvl w:val="0"/>
          <w:numId w:val="144"/>
        </w:numPr>
        <w:spacing w:before="66" w:line="242" w:lineRule="auto"/>
        <w:ind w:right="223" w:firstLine="283"/>
        <w:jc w:val="left"/>
        <w:rPr>
          <w:i/>
          <w:sz w:val="24"/>
        </w:rPr>
      </w:pPr>
      <w:r w:rsidRPr="009B6F65">
        <w:rPr>
          <w:i/>
          <w:sz w:val="24"/>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24435F" w:rsidRPr="009B6F65" w:rsidRDefault="007D5E57" w:rsidP="00C65822">
      <w:pPr>
        <w:pStyle w:val="a4"/>
        <w:numPr>
          <w:ilvl w:val="0"/>
          <w:numId w:val="144"/>
        </w:numPr>
        <w:spacing w:before="66" w:line="242" w:lineRule="auto"/>
        <w:ind w:right="223" w:firstLine="283"/>
        <w:jc w:val="left"/>
        <w:rPr>
          <w:i/>
          <w:sz w:val="24"/>
        </w:rPr>
      </w:pPr>
      <w:r w:rsidRPr="009B6F65">
        <w:rPr>
          <w:i/>
          <w:sz w:val="24"/>
        </w:rPr>
        <w:lastRenderedPageBreak/>
        <w:t>использовать</w:t>
      </w:r>
      <w:r w:rsidRPr="009B6F65">
        <w:rPr>
          <w:i/>
          <w:sz w:val="24"/>
        </w:rPr>
        <w:tab/>
        <w:t>приобретенные</w:t>
      </w:r>
      <w:r w:rsidRPr="009B6F65">
        <w:rPr>
          <w:i/>
          <w:sz w:val="24"/>
        </w:rPr>
        <w:tab/>
        <w:t>ключевые</w:t>
      </w:r>
      <w:r w:rsidRPr="009B6F65">
        <w:rPr>
          <w:i/>
          <w:sz w:val="24"/>
        </w:rPr>
        <w:tab/>
        <w:t>компетенции</w:t>
      </w:r>
      <w:r w:rsidRPr="009B6F65">
        <w:rPr>
          <w:i/>
          <w:sz w:val="24"/>
        </w:rPr>
        <w:tab/>
        <w:t>по</w:t>
      </w:r>
      <w:r w:rsidRPr="009B6F65">
        <w:rPr>
          <w:i/>
          <w:sz w:val="24"/>
        </w:rPr>
        <w:tab/>
        <w:t>микроэкономике</w:t>
      </w:r>
      <w:r w:rsidRPr="009B6F65">
        <w:rPr>
          <w:i/>
          <w:sz w:val="24"/>
        </w:rPr>
        <w:tab/>
      </w:r>
      <w:r w:rsidRPr="009B6F65">
        <w:rPr>
          <w:i/>
          <w:spacing w:val="-5"/>
          <w:sz w:val="24"/>
        </w:rPr>
        <w:t xml:space="preserve">для </w:t>
      </w:r>
      <w:r w:rsidRPr="009B6F65">
        <w:rPr>
          <w:i/>
          <w:sz w:val="24"/>
        </w:rPr>
        <w:t>самостоятельной исследовательской деятельности в областиэкономики;</w:t>
      </w:r>
    </w:p>
    <w:p w:rsidR="0024435F" w:rsidRDefault="007D5E57" w:rsidP="00C65822">
      <w:pPr>
        <w:pStyle w:val="a4"/>
        <w:numPr>
          <w:ilvl w:val="0"/>
          <w:numId w:val="144"/>
        </w:numPr>
        <w:tabs>
          <w:tab w:val="left" w:pos="1325"/>
          <w:tab w:val="left" w:pos="1326"/>
          <w:tab w:val="left" w:pos="2761"/>
          <w:tab w:val="left" w:pos="4643"/>
          <w:tab w:val="left" w:pos="5633"/>
          <w:tab w:val="left" w:pos="6175"/>
          <w:tab w:val="left" w:pos="8168"/>
          <w:tab w:val="left" w:pos="8807"/>
        </w:tabs>
        <w:spacing w:line="242" w:lineRule="auto"/>
        <w:ind w:right="225" w:firstLine="283"/>
        <w:jc w:val="left"/>
        <w:rPr>
          <w:i/>
          <w:sz w:val="24"/>
        </w:rPr>
      </w:pPr>
      <w:r>
        <w:rPr>
          <w:i/>
          <w:sz w:val="24"/>
        </w:rPr>
        <w:t>применять</w:t>
      </w:r>
      <w:r>
        <w:rPr>
          <w:i/>
          <w:sz w:val="24"/>
        </w:rPr>
        <w:tab/>
        <w:t>теоретические</w:t>
      </w:r>
      <w:r>
        <w:rPr>
          <w:i/>
          <w:sz w:val="24"/>
        </w:rPr>
        <w:tab/>
        <w:t>знания</w:t>
      </w:r>
      <w:r>
        <w:rPr>
          <w:i/>
          <w:sz w:val="24"/>
        </w:rPr>
        <w:tab/>
        <w:t>по</w:t>
      </w:r>
      <w:r>
        <w:rPr>
          <w:i/>
          <w:sz w:val="24"/>
        </w:rPr>
        <w:tab/>
        <w:t>микроэкономике</w:t>
      </w:r>
      <w:r>
        <w:rPr>
          <w:i/>
          <w:sz w:val="24"/>
        </w:rPr>
        <w:tab/>
        <w:t>для</w:t>
      </w:r>
      <w:r>
        <w:rPr>
          <w:i/>
          <w:sz w:val="24"/>
        </w:rPr>
        <w:tab/>
        <w:t>практической деятельности и повседневнойжизни;</w:t>
      </w:r>
    </w:p>
    <w:p w:rsidR="0024435F" w:rsidRDefault="007D5E57" w:rsidP="00C65822">
      <w:pPr>
        <w:pStyle w:val="a4"/>
        <w:numPr>
          <w:ilvl w:val="0"/>
          <w:numId w:val="144"/>
        </w:numPr>
        <w:tabs>
          <w:tab w:val="left" w:pos="1325"/>
          <w:tab w:val="left" w:pos="1326"/>
        </w:tabs>
        <w:spacing w:line="242" w:lineRule="auto"/>
        <w:ind w:right="219" w:firstLine="283"/>
        <w:jc w:val="left"/>
        <w:rPr>
          <w:i/>
          <w:sz w:val="24"/>
        </w:rPr>
      </w:pPr>
      <w:r>
        <w:rPr>
          <w:i/>
          <w:sz w:val="24"/>
        </w:rPr>
        <w:t>понимать необходимость соблюдения предписаний, предлагаемых в договорах по кредитам, ипотеке, вкладам идр.;</w:t>
      </w:r>
    </w:p>
    <w:p w:rsidR="0024435F" w:rsidRDefault="007D5E57" w:rsidP="00C65822">
      <w:pPr>
        <w:pStyle w:val="a4"/>
        <w:numPr>
          <w:ilvl w:val="0"/>
          <w:numId w:val="144"/>
        </w:numPr>
        <w:tabs>
          <w:tab w:val="left" w:pos="1325"/>
          <w:tab w:val="left" w:pos="1326"/>
        </w:tabs>
        <w:spacing w:line="271" w:lineRule="exact"/>
        <w:ind w:left="1325"/>
        <w:jc w:val="left"/>
        <w:rPr>
          <w:i/>
          <w:sz w:val="24"/>
        </w:rPr>
      </w:pPr>
      <w:r>
        <w:rPr>
          <w:i/>
          <w:sz w:val="24"/>
        </w:rPr>
        <w:t>оценивать происходящие события и поведение людей с экономической точкизрения;</w:t>
      </w:r>
    </w:p>
    <w:p w:rsidR="0024435F" w:rsidRDefault="007D5E57" w:rsidP="00C65822">
      <w:pPr>
        <w:pStyle w:val="a4"/>
        <w:numPr>
          <w:ilvl w:val="0"/>
          <w:numId w:val="144"/>
        </w:numPr>
        <w:tabs>
          <w:tab w:val="left" w:pos="1325"/>
          <w:tab w:val="left" w:pos="1326"/>
        </w:tabs>
        <w:spacing w:line="237" w:lineRule="auto"/>
        <w:ind w:right="219" w:firstLine="283"/>
        <w:jc w:val="left"/>
        <w:rPr>
          <w:i/>
          <w:sz w:val="24"/>
        </w:rPr>
      </w:pPr>
      <w:r>
        <w:rPr>
          <w:i/>
          <w:sz w:val="24"/>
        </w:rPr>
        <w:t>сопоставлять свои потребности и возможности, оптимально распределять свои материальные и трудовые ресурсы, составлять личный финансовыйплан;</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рационально и экономно обращаться с деньгами в повседневнойжизни;</w:t>
      </w:r>
    </w:p>
    <w:p w:rsidR="0024435F" w:rsidRDefault="007D5E57" w:rsidP="00C65822">
      <w:pPr>
        <w:pStyle w:val="a4"/>
        <w:numPr>
          <w:ilvl w:val="0"/>
          <w:numId w:val="144"/>
        </w:numPr>
        <w:tabs>
          <w:tab w:val="left" w:pos="1325"/>
          <w:tab w:val="left" w:pos="1326"/>
          <w:tab w:val="left" w:pos="2670"/>
          <w:tab w:val="left" w:pos="4106"/>
          <w:tab w:val="left" w:pos="4715"/>
          <w:tab w:val="left" w:pos="7025"/>
          <w:tab w:val="left" w:pos="8610"/>
        </w:tabs>
        <w:spacing w:line="242" w:lineRule="auto"/>
        <w:ind w:right="221" w:firstLine="283"/>
        <w:jc w:val="left"/>
        <w:rPr>
          <w:i/>
          <w:sz w:val="24"/>
        </w:rPr>
      </w:pPr>
      <w:r>
        <w:rPr>
          <w:i/>
          <w:sz w:val="24"/>
        </w:rPr>
        <w:t>создавать</w:t>
      </w:r>
      <w:r>
        <w:rPr>
          <w:i/>
          <w:sz w:val="24"/>
        </w:rPr>
        <w:tab/>
        <w:t>алгоритмы</w:t>
      </w:r>
      <w:r>
        <w:rPr>
          <w:i/>
          <w:sz w:val="24"/>
        </w:rPr>
        <w:tab/>
        <w:t>для</w:t>
      </w:r>
      <w:r>
        <w:rPr>
          <w:i/>
          <w:sz w:val="24"/>
        </w:rPr>
        <w:tab/>
        <w:t>совершенствования</w:t>
      </w:r>
      <w:r>
        <w:rPr>
          <w:i/>
          <w:sz w:val="24"/>
        </w:rPr>
        <w:tab/>
        <w:t>собственной</w:t>
      </w:r>
      <w:r>
        <w:rPr>
          <w:i/>
          <w:sz w:val="24"/>
        </w:rPr>
        <w:tab/>
        <w:t>познавательной деятельности творческого и поисково-исследовательскогохарактера;</w:t>
      </w:r>
    </w:p>
    <w:p w:rsidR="0024435F" w:rsidRDefault="007D5E57" w:rsidP="00C65822">
      <w:pPr>
        <w:pStyle w:val="a4"/>
        <w:numPr>
          <w:ilvl w:val="0"/>
          <w:numId w:val="144"/>
        </w:numPr>
        <w:tabs>
          <w:tab w:val="left" w:pos="1325"/>
          <w:tab w:val="left" w:pos="1326"/>
          <w:tab w:val="left" w:pos="8807"/>
        </w:tabs>
        <w:spacing w:line="242" w:lineRule="auto"/>
        <w:ind w:right="219" w:firstLine="283"/>
        <w:jc w:val="left"/>
        <w:rPr>
          <w:i/>
          <w:sz w:val="24"/>
        </w:rPr>
      </w:pPr>
      <w:r>
        <w:rPr>
          <w:i/>
          <w:sz w:val="24"/>
        </w:rPr>
        <w:t>решать  с  опорой  на  полученные  знания  практические  задачи,</w:t>
      </w:r>
      <w:r>
        <w:rPr>
          <w:i/>
          <w:sz w:val="24"/>
        </w:rPr>
        <w:tab/>
      </w:r>
      <w:r>
        <w:rPr>
          <w:i/>
          <w:spacing w:val="-3"/>
          <w:sz w:val="24"/>
        </w:rPr>
        <w:t xml:space="preserve">отражающие </w:t>
      </w:r>
      <w:r>
        <w:rPr>
          <w:i/>
          <w:sz w:val="24"/>
        </w:rPr>
        <w:t>типичные жизненные ситуации;</w:t>
      </w:r>
    </w:p>
    <w:p w:rsidR="0024435F" w:rsidRDefault="007D5E57" w:rsidP="00C65822">
      <w:pPr>
        <w:pStyle w:val="a4"/>
        <w:numPr>
          <w:ilvl w:val="0"/>
          <w:numId w:val="144"/>
        </w:numPr>
        <w:tabs>
          <w:tab w:val="left" w:pos="1325"/>
          <w:tab w:val="left" w:pos="1326"/>
        </w:tabs>
        <w:spacing w:line="242" w:lineRule="auto"/>
        <w:ind w:right="224" w:firstLine="283"/>
        <w:jc w:val="left"/>
        <w:rPr>
          <w:i/>
          <w:sz w:val="24"/>
        </w:rPr>
      </w:pPr>
      <w:r>
        <w:rPr>
          <w:i/>
          <w:sz w:val="24"/>
        </w:rPr>
        <w:t>грамотно применять полученные знания для исполнения типичных экономических ролей: в качестве потребителя, члена семьи игражданина;</w:t>
      </w:r>
    </w:p>
    <w:p w:rsidR="0024435F" w:rsidRDefault="007D5E57" w:rsidP="00C65822">
      <w:pPr>
        <w:pStyle w:val="a4"/>
        <w:numPr>
          <w:ilvl w:val="0"/>
          <w:numId w:val="144"/>
        </w:numPr>
        <w:tabs>
          <w:tab w:val="left" w:pos="1325"/>
          <w:tab w:val="left" w:pos="1326"/>
        </w:tabs>
        <w:spacing w:line="242" w:lineRule="auto"/>
        <w:ind w:left="1330" w:right="1869" w:hanging="428"/>
        <w:jc w:val="left"/>
        <w:rPr>
          <w:i/>
          <w:sz w:val="24"/>
        </w:rPr>
      </w:pPr>
      <w:r>
        <w:rPr>
          <w:i/>
          <w:sz w:val="24"/>
        </w:rPr>
        <w:t>моделировать и рассчитывать проект индивидуального бизнес-плана. Макроэкономика</w:t>
      </w:r>
    </w:p>
    <w:p w:rsidR="0024435F" w:rsidRDefault="007D5E57" w:rsidP="00C65822">
      <w:pPr>
        <w:pStyle w:val="a4"/>
        <w:numPr>
          <w:ilvl w:val="0"/>
          <w:numId w:val="144"/>
        </w:numPr>
        <w:tabs>
          <w:tab w:val="left" w:pos="1326"/>
        </w:tabs>
        <w:spacing w:line="242" w:lineRule="auto"/>
        <w:ind w:right="219" w:firstLine="283"/>
        <w:rPr>
          <w:i/>
          <w:sz w:val="24"/>
        </w:rPr>
      </w:pPr>
      <w:r>
        <w:rPr>
          <w:i/>
          <w:sz w:val="24"/>
        </w:rPr>
        <w:t>Объективно оценивать и анализировать экономическую информацию по макроэкономике, критически относиться к псевдонаучнойинформации;</w:t>
      </w:r>
    </w:p>
    <w:p w:rsidR="0024435F" w:rsidRDefault="007D5E57" w:rsidP="00C65822">
      <w:pPr>
        <w:pStyle w:val="a4"/>
        <w:numPr>
          <w:ilvl w:val="0"/>
          <w:numId w:val="144"/>
        </w:numPr>
        <w:tabs>
          <w:tab w:val="left" w:pos="1326"/>
        </w:tabs>
        <w:ind w:right="218" w:firstLine="283"/>
        <w:rPr>
          <w:i/>
          <w:sz w:val="24"/>
        </w:rPr>
      </w:pPr>
      <w:r>
        <w:rPr>
          <w:i/>
          <w:sz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экономическогороста;</w:t>
      </w:r>
    </w:p>
    <w:p w:rsidR="0024435F" w:rsidRDefault="007D5E57" w:rsidP="00C65822">
      <w:pPr>
        <w:pStyle w:val="a4"/>
        <w:numPr>
          <w:ilvl w:val="0"/>
          <w:numId w:val="144"/>
        </w:numPr>
        <w:tabs>
          <w:tab w:val="left" w:pos="1326"/>
        </w:tabs>
        <w:ind w:right="221" w:firstLine="283"/>
        <w:rPr>
          <w:i/>
          <w:sz w:val="24"/>
        </w:rPr>
      </w:pPr>
      <w:r>
        <w:rPr>
          <w:i/>
          <w:sz w:val="24"/>
        </w:rPr>
        <w:t>использовать нормативные правовые документы при выполнении учебно- исследовательских проектов, нацеленных на решение разнообразных макроэкономических задач;</w:t>
      </w:r>
    </w:p>
    <w:p w:rsidR="0024435F" w:rsidRDefault="007D5E57" w:rsidP="00C65822">
      <w:pPr>
        <w:pStyle w:val="a4"/>
        <w:numPr>
          <w:ilvl w:val="0"/>
          <w:numId w:val="144"/>
        </w:numPr>
        <w:tabs>
          <w:tab w:val="left" w:pos="1326"/>
        </w:tabs>
        <w:spacing w:line="242" w:lineRule="auto"/>
        <w:ind w:right="218" w:firstLine="283"/>
        <w:rPr>
          <w:i/>
          <w:sz w:val="24"/>
        </w:rPr>
      </w:pPr>
      <w:r>
        <w:rPr>
          <w:i/>
          <w:sz w:val="24"/>
        </w:rPr>
        <w:t>анализировать события общественной и политической жизни разных стран с экономической точки зрения, используя различные источникиинформации;</w:t>
      </w:r>
    </w:p>
    <w:p w:rsidR="0024435F" w:rsidRDefault="007D5E57" w:rsidP="00C65822">
      <w:pPr>
        <w:pStyle w:val="a4"/>
        <w:numPr>
          <w:ilvl w:val="0"/>
          <w:numId w:val="144"/>
        </w:numPr>
        <w:tabs>
          <w:tab w:val="left" w:pos="1326"/>
        </w:tabs>
        <w:spacing w:line="242" w:lineRule="auto"/>
        <w:ind w:right="226" w:firstLine="283"/>
        <w:rPr>
          <w:i/>
          <w:sz w:val="24"/>
        </w:rPr>
      </w:pPr>
      <w:r>
        <w:rPr>
          <w:i/>
          <w:sz w:val="24"/>
        </w:rPr>
        <w:t>осознавать значение теоретических знаний по макроэкономике для практической деятельности и повседневнойжизни;</w:t>
      </w:r>
    </w:p>
    <w:p w:rsidR="0024435F" w:rsidRDefault="007D5E57" w:rsidP="00C65822">
      <w:pPr>
        <w:pStyle w:val="a4"/>
        <w:numPr>
          <w:ilvl w:val="0"/>
          <w:numId w:val="144"/>
        </w:numPr>
        <w:tabs>
          <w:tab w:val="left" w:pos="1326"/>
        </w:tabs>
        <w:spacing w:line="242" w:lineRule="auto"/>
        <w:ind w:right="224" w:firstLine="283"/>
        <w:rPr>
          <w:i/>
          <w:sz w:val="24"/>
        </w:rPr>
      </w:pPr>
      <w:r>
        <w:rPr>
          <w:i/>
          <w:sz w:val="24"/>
        </w:rPr>
        <w:t>оценивать происходящие мировые события и поведение людей с экономической точки зрения;</w:t>
      </w:r>
    </w:p>
    <w:p w:rsidR="0024435F" w:rsidRDefault="007D5E57" w:rsidP="00C65822">
      <w:pPr>
        <w:pStyle w:val="a4"/>
        <w:numPr>
          <w:ilvl w:val="0"/>
          <w:numId w:val="144"/>
        </w:numPr>
        <w:tabs>
          <w:tab w:val="left" w:pos="1326"/>
        </w:tabs>
        <w:spacing w:line="242" w:lineRule="auto"/>
        <w:ind w:right="218" w:firstLine="283"/>
        <w:rPr>
          <w:i/>
          <w:sz w:val="24"/>
        </w:rPr>
      </w:pPr>
      <w:r>
        <w:rPr>
          <w:i/>
          <w:sz w:val="24"/>
        </w:rPr>
        <w:t>использовать приобретенные знания для решения практических задач, основанных на ситуациях, связанных с описанием состояния российской и другихэкономик;</w:t>
      </w:r>
    </w:p>
    <w:p w:rsidR="0024435F" w:rsidRDefault="007D5E57" w:rsidP="00C65822">
      <w:pPr>
        <w:pStyle w:val="a4"/>
        <w:numPr>
          <w:ilvl w:val="0"/>
          <w:numId w:val="144"/>
        </w:numPr>
        <w:tabs>
          <w:tab w:val="left" w:pos="1326"/>
        </w:tabs>
        <w:spacing w:line="242" w:lineRule="auto"/>
        <w:ind w:right="225" w:firstLine="283"/>
        <w:rPr>
          <w:i/>
          <w:sz w:val="24"/>
        </w:rPr>
      </w:pPr>
      <w:r>
        <w:rPr>
          <w:i/>
          <w:sz w:val="24"/>
        </w:rPr>
        <w:t>анализировать динамику основных макроэкономических показателей и современной ситуации в экономикеРоссии;</w:t>
      </w:r>
    </w:p>
    <w:p w:rsidR="0024435F" w:rsidRDefault="007D5E57" w:rsidP="00C65822">
      <w:pPr>
        <w:pStyle w:val="a4"/>
        <w:numPr>
          <w:ilvl w:val="0"/>
          <w:numId w:val="144"/>
        </w:numPr>
        <w:tabs>
          <w:tab w:val="left" w:pos="1326"/>
        </w:tabs>
        <w:spacing w:line="242" w:lineRule="auto"/>
        <w:ind w:right="219" w:firstLine="283"/>
        <w:rPr>
          <w:i/>
          <w:sz w:val="24"/>
        </w:rPr>
      </w:pPr>
      <w:r>
        <w:rPr>
          <w:i/>
          <w:sz w:val="24"/>
        </w:rPr>
        <w:t>решать с опорой на полученные знания практические задачи, отражающие типичные макроэкономическиеситуации;</w:t>
      </w:r>
    </w:p>
    <w:p w:rsidR="0024435F" w:rsidRDefault="007D5E57" w:rsidP="00C65822">
      <w:pPr>
        <w:pStyle w:val="a4"/>
        <w:numPr>
          <w:ilvl w:val="0"/>
          <w:numId w:val="144"/>
        </w:numPr>
        <w:tabs>
          <w:tab w:val="left" w:pos="1326"/>
        </w:tabs>
        <w:spacing w:line="242" w:lineRule="auto"/>
        <w:ind w:right="224" w:firstLine="283"/>
        <w:rPr>
          <w:i/>
          <w:sz w:val="24"/>
        </w:rPr>
      </w:pPr>
      <w:r>
        <w:rPr>
          <w:i/>
          <w:sz w:val="24"/>
        </w:rPr>
        <w:t>грамотно применять полученные знания для исполнения типичных экономических ролей: в качестве гражданина иналогоплательщика;</w:t>
      </w:r>
    </w:p>
    <w:p w:rsidR="0024435F" w:rsidRDefault="007D5E57" w:rsidP="00C65822">
      <w:pPr>
        <w:pStyle w:val="a4"/>
        <w:numPr>
          <w:ilvl w:val="0"/>
          <w:numId w:val="144"/>
        </w:numPr>
        <w:tabs>
          <w:tab w:val="left" w:pos="1326"/>
        </w:tabs>
        <w:ind w:right="223" w:firstLine="283"/>
        <w:rPr>
          <w:i/>
          <w:sz w:val="24"/>
        </w:rPr>
      </w:pPr>
      <w:r>
        <w:rPr>
          <w:i/>
          <w:sz w:val="24"/>
        </w:rPr>
        <w:t xml:space="preserve">отделять основную экономическую информацию по макроэкономике от второстепенной, критически оценивать достоверность полученной информации </w:t>
      </w:r>
      <w:r>
        <w:rPr>
          <w:i/>
          <w:spacing w:val="-5"/>
          <w:sz w:val="24"/>
        </w:rPr>
        <w:t xml:space="preserve">из </w:t>
      </w:r>
      <w:r>
        <w:rPr>
          <w:i/>
          <w:sz w:val="24"/>
        </w:rPr>
        <w:t>неадаптированныхисточников;</w:t>
      </w:r>
    </w:p>
    <w:p w:rsidR="0024435F" w:rsidRDefault="007D5E57" w:rsidP="00C65822">
      <w:pPr>
        <w:pStyle w:val="a4"/>
        <w:numPr>
          <w:ilvl w:val="0"/>
          <w:numId w:val="144"/>
        </w:numPr>
        <w:tabs>
          <w:tab w:val="left" w:pos="1326"/>
        </w:tabs>
        <w:spacing w:line="237" w:lineRule="auto"/>
        <w:ind w:right="222" w:firstLine="283"/>
        <w:rPr>
          <w:i/>
          <w:sz w:val="24"/>
        </w:rPr>
      </w:pPr>
      <w:r>
        <w:rPr>
          <w:i/>
          <w:sz w:val="24"/>
        </w:rPr>
        <w:t>аргументировать собственную точку зрения по экономическим проблемам, различным аспектам социально-экономической политики государства.</w:t>
      </w:r>
    </w:p>
    <w:p w:rsidR="0024435F" w:rsidRDefault="007D5E57">
      <w:pPr>
        <w:pStyle w:val="a3"/>
        <w:spacing w:line="275" w:lineRule="exact"/>
        <w:ind w:left="1330"/>
      </w:pPr>
      <w:r>
        <w:t>Международная экономика</w:t>
      </w:r>
    </w:p>
    <w:p w:rsidR="0024435F" w:rsidRDefault="007D5E57" w:rsidP="00C65822">
      <w:pPr>
        <w:pStyle w:val="a4"/>
        <w:numPr>
          <w:ilvl w:val="0"/>
          <w:numId w:val="144"/>
        </w:numPr>
        <w:tabs>
          <w:tab w:val="left" w:pos="1326"/>
        </w:tabs>
        <w:ind w:right="216" w:firstLine="283"/>
        <w:rPr>
          <w:i/>
          <w:sz w:val="24"/>
        </w:rPr>
      </w:pPr>
      <w:r>
        <w:rPr>
          <w:i/>
          <w:sz w:val="24"/>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обоснованныевыводы;</w:t>
      </w:r>
    </w:p>
    <w:p w:rsidR="0024435F" w:rsidRDefault="007D5E57" w:rsidP="00C65822">
      <w:pPr>
        <w:pStyle w:val="a4"/>
        <w:numPr>
          <w:ilvl w:val="0"/>
          <w:numId w:val="144"/>
        </w:numPr>
        <w:tabs>
          <w:tab w:val="left" w:pos="1326"/>
        </w:tabs>
        <w:spacing w:line="237" w:lineRule="auto"/>
        <w:ind w:right="224" w:firstLine="283"/>
        <w:rPr>
          <w:i/>
          <w:sz w:val="24"/>
        </w:rPr>
      </w:pPr>
      <w:r>
        <w:rPr>
          <w:i/>
          <w:sz w:val="24"/>
        </w:rPr>
        <w:t xml:space="preserve">анализировать социально значимые проблемы и процессы с экономической точки </w:t>
      </w:r>
      <w:r>
        <w:rPr>
          <w:i/>
          <w:sz w:val="24"/>
        </w:rPr>
        <w:lastRenderedPageBreak/>
        <w:t>зрения, используя различные источникиинформации;</w:t>
      </w:r>
    </w:p>
    <w:p w:rsidR="0024435F" w:rsidRDefault="007D5E57" w:rsidP="00C65822">
      <w:pPr>
        <w:pStyle w:val="a4"/>
        <w:numPr>
          <w:ilvl w:val="0"/>
          <w:numId w:val="144"/>
        </w:numPr>
        <w:tabs>
          <w:tab w:val="left" w:pos="1326"/>
        </w:tabs>
        <w:spacing w:before="66"/>
        <w:ind w:left="1325"/>
        <w:rPr>
          <w:i/>
          <w:sz w:val="24"/>
        </w:rPr>
      </w:pPr>
      <w:r>
        <w:rPr>
          <w:i/>
          <w:sz w:val="24"/>
        </w:rPr>
        <w:t>оценивать происходящие мировые события с экономической точкизрения;</w:t>
      </w:r>
    </w:p>
    <w:p w:rsidR="0024435F" w:rsidRDefault="007D5E57" w:rsidP="00C65822">
      <w:pPr>
        <w:pStyle w:val="a4"/>
        <w:numPr>
          <w:ilvl w:val="0"/>
          <w:numId w:val="144"/>
        </w:numPr>
        <w:tabs>
          <w:tab w:val="left" w:pos="1326"/>
        </w:tabs>
        <w:spacing w:before="3"/>
        <w:ind w:right="220" w:firstLine="283"/>
        <w:rPr>
          <w:i/>
          <w:sz w:val="24"/>
        </w:rPr>
      </w:pPr>
      <w:r>
        <w:rPr>
          <w:i/>
          <w:sz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24435F" w:rsidRDefault="007D5E57" w:rsidP="00C65822">
      <w:pPr>
        <w:pStyle w:val="a4"/>
        <w:numPr>
          <w:ilvl w:val="0"/>
          <w:numId w:val="144"/>
        </w:numPr>
        <w:tabs>
          <w:tab w:val="left" w:pos="1326"/>
        </w:tabs>
        <w:spacing w:line="242" w:lineRule="auto"/>
        <w:ind w:right="220" w:firstLine="283"/>
        <w:rPr>
          <w:i/>
          <w:sz w:val="24"/>
        </w:rPr>
      </w:pPr>
      <w:r>
        <w:rPr>
          <w:i/>
          <w:sz w:val="24"/>
        </w:rPr>
        <w:t>создавать алгоритмы для совершенствования собственной познавательной деятельности творческого и поисковогохарактера;</w:t>
      </w:r>
    </w:p>
    <w:p w:rsidR="0024435F" w:rsidRDefault="007D5E57" w:rsidP="00C65822">
      <w:pPr>
        <w:pStyle w:val="a4"/>
        <w:numPr>
          <w:ilvl w:val="0"/>
          <w:numId w:val="144"/>
        </w:numPr>
        <w:tabs>
          <w:tab w:val="left" w:pos="1326"/>
        </w:tabs>
        <w:spacing w:line="242" w:lineRule="auto"/>
        <w:ind w:right="219" w:firstLine="283"/>
        <w:rPr>
          <w:i/>
          <w:sz w:val="24"/>
        </w:rPr>
      </w:pPr>
      <w:r>
        <w:rPr>
          <w:i/>
          <w:sz w:val="24"/>
        </w:rPr>
        <w:t>решать с опорой на полученные знания практические задачи, отражающие типичные жизненные ситуации;</w:t>
      </w:r>
    </w:p>
    <w:p w:rsidR="0024435F" w:rsidRDefault="007D5E57" w:rsidP="00C65822">
      <w:pPr>
        <w:pStyle w:val="a4"/>
        <w:numPr>
          <w:ilvl w:val="0"/>
          <w:numId w:val="144"/>
        </w:numPr>
        <w:tabs>
          <w:tab w:val="left" w:pos="1326"/>
        </w:tabs>
        <w:ind w:right="219" w:firstLine="283"/>
        <w:rPr>
          <w:i/>
          <w:sz w:val="24"/>
        </w:rPr>
      </w:pPr>
      <w:r>
        <w:rPr>
          <w:i/>
          <w:sz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учебномупредмету;</w:t>
      </w:r>
    </w:p>
    <w:p w:rsidR="0024435F" w:rsidRDefault="007D5E57" w:rsidP="00C65822">
      <w:pPr>
        <w:pStyle w:val="a4"/>
        <w:numPr>
          <w:ilvl w:val="0"/>
          <w:numId w:val="144"/>
        </w:numPr>
        <w:tabs>
          <w:tab w:val="left" w:pos="1326"/>
        </w:tabs>
        <w:spacing w:line="237" w:lineRule="auto"/>
        <w:ind w:right="226" w:firstLine="283"/>
        <w:rPr>
          <w:i/>
          <w:sz w:val="24"/>
        </w:rPr>
      </w:pPr>
      <w:r>
        <w:rPr>
          <w:i/>
          <w:sz w:val="24"/>
        </w:rPr>
        <w:t>использовать экономические знания и опыт самостоятельной исследовательской деятельности в областиэкономики;</w:t>
      </w:r>
    </w:p>
    <w:p w:rsidR="0024435F" w:rsidRDefault="007D5E57" w:rsidP="00C65822">
      <w:pPr>
        <w:pStyle w:val="a4"/>
        <w:numPr>
          <w:ilvl w:val="0"/>
          <w:numId w:val="144"/>
        </w:numPr>
        <w:tabs>
          <w:tab w:val="left" w:pos="1326"/>
        </w:tabs>
        <w:spacing w:line="237" w:lineRule="auto"/>
        <w:ind w:right="219" w:firstLine="283"/>
        <w:rPr>
          <w:i/>
          <w:sz w:val="24"/>
        </w:rPr>
      </w:pPr>
      <w:r>
        <w:rPr>
          <w:i/>
          <w:sz w:val="24"/>
        </w:rPr>
        <w:t>владеть пониманием особенностей формирования рыночной экономики и роли государства в современноммире.</w:t>
      </w:r>
    </w:p>
    <w:p w:rsidR="0024435F" w:rsidRDefault="007D5E57" w:rsidP="00C65822">
      <w:pPr>
        <w:pStyle w:val="1"/>
        <w:numPr>
          <w:ilvl w:val="2"/>
          <w:numId w:val="151"/>
        </w:numPr>
        <w:tabs>
          <w:tab w:val="left" w:pos="5370"/>
        </w:tabs>
        <w:spacing w:before="6" w:line="275" w:lineRule="exact"/>
        <w:ind w:left="5369" w:hanging="544"/>
        <w:jc w:val="left"/>
      </w:pPr>
      <w:r>
        <w:t>Право</w:t>
      </w:r>
    </w:p>
    <w:p w:rsidR="0024435F" w:rsidRDefault="007D5E57">
      <w:pPr>
        <w:spacing w:line="242" w:lineRule="auto"/>
        <w:ind w:left="620" w:firstLine="710"/>
        <w:rPr>
          <w:b/>
          <w:sz w:val="24"/>
        </w:rPr>
      </w:pPr>
      <w:r>
        <w:rPr>
          <w:b/>
          <w:sz w:val="24"/>
        </w:rPr>
        <w:t>В результате изучения учебного предмета «Право» на уровне среднего общего образования:</w:t>
      </w:r>
    </w:p>
    <w:p w:rsidR="0024435F" w:rsidRDefault="007D5E57">
      <w:pPr>
        <w:pStyle w:val="1"/>
        <w:spacing w:line="269" w:lineRule="exact"/>
        <w:ind w:left="1330"/>
        <w:jc w:val="left"/>
      </w:pPr>
      <w:r>
        <w:t xml:space="preserve">Выпускник </w:t>
      </w:r>
      <w:r w:rsidR="008122EF" w:rsidRPr="00B50002">
        <w:t>МБОУ «СОШ с.Тумутук»</w:t>
      </w:r>
      <w:r w:rsidR="008122EF" w:rsidRPr="007D5E57">
        <w:rPr>
          <w:b w:val="0"/>
        </w:rPr>
        <w:t xml:space="preserve"> </w:t>
      </w:r>
      <w:r>
        <w:t>на углубленном уровне научится:</w:t>
      </w:r>
    </w:p>
    <w:p w:rsidR="0024435F" w:rsidRDefault="007D5E57" w:rsidP="00C65822">
      <w:pPr>
        <w:pStyle w:val="a4"/>
        <w:numPr>
          <w:ilvl w:val="0"/>
          <w:numId w:val="144"/>
        </w:numPr>
        <w:tabs>
          <w:tab w:val="left" w:pos="1325"/>
          <w:tab w:val="left" w:pos="1326"/>
        </w:tabs>
        <w:spacing w:line="274" w:lineRule="exact"/>
        <w:ind w:left="1325"/>
        <w:jc w:val="left"/>
        <w:rPr>
          <w:sz w:val="24"/>
        </w:rPr>
      </w:pPr>
      <w:r>
        <w:rPr>
          <w:sz w:val="24"/>
        </w:rPr>
        <w:t>выделять содержание различных теорий происхождениягосударства;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сравнивать различные формыгосударства;</w:t>
      </w:r>
    </w:p>
    <w:p w:rsidR="0024435F" w:rsidRDefault="007D5E57" w:rsidP="00C65822">
      <w:pPr>
        <w:pStyle w:val="a4"/>
        <w:numPr>
          <w:ilvl w:val="0"/>
          <w:numId w:val="144"/>
        </w:numPr>
        <w:tabs>
          <w:tab w:val="left" w:pos="1326"/>
        </w:tabs>
        <w:spacing w:before="2"/>
        <w:ind w:right="221" w:firstLine="283"/>
        <w:rPr>
          <w:sz w:val="24"/>
        </w:rPr>
      </w:pPr>
      <w:r>
        <w:rPr>
          <w:sz w:val="24"/>
        </w:rPr>
        <w:t>приводить примеры различных элементов государственного механизма и их место в общейструктуре;</w:t>
      </w:r>
    </w:p>
    <w:p w:rsidR="0024435F" w:rsidRDefault="007D5E57" w:rsidP="00C65822">
      <w:pPr>
        <w:pStyle w:val="a4"/>
        <w:numPr>
          <w:ilvl w:val="0"/>
          <w:numId w:val="144"/>
        </w:numPr>
        <w:tabs>
          <w:tab w:val="left" w:pos="1326"/>
        </w:tabs>
        <w:spacing w:line="275" w:lineRule="exact"/>
        <w:ind w:left="1325"/>
        <w:rPr>
          <w:sz w:val="24"/>
        </w:rPr>
      </w:pPr>
      <w:r>
        <w:rPr>
          <w:sz w:val="24"/>
        </w:rPr>
        <w:t>соотносить основные черты гражданского общества и правового государства;</w:t>
      </w:r>
    </w:p>
    <w:p w:rsidR="0024435F" w:rsidRDefault="007D5E57" w:rsidP="00C65822">
      <w:pPr>
        <w:pStyle w:val="a4"/>
        <w:numPr>
          <w:ilvl w:val="0"/>
          <w:numId w:val="144"/>
        </w:numPr>
        <w:tabs>
          <w:tab w:val="left" w:pos="1326"/>
        </w:tabs>
        <w:ind w:right="215" w:firstLine="283"/>
        <w:rPr>
          <w:sz w:val="24"/>
        </w:rPr>
      </w:pPr>
      <w:r>
        <w:rPr>
          <w:sz w:val="24"/>
        </w:rPr>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законныхинтересов;</w:t>
      </w:r>
    </w:p>
    <w:p w:rsidR="0024435F" w:rsidRDefault="007D5E57" w:rsidP="00C65822">
      <w:pPr>
        <w:pStyle w:val="a4"/>
        <w:numPr>
          <w:ilvl w:val="0"/>
          <w:numId w:val="144"/>
        </w:numPr>
        <w:tabs>
          <w:tab w:val="left" w:pos="1326"/>
        </w:tabs>
        <w:spacing w:before="1"/>
        <w:ind w:right="225" w:firstLine="283"/>
        <w:rPr>
          <w:sz w:val="24"/>
        </w:rPr>
      </w:pPr>
      <w:r>
        <w:rPr>
          <w:sz w:val="24"/>
        </w:rPr>
        <w:t>оценивать роль и значение права как важного социального регулятора и элемента культурыобщества;</w:t>
      </w:r>
    </w:p>
    <w:p w:rsidR="0024435F" w:rsidRDefault="007D5E57" w:rsidP="00C65822">
      <w:pPr>
        <w:pStyle w:val="a4"/>
        <w:numPr>
          <w:ilvl w:val="0"/>
          <w:numId w:val="144"/>
        </w:numPr>
        <w:tabs>
          <w:tab w:val="left" w:pos="1326"/>
        </w:tabs>
        <w:spacing w:before="3" w:line="237" w:lineRule="auto"/>
        <w:ind w:right="221" w:firstLine="283"/>
        <w:rPr>
          <w:sz w:val="24"/>
        </w:rPr>
      </w:pPr>
      <w:r>
        <w:rPr>
          <w:sz w:val="24"/>
        </w:rPr>
        <w:t>сравнивать и выделять особенности и достоинства различных правовых систем (семей);</w:t>
      </w:r>
    </w:p>
    <w:p w:rsidR="0024435F" w:rsidRDefault="007D5E57" w:rsidP="00C65822">
      <w:pPr>
        <w:pStyle w:val="a4"/>
        <w:numPr>
          <w:ilvl w:val="0"/>
          <w:numId w:val="144"/>
        </w:numPr>
        <w:tabs>
          <w:tab w:val="left" w:pos="1326"/>
        </w:tabs>
        <w:spacing w:before="6" w:line="237" w:lineRule="auto"/>
        <w:ind w:right="223" w:firstLine="283"/>
        <w:rPr>
          <w:sz w:val="24"/>
        </w:rPr>
      </w:pPr>
      <w:r>
        <w:rPr>
          <w:sz w:val="24"/>
        </w:rPr>
        <w:t>проводить сравнительный анализ правовых норм с другими социальными нормами, выявлять их соотношение, взаимосвязь ивзаимовлияние;</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характеризовать особенности системы российскогоправа;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различать формы реализацииправа;</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выявлять зависимость уровня правосознания от уровня правовойкультуры;</w:t>
      </w:r>
    </w:p>
    <w:p w:rsidR="0024435F" w:rsidRDefault="007D5E57" w:rsidP="00C65822">
      <w:pPr>
        <w:pStyle w:val="a4"/>
        <w:numPr>
          <w:ilvl w:val="0"/>
          <w:numId w:val="144"/>
        </w:numPr>
        <w:tabs>
          <w:tab w:val="left" w:pos="1326"/>
        </w:tabs>
        <w:spacing w:line="242" w:lineRule="auto"/>
        <w:ind w:right="220" w:firstLine="283"/>
        <w:rPr>
          <w:sz w:val="24"/>
        </w:rPr>
      </w:pPr>
      <w:r>
        <w:rPr>
          <w:sz w:val="24"/>
        </w:rPr>
        <w:t>оценивать собственный возможный вклад в становление и развитие правопорядка и законности в РоссийскойФедерации;</w:t>
      </w:r>
    </w:p>
    <w:p w:rsidR="0024435F" w:rsidRDefault="007D5E57" w:rsidP="00C65822">
      <w:pPr>
        <w:pStyle w:val="a4"/>
        <w:numPr>
          <w:ilvl w:val="0"/>
          <w:numId w:val="144"/>
        </w:numPr>
        <w:tabs>
          <w:tab w:val="left" w:pos="1326"/>
        </w:tabs>
        <w:spacing w:line="242" w:lineRule="auto"/>
        <w:ind w:right="221" w:firstLine="283"/>
        <w:rPr>
          <w:sz w:val="24"/>
        </w:rPr>
      </w:pPr>
      <w:r>
        <w:rPr>
          <w:sz w:val="24"/>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нарушенныхправ;</w:t>
      </w:r>
    </w:p>
    <w:p w:rsidR="0024435F" w:rsidRDefault="007D5E57" w:rsidP="00C65822">
      <w:pPr>
        <w:pStyle w:val="a4"/>
        <w:numPr>
          <w:ilvl w:val="0"/>
          <w:numId w:val="144"/>
        </w:numPr>
        <w:tabs>
          <w:tab w:val="left" w:pos="1326"/>
        </w:tabs>
        <w:spacing w:line="242" w:lineRule="auto"/>
        <w:ind w:right="215" w:firstLine="283"/>
        <w:rPr>
          <w:sz w:val="24"/>
        </w:rPr>
      </w:pPr>
      <w:r>
        <w:rPr>
          <w:sz w:val="24"/>
        </w:rPr>
        <w:t>выявлять общественную опасность коррупции для гражданина, общества и государства;</w:t>
      </w:r>
    </w:p>
    <w:p w:rsidR="0024435F" w:rsidRDefault="007D5E57" w:rsidP="00C65822">
      <w:pPr>
        <w:pStyle w:val="a4"/>
        <w:numPr>
          <w:ilvl w:val="0"/>
          <w:numId w:val="144"/>
        </w:numPr>
        <w:tabs>
          <w:tab w:val="left" w:pos="1326"/>
        </w:tabs>
        <w:ind w:right="215" w:firstLine="283"/>
        <w:rPr>
          <w:sz w:val="24"/>
        </w:rPr>
      </w:pPr>
      <w:r>
        <w:rPr>
          <w:sz w:val="24"/>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РоссийскойФедерации;</w:t>
      </w:r>
    </w:p>
    <w:p w:rsidR="0024435F" w:rsidRDefault="007D5E57" w:rsidP="00C65822">
      <w:pPr>
        <w:pStyle w:val="a4"/>
        <w:numPr>
          <w:ilvl w:val="0"/>
          <w:numId w:val="144"/>
        </w:numPr>
        <w:tabs>
          <w:tab w:val="left" w:pos="1326"/>
        </w:tabs>
        <w:spacing w:line="275" w:lineRule="exact"/>
        <w:ind w:left="1325"/>
        <w:rPr>
          <w:sz w:val="24"/>
        </w:rPr>
      </w:pPr>
      <w:r>
        <w:rPr>
          <w:sz w:val="24"/>
        </w:rPr>
        <w:t>сравнивать воинскую обязанность и альтернативную гражданскуюслужбу;</w:t>
      </w:r>
    </w:p>
    <w:p w:rsidR="0024435F" w:rsidRDefault="007D5E57" w:rsidP="00C65822">
      <w:pPr>
        <w:pStyle w:val="a4"/>
        <w:numPr>
          <w:ilvl w:val="0"/>
          <w:numId w:val="144"/>
        </w:numPr>
        <w:tabs>
          <w:tab w:val="left" w:pos="1326"/>
        </w:tabs>
        <w:spacing w:line="242" w:lineRule="auto"/>
        <w:ind w:right="221" w:firstLine="283"/>
        <w:rPr>
          <w:sz w:val="24"/>
        </w:rPr>
      </w:pPr>
      <w:r>
        <w:rPr>
          <w:sz w:val="24"/>
        </w:rPr>
        <w:t>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24435F" w:rsidRDefault="007D5E57" w:rsidP="00C65822">
      <w:pPr>
        <w:pStyle w:val="a4"/>
        <w:numPr>
          <w:ilvl w:val="0"/>
          <w:numId w:val="144"/>
        </w:numPr>
        <w:tabs>
          <w:tab w:val="left" w:pos="1326"/>
        </w:tabs>
        <w:spacing w:before="66" w:line="242" w:lineRule="auto"/>
        <w:ind w:right="218" w:firstLine="283"/>
        <w:rPr>
          <w:sz w:val="24"/>
        </w:rPr>
      </w:pPr>
      <w:r>
        <w:rPr>
          <w:sz w:val="24"/>
        </w:rPr>
        <w:t xml:space="preserve">характеризовать систему органов государственной власти Российской Федерации в их </w:t>
      </w:r>
      <w:r>
        <w:rPr>
          <w:sz w:val="24"/>
        </w:rPr>
        <w:lastRenderedPageBreak/>
        <w:t>единстве и системномвзаимодействии;</w:t>
      </w:r>
    </w:p>
    <w:p w:rsidR="0024435F" w:rsidRDefault="007D5E57" w:rsidP="00C65822">
      <w:pPr>
        <w:pStyle w:val="a4"/>
        <w:numPr>
          <w:ilvl w:val="0"/>
          <w:numId w:val="144"/>
        </w:numPr>
        <w:tabs>
          <w:tab w:val="left" w:pos="1326"/>
        </w:tabs>
        <w:spacing w:line="242" w:lineRule="auto"/>
        <w:ind w:right="224" w:firstLine="283"/>
        <w:rPr>
          <w:sz w:val="24"/>
        </w:rPr>
      </w:pPr>
      <w:r>
        <w:rPr>
          <w:sz w:val="24"/>
        </w:rPr>
        <w:t>характеризовать правовой статус Президента Российской Федерации, выделять его основные функции и объяснять их внутри- и внешнеполитическоезначение;</w:t>
      </w:r>
    </w:p>
    <w:p w:rsidR="0024435F" w:rsidRDefault="007D5E57" w:rsidP="00C65822">
      <w:pPr>
        <w:pStyle w:val="a4"/>
        <w:numPr>
          <w:ilvl w:val="0"/>
          <w:numId w:val="144"/>
        </w:numPr>
        <w:tabs>
          <w:tab w:val="left" w:pos="1326"/>
        </w:tabs>
        <w:spacing w:line="242" w:lineRule="auto"/>
        <w:ind w:right="222" w:firstLine="283"/>
        <w:rPr>
          <w:sz w:val="24"/>
        </w:rPr>
      </w:pPr>
      <w:r>
        <w:rPr>
          <w:sz w:val="24"/>
        </w:rPr>
        <w:t xml:space="preserve">дифференцировать функции Совета Федерации и Государственной </w:t>
      </w:r>
      <w:r>
        <w:rPr>
          <w:spacing w:val="-3"/>
          <w:sz w:val="24"/>
        </w:rPr>
        <w:t xml:space="preserve">Думы </w:t>
      </w:r>
      <w:r>
        <w:rPr>
          <w:sz w:val="24"/>
        </w:rPr>
        <w:t>Российской Федерации;</w:t>
      </w:r>
    </w:p>
    <w:p w:rsidR="0024435F" w:rsidRDefault="007D5E57" w:rsidP="00C65822">
      <w:pPr>
        <w:pStyle w:val="a4"/>
        <w:numPr>
          <w:ilvl w:val="0"/>
          <w:numId w:val="144"/>
        </w:numPr>
        <w:tabs>
          <w:tab w:val="left" w:pos="1326"/>
        </w:tabs>
        <w:ind w:right="216" w:firstLine="283"/>
        <w:rPr>
          <w:sz w:val="24"/>
        </w:rPr>
      </w:pPr>
      <w:r>
        <w:rPr>
          <w:sz w:val="24"/>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РоссийскойФедерации;</w:t>
      </w:r>
    </w:p>
    <w:p w:rsidR="0024435F" w:rsidRDefault="007D5E57" w:rsidP="00C65822">
      <w:pPr>
        <w:pStyle w:val="a4"/>
        <w:numPr>
          <w:ilvl w:val="0"/>
          <w:numId w:val="144"/>
        </w:numPr>
        <w:tabs>
          <w:tab w:val="left" w:pos="1326"/>
        </w:tabs>
        <w:ind w:right="222" w:firstLine="283"/>
        <w:rPr>
          <w:sz w:val="24"/>
        </w:rPr>
      </w:pPr>
      <w:r>
        <w:rPr>
          <w:sz w:val="24"/>
        </w:rPr>
        <w:t>характеризовать судебную систему и систему правоохранительных органов РоссийскойФедерации;</w:t>
      </w:r>
    </w:p>
    <w:p w:rsidR="0024435F" w:rsidRDefault="007D5E57" w:rsidP="00C65822">
      <w:pPr>
        <w:pStyle w:val="a4"/>
        <w:numPr>
          <w:ilvl w:val="0"/>
          <w:numId w:val="144"/>
        </w:numPr>
        <w:tabs>
          <w:tab w:val="left" w:pos="1326"/>
        </w:tabs>
        <w:spacing w:line="237" w:lineRule="auto"/>
        <w:ind w:right="222" w:firstLine="283"/>
        <w:rPr>
          <w:sz w:val="24"/>
        </w:rPr>
      </w:pPr>
      <w:r>
        <w:rPr>
          <w:sz w:val="24"/>
        </w:rPr>
        <w:t>характеризовать этапы законодательного процесса и субъектов законодательной инициативы;</w:t>
      </w:r>
    </w:p>
    <w:p w:rsidR="0024435F" w:rsidRDefault="007D5E57" w:rsidP="00C65822">
      <w:pPr>
        <w:pStyle w:val="a4"/>
        <w:numPr>
          <w:ilvl w:val="0"/>
          <w:numId w:val="144"/>
        </w:numPr>
        <w:tabs>
          <w:tab w:val="left" w:pos="1326"/>
        </w:tabs>
        <w:spacing w:line="275" w:lineRule="exact"/>
        <w:ind w:left="1325"/>
        <w:rPr>
          <w:sz w:val="24"/>
        </w:rPr>
      </w:pPr>
      <w:r>
        <w:rPr>
          <w:sz w:val="24"/>
        </w:rPr>
        <w:t>выделять особенности избирательного процесса в РоссийскойФедерации;</w:t>
      </w:r>
    </w:p>
    <w:p w:rsidR="0024435F" w:rsidRDefault="007D5E57" w:rsidP="00C65822">
      <w:pPr>
        <w:pStyle w:val="a4"/>
        <w:numPr>
          <w:ilvl w:val="0"/>
          <w:numId w:val="144"/>
        </w:numPr>
        <w:tabs>
          <w:tab w:val="left" w:pos="1326"/>
        </w:tabs>
        <w:spacing w:line="242" w:lineRule="auto"/>
        <w:ind w:right="222" w:firstLine="283"/>
        <w:rPr>
          <w:sz w:val="24"/>
        </w:rPr>
      </w:pPr>
      <w:r>
        <w:rPr>
          <w:sz w:val="24"/>
        </w:rPr>
        <w:t>характеризовать систему органов местного самоуправления как одну из основ конституционного строя РоссийскойФедерации;</w:t>
      </w:r>
    </w:p>
    <w:p w:rsidR="0024435F" w:rsidRDefault="007D5E57" w:rsidP="00C65822">
      <w:pPr>
        <w:pStyle w:val="a4"/>
        <w:numPr>
          <w:ilvl w:val="0"/>
          <w:numId w:val="144"/>
        </w:numPr>
        <w:tabs>
          <w:tab w:val="left" w:pos="1326"/>
        </w:tabs>
        <w:spacing w:line="242" w:lineRule="auto"/>
        <w:ind w:right="222" w:firstLine="283"/>
        <w:rPr>
          <w:sz w:val="24"/>
        </w:rPr>
      </w:pPr>
      <w:r>
        <w:rPr>
          <w:sz w:val="24"/>
        </w:rPr>
        <w:t>определять место международного права в отраслевой системе права; характеризовать субъектов международногоправа;</w:t>
      </w:r>
    </w:p>
    <w:p w:rsidR="0024435F" w:rsidRDefault="007D5E57" w:rsidP="00C65822">
      <w:pPr>
        <w:pStyle w:val="a4"/>
        <w:numPr>
          <w:ilvl w:val="0"/>
          <w:numId w:val="144"/>
        </w:numPr>
        <w:tabs>
          <w:tab w:val="left" w:pos="1326"/>
        </w:tabs>
        <w:spacing w:line="271" w:lineRule="exact"/>
        <w:ind w:left="1325"/>
        <w:rPr>
          <w:sz w:val="24"/>
        </w:rPr>
      </w:pPr>
      <w:r>
        <w:rPr>
          <w:sz w:val="24"/>
        </w:rPr>
        <w:t>различать способы мирного разрешенияспоров;</w:t>
      </w:r>
    </w:p>
    <w:p w:rsidR="0024435F" w:rsidRDefault="007D5E57" w:rsidP="00C65822">
      <w:pPr>
        <w:pStyle w:val="a4"/>
        <w:numPr>
          <w:ilvl w:val="0"/>
          <w:numId w:val="144"/>
        </w:numPr>
        <w:tabs>
          <w:tab w:val="left" w:pos="1326"/>
        </w:tabs>
        <w:spacing w:line="275" w:lineRule="exact"/>
        <w:ind w:left="1325"/>
        <w:rPr>
          <w:sz w:val="24"/>
        </w:rPr>
      </w:pPr>
      <w:r>
        <w:rPr>
          <w:sz w:val="24"/>
        </w:rPr>
        <w:t>оценивать социальную значимость соблюдения правчеловека;</w:t>
      </w:r>
    </w:p>
    <w:p w:rsidR="0024435F" w:rsidRDefault="007D5E57" w:rsidP="00C65822">
      <w:pPr>
        <w:pStyle w:val="a4"/>
        <w:numPr>
          <w:ilvl w:val="0"/>
          <w:numId w:val="144"/>
        </w:numPr>
        <w:tabs>
          <w:tab w:val="left" w:pos="1326"/>
        </w:tabs>
        <w:spacing w:line="242" w:lineRule="auto"/>
        <w:ind w:right="221" w:firstLine="283"/>
        <w:rPr>
          <w:sz w:val="24"/>
        </w:rPr>
      </w:pPr>
      <w:r>
        <w:rPr>
          <w:sz w:val="24"/>
        </w:rPr>
        <w:t>сравнивать механизмы универсального и регионального сотрудничества и контроля в области международной защиты правчеловека;</w:t>
      </w:r>
    </w:p>
    <w:p w:rsidR="0024435F" w:rsidRDefault="007D5E57" w:rsidP="00C65822">
      <w:pPr>
        <w:pStyle w:val="a4"/>
        <w:numPr>
          <w:ilvl w:val="0"/>
          <w:numId w:val="144"/>
        </w:numPr>
        <w:tabs>
          <w:tab w:val="left" w:pos="1326"/>
        </w:tabs>
        <w:spacing w:line="271" w:lineRule="exact"/>
        <w:ind w:left="1325"/>
        <w:rPr>
          <w:sz w:val="24"/>
        </w:rPr>
      </w:pPr>
      <w:r>
        <w:rPr>
          <w:sz w:val="24"/>
        </w:rPr>
        <w:t>дифференцировать участников вооруженныхконфликтов;</w:t>
      </w:r>
    </w:p>
    <w:p w:rsidR="0024435F" w:rsidRDefault="007D5E57" w:rsidP="00C65822">
      <w:pPr>
        <w:pStyle w:val="a4"/>
        <w:numPr>
          <w:ilvl w:val="0"/>
          <w:numId w:val="144"/>
        </w:numPr>
        <w:tabs>
          <w:tab w:val="left" w:pos="1326"/>
        </w:tabs>
        <w:spacing w:line="237" w:lineRule="auto"/>
        <w:ind w:right="220" w:firstLine="283"/>
        <w:rPr>
          <w:sz w:val="24"/>
        </w:rPr>
      </w:pPr>
      <w:r>
        <w:rPr>
          <w:sz w:val="24"/>
        </w:rPr>
        <w:t>различать защиту жертв войны и защиту гражданских объектов и культурных ценностей; называть виды запрещенных средств и методов ведения военныхдействий;</w:t>
      </w:r>
    </w:p>
    <w:p w:rsidR="0024435F" w:rsidRDefault="007D5E57" w:rsidP="00C65822">
      <w:pPr>
        <w:pStyle w:val="a4"/>
        <w:numPr>
          <w:ilvl w:val="0"/>
          <w:numId w:val="144"/>
        </w:numPr>
        <w:tabs>
          <w:tab w:val="left" w:pos="1326"/>
        </w:tabs>
        <w:spacing w:line="275" w:lineRule="exact"/>
        <w:ind w:left="1325"/>
        <w:rPr>
          <w:sz w:val="24"/>
        </w:rPr>
      </w:pPr>
      <w:r>
        <w:rPr>
          <w:sz w:val="24"/>
        </w:rPr>
        <w:t>выделять структурные элементы системы российскогозаконодательства;</w:t>
      </w:r>
    </w:p>
    <w:p w:rsidR="0024435F" w:rsidRDefault="007D5E57" w:rsidP="00C65822">
      <w:pPr>
        <w:pStyle w:val="a4"/>
        <w:numPr>
          <w:ilvl w:val="0"/>
          <w:numId w:val="144"/>
        </w:numPr>
        <w:tabs>
          <w:tab w:val="left" w:pos="1326"/>
        </w:tabs>
        <w:spacing w:line="242" w:lineRule="auto"/>
        <w:ind w:right="220" w:firstLine="283"/>
        <w:rPr>
          <w:sz w:val="24"/>
        </w:rPr>
      </w:pPr>
      <w:r>
        <w:rPr>
          <w:sz w:val="24"/>
        </w:rPr>
        <w:t>анализировать различные гражданско-правовые явления, юридические факты и правоотношения в сфере гражданскогоправа;</w:t>
      </w:r>
    </w:p>
    <w:p w:rsidR="0024435F" w:rsidRDefault="007D5E57" w:rsidP="00C65822">
      <w:pPr>
        <w:pStyle w:val="a4"/>
        <w:numPr>
          <w:ilvl w:val="0"/>
          <w:numId w:val="144"/>
        </w:numPr>
        <w:tabs>
          <w:tab w:val="left" w:pos="1326"/>
        </w:tabs>
        <w:spacing w:line="242" w:lineRule="auto"/>
        <w:ind w:right="221" w:firstLine="283"/>
        <w:rPr>
          <w:sz w:val="24"/>
        </w:rPr>
      </w:pPr>
      <w:r>
        <w:rPr>
          <w:sz w:val="24"/>
        </w:rPr>
        <w:t>проводить сравнительный анализ организационно-правовых форм предпринимательской деятельности, выявлять их преимущества инедостатки;</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целостно описывать порядок заключения гражданско-правовогодоговора;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различать формынаследования;</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различать виды и формы сделок в РоссийскойФедерации;</w:t>
      </w:r>
    </w:p>
    <w:p w:rsidR="0024435F" w:rsidRDefault="007D5E57" w:rsidP="00C65822">
      <w:pPr>
        <w:pStyle w:val="a4"/>
        <w:numPr>
          <w:ilvl w:val="0"/>
          <w:numId w:val="144"/>
        </w:numPr>
        <w:tabs>
          <w:tab w:val="left" w:pos="1326"/>
        </w:tabs>
        <w:ind w:right="223" w:firstLine="283"/>
        <w:rPr>
          <w:sz w:val="24"/>
        </w:rPr>
      </w:pPr>
      <w:r>
        <w:rPr>
          <w:sz w:val="24"/>
        </w:rPr>
        <w:t>выявлять способы защиты гражданских прав; характеризовать особенности защиты прав на результаты интеллектуальнойдеятельности;</w:t>
      </w:r>
    </w:p>
    <w:p w:rsidR="0024435F" w:rsidRDefault="007D5E57" w:rsidP="00C65822">
      <w:pPr>
        <w:pStyle w:val="a4"/>
        <w:numPr>
          <w:ilvl w:val="0"/>
          <w:numId w:val="144"/>
        </w:numPr>
        <w:tabs>
          <w:tab w:val="left" w:pos="1326"/>
        </w:tabs>
        <w:spacing w:line="237" w:lineRule="auto"/>
        <w:ind w:right="220" w:firstLine="283"/>
        <w:rPr>
          <w:sz w:val="24"/>
        </w:rPr>
      </w:pPr>
      <w:r>
        <w:rPr>
          <w:sz w:val="24"/>
        </w:rPr>
        <w:t>анализировать условия вступления в брак, характеризовать порядок и условия регистрации и расторжениябрака;</w:t>
      </w:r>
    </w:p>
    <w:p w:rsidR="0024435F" w:rsidRDefault="007D5E57" w:rsidP="00C65822">
      <w:pPr>
        <w:pStyle w:val="a4"/>
        <w:numPr>
          <w:ilvl w:val="0"/>
          <w:numId w:val="144"/>
        </w:numPr>
        <w:tabs>
          <w:tab w:val="left" w:pos="1326"/>
        </w:tabs>
        <w:spacing w:before="1" w:line="275" w:lineRule="exact"/>
        <w:ind w:left="1325"/>
        <w:rPr>
          <w:sz w:val="24"/>
        </w:rPr>
      </w:pPr>
      <w:r>
        <w:rPr>
          <w:sz w:val="24"/>
        </w:rPr>
        <w:t>различать формы воспитания детей, оставшихся без попеченияродителей;</w:t>
      </w:r>
    </w:p>
    <w:p w:rsidR="0024435F" w:rsidRDefault="007D5E57" w:rsidP="00C65822">
      <w:pPr>
        <w:pStyle w:val="a4"/>
        <w:numPr>
          <w:ilvl w:val="0"/>
          <w:numId w:val="144"/>
        </w:numPr>
        <w:tabs>
          <w:tab w:val="left" w:pos="1326"/>
        </w:tabs>
        <w:spacing w:line="275" w:lineRule="exact"/>
        <w:ind w:left="1325"/>
        <w:rPr>
          <w:sz w:val="24"/>
        </w:rPr>
      </w:pPr>
      <w:r>
        <w:rPr>
          <w:sz w:val="24"/>
        </w:rPr>
        <w:t>выделять права и обязанности членовсемьи;</w:t>
      </w:r>
    </w:p>
    <w:p w:rsidR="0024435F" w:rsidRDefault="007D5E57" w:rsidP="00C65822">
      <w:pPr>
        <w:pStyle w:val="a4"/>
        <w:numPr>
          <w:ilvl w:val="0"/>
          <w:numId w:val="144"/>
        </w:numPr>
        <w:tabs>
          <w:tab w:val="left" w:pos="1326"/>
        </w:tabs>
        <w:spacing w:before="2"/>
        <w:ind w:right="222" w:firstLine="283"/>
        <w:rPr>
          <w:sz w:val="24"/>
        </w:rPr>
      </w:pPr>
      <w:r>
        <w:rPr>
          <w:sz w:val="24"/>
        </w:rPr>
        <w:t>характеризовать трудовое право как одну из ведущих отраслей российского права, определять правовой статус участников трудовыхправоотношений;</w:t>
      </w:r>
    </w:p>
    <w:p w:rsidR="0024435F" w:rsidRDefault="007D5E57" w:rsidP="00C65822">
      <w:pPr>
        <w:pStyle w:val="a4"/>
        <w:numPr>
          <w:ilvl w:val="0"/>
          <w:numId w:val="144"/>
        </w:numPr>
        <w:tabs>
          <w:tab w:val="left" w:pos="1326"/>
        </w:tabs>
        <w:spacing w:before="1" w:line="275" w:lineRule="exact"/>
        <w:ind w:left="1325"/>
        <w:rPr>
          <w:sz w:val="24"/>
        </w:rPr>
      </w:pPr>
      <w:r>
        <w:rPr>
          <w:sz w:val="24"/>
        </w:rPr>
        <w:t>проводить сравнительный анализ гражданско-правового и трудовогодоговоров;</w:t>
      </w:r>
    </w:p>
    <w:p w:rsidR="0024435F" w:rsidRDefault="007D5E57" w:rsidP="00C65822">
      <w:pPr>
        <w:pStyle w:val="a4"/>
        <w:numPr>
          <w:ilvl w:val="0"/>
          <w:numId w:val="144"/>
        </w:numPr>
        <w:tabs>
          <w:tab w:val="left" w:pos="1326"/>
        </w:tabs>
        <w:spacing w:line="242" w:lineRule="auto"/>
        <w:ind w:right="221" w:firstLine="283"/>
        <w:rPr>
          <w:sz w:val="24"/>
        </w:rPr>
      </w:pPr>
      <w:r>
        <w:rPr>
          <w:sz w:val="24"/>
        </w:rPr>
        <w:t>различать рабочее время и время отдыха, разрешать трудовые споры правовыми способами;</w:t>
      </w:r>
    </w:p>
    <w:p w:rsidR="0024435F" w:rsidRDefault="007D5E57" w:rsidP="00C65822">
      <w:pPr>
        <w:pStyle w:val="a4"/>
        <w:numPr>
          <w:ilvl w:val="0"/>
          <w:numId w:val="144"/>
        </w:numPr>
        <w:tabs>
          <w:tab w:val="left" w:pos="1326"/>
        </w:tabs>
        <w:spacing w:line="242" w:lineRule="auto"/>
        <w:ind w:right="222" w:firstLine="283"/>
        <w:rPr>
          <w:sz w:val="24"/>
        </w:rPr>
      </w:pPr>
      <w:r>
        <w:rPr>
          <w:sz w:val="24"/>
        </w:rPr>
        <w:t>дифференцировать уголовные и административные правонарушения и наказание за них;</w:t>
      </w:r>
    </w:p>
    <w:p w:rsidR="0024435F" w:rsidRDefault="007D5E57" w:rsidP="00C65822">
      <w:pPr>
        <w:pStyle w:val="a4"/>
        <w:numPr>
          <w:ilvl w:val="0"/>
          <w:numId w:val="144"/>
        </w:numPr>
        <w:tabs>
          <w:tab w:val="left" w:pos="1326"/>
        </w:tabs>
        <w:ind w:right="220" w:firstLine="283"/>
        <w:rPr>
          <w:sz w:val="24"/>
        </w:rPr>
      </w:pPr>
      <w:r>
        <w:rPr>
          <w:sz w:val="24"/>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ответственностинесовершеннолетних;</w:t>
      </w:r>
    </w:p>
    <w:p w:rsidR="0024435F" w:rsidRDefault="007D5E57" w:rsidP="00C65822">
      <w:pPr>
        <w:pStyle w:val="a4"/>
        <w:numPr>
          <w:ilvl w:val="0"/>
          <w:numId w:val="144"/>
        </w:numPr>
        <w:tabs>
          <w:tab w:val="left" w:pos="1326"/>
        </w:tabs>
        <w:ind w:left="1325"/>
        <w:rPr>
          <w:sz w:val="24"/>
        </w:rPr>
      </w:pPr>
      <w:r>
        <w:rPr>
          <w:sz w:val="24"/>
        </w:rPr>
        <w:t>целостно описывать структуру банковской системы РоссийскойФедерации;</w:t>
      </w:r>
    </w:p>
    <w:p w:rsidR="0024435F" w:rsidRDefault="007D5E57" w:rsidP="00C65822">
      <w:pPr>
        <w:pStyle w:val="a4"/>
        <w:numPr>
          <w:ilvl w:val="0"/>
          <w:numId w:val="144"/>
        </w:numPr>
        <w:tabs>
          <w:tab w:val="left" w:pos="1326"/>
        </w:tabs>
        <w:spacing w:before="66" w:line="242" w:lineRule="auto"/>
        <w:ind w:right="217" w:firstLine="283"/>
        <w:rPr>
          <w:sz w:val="24"/>
        </w:rPr>
      </w:pPr>
      <w:r>
        <w:rPr>
          <w:sz w:val="24"/>
        </w:rPr>
        <w:t>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24435F" w:rsidRDefault="007D5E57" w:rsidP="00C65822">
      <w:pPr>
        <w:pStyle w:val="a4"/>
        <w:numPr>
          <w:ilvl w:val="0"/>
          <w:numId w:val="144"/>
        </w:numPr>
        <w:tabs>
          <w:tab w:val="left" w:pos="1326"/>
        </w:tabs>
        <w:spacing w:line="271" w:lineRule="exact"/>
        <w:ind w:left="1325"/>
        <w:rPr>
          <w:sz w:val="24"/>
        </w:rPr>
      </w:pPr>
      <w:r>
        <w:rPr>
          <w:sz w:val="24"/>
        </w:rPr>
        <w:lastRenderedPageBreak/>
        <w:t>соотносить виды налоговых правонарушений с ответственностью за ихсовершение;</w:t>
      </w:r>
    </w:p>
    <w:p w:rsidR="0024435F" w:rsidRDefault="007D5E57" w:rsidP="00C65822">
      <w:pPr>
        <w:pStyle w:val="a4"/>
        <w:numPr>
          <w:ilvl w:val="0"/>
          <w:numId w:val="144"/>
        </w:numPr>
        <w:tabs>
          <w:tab w:val="left" w:pos="1326"/>
        </w:tabs>
        <w:spacing w:before="3"/>
        <w:ind w:right="225" w:firstLine="283"/>
        <w:rPr>
          <w:sz w:val="24"/>
        </w:rPr>
      </w:pPr>
      <w:r>
        <w:rPr>
          <w:sz w:val="24"/>
        </w:rPr>
        <w:t>применять нормы жилищного законодательства в процессе осуществления своего права нажилище;</w:t>
      </w:r>
    </w:p>
    <w:p w:rsidR="0024435F" w:rsidRDefault="007D5E57" w:rsidP="00C65822">
      <w:pPr>
        <w:pStyle w:val="a4"/>
        <w:numPr>
          <w:ilvl w:val="0"/>
          <w:numId w:val="144"/>
        </w:numPr>
        <w:tabs>
          <w:tab w:val="left" w:pos="1326"/>
        </w:tabs>
        <w:spacing w:before="1" w:line="275" w:lineRule="exact"/>
        <w:ind w:left="1325"/>
        <w:rPr>
          <w:sz w:val="24"/>
        </w:rPr>
      </w:pPr>
      <w:r>
        <w:rPr>
          <w:sz w:val="24"/>
        </w:rPr>
        <w:t>дифференцировать права и обязанности участников образовательногопроцесса;</w:t>
      </w:r>
    </w:p>
    <w:p w:rsidR="0024435F" w:rsidRDefault="007D5E57" w:rsidP="00C65822">
      <w:pPr>
        <w:pStyle w:val="a4"/>
        <w:numPr>
          <w:ilvl w:val="0"/>
          <w:numId w:val="144"/>
        </w:numPr>
        <w:tabs>
          <w:tab w:val="left" w:pos="1326"/>
        </w:tabs>
        <w:ind w:right="219" w:firstLine="283"/>
        <w:rPr>
          <w:sz w:val="24"/>
        </w:rPr>
      </w:pPr>
      <w:r>
        <w:rPr>
          <w:sz w:val="24"/>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правовымиспособами;</w:t>
      </w:r>
    </w:p>
    <w:p w:rsidR="0024435F" w:rsidRDefault="007D5E57" w:rsidP="00C65822">
      <w:pPr>
        <w:pStyle w:val="a4"/>
        <w:numPr>
          <w:ilvl w:val="0"/>
          <w:numId w:val="144"/>
        </w:numPr>
        <w:tabs>
          <w:tab w:val="left" w:pos="1326"/>
        </w:tabs>
        <w:spacing w:before="1"/>
        <w:ind w:right="219" w:firstLine="283"/>
        <w:rPr>
          <w:sz w:val="24"/>
        </w:rPr>
      </w:pPr>
      <w:r>
        <w:rPr>
          <w:sz w:val="24"/>
        </w:rPr>
        <w:t>давать на примерах квалификацию возникающих в сфере процессуального права правоотношений;</w:t>
      </w:r>
    </w:p>
    <w:p w:rsidR="0024435F" w:rsidRDefault="007D5E57" w:rsidP="00C65822">
      <w:pPr>
        <w:pStyle w:val="a4"/>
        <w:numPr>
          <w:ilvl w:val="0"/>
          <w:numId w:val="144"/>
        </w:numPr>
        <w:tabs>
          <w:tab w:val="left" w:pos="1326"/>
        </w:tabs>
        <w:spacing w:before="2" w:line="237" w:lineRule="auto"/>
        <w:ind w:right="220" w:firstLine="283"/>
        <w:rPr>
          <w:sz w:val="24"/>
        </w:rPr>
      </w:pPr>
      <w:r>
        <w:rPr>
          <w:sz w:val="24"/>
        </w:rPr>
        <w:t>применять правовые знания для аргументации собственной позиции в конкретных правовых ситуациях с использованием нормативныхактов;</w:t>
      </w:r>
    </w:p>
    <w:p w:rsidR="0024435F" w:rsidRDefault="007D5E57" w:rsidP="00C65822">
      <w:pPr>
        <w:pStyle w:val="a4"/>
        <w:numPr>
          <w:ilvl w:val="0"/>
          <w:numId w:val="144"/>
        </w:numPr>
        <w:tabs>
          <w:tab w:val="left" w:pos="1326"/>
        </w:tabs>
        <w:spacing w:before="4"/>
        <w:ind w:left="1325"/>
        <w:rPr>
          <w:sz w:val="24"/>
        </w:rPr>
      </w:pPr>
      <w:r>
        <w:rPr>
          <w:sz w:val="24"/>
        </w:rPr>
        <w:t>выявлять особенности и специфику различных юридическихпрофессий.</w:t>
      </w:r>
    </w:p>
    <w:p w:rsidR="0024435F" w:rsidRDefault="007D5E57">
      <w:pPr>
        <w:pStyle w:val="2"/>
        <w:spacing w:before="2" w:line="242" w:lineRule="auto"/>
        <w:ind w:right="220"/>
        <w:jc w:val="both"/>
      </w:pPr>
      <w:r>
        <w:t xml:space="preserve">Выпускник </w:t>
      </w:r>
      <w:r w:rsidR="008122EF" w:rsidRPr="00B50002">
        <w:t>МБОУ «СОШ с.Тумутук»</w:t>
      </w:r>
      <w:r w:rsidR="008122EF" w:rsidRPr="007D5E57">
        <w:rPr>
          <w:b w:val="0"/>
        </w:rPr>
        <w:t xml:space="preserve"> </w:t>
      </w:r>
      <w:r>
        <w:t>на углубленном уровне получит  возможность научиться:</w:t>
      </w:r>
    </w:p>
    <w:p w:rsidR="0024435F" w:rsidRDefault="007D5E57" w:rsidP="00C65822">
      <w:pPr>
        <w:pStyle w:val="a4"/>
        <w:numPr>
          <w:ilvl w:val="0"/>
          <w:numId w:val="144"/>
        </w:numPr>
        <w:tabs>
          <w:tab w:val="left" w:pos="1325"/>
          <w:tab w:val="left" w:pos="1326"/>
        </w:tabs>
        <w:spacing w:line="266" w:lineRule="exact"/>
        <w:ind w:left="1325"/>
        <w:jc w:val="left"/>
        <w:rPr>
          <w:i/>
          <w:sz w:val="24"/>
        </w:rPr>
      </w:pPr>
      <w:r>
        <w:rPr>
          <w:i/>
          <w:sz w:val="24"/>
        </w:rPr>
        <w:t>проводить сравнительный анализ различных теорий государства иправа;</w:t>
      </w:r>
    </w:p>
    <w:p w:rsidR="0024435F" w:rsidRDefault="007D5E57" w:rsidP="00C65822">
      <w:pPr>
        <w:pStyle w:val="a4"/>
        <w:numPr>
          <w:ilvl w:val="0"/>
          <w:numId w:val="144"/>
        </w:numPr>
        <w:tabs>
          <w:tab w:val="left" w:pos="1325"/>
          <w:tab w:val="left" w:pos="1326"/>
        </w:tabs>
        <w:spacing w:before="5" w:line="237" w:lineRule="auto"/>
        <w:ind w:right="221" w:firstLine="283"/>
        <w:jc w:val="left"/>
        <w:rPr>
          <w:i/>
          <w:sz w:val="24"/>
        </w:rPr>
      </w:pPr>
      <w:r>
        <w:rPr>
          <w:i/>
          <w:sz w:val="24"/>
        </w:rPr>
        <w:t>дифференцировать теории сущности государства по источнику государственной власти;</w:t>
      </w:r>
    </w:p>
    <w:p w:rsidR="0024435F" w:rsidRDefault="007D5E57" w:rsidP="00C65822">
      <w:pPr>
        <w:pStyle w:val="a4"/>
        <w:numPr>
          <w:ilvl w:val="0"/>
          <w:numId w:val="144"/>
        </w:numPr>
        <w:tabs>
          <w:tab w:val="left" w:pos="1325"/>
          <w:tab w:val="left" w:pos="1326"/>
        </w:tabs>
        <w:spacing w:before="5" w:line="237" w:lineRule="auto"/>
        <w:ind w:right="219" w:firstLine="283"/>
        <w:jc w:val="left"/>
        <w:rPr>
          <w:i/>
          <w:sz w:val="24"/>
        </w:rPr>
      </w:pPr>
      <w:r>
        <w:rPr>
          <w:i/>
          <w:sz w:val="24"/>
        </w:rPr>
        <w:t>сравнивать достоинства и недостатки различных видов и способов толкования права;</w:t>
      </w:r>
    </w:p>
    <w:p w:rsidR="0024435F" w:rsidRDefault="007D5E57" w:rsidP="00C65822">
      <w:pPr>
        <w:pStyle w:val="a4"/>
        <w:numPr>
          <w:ilvl w:val="0"/>
          <w:numId w:val="144"/>
        </w:numPr>
        <w:tabs>
          <w:tab w:val="left" w:pos="1325"/>
          <w:tab w:val="left" w:pos="1326"/>
        </w:tabs>
        <w:spacing w:before="4" w:line="275" w:lineRule="exact"/>
        <w:ind w:left="1325"/>
        <w:jc w:val="left"/>
        <w:rPr>
          <w:i/>
          <w:sz w:val="24"/>
        </w:rPr>
      </w:pPr>
      <w:r>
        <w:rPr>
          <w:i/>
          <w:sz w:val="24"/>
        </w:rPr>
        <w:t>оценивать тенденции развития государства и права на современном этапе;</w:t>
      </w:r>
    </w:p>
    <w:p w:rsidR="0024435F" w:rsidRDefault="007D5E57" w:rsidP="00C65822">
      <w:pPr>
        <w:pStyle w:val="a4"/>
        <w:numPr>
          <w:ilvl w:val="0"/>
          <w:numId w:val="144"/>
        </w:numPr>
        <w:tabs>
          <w:tab w:val="left" w:pos="1325"/>
          <w:tab w:val="left" w:pos="1326"/>
        </w:tabs>
        <w:spacing w:line="242" w:lineRule="auto"/>
        <w:ind w:right="224" w:firstLine="283"/>
        <w:jc w:val="left"/>
        <w:rPr>
          <w:i/>
          <w:sz w:val="24"/>
        </w:rPr>
      </w:pPr>
      <w:r>
        <w:rPr>
          <w:i/>
          <w:sz w:val="24"/>
        </w:rPr>
        <w:t>понимать необходимость правового воспитания и противодействия правовому нигилизму;</w:t>
      </w:r>
    </w:p>
    <w:p w:rsidR="0024435F" w:rsidRDefault="007D5E57" w:rsidP="00C65822">
      <w:pPr>
        <w:pStyle w:val="a4"/>
        <w:numPr>
          <w:ilvl w:val="0"/>
          <w:numId w:val="144"/>
        </w:numPr>
        <w:tabs>
          <w:tab w:val="left" w:pos="1325"/>
          <w:tab w:val="left" w:pos="1326"/>
        </w:tabs>
        <w:spacing w:line="242" w:lineRule="auto"/>
        <w:ind w:right="222" w:firstLine="283"/>
        <w:jc w:val="left"/>
        <w:rPr>
          <w:i/>
          <w:sz w:val="24"/>
        </w:rPr>
      </w:pPr>
      <w:r>
        <w:rPr>
          <w:i/>
          <w:sz w:val="24"/>
        </w:rPr>
        <w:t>классифицировать виды конституций по форме выражения, по субъектам принятия, по порядку принятия иизменения;</w:t>
      </w:r>
    </w:p>
    <w:p w:rsidR="0024435F" w:rsidRDefault="007D5E57" w:rsidP="00C65822">
      <w:pPr>
        <w:pStyle w:val="a4"/>
        <w:numPr>
          <w:ilvl w:val="0"/>
          <w:numId w:val="144"/>
        </w:numPr>
        <w:tabs>
          <w:tab w:val="left" w:pos="1325"/>
          <w:tab w:val="left" w:pos="1326"/>
        </w:tabs>
        <w:spacing w:line="271" w:lineRule="exact"/>
        <w:ind w:left="1325"/>
        <w:jc w:val="left"/>
        <w:rPr>
          <w:i/>
          <w:sz w:val="24"/>
        </w:rPr>
      </w:pPr>
      <w:r>
        <w:rPr>
          <w:i/>
          <w:sz w:val="24"/>
        </w:rPr>
        <w:t>толковать государственно-правовые явления ипроцессы;</w:t>
      </w:r>
    </w:p>
    <w:p w:rsidR="0024435F" w:rsidRDefault="007D5E57" w:rsidP="00C65822">
      <w:pPr>
        <w:pStyle w:val="a4"/>
        <w:numPr>
          <w:ilvl w:val="0"/>
          <w:numId w:val="144"/>
        </w:numPr>
        <w:tabs>
          <w:tab w:val="left" w:pos="1325"/>
          <w:tab w:val="left" w:pos="1326"/>
        </w:tabs>
        <w:ind w:right="219" w:firstLine="283"/>
        <w:jc w:val="left"/>
        <w:rPr>
          <w:i/>
          <w:sz w:val="24"/>
        </w:rPr>
      </w:pPr>
      <w:r>
        <w:rPr>
          <w:i/>
          <w:sz w:val="24"/>
        </w:rPr>
        <w:t>проводить сравнительный анализ особенностей российской правовой системы и правовых систем другихгосударств;</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различать принципы и видыправотворчества;</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описывать этапы становления парламентаризма вРоссии;</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сравнивать различные виды избирательныхсистем;</w:t>
      </w:r>
    </w:p>
    <w:p w:rsidR="0024435F" w:rsidRDefault="007D5E57" w:rsidP="00C65822">
      <w:pPr>
        <w:pStyle w:val="a4"/>
        <w:numPr>
          <w:ilvl w:val="0"/>
          <w:numId w:val="144"/>
        </w:numPr>
        <w:tabs>
          <w:tab w:val="left" w:pos="1325"/>
          <w:tab w:val="left" w:pos="1326"/>
        </w:tabs>
        <w:spacing w:line="242" w:lineRule="auto"/>
        <w:ind w:right="221" w:firstLine="283"/>
        <w:jc w:val="left"/>
        <w:rPr>
          <w:i/>
          <w:sz w:val="24"/>
        </w:rPr>
      </w:pPr>
      <w:r>
        <w:rPr>
          <w:i/>
          <w:sz w:val="24"/>
        </w:rPr>
        <w:t>анализировать с точки зрения международного права проблемы, возникающие в современных международныхотношениях;</w:t>
      </w:r>
    </w:p>
    <w:p w:rsidR="0024435F" w:rsidRDefault="007D5E57" w:rsidP="00C65822">
      <w:pPr>
        <w:pStyle w:val="a4"/>
        <w:numPr>
          <w:ilvl w:val="0"/>
          <w:numId w:val="144"/>
        </w:numPr>
        <w:tabs>
          <w:tab w:val="left" w:pos="1325"/>
          <w:tab w:val="left" w:pos="1326"/>
        </w:tabs>
        <w:spacing w:line="271" w:lineRule="exact"/>
        <w:ind w:left="1325"/>
        <w:jc w:val="left"/>
        <w:rPr>
          <w:i/>
          <w:sz w:val="24"/>
        </w:rPr>
      </w:pPr>
      <w:r>
        <w:rPr>
          <w:i/>
          <w:sz w:val="24"/>
        </w:rPr>
        <w:t>анализировать институт международно-правовогопризнания;</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выявлять особенности международно-правовойответственности;</w:t>
      </w:r>
    </w:p>
    <w:p w:rsidR="0024435F" w:rsidRDefault="007D5E57" w:rsidP="00C65822">
      <w:pPr>
        <w:pStyle w:val="a4"/>
        <w:numPr>
          <w:ilvl w:val="0"/>
          <w:numId w:val="144"/>
        </w:numPr>
        <w:tabs>
          <w:tab w:val="left" w:pos="1325"/>
          <w:tab w:val="left" w:pos="1326"/>
          <w:tab w:val="left" w:pos="2550"/>
          <w:tab w:val="left" w:pos="3736"/>
          <w:tab w:val="left" w:pos="6550"/>
          <w:tab w:val="left" w:pos="7409"/>
          <w:tab w:val="left" w:pos="9090"/>
        </w:tabs>
        <w:spacing w:line="242" w:lineRule="auto"/>
        <w:ind w:right="219" w:firstLine="283"/>
        <w:jc w:val="left"/>
        <w:rPr>
          <w:i/>
          <w:sz w:val="24"/>
        </w:rPr>
      </w:pPr>
      <w:r>
        <w:rPr>
          <w:i/>
          <w:sz w:val="24"/>
        </w:rPr>
        <w:t>выделять</w:t>
      </w:r>
      <w:r>
        <w:rPr>
          <w:i/>
          <w:sz w:val="24"/>
        </w:rPr>
        <w:tab/>
        <w:t>основные</w:t>
      </w:r>
      <w:r>
        <w:rPr>
          <w:i/>
          <w:sz w:val="24"/>
        </w:rPr>
        <w:tab/>
        <w:t>международно-правовые</w:t>
      </w:r>
      <w:r>
        <w:rPr>
          <w:i/>
          <w:sz w:val="24"/>
        </w:rPr>
        <w:tab/>
        <w:t>акты,</w:t>
      </w:r>
      <w:r>
        <w:rPr>
          <w:i/>
          <w:sz w:val="24"/>
        </w:rPr>
        <w:tab/>
        <w:t>регулирующие</w:t>
      </w:r>
      <w:r>
        <w:rPr>
          <w:i/>
          <w:sz w:val="24"/>
        </w:rPr>
        <w:tab/>
        <w:t>отношения государств в рамках международного гуманитарногоправа;</w:t>
      </w:r>
    </w:p>
    <w:p w:rsidR="0024435F" w:rsidRDefault="007D5E57" w:rsidP="00C65822">
      <w:pPr>
        <w:pStyle w:val="a4"/>
        <w:numPr>
          <w:ilvl w:val="0"/>
          <w:numId w:val="144"/>
        </w:numPr>
        <w:tabs>
          <w:tab w:val="left" w:pos="1325"/>
          <w:tab w:val="left" w:pos="1326"/>
        </w:tabs>
        <w:spacing w:line="242" w:lineRule="auto"/>
        <w:ind w:right="221" w:firstLine="283"/>
        <w:jc w:val="left"/>
        <w:rPr>
          <w:i/>
          <w:sz w:val="24"/>
        </w:rPr>
      </w:pPr>
      <w:r>
        <w:rPr>
          <w:i/>
          <w:sz w:val="24"/>
        </w:rPr>
        <w:t>оценивать роль неправительственных организаций в деятельности по защите прав человека в условиях военноговремени;</w:t>
      </w:r>
    </w:p>
    <w:p w:rsidR="0024435F" w:rsidRDefault="007D5E57" w:rsidP="00C65822">
      <w:pPr>
        <w:pStyle w:val="a4"/>
        <w:numPr>
          <w:ilvl w:val="0"/>
          <w:numId w:val="144"/>
        </w:numPr>
        <w:tabs>
          <w:tab w:val="left" w:pos="1325"/>
          <w:tab w:val="left" w:pos="1326"/>
        </w:tabs>
        <w:spacing w:line="242" w:lineRule="auto"/>
        <w:ind w:right="220" w:firstLine="283"/>
        <w:jc w:val="left"/>
        <w:rPr>
          <w:i/>
          <w:sz w:val="24"/>
        </w:rPr>
      </w:pPr>
      <w:r>
        <w:rPr>
          <w:i/>
          <w:sz w:val="24"/>
        </w:rPr>
        <w:t>формулировать особенности страхования в Российской Федерации, различать виды страхования;</w:t>
      </w:r>
    </w:p>
    <w:p w:rsidR="0024435F" w:rsidRDefault="007D5E57" w:rsidP="00C65822">
      <w:pPr>
        <w:pStyle w:val="a4"/>
        <w:numPr>
          <w:ilvl w:val="0"/>
          <w:numId w:val="144"/>
        </w:numPr>
        <w:tabs>
          <w:tab w:val="left" w:pos="1325"/>
          <w:tab w:val="left" w:pos="1326"/>
        </w:tabs>
        <w:spacing w:line="271" w:lineRule="exact"/>
        <w:ind w:left="1325"/>
        <w:jc w:val="left"/>
        <w:rPr>
          <w:i/>
          <w:sz w:val="24"/>
        </w:rPr>
      </w:pPr>
      <w:r>
        <w:rPr>
          <w:i/>
          <w:sz w:val="24"/>
        </w:rPr>
        <w:t>различать опеку ипопечительство;</w:t>
      </w:r>
    </w:p>
    <w:p w:rsidR="0024435F" w:rsidRDefault="007D5E57" w:rsidP="00C65822">
      <w:pPr>
        <w:pStyle w:val="a4"/>
        <w:numPr>
          <w:ilvl w:val="0"/>
          <w:numId w:val="144"/>
        </w:numPr>
        <w:tabs>
          <w:tab w:val="left" w:pos="1325"/>
          <w:tab w:val="left" w:pos="1326"/>
          <w:tab w:val="left" w:pos="2593"/>
          <w:tab w:val="left" w:pos="3789"/>
          <w:tab w:val="left" w:pos="5479"/>
          <w:tab w:val="left" w:pos="6795"/>
          <w:tab w:val="left" w:pos="8274"/>
          <w:tab w:val="left" w:pos="9513"/>
        </w:tabs>
        <w:spacing w:line="237" w:lineRule="auto"/>
        <w:ind w:right="222" w:firstLine="283"/>
        <w:jc w:val="left"/>
        <w:rPr>
          <w:i/>
          <w:sz w:val="24"/>
        </w:rPr>
      </w:pPr>
      <w:r>
        <w:rPr>
          <w:i/>
          <w:sz w:val="24"/>
        </w:rPr>
        <w:t>находить</w:t>
      </w:r>
      <w:r>
        <w:rPr>
          <w:i/>
          <w:sz w:val="24"/>
        </w:rPr>
        <w:tab/>
        <w:t>наиболее</w:t>
      </w:r>
      <w:r>
        <w:rPr>
          <w:i/>
          <w:sz w:val="24"/>
        </w:rPr>
        <w:tab/>
        <w:t>оптимальные</w:t>
      </w:r>
      <w:r>
        <w:rPr>
          <w:i/>
          <w:sz w:val="24"/>
        </w:rPr>
        <w:tab/>
        <w:t>варианты</w:t>
      </w:r>
      <w:r>
        <w:rPr>
          <w:i/>
          <w:sz w:val="24"/>
        </w:rPr>
        <w:tab/>
        <w:t>разрешения</w:t>
      </w:r>
      <w:r>
        <w:rPr>
          <w:i/>
          <w:sz w:val="24"/>
        </w:rPr>
        <w:tab/>
        <w:t>правовых</w:t>
      </w:r>
      <w:r>
        <w:rPr>
          <w:i/>
          <w:sz w:val="24"/>
        </w:rPr>
        <w:tab/>
      </w:r>
      <w:r>
        <w:rPr>
          <w:i/>
          <w:spacing w:val="-4"/>
          <w:sz w:val="24"/>
        </w:rPr>
        <w:t xml:space="preserve">споров, </w:t>
      </w:r>
      <w:r>
        <w:rPr>
          <w:i/>
          <w:sz w:val="24"/>
        </w:rPr>
        <w:t>возникающих в процессе трудовойдеятельности;</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определять применимость норм финансового права в конкретной правовойситуации;</w:t>
      </w:r>
    </w:p>
    <w:p w:rsidR="0024435F" w:rsidRDefault="007D5E57" w:rsidP="00C65822">
      <w:pPr>
        <w:pStyle w:val="a4"/>
        <w:numPr>
          <w:ilvl w:val="0"/>
          <w:numId w:val="144"/>
        </w:numPr>
        <w:tabs>
          <w:tab w:val="left" w:pos="1325"/>
          <w:tab w:val="left" w:pos="1326"/>
        </w:tabs>
        <w:spacing w:line="242" w:lineRule="auto"/>
        <w:ind w:right="220" w:firstLine="283"/>
        <w:jc w:val="left"/>
        <w:rPr>
          <w:i/>
          <w:sz w:val="24"/>
        </w:rPr>
      </w:pPr>
      <w:r>
        <w:rPr>
          <w:i/>
          <w:sz w:val="24"/>
        </w:rPr>
        <w:t>характеризовать аудит как деятельность по проведению проверки финансовой отчетности;</w:t>
      </w:r>
    </w:p>
    <w:p w:rsidR="0024435F" w:rsidRDefault="007D5E57" w:rsidP="00C65822">
      <w:pPr>
        <w:pStyle w:val="a4"/>
        <w:numPr>
          <w:ilvl w:val="0"/>
          <w:numId w:val="144"/>
        </w:numPr>
        <w:tabs>
          <w:tab w:val="left" w:pos="1325"/>
          <w:tab w:val="left" w:pos="1326"/>
        </w:tabs>
        <w:spacing w:line="271" w:lineRule="exact"/>
        <w:ind w:left="1325"/>
        <w:jc w:val="left"/>
        <w:rPr>
          <w:i/>
          <w:sz w:val="24"/>
        </w:rPr>
      </w:pPr>
      <w:r>
        <w:rPr>
          <w:i/>
          <w:sz w:val="24"/>
        </w:rPr>
        <w:t>определять судебную компетенцию, стратегию и тактику веденияпроцесса.</w:t>
      </w:r>
    </w:p>
    <w:p w:rsidR="0024435F" w:rsidRDefault="0024435F">
      <w:pPr>
        <w:spacing w:line="271" w:lineRule="exact"/>
        <w:rPr>
          <w:sz w:val="24"/>
        </w:rPr>
        <w:sectPr w:rsidR="0024435F">
          <w:pgSz w:w="11910" w:h="16840"/>
          <w:pgMar w:top="1040" w:right="340" w:bottom="1500" w:left="1080" w:header="0" w:footer="1220" w:gutter="0"/>
          <w:cols w:space="720"/>
        </w:sectPr>
      </w:pPr>
    </w:p>
    <w:p w:rsidR="0024435F" w:rsidRDefault="007D5E57" w:rsidP="00C65822">
      <w:pPr>
        <w:pStyle w:val="1"/>
        <w:numPr>
          <w:ilvl w:val="2"/>
          <w:numId w:val="151"/>
        </w:numPr>
        <w:tabs>
          <w:tab w:val="left" w:pos="5216"/>
        </w:tabs>
        <w:spacing w:before="71"/>
        <w:ind w:left="5215" w:hanging="664"/>
        <w:jc w:val="left"/>
      </w:pPr>
      <w:r>
        <w:lastRenderedPageBreak/>
        <w:t>Обществознание</w:t>
      </w:r>
    </w:p>
    <w:p w:rsidR="0024435F" w:rsidRDefault="007D5E57">
      <w:pPr>
        <w:spacing w:before="5" w:line="237" w:lineRule="auto"/>
        <w:ind w:left="620" w:firstLine="710"/>
        <w:rPr>
          <w:b/>
          <w:sz w:val="24"/>
        </w:rPr>
      </w:pPr>
      <w:r>
        <w:rPr>
          <w:b/>
          <w:sz w:val="24"/>
        </w:rPr>
        <w:t>В результате изучения учебного предмета «Обществознание» на уровне среднего общего образования:</w:t>
      </w:r>
    </w:p>
    <w:p w:rsidR="009B6F65" w:rsidRDefault="007D5E57" w:rsidP="009B6F65">
      <w:pPr>
        <w:pStyle w:val="1"/>
        <w:spacing w:before="3"/>
        <w:ind w:left="1330" w:right="709"/>
        <w:jc w:val="left"/>
      </w:pPr>
      <w:r>
        <w:t xml:space="preserve">Выпускник </w:t>
      </w:r>
      <w:r w:rsidR="008122EF" w:rsidRPr="00B50002">
        <w:t>МБОУ «СОШ с.Тумутук»</w:t>
      </w:r>
      <w:r w:rsidR="008A1063" w:rsidRPr="008A1063">
        <w:t>»</w:t>
      </w:r>
      <w:r w:rsidR="008A1063">
        <w:t xml:space="preserve"> </w:t>
      </w:r>
      <w:r w:rsidR="008A1063">
        <w:rPr>
          <w:b w:val="0"/>
        </w:rPr>
        <w:t xml:space="preserve"> </w:t>
      </w:r>
      <w:r>
        <w:t xml:space="preserve">на базовом уровне научится: </w:t>
      </w:r>
    </w:p>
    <w:p w:rsidR="0024435F" w:rsidRDefault="007D5E57">
      <w:pPr>
        <w:pStyle w:val="1"/>
        <w:spacing w:before="3"/>
        <w:ind w:left="1330" w:right="2295"/>
        <w:jc w:val="left"/>
      </w:pPr>
      <w:r>
        <w:t>Человек. Человек в системе общественных отношений</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Выделять черты социальной сущностичеловека;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определять роль духовных ценностей вобществе;</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распознавать формы культуры по их признакам, иллюстрировать ихпримерами;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различать видыискусства;</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соотносить поступки и отношения с принятыми нормамиморали;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выявлять сущностные характеристики религии и ее роль в культурнойжизни;</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выявлять роль агентов социализации на основных этапах социализациииндивида;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раскрывать связь между мышлением и деятельностью;</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различать виды деятельности, приводить примеры основных видовдеятельности;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выявлять и соотносить цели, средства и результатыдеятельности;</w:t>
      </w:r>
    </w:p>
    <w:p w:rsidR="0024435F" w:rsidRDefault="007D5E57" w:rsidP="00C65822">
      <w:pPr>
        <w:pStyle w:val="a4"/>
        <w:numPr>
          <w:ilvl w:val="0"/>
          <w:numId w:val="144"/>
        </w:numPr>
        <w:tabs>
          <w:tab w:val="left" w:pos="1325"/>
          <w:tab w:val="left" w:pos="1326"/>
        </w:tabs>
        <w:spacing w:before="2"/>
        <w:ind w:right="220" w:firstLine="283"/>
        <w:jc w:val="left"/>
        <w:rPr>
          <w:sz w:val="24"/>
        </w:rPr>
      </w:pPr>
      <w:r>
        <w:rPr>
          <w:sz w:val="24"/>
        </w:rPr>
        <w:t>анализировать различные ситуации свободного выбора, выявлять его основания и последствия;</w:t>
      </w:r>
    </w:p>
    <w:p w:rsidR="0024435F" w:rsidRDefault="007D5E57" w:rsidP="00C65822">
      <w:pPr>
        <w:pStyle w:val="a4"/>
        <w:numPr>
          <w:ilvl w:val="0"/>
          <w:numId w:val="144"/>
        </w:numPr>
        <w:tabs>
          <w:tab w:val="left" w:pos="1325"/>
          <w:tab w:val="left" w:pos="1326"/>
        </w:tabs>
        <w:spacing w:before="1" w:line="275" w:lineRule="exact"/>
        <w:ind w:left="1325"/>
        <w:jc w:val="left"/>
        <w:rPr>
          <w:sz w:val="24"/>
        </w:rPr>
      </w:pPr>
      <w:r>
        <w:rPr>
          <w:sz w:val="24"/>
        </w:rPr>
        <w:t>различать формы чувственного и рационального познания, поясняя ихпримерами;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выявлять особенности научногопознания;</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различать абсолютную и относительнуюистины;</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иллюстрировать конкретными примерами роль мировоззрения в жизничеловека;</w:t>
      </w:r>
    </w:p>
    <w:p w:rsidR="0024435F" w:rsidRDefault="007D5E57" w:rsidP="00C65822">
      <w:pPr>
        <w:pStyle w:val="a4"/>
        <w:numPr>
          <w:ilvl w:val="0"/>
          <w:numId w:val="144"/>
        </w:numPr>
        <w:tabs>
          <w:tab w:val="left" w:pos="1326"/>
        </w:tabs>
        <w:spacing w:before="3"/>
        <w:ind w:right="217" w:firstLine="283"/>
        <w:rPr>
          <w:sz w:val="24"/>
        </w:rPr>
      </w:pPr>
      <w:r>
        <w:rPr>
          <w:sz w:val="24"/>
        </w:rPr>
        <w:t xml:space="preserve">выявлять связь науки и образования, анализировать факты социальной действительности в контексте возрастания роли образования и </w:t>
      </w:r>
      <w:r>
        <w:rPr>
          <w:spacing w:val="-3"/>
          <w:sz w:val="24"/>
        </w:rPr>
        <w:t xml:space="preserve">науки </w:t>
      </w:r>
      <w:r>
        <w:rPr>
          <w:sz w:val="24"/>
        </w:rPr>
        <w:t>в современном обществе;</w:t>
      </w:r>
    </w:p>
    <w:p w:rsidR="0024435F" w:rsidRDefault="007D5E57" w:rsidP="00C65822">
      <w:pPr>
        <w:pStyle w:val="a4"/>
        <w:numPr>
          <w:ilvl w:val="0"/>
          <w:numId w:val="144"/>
        </w:numPr>
        <w:tabs>
          <w:tab w:val="left" w:pos="1326"/>
        </w:tabs>
        <w:spacing w:line="242" w:lineRule="auto"/>
        <w:ind w:right="220" w:firstLine="283"/>
        <w:rPr>
          <w:sz w:val="24"/>
        </w:rPr>
      </w:pPr>
      <w:r>
        <w:rPr>
          <w:sz w:val="24"/>
        </w:rPr>
        <w:t>выражать и аргументировать собственное отношение к роли образования и самообразования в жизничеловека.</w:t>
      </w:r>
    </w:p>
    <w:p w:rsidR="0024435F" w:rsidRDefault="007D5E57">
      <w:pPr>
        <w:pStyle w:val="1"/>
        <w:spacing w:line="274" w:lineRule="exact"/>
        <w:ind w:left="1330"/>
      </w:pPr>
      <w:r>
        <w:t>Общество как сложная динамическая система</w:t>
      </w:r>
    </w:p>
    <w:p w:rsidR="0024435F" w:rsidRDefault="007D5E57" w:rsidP="00C65822">
      <w:pPr>
        <w:pStyle w:val="a4"/>
        <w:numPr>
          <w:ilvl w:val="0"/>
          <w:numId w:val="144"/>
        </w:numPr>
        <w:tabs>
          <w:tab w:val="left" w:pos="1325"/>
          <w:tab w:val="left" w:pos="1326"/>
        </w:tabs>
        <w:ind w:right="226" w:firstLine="283"/>
        <w:jc w:val="left"/>
        <w:rPr>
          <w:sz w:val="24"/>
        </w:rPr>
      </w:pPr>
      <w:r>
        <w:rPr>
          <w:sz w:val="24"/>
        </w:rPr>
        <w:t xml:space="preserve">Характеризовать общество как целостную развивающуюся (динамическую) систему в единстве и взаимодействии </w:t>
      </w:r>
      <w:r>
        <w:rPr>
          <w:spacing w:val="-3"/>
          <w:sz w:val="24"/>
        </w:rPr>
        <w:t xml:space="preserve">его </w:t>
      </w:r>
      <w:r>
        <w:rPr>
          <w:sz w:val="24"/>
        </w:rPr>
        <w:t>основных сфер иинститутов;</w:t>
      </w:r>
    </w:p>
    <w:p w:rsidR="0024435F" w:rsidRDefault="007D5E57" w:rsidP="00C65822">
      <w:pPr>
        <w:pStyle w:val="a4"/>
        <w:numPr>
          <w:ilvl w:val="0"/>
          <w:numId w:val="144"/>
        </w:numPr>
        <w:tabs>
          <w:tab w:val="left" w:pos="1325"/>
          <w:tab w:val="left" w:pos="1326"/>
          <w:tab w:val="left" w:pos="2703"/>
          <w:tab w:val="left" w:pos="4624"/>
          <w:tab w:val="left" w:pos="6939"/>
          <w:tab w:val="left" w:pos="7434"/>
          <w:tab w:val="left" w:pos="8855"/>
        </w:tabs>
        <w:spacing w:line="237" w:lineRule="auto"/>
        <w:ind w:right="223" w:firstLine="283"/>
        <w:jc w:val="left"/>
        <w:rPr>
          <w:sz w:val="24"/>
        </w:rPr>
      </w:pPr>
      <w:r>
        <w:rPr>
          <w:sz w:val="24"/>
        </w:rPr>
        <w:t>выявлять,</w:t>
      </w:r>
      <w:r>
        <w:rPr>
          <w:sz w:val="24"/>
        </w:rPr>
        <w:tab/>
        <w:t>анализировать,</w:t>
      </w:r>
      <w:r>
        <w:rPr>
          <w:sz w:val="24"/>
        </w:rPr>
        <w:tab/>
        <w:t>систематизировать</w:t>
      </w:r>
      <w:r>
        <w:rPr>
          <w:sz w:val="24"/>
        </w:rPr>
        <w:tab/>
        <w:t>и</w:t>
      </w:r>
      <w:r>
        <w:rPr>
          <w:sz w:val="24"/>
        </w:rPr>
        <w:tab/>
        <w:t>оценивать</w:t>
      </w:r>
      <w:r>
        <w:rPr>
          <w:sz w:val="24"/>
        </w:rPr>
        <w:tab/>
      </w:r>
      <w:r>
        <w:rPr>
          <w:spacing w:val="-3"/>
          <w:sz w:val="24"/>
        </w:rPr>
        <w:t xml:space="preserve">информацию, </w:t>
      </w:r>
      <w:r>
        <w:rPr>
          <w:sz w:val="24"/>
        </w:rPr>
        <w:t>иллюстрирующую многообразие и противоречивость социальногоразвития;</w:t>
      </w:r>
    </w:p>
    <w:p w:rsidR="0024435F" w:rsidRDefault="007D5E57" w:rsidP="00C65822">
      <w:pPr>
        <w:pStyle w:val="a4"/>
        <w:numPr>
          <w:ilvl w:val="0"/>
          <w:numId w:val="144"/>
        </w:numPr>
        <w:tabs>
          <w:tab w:val="left" w:pos="1325"/>
          <w:tab w:val="left" w:pos="1326"/>
        </w:tabs>
        <w:spacing w:before="5" w:line="237" w:lineRule="auto"/>
        <w:ind w:right="222" w:firstLine="283"/>
        <w:jc w:val="left"/>
        <w:rPr>
          <w:sz w:val="24"/>
        </w:rPr>
      </w:pPr>
      <w:r>
        <w:rPr>
          <w:sz w:val="24"/>
        </w:rPr>
        <w:t>приводить примеры прогрессивных и регрессивных общественных изменений, аргументировать свои суждения,выводы;</w:t>
      </w:r>
    </w:p>
    <w:p w:rsidR="0024435F" w:rsidRDefault="007D5E57" w:rsidP="00C65822">
      <w:pPr>
        <w:pStyle w:val="a4"/>
        <w:numPr>
          <w:ilvl w:val="0"/>
          <w:numId w:val="144"/>
        </w:numPr>
        <w:tabs>
          <w:tab w:val="left" w:pos="1325"/>
          <w:tab w:val="left" w:pos="1326"/>
          <w:tab w:val="left" w:pos="3117"/>
          <w:tab w:val="left" w:pos="6117"/>
          <w:tab w:val="left" w:pos="7371"/>
        </w:tabs>
        <w:spacing w:before="3"/>
        <w:ind w:right="220" w:firstLine="283"/>
        <w:jc w:val="left"/>
        <w:rPr>
          <w:sz w:val="24"/>
        </w:rPr>
      </w:pPr>
      <w:r>
        <w:rPr>
          <w:sz w:val="24"/>
        </w:rPr>
        <w:t>формулировать</w:t>
      </w:r>
      <w:r>
        <w:rPr>
          <w:sz w:val="24"/>
        </w:rPr>
        <w:tab/>
        <w:t>собственные  суждения  о</w:t>
      </w:r>
      <w:r>
        <w:rPr>
          <w:sz w:val="24"/>
        </w:rPr>
        <w:tab/>
        <w:t>сущности,</w:t>
      </w:r>
      <w:r>
        <w:rPr>
          <w:sz w:val="24"/>
        </w:rPr>
        <w:tab/>
        <w:t>причинах и последствиях глобализации; иллюстрировать проявления различных глобальныхпроблем.</w:t>
      </w:r>
    </w:p>
    <w:p w:rsidR="0024435F" w:rsidRDefault="007D5E57">
      <w:pPr>
        <w:pStyle w:val="1"/>
        <w:spacing w:before="6" w:line="272" w:lineRule="exact"/>
        <w:ind w:left="1330"/>
        <w:jc w:val="left"/>
      </w:pPr>
      <w:r>
        <w:t>Экономика</w:t>
      </w:r>
    </w:p>
    <w:p w:rsidR="0024435F" w:rsidRDefault="007D5E57" w:rsidP="00C65822">
      <w:pPr>
        <w:pStyle w:val="a4"/>
        <w:numPr>
          <w:ilvl w:val="0"/>
          <w:numId w:val="144"/>
        </w:numPr>
        <w:tabs>
          <w:tab w:val="left" w:pos="1325"/>
          <w:tab w:val="left" w:pos="1326"/>
        </w:tabs>
        <w:spacing w:line="272" w:lineRule="exact"/>
        <w:ind w:left="1325"/>
        <w:jc w:val="left"/>
        <w:rPr>
          <w:sz w:val="24"/>
        </w:rPr>
      </w:pPr>
      <w:r>
        <w:rPr>
          <w:sz w:val="24"/>
        </w:rPr>
        <w:t>Раскрывать взаимосвязь экономики с другими сферами жизниобщества;</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конкретизировать примерами основные факторы производства и факторныедоходы;</w:t>
      </w:r>
    </w:p>
    <w:p w:rsidR="0024435F" w:rsidRDefault="007D5E57" w:rsidP="00C65822">
      <w:pPr>
        <w:pStyle w:val="a4"/>
        <w:numPr>
          <w:ilvl w:val="0"/>
          <w:numId w:val="144"/>
        </w:numPr>
        <w:tabs>
          <w:tab w:val="left" w:pos="1325"/>
          <w:tab w:val="left" w:pos="1326"/>
        </w:tabs>
        <w:spacing w:line="242" w:lineRule="auto"/>
        <w:ind w:right="220" w:firstLine="283"/>
        <w:jc w:val="left"/>
        <w:rPr>
          <w:sz w:val="24"/>
        </w:rPr>
      </w:pPr>
      <w:r>
        <w:rPr>
          <w:sz w:val="24"/>
        </w:rPr>
        <w:t>объяснять механизм свободного ценообразования, приводить примеры действия законов спроса ипредложения;</w:t>
      </w:r>
    </w:p>
    <w:p w:rsidR="0024435F" w:rsidRDefault="007D5E57" w:rsidP="00C65822">
      <w:pPr>
        <w:pStyle w:val="a4"/>
        <w:numPr>
          <w:ilvl w:val="0"/>
          <w:numId w:val="144"/>
        </w:numPr>
        <w:tabs>
          <w:tab w:val="left" w:pos="1325"/>
          <w:tab w:val="left" w:pos="1326"/>
        </w:tabs>
        <w:spacing w:line="242" w:lineRule="auto"/>
        <w:ind w:right="224" w:firstLine="283"/>
        <w:jc w:val="left"/>
        <w:rPr>
          <w:sz w:val="24"/>
        </w:rPr>
      </w:pPr>
      <w:r>
        <w:rPr>
          <w:sz w:val="24"/>
        </w:rPr>
        <w:t>оценивать влияние конкуренции и монополии на экономическую жизнь, поведение основных участниковэкономики;</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различать формыбизнеса;</w:t>
      </w:r>
    </w:p>
    <w:p w:rsidR="0024435F" w:rsidRDefault="007D5E57" w:rsidP="00C65822">
      <w:pPr>
        <w:pStyle w:val="a4"/>
        <w:numPr>
          <w:ilvl w:val="0"/>
          <w:numId w:val="144"/>
        </w:numPr>
        <w:tabs>
          <w:tab w:val="left" w:pos="1325"/>
          <w:tab w:val="left" w:pos="1326"/>
        </w:tabs>
        <w:spacing w:line="237" w:lineRule="auto"/>
        <w:ind w:right="222" w:firstLine="283"/>
        <w:jc w:val="left"/>
        <w:rPr>
          <w:sz w:val="24"/>
        </w:rPr>
      </w:pPr>
      <w:r>
        <w:rPr>
          <w:sz w:val="24"/>
        </w:rPr>
        <w:t>извлекать социальную информацию из источников различного типа о тенденциях развития современной рыночнойэкономики;</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различать экономические и бухгалтерскиеиздержки;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приводить примеры постоянных и переменных издержекпроизводства;</w:t>
      </w:r>
    </w:p>
    <w:p w:rsidR="0024435F" w:rsidRDefault="007D5E57" w:rsidP="00C65822">
      <w:pPr>
        <w:pStyle w:val="a4"/>
        <w:numPr>
          <w:ilvl w:val="0"/>
          <w:numId w:val="144"/>
        </w:numPr>
        <w:tabs>
          <w:tab w:val="left" w:pos="1325"/>
          <w:tab w:val="left" w:pos="1326"/>
          <w:tab w:val="left" w:pos="2554"/>
          <w:tab w:val="left" w:pos="4125"/>
          <w:tab w:val="left" w:pos="5436"/>
          <w:tab w:val="left" w:pos="6920"/>
          <w:tab w:val="left" w:pos="8360"/>
          <w:tab w:val="left" w:pos="9522"/>
        </w:tabs>
        <w:spacing w:before="5" w:line="237" w:lineRule="auto"/>
        <w:ind w:right="222" w:firstLine="283"/>
        <w:jc w:val="left"/>
        <w:rPr>
          <w:sz w:val="24"/>
        </w:rPr>
      </w:pPr>
      <w:r>
        <w:rPr>
          <w:sz w:val="24"/>
        </w:rPr>
        <w:t>различать</w:t>
      </w:r>
      <w:r>
        <w:rPr>
          <w:sz w:val="24"/>
        </w:rPr>
        <w:tab/>
        <w:t>деятельность</w:t>
      </w:r>
      <w:r>
        <w:rPr>
          <w:sz w:val="24"/>
        </w:rPr>
        <w:tab/>
        <w:t>различных</w:t>
      </w:r>
      <w:r>
        <w:rPr>
          <w:sz w:val="24"/>
        </w:rPr>
        <w:tab/>
        <w:t>финансовых</w:t>
      </w:r>
      <w:r>
        <w:rPr>
          <w:sz w:val="24"/>
        </w:rPr>
        <w:tab/>
        <w:t>институтов,</w:t>
      </w:r>
      <w:r>
        <w:rPr>
          <w:sz w:val="24"/>
        </w:rPr>
        <w:tab/>
        <w:t>выделять</w:t>
      </w:r>
      <w:r>
        <w:rPr>
          <w:sz w:val="24"/>
        </w:rPr>
        <w:tab/>
      </w:r>
      <w:r>
        <w:rPr>
          <w:spacing w:val="-3"/>
          <w:sz w:val="24"/>
        </w:rPr>
        <w:t xml:space="preserve">задачи, </w:t>
      </w:r>
      <w:r>
        <w:rPr>
          <w:sz w:val="24"/>
        </w:rPr>
        <w:t>функции и роль Центрального банка Российской Федерации в банковской системеРФ;</w:t>
      </w:r>
    </w:p>
    <w:p w:rsidR="0024435F" w:rsidRDefault="007D5E57" w:rsidP="00C65822">
      <w:pPr>
        <w:pStyle w:val="a4"/>
        <w:numPr>
          <w:ilvl w:val="0"/>
          <w:numId w:val="144"/>
        </w:numPr>
        <w:tabs>
          <w:tab w:val="left" w:pos="1325"/>
          <w:tab w:val="left" w:pos="1326"/>
        </w:tabs>
        <w:spacing w:before="5" w:line="237" w:lineRule="auto"/>
        <w:ind w:right="224" w:firstLine="283"/>
        <w:jc w:val="left"/>
        <w:rPr>
          <w:sz w:val="24"/>
        </w:rPr>
      </w:pPr>
      <w:r>
        <w:rPr>
          <w:sz w:val="24"/>
        </w:rPr>
        <w:t>различать формы, виды проявления инфляции, оценивать последствия инфляции для экономики в целом и для различных социальныхгрупп;</w:t>
      </w:r>
    </w:p>
    <w:p w:rsidR="0024435F" w:rsidRDefault="0024435F">
      <w:pPr>
        <w:spacing w:line="237" w:lineRule="auto"/>
        <w:rPr>
          <w:sz w:val="24"/>
        </w:rPr>
        <w:sectPr w:rsidR="0024435F">
          <w:pgSz w:w="11910" w:h="16840"/>
          <w:pgMar w:top="1040" w:right="340" w:bottom="1500" w:left="1080" w:header="0" w:footer="1220" w:gutter="0"/>
          <w:cols w:space="720"/>
        </w:sectPr>
      </w:pPr>
    </w:p>
    <w:p w:rsidR="0024435F" w:rsidRDefault="007D5E57" w:rsidP="00C65822">
      <w:pPr>
        <w:pStyle w:val="a4"/>
        <w:numPr>
          <w:ilvl w:val="0"/>
          <w:numId w:val="144"/>
        </w:numPr>
        <w:tabs>
          <w:tab w:val="left" w:pos="1325"/>
          <w:tab w:val="left" w:pos="1326"/>
        </w:tabs>
        <w:spacing w:before="66" w:line="242" w:lineRule="auto"/>
        <w:ind w:right="218" w:firstLine="283"/>
        <w:jc w:val="left"/>
        <w:rPr>
          <w:sz w:val="24"/>
        </w:rPr>
      </w:pPr>
      <w:r>
        <w:rPr>
          <w:sz w:val="24"/>
        </w:rPr>
        <w:lastRenderedPageBreak/>
        <w:t>выделять объекты спроса и предложения на рынке труда, описывать механизм их взаимодействия;</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определять причины безработицы, различать еевиды;</w:t>
      </w:r>
    </w:p>
    <w:p w:rsidR="0024435F" w:rsidRDefault="007D5E57" w:rsidP="00C65822">
      <w:pPr>
        <w:pStyle w:val="a4"/>
        <w:numPr>
          <w:ilvl w:val="0"/>
          <w:numId w:val="144"/>
        </w:numPr>
        <w:tabs>
          <w:tab w:val="left" w:pos="1325"/>
          <w:tab w:val="left" w:pos="1326"/>
        </w:tabs>
        <w:spacing w:before="3"/>
        <w:ind w:right="221" w:firstLine="283"/>
        <w:jc w:val="left"/>
        <w:rPr>
          <w:sz w:val="24"/>
        </w:rPr>
      </w:pPr>
      <w:r>
        <w:rPr>
          <w:sz w:val="24"/>
        </w:rPr>
        <w:t>высказывать обоснованные суждения о направлениях государственной политики в областизанятости;</w:t>
      </w:r>
    </w:p>
    <w:p w:rsidR="0024435F" w:rsidRDefault="007D5E57" w:rsidP="00C65822">
      <w:pPr>
        <w:pStyle w:val="a4"/>
        <w:numPr>
          <w:ilvl w:val="0"/>
          <w:numId w:val="144"/>
        </w:numPr>
        <w:tabs>
          <w:tab w:val="left" w:pos="1325"/>
          <w:tab w:val="left" w:pos="1326"/>
          <w:tab w:val="left" w:pos="2598"/>
          <w:tab w:val="left" w:pos="3889"/>
          <w:tab w:val="left" w:pos="5565"/>
          <w:tab w:val="left" w:pos="6910"/>
          <w:tab w:val="left" w:pos="8413"/>
          <w:tab w:val="left" w:pos="8754"/>
          <w:tab w:val="left" w:pos="9570"/>
        </w:tabs>
        <w:spacing w:before="3" w:line="237" w:lineRule="auto"/>
        <w:ind w:right="220" w:firstLine="283"/>
        <w:jc w:val="left"/>
        <w:rPr>
          <w:sz w:val="24"/>
        </w:rPr>
      </w:pPr>
      <w:r>
        <w:rPr>
          <w:sz w:val="24"/>
        </w:rPr>
        <w:t>объяснять</w:t>
      </w:r>
      <w:r>
        <w:rPr>
          <w:sz w:val="24"/>
        </w:rPr>
        <w:tab/>
        <w:t>поведение</w:t>
      </w:r>
      <w:r>
        <w:rPr>
          <w:sz w:val="24"/>
        </w:rPr>
        <w:tab/>
        <w:t>собственника,</w:t>
      </w:r>
      <w:r>
        <w:rPr>
          <w:sz w:val="24"/>
        </w:rPr>
        <w:tab/>
        <w:t>работника,</w:t>
      </w:r>
      <w:r>
        <w:rPr>
          <w:sz w:val="24"/>
        </w:rPr>
        <w:tab/>
        <w:t>потребителя</w:t>
      </w:r>
      <w:r>
        <w:rPr>
          <w:sz w:val="24"/>
        </w:rPr>
        <w:tab/>
        <w:t>с</w:t>
      </w:r>
      <w:r>
        <w:rPr>
          <w:sz w:val="24"/>
        </w:rPr>
        <w:tab/>
        <w:t>точки</w:t>
      </w:r>
      <w:r>
        <w:rPr>
          <w:sz w:val="24"/>
        </w:rPr>
        <w:tab/>
      </w:r>
      <w:r>
        <w:rPr>
          <w:spacing w:val="-4"/>
          <w:sz w:val="24"/>
        </w:rPr>
        <w:t xml:space="preserve">зрения </w:t>
      </w:r>
      <w:r>
        <w:rPr>
          <w:sz w:val="24"/>
        </w:rPr>
        <w:t>экономической рациональности, анализировать собственное потребительскоеповедение;</w:t>
      </w:r>
    </w:p>
    <w:p w:rsidR="0024435F" w:rsidRDefault="007D5E57" w:rsidP="00C65822">
      <w:pPr>
        <w:pStyle w:val="a4"/>
        <w:numPr>
          <w:ilvl w:val="0"/>
          <w:numId w:val="144"/>
        </w:numPr>
        <w:tabs>
          <w:tab w:val="left" w:pos="1325"/>
          <w:tab w:val="left" w:pos="1326"/>
        </w:tabs>
        <w:spacing w:before="5" w:line="237" w:lineRule="auto"/>
        <w:ind w:right="220" w:firstLine="283"/>
        <w:jc w:val="left"/>
        <w:rPr>
          <w:sz w:val="24"/>
        </w:rPr>
      </w:pPr>
      <w:r>
        <w:rPr>
          <w:sz w:val="24"/>
        </w:rPr>
        <w:t>анализировать практические ситуации, связанные с реализацией гражданами своих экономическихинтересов;</w:t>
      </w:r>
    </w:p>
    <w:p w:rsidR="0024435F" w:rsidRDefault="007D5E57" w:rsidP="00C65822">
      <w:pPr>
        <w:pStyle w:val="a4"/>
        <w:numPr>
          <w:ilvl w:val="0"/>
          <w:numId w:val="144"/>
        </w:numPr>
        <w:tabs>
          <w:tab w:val="left" w:pos="1325"/>
          <w:tab w:val="left" w:pos="1326"/>
        </w:tabs>
        <w:spacing w:before="4" w:line="275" w:lineRule="exact"/>
        <w:ind w:left="1325"/>
        <w:jc w:val="left"/>
        <w:rPr>
          <w:sz w:val="24"/>
        </w:rPr>
      </w:pPr>
      <w:r>
        <w:rPr>
          <w:sz w:val="24"/>
        </w:rPr>
        <w:t>приводить примеры участия государства в регулировании рыночнойэкономики;</w:t>
      </w:r>
    </w:p>
    <w:p w:rsidR="0024435F" w:rsidRDefault="007D5E57" w:rsidP="00C65822">
      <w:pPr>
        <w:pStyle w:val="a4"/>
        <w:numPr>
          <w:ilvl w:val="0"/>
          <w:numId w:val="144"/>
        </w:numPr>
        <w:tabs>
          <w:tab w:val="left" w:pos="1325"/>
          <w:tab w:val="left" w:pos="1326"/>
        </w:tabs>
        <w:spacing w:line="242" w:lineRule="auto"/>
        <w:ind w:right="222" w:firstLine="283"/>
        <w:jc w:val="left"/>
        <w:rPr>
          <w:sz w:val="24"/>
        </w:rPr>
      </w:pPr>
      <w:r>
        <w:rPr>
          <w:sz w:val="24"/>
        </w:rPr>
        <w:t>высказывать обоснованные суждения о различных направлениях экономической политики государства и ее влиянии на экономическую жизньобщества;</w:t>
      </w:r>
    </w:p>
    <w:p w:rsidR="0024435F" w:rsidRDefault="007D5E57" w:rsidP="00C65822">
      <w:pPr>
        <w:pStyle w:val="a4"/>
        <w:numPr>
          <w:ilvl w:val="0"/>
          <w:numId w:val="144"/>
        </w:numPr>
        <w:tabs>
          <w:tab w:val="left" w:pos="1325"/>
          <w:tab w:val="left" w:pos="1326"/>
        </w:tabs>
        <w:spacing w:line="242" w:lineRule="auto"/>
        <w:ind w:right="220" w:firstLine="283"/>
        <w:jc w:val="left"/>
        <w:rPr>
          <w:sz w:val="24"/>
        </w:rPr>
      </w:pPr>
      <w:r>
        <w:rPr>
          <w:sz w:val="24"/>
        </w:rPr>
        <w:t>различать важнейшие измерители экономической деятельности и показатели их роста: ВНП (валовой национальный продукт), ВВП (валовой внутреннийпродукт);</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 xml:space="preserve">различать и сравнивать </w:t>
      </w:r>
      <w:r>
        <w:rPr>
          <w:spacing w:val="-3"/>
          <w:sz w:val="24"/>
        </w:rPr>
        <w:t xml:space="preserve">пути </w:t>
      </w:r>
      <w:r>
        <w:rPr>
          <w:sz w:val="24"/>
        </w:rPr>
        <w:t>достижения экономическогороста.</w:t>
      </w:r>
    </w:p>
    <w:p w:rsidR="0024435F" w:rsidRDefault="007D5E57">
      <w:pPr>
        <w:pStyle w:val="1"/>
        <w:spacing w:line="273" w:lineRule="exact"/>
        <w:ind w:left="1330"/>
        <w:jc w:val="left"/>
      </w:pPr>
      <w:r>
        <w:t>Социальные отношения</w:t>
      </w:r>
    </w:p>
    <w:p w:rsidR="0024435F" w:rsidRDefault="007D5E57" w:rsidP="00C65822">
      <w:pPr>
        <w:pStyle w:val="a4"/>
        <w:numPr>
          <w:ilvl w:val="0"/>
          <w:numId w:val="144"/>
        </w:numPr>
        <w:tabs>
          <w:tab w:val="left" w:pos="1325"/>
          <w:tab w:val="left" w:pos="1326"/>
        </w:tabs>
        <w:spacing w:line="273" w:lineRule="exact"/>
        <w:ind w:left="1325"/>
        <w:jc w:val="left"/>
        <w:rPr>
          <w:sz w:val="24"/>
        </w:rPr>
      </w:pPr>
      <w:r>
        <w:rPr>
          <w:sz w:val="24"/>
        </w:rPr>
        <w:t>Выделять критерии социальнойстратификации;</w:t>
      </w:r>
    </w:p>
    <w:p w:rsidR="0024435F" w:rsidRDefault="007D5E57" w:rsidP="00C65822">
      <w:pPr>
        <w:pStyle w:val="a4"/>
        <w:numPr>
          <w:ilvl w:val="0"/>
          <w:numId w:val="144"/>
        </w:numPr>
        <w:tabs>
          <w:tab w:val="left" w:pos="1325"/>
          <w:tab w:val="left" w:pos="1326"/>
        </w:tabs>
        <w:spacing w:before="5" w:line="237" w:lineRule="auto"/>
        <w:ind w:right="224" w:firstLine="283"/>
        <w:jc w:val="left"/>
        <w:rPr>
          <w:sz w:val="24"/>
        </w:rPr>
      </w:pPr>
      <w:r>
        <w:rPr>
          <w:sz w:val="24"/>
        </w:rPr>
        <w:t>анализировать социальную информацию из адаптированных источников о структуре общества и направлениях ееизменения;</w:t>
      </w:r>
    </w:p>
    <w:p w:rsidR="0024435F" w:rsidRDefault="007D5E57" w:rsidP="00C65822">
      <w:pPr>
        <w:pStyle w:val="a4"/>
        <w:numPr>
          <w:ilvl w:val="0"/>
          <w:numId w:val="144"/>
        </w:numPr>
        <w:tabs>
          <w:tab w:val="left" w:pos="1325"/>
          <w:tab w:val="left" w:pos="1326"/>
        </w:tabs>
        <w:spacing w:before="6" w:line="237" w:lineRule="auto"/>
        <w:ind w:right="221" w:firstLine="283"/>
        <w:jc w:val="left"/>
        <w:rPr>
          <w:sz w:val="24"/>
        </w:rPr>
      </w:pPr>
      <w:r>
        <w:rPr>
          <w:sz w:val="24"/>
        </w:rPr>
        <w:t>выделять особенности молодежи как социально-демографической группы, раскрывать на примерах социальные роли юношества;</w:t>
      </w:r>
    </w:p>
    <w:p w:rsidR="0024435F" w:rsidRDefault="007D5E57" w:rsidP="00C65822">
      <w:pPr>
        <w:pStyle w:val="a4"/>
        <w:numPr>
          <w:ilvl w:val="0"/>
          <w:numId w:val="144"/>
        </w:numPr>
        <w:tabs>
          <w:tab w:val="left" w:pos="1325"/>
          <w:tab w:val="left" w:pos="1326"/>
        </w:tabs>
        <w:spacing w:before="3"/>
        <w:ind w:right="222" w:firstLine="283"/>
        <w:jc w:val="left"/>
        <w:rPr>
          <w:sz w:val="24"/>
        </w:rPr>
      </w:pPr>
      <w:r>
        <w:rPr>
          <w:sz w:val="24"/>
        </w:rPr>
        <w:t>высказывать обоснованное суждение о факторах, обеспечивающих успешность самореализации молодежи в условиях современного рынкатруда;</w:t>
      </w:r>
    </w:p>
    <w:p w:rsidR="0024435F" w:rsidRDefault="007D5E57" w:rsidP="00C65822">
      <w:pPr>
        <w:pStyle w:val="a4"/>
        <w:numPr>
          <w:ilvl w:val="0"/>
          <w:numId w:val="144"/>
        </w:numPr>
        <w:tabs>
          <w:tab w:val="left" w:pos="1325"/>
          <w:tab w:val="left" w:pos="1326"/>
        </w:tabs>
        <w:spacing w:before="3" w:line="237" w:lineRule="auto"/>
        <w:ind w:right="225" w:firstLine="283"/>
        <w:jc w:val="left"/>
        <w:rPr>
          <w:sz w:val="24"/>
        </w:rPr>
      </w:pPr>
      <w:r>
        <w:rPr>
          <w:sz w:val="24"/>
        </w:rPr>
        <w:t>выявлять причины социальных конфликтов, моделировать ситуации разрешения конфликтов;</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конкретизировать примерами виды социальныхнорм;</w:t>
      </w:r>
    </w:p>
    <w:p w:rsidR="0024435F" w:rsidRDefault="007D5E57" w:rsidP="00C65822">
      <w:pPr>
        <w:pStyle w:val="a4"/>
        <w:numPr>
          <w:ilvl w:val="0"/>
          <w:numId w:val="144"/>
        </w:numPr>
        <w:tabs>
          <w:tab w:val="left" w:pos="1325"/>
          <w:tab w:val="left" w:pos="1326"/>
        </w:tabs>
        <w:spacing w:line="242" w:lineRule="auto"/>
        <w:ind w:right="222" w:firstLine="283"/>
        <w:jc w:val="left"/>
        <w:rPr>
          <w:sz w:val="24"/>
        </w:rPr>
      </w:pPr>
      <w:r>
        <w:rPr>
          <w:sz w:val="24"/>
        </w:rPr>
        <w:t>характеризовать виды социального контроля и их социальную роль, различать санкции социальногоконтроля;</w:t>
      </w:r>
    </w:p>
    <w:p w:rsidR="0024435F" w:rsidRDefault="007D5E57" w:rsidP="00C65822">
      <w:pPr>
        <w:pStyle w:val="a4"/>
        <w:numPr>
          <w:ilvl w:val="0"/>
          <w:numId w:val="144"/>
        </w:numPr>
        <w:tabs>
          <w:tab w:val="left" w:pos="1325"/>
          <w:tab w:val="left" w:pos="1326"/>
        </w:tabs>
        <w:spacing w:line="242" w:lineRule="auto"/>
        <w:ind w:right="220" w:firstLine="283"/>
        <w:jc w:val="left"/>
        <w:rPr>
          <w:sz w:val="24"/>
        </w:rPr>
      </w:pPr>
      <w:r>
        <w:rPr>
          <w:sz w:val="24"/>
        </w:rPr>
        <w:t>различать позитивные и негативные девиации, раскрывать на примерах последствия отклоняющегося поведения для человека иобщества;</w:t>
      </w:r>
    </w:p>
    <w:p w:rsidR="0024435F" w:rsidRDefault="007D5E57" w:rsidP="00C65822">
      <w:pPr>
        <w:pStyle w:val="a4"/>
        <w:numPr>
          <w:ilvl w:val="0"/>
          <w:numId w:val="144"/>
        </w:numPr>
        <w:tabs>
          <w:tab w:val="left" w:pos="1325"/>
          <w:tab w:val="left" w:pos="1326"/>
        </w:tabs>
        <w:spacing w:line="242" w:lineRule="auto"/>
        <w:ind w:right="221" w:firstLine="283"/>
        <w:jc w:val="left"/>
        <w:rPr>
          <w:sz w:val="24"/>
        </w:rPr>
      </w:pPr>
      <w:r>
        <w:rPr>
          <w:sz w:val="24"/>
        </w:rPr>
        <w:t>определять и оценивать возможную модель собственного поведения в конкретной ситуации с точки зрения социальныхнорм;</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различать виды социальной мобильности, конкретизироватьпримерами;</w:t>
      </w:r>
    </w:p>
    <w:p w:rsidR="0024435F" w:rsidRDefault="007D5E57" w:rsidP="00C65822">
      <w:pPr>
        <w:pStyle w:val="a4"/>
        <w:numPr>
          <w:ilvl w:val="0"/>
          <w:numId w:val="144"/>
        </w:numPr>
        <w:tabs>
          <w:tab w:val="left" w:pos="1325"/>
          <w:tab w:val="left" w:pos="1326"/>
        </w:tabs>
        <w:ind w:right="222" w:firstLine="283"/>
        <w:jc w:val="left"/>
        <w:rPr>
          <w:sz w:val="24"/>
        </w:rPr>
      </w:pPr>
      <w:r>
        <w:rPr>
          <w:sz w:val="24"/>
        </w:rPr>
        <w:t>выделять причины и последствия этносоциальных конфликтов, приводить примеры способов ихразрешения;</w:t>
      </w:r>
    </w:p>
    <w:p w:rsidR="0024435F" w:rsidRDefault="007D5E57" w:rsidP="00C65822">
      <w:pPr>
        <w:pStyle w:val="a4"/>
        <w:numPr>
          <w:ilvl w:val="0"/>
          <w:numId w:val="144"/>
        </w:numPr>
        <w:tabs>
          <w:tab w:val="left" w:pos="1325"/>
          <w:tab w:val="left" w:pos="1326"/>
        </w:tabs>
        <w:spacing w:line="237" w:lineRule="auto"/>
        <w:ind w:right="217" w:firstLine="283"/>
        <w:jc w:val="left"/>
        <w:rPr>
          <w:sz w:val="24"/>
        </w:rPr>
      </w:pPr>
      <w:r>
        <w:rPr>
          <w:sz w:val="24"/>
        </w:rPr>
        <w:t>характеризовать основные принципы национальной политики России на современном этапе;</w:t>
      </w:r>
    </w:p>
    <w:p w:rsidR="0024435F" w:rsidRDefault="007D5E57" w:rsidP="00C65822">
      <w:pPr>
        <w:pStyle w:val="a4"/>
        <w:numPr>
          <w:ilvl w:val="0"/>
          <w:numId w:val="144"/>
        </w:numPr>
        <w:tabs>
          <w:tab w:val="left" w:pos="1325"/>
          <w:tab w:val="left" w:pos="1326"/>
          <w:tab w:val="left" w:pos="3217"/>
          <w:tab w:val="left" w:pos="4643"/>
          <w:tab w:val="left" w:pos="5935"/>
          <w:tab w:val="left" w:pos="6756"/>
          <w:tab w:val="left" w:pos="7092"/>
          <w:tab w:val="left" w:pos="7933"/>
          <w:tab w:val="left" w:pos="9316"/>
        </w:tabs>
        <w:spacing w:line="237" w:lineRule="auto"/>
        <w:ind w:right="222" w:firstLine="283"/>
        <w:jc w:val="left"/>
        <w:rPr>
          <w:sz w:val="24"/>
        </w:rPr>
      </w:pPr>
      <w:r>
        <w:rPr>
          <w:sz w:val="24"/>
        </w:rPr>
        <w:t>характеризовать</w:t>
      </w:r>
      <w:r>
        <w:rPr>
          <w:sz w:val="24"/>
        </w:rPr>
        <w:tab/>
        <w:t>социальные</w:t>
      </w:r>
      <w:r>
        <w:rPr>
          <w:sz w:val="24"/>
        </w:rPr>
        <w:tab/>
        <w:t>институты</w:t>
      </w:r>
      <w:r>
        <w:rPr>
          <w:sz w:val="24"/>
        </w:rPr>
        <w:tab/>
        <w:t>семьи</w:t>
      </w:r>
      <w:r>
        <w:rPr>
          <w:sz w:val="24"/>
        </w:rPr>
        <w:tab/>
        <w:t>и</w:t>
      </w:r>
      <w:r>
        <w:rPr>
          <w:sz w:val="24"/>
        </w:rPr>
        <w:tab/>
        <w:t>брака;</w:t>
      </w:r>
      <w:r>
        <w:rPr>
          <w:sz w:val="24"/>
        </w:rPr>
        <w:tab/>
        <w:t>раскрывать</w:t>
      </w:r>
      <w:r>
        <w:rPr>
          <w:sz w:val="24"/>
        </w:rPr>
        <w:tab/>
      </w:r>
      <w:r>
        <w:rPr>
          <w:spacing w:val="-3"/>
          <w:sz w:val="24"/>
        </w:rPr>
        <w:t xml:space="preserve">факторы, </w:t>
      </w:r>
      <w:r>
        <w:rPr>
          <w:sz w:val="24"/>
        </w:rPr>
        <w:t>влияющие на формирование института современнойсемьи;</w:t>
      </w:r>
    </w:p>
    <w:p w:rsidR="0024435F" w:rsidRDefault="007D5E57" w:rsidP="00C65822">
      <w:pPr>
        <w:pStyle w:val="a4"/>
        <w:numPr>
          <w:ilvl w:val="0"/>
          <w:numId w:val="144"/>
        </w:numPr>
        <w:tabs>
          <w:tab w:val="left" w:pos="1325"/>
          <w:tab w:val="left" w:pos="1326"/>
          <w:tab w:val="left" w:pos="3217"/>
          <w:tab w:val="left" w:pos="4082"/>
          <w:tab w:val="left" w:pos="4629"/>
          <w:tab w:val="left" w:pos="6079"/>
          <w:tab w:val="left" w:pos="7270"/>
          <w:tab w:val="left" w:pos="8649"/>
          <w:tab w:val="left" w:pos="9335"/>
          <w:tab w:val="left" w:pos="10147"/>
        </w:tabs>
        <w:spacing w:before="2"/>
        <w:ind w:right="221" w:firstLine="283"/>
        <w:jc w:val="left"/>
        <w:rPr>
          <w:sz w:val="24"/>
        </w:rPr>
      </w:pPr>
      <w:r>
        <w:rPr>
          <w:sz w:val="24"/>
        </w:rPr>
        <w:t>характеризовать</w:t>
      </w:r>
      <w:r>
        <w:rPr>
          <w:sz w:val="24"/>
        </w:rPr>
        <w:tab/>
        <w:t>семью</w:t>
      </w:r>
      <w:r>
        <w:rPr>
          <w:sz w:val="24"/>
        </w:rPr>
        <w:tab/>
        <w:t>как</w:t>
      </w:r>
      <w:r>
        <w:rPr>
          <w:sz w:val="24"/>
        </w:rPr>
        <w:tab/>
        <w:t>социальный</w:t>
      </w:r>
      <w:r>
        <w:rPr>
          <w:sz w:val="24"/>
        </w:rPr>
        <w:tab/>
        <w:t>институт,</w:t>
      </w:r>
      <w:r>
        <w:rPr>
          <w:sz w:val="24"/>
        </w:rPr>
        <w:tab/>
        <w:t>раскрывать</w:t>
      </w:r>
      <w:r>
        <w:rPr>
          <w:sz w:val="24"/>
        </w:rPr>
        <w:tab/>
        <w:t>роль</w:t>
      </w:r>
      <w:r>
        <w:rPr>
          <w:sz w:val="24"/>
        </w:rPr>
        <w:tab/>
        <w:t>семьи</w:t>
      </w:r>
      <w:r>
        <w:rPr>
          <w:sz w:val="24"/>
        </w:rPr>
        <w:tab/>
      </w:r>
      <w:r>
        <w:rPr>
          <w:spacing w:val="-18"/>
          <w:sz w:val="24"/>
        </w:rPr>
        <w:t xml:space="preserve">в </w:t>
      </w:r>
      <w:r>
        <w:rPr>
          <w:sz w:val="24"/>
        </w:rPr>
        <w:t>современномобществе;</w:t>
      </w:r>
    </w:p>
    <w:p w:rsidR="0024435F" w:rsidRDefault="007D5E57" w:rsidP="00C65822">
      <w:pPr>
        <w:pStyle w:val="a4"/>
        <w:numPr>
          <w:ilvl w:val="0"/>
          <w:numId w:val="144"/>
        </w:numPr>
        <w:tabs>
          <w:tab w:val="left" w:pos="1326"/>
        </w:tabs>
        <w:spacing w:before="3" w:line="237" w:lineRule="auto"/>
        <w:ind w:right="224" w:firstLine="283"/>
        <w:rPr>
          <w:sz w:val="24"/>
        </w:rPr>
      </w:pPr>
      <w:r>
        <w:rPr>
          <w:sz w:val="24"/>
        </w:rPr>
        <w:t>высказывать обоснованные суждения о факторах, влияющих на демографическую ситуацию встране;</w:t>
      </w:r>
    </w:p>
    <w:p w:rsidR="0024435F" w:rsidRDefault="007D5E57" w:rsidP="00C65822">
      <w:pPr>
        <w:pStyle w:val="a4"/>
        <w:numPr>
          <w:ilvl w:val="0"/>
          <w:numId w:val="144"/>
        </w:numPr>
        <w:tabs>
          <w:tab w:val="left" w:pos="1326"/>
        </w:tabs>
        <w:spacing w:before="6" w:line="237" w:lineRule="auto"/>
        <w:ind w:right="225" w:firstLine="283"/>
        <w:rPr>
          <w:sz w:val="24"/>
        </w:rPr>
      </w:pPr>
      <w:r>
        <w:rPr>
          <w:sz w:val="24"/>
        </w:rPr>
        <w:t>формулировать выводы о роли религиозных организаций в жизни современного общества, объяснять сущность свободы совести, сущность и значениеверотерпимости;</w:t>
      </w:r>
    </w:p>
    <w:p w:rsidR="0024435F" w:rsidRDefault="007D5E57" w:rsidP="00C65822">
      <w:pPr>
        <w:pStyle w:val="a4"/>
        <w:numPr>
          <w:ilvl w:val="0"/>
          <w:numId w:val="144"/>
        </w:numPr>
        <w:tabs>
          <w:tab w:val="left" w:pos="1326"/>
        </w:tabs>
        <w:spacing w:before="3"/>
        <w:ind w:right="218" w:firstLine="283"/>
        <w:rPr>
          <w:sz w:val="24"/>
        </w:rPr>
      </w:pPr>
      <w:r>
        <w:rPr>
          <w:sz w:val="24"/>
        </w:rPr>
        <w:t xml:space="preserve">осуществлять комплексный поиск, систематизацию социальной информации </w:t>
      </w:r>
      <w:r>
        <w:rPr>
          <w:spacing w:val="-4"/>
          <w:sz w:val="24"/>
        </w:rPr>
        <w:t xml:space="preserve">по </w:t>
      </w:r>
      <w:r>
        <w:rPr>
          <w:sz w:val="24"/>
        </w:rPr>
        <w:t>актуальным проблемам социальной сферы, сравнивать, анализировать, делать выводы, рационально решать познавательные и проблемныезадачи;</w:t>
      </w:r>
    </w:p>
    <w:p w:rsidR="0024435F" w:rsidRDefault="007D5E57" w:rsidP="00C65822">
      <w:pPr>
        <w:pStyle w:val="a4"/>
        <w:numPr>
          <w:ilvl w:val="0"/>
          <w:numId w:val="144"/>
        </w:numPr>
        <w:tabs>
          <w:tab w:val="left" w:pos="1326"/>
        </w:tabs>
        <w:spacing w:line="242" w:lineRule="auto"/>
        <w:ind w:right="222" w:firstLine="283"/>
        <w:rPr>
          <w:sz w:val="24"/>
        </w:rPr>
      </w:pPr>
      <w:r>
        <w:rPr>
          <w:sz w:val="24"/>
        </w:rPr>
        <w:t>оценивать собственные отношения и взаимодействие с другими людьми с позиций толерантности.</w:t>
      </w:r>
    </w:p>
    <w:p w:rsidR="0024435F" w:rsidRDefault="007D5E57">
      <w:pPr>
        <w:pStyle w:val="1"/>
        <w:spacing w:line="275" w:lineRule="exact"/>
        <w:ind w:left="1330"/>
        <w:jc w:val="left"/>
      </w:pPr>
      <w:r>
        <w:t>Политика</w:t>
      </w:r>
    </w:p>
    <w:p w:rsidR="0024435F" w:rsidRDefault="0024435F">
      <w:pPr>
        <w:spacing w:line="275" w:lineRule="exact"/>
        <w:sectPr w:rsidR="0024435F">
          <w:pgSz w:w="11910" w:h="16840"/>
          <w:pgMar w:top="1040" w:right="340" w:bottom="1500" w:left="1080" w:header="0" w:footer="1220" w:gutter="0"/>
          <w:cols w:space="720"/>
        </w:sectPr>
      </w:pPr>
    </w:p>
    <w:p w:rsidR="0024435F" w:rsidRDefault="007D5E57" w:rsidP="00C65822">
      <w:pPr>
        <w:pStyle w:val="a4"/>
        <w:numPr>
          <w:ilvl w:val="0"/>
          <w:numId w:val="144"/>
        </w:numPr>
        <w:tabs>
          <w:tab w:val="left" w:pos="1325"/>
          <w:tab w:val="left" w:pos="1326"/>
          <w:tab w:val="left" w:pos="2588"/>
          <w:tab w:val="left" w:pos="3894"/>
          <w:tab w:val="left" w:pos="5589"/>
          <w:tab w:val="left" w:pos="7227"/>
          <w:tab w:val="left" w:pos="7616"/>
          <w:tab w:val="left" w:pos="8745"/>
        </w:tabs>
        <w:spacing w:before="66" w:line="242" w:lineRule="auto"/>
        <w:ind w:right="225" w:firstLine="283"/>
        <w:jc w:val="left"/>
        <w:rPr>
          <w:sz w:val="24"/>
        </w:rPr>
      </w:pPr>
      <w:r>
        <w:rPr>
          <w:sz w:val="24"/>
        </w:rPr>
        <w:lastRenderedPageBreak/>
        <w:t>Выделять</w:t>
      </w:r>
      <w:r>
        <w:rPr>
          <w:sz w:val="24"/>
        </w:rPr>
        <w:tab/>
        <w:t>субъектов</w:t>
      </w:r>
      <w:r>
        <w:rPr>
          <w:sz w:val="24"/>
        </w:rPr>
        <w:tab/>
        <w:t>политической</w:t>
      </w:r>
      <w:r>
        <w:rPr>
          <w:sz w:val="24"/>
        </w:rPr>
        <w:tab/>
        <w:t>деятельности</w:t>
      </w:r>
      <w:r>
        <w:rPr>
          <w:sz w:val="24"/>
        </w:rPr>
        <w:tab/>
        <w:t>и</w:t>
      </w:r>
      <w:r>
        <w:rPr>
          <w:sz w:val="24"/>
        </w:rPr>
        <w:tab/>
        <w:t>объекты</w:t>
      </w:r>
      <w:r>
        <w:rPr>
          <w:sz w:val="24"/>
        </w:rPr>
        <w:tab/>
      </w:r>
      <w:r>
        <w:rPr>
          <w:spacing w:val="-3"/>
          <w:sz w:val="24"/>
        </w:rPr>
        <w:t xml:space="preserve">политического </w:t>
      </w:r>
      <w:r>
        <w:rPr>
          <w:sz w:val="24"/>
        </w:rPr>
        <w:t>воздействия;</w:t>
      </w:r>
    </w:p>
    <w:p w:rsidR="0024435F" w:rsidRDefault="007D5E57" w:rsidP="00C65822">
      <w:pPr>
        <w:pStyle w:val="a4"/>
        <w:numPr>
          <w:ilvl w:val="0"/>
          <w:numId w:val="144"/>
        </w:numPr>
        <w:tabs>
          <w:tab w:val="left" w:pos="1325"/>
          <w:tab w:val="left" w:pos="1326"/>
        </w:tabs>
        <w:spacing w:line="271" w:lineRule="exact"/>
        <w:ind w:left="1325"/>
        <w:jc w:val="left"/>
        <w:rPr>
          <w:sz w:val="24"/>
        </w:rPr>
      </w:pPr>
      <w:r>
        <w:rPr>
          <w:sz w:val="24"/>
        </w:rPr>
        <w:t>различать политическую власть и другие видывласти;</w:t>
      </w:r>
    </w:p>
    <w:p w:rsidR="0024435F" w:rsidRDefault="007D5E57" w:rsidP="00C65822">
      <w:pPr>
        <w:pStyle w:val="a4"/>
        <w:numPr>
          <w:ilvl w:val="0"/>
          <w:numId w:val="144"/>
        </w:numPr>
        <w:tabs>
          <w:tab w:val="left" w:pos="1325"/>
          <w:tab w:val="left" w:pos="1326"/>
          <w:tab w:val="left" w:pos="3045"/>
          <w:tab w:val="left" w:pos="3846"/>
          <w:tab w:val="left" w:pos="4754"/>
          <w:tab w:val="left" w:pos="6401"/>
          <w:tab w:val="left" w:pos="7899"/>
          <w:tab w:val="left" w:pos="8893"/>
          <w:tab w:val="left" w:pos="9273"/>
        </w:tabs>
        <w:spacing w:before="3"/>
        <w:ind w:right="217" w:firstLine="283"/>
        <w:jc w:val="left"/>
        <w:rPr>
          <w:sz w:val="24"/>
        </w:rPr>
      </w:pPr>
      <w:r>
        <w:rPr>
          <w:sz w:val="24"/>
        </w:rPr>
        <w:t>устанавливать</w:t>
      </w:r>
      <w:r>
        <w:rPr>
          <w:sz w:val="24"/>
        </w:rPr>
        <w:tab/>
        <w:t>связи</w:t>
      </w:r>
      <w:r>
        <w:rPr>
          <w:sz w:val="24"/>
        </w:rPr>
        <w:tab/>
        <w:t>между</w:t>
      </w:r>
      <w:r>
        <w:rPr>
          <w:sz w:val="24"/>
        </w:rPr>
        <w:tab/>
        <w:t>социальными</w:t>
      </w:r>
      <w:r>
        <w:rPr>
          <w:sz w:val="24"/>
        </w:rPr>
        <w:tab/>
        <w:t>интересами,</w:t>
      </w:r>
      <w:r>
        <w:rPr>
          <w:sz w:val="24"/>
        </w:rPr>
        <w:tab/>
        <w:t>целями</w:t>
      </w:r>
      <w:r>
        <w:rPr>
          <w:sz w:val="24"/>
        </w:rPr>
        <w:tab/>
        <w:t>и</w:t>
      </w:r>
      <w:r>
        <w:rPr>
          <w:sz w:val="24"/>
        </w:rPr>
        <w:tab/>
      </w:r>
      <w:r>
        <w:rPr>
          <w:spacing w:val="-3"/>
          <w:sz w:val="24"/>
        </w:rPr>
        <w:t xml:space="preserve">методами </w:t>
      </w:r>
      <w:r>
        <w:rPr>
          <w:sz w:val="24"/>
        </w:rPr>
        <w:t>политическойдеятельности;</w:t>
      </w:r>
    </w:p>
    <w:p w:rsidR="0024435F" w:rsidRDefault="007D5E57" w:rsidP="00C65822">
      <w:pPr>
        <w:pStyle w:val="a4"/>
        <w:numPr>
          <w:ilvl w:val="0"/>
          <w:numId w:val="144"/>
        </w:numPr>
        <w:tabs>
          <w:tab w:val="left" w:pos="1325"/>
          <w:tab w:val="left" w:pos="1326"/>
        </w:tabs>
        <w:spacing w:before="3" w:line="237" w:lineRule="auto"/>
        <w:ind w:right="221" w:firstLine="283"/>
        <w:jc w:val="left"/>
        <w:rPr>
          <w:sz w:val="24"/>
        </w:rPr>
      </w:pPr>
      <w:r>
        <w:rPr>
          <w:sz w:val="24"/>
        </w:rPr>
        <w:t>высказывать аргументированные суждения о соотношении средств и целей в политике;</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раскрывать роль и функции политическойсистемы;</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характеризовать государство как центральный институт политическойсистемы;</w:t>
      </w:r>
    </w:p>
    <w:p w:rsidR="0024435F" w:rsidRDefault="007D5E57" w:rsidP="00C65822">
      <w:pPr>
        <w:pStyle w:val="a4"/>
        <w:numPr>
          <w:ilvl w:val="0"/>
          <w:numId w:val="144"/>
        </w:numPr>
        <w:tabs>
          <w:tab w:val="left" w:pos="1325"/>
          <w:tab w:val="left" w:pos="1326"/>
        </w:tabs>
        <w:spacing w:before="2"/>
        <w:ind w:right="222" w:firstLine="283"/>
        <w:jc w:val="left"/>
        <w:rPr>
          <w:sz w:val="24"/>
        </w:rPr>
      </w:pPr>
      <w:r>
        <w:rPr>
          <w:sz w:val="24"/>
        </w:rPr>
        <w:t>различать типы политических режимов, давать оценку роли политических режимов различных типов в общественномразвитии;</w:t>
      </w:r>
    </w:p>
    <w:p w:rsidR="0024435F" w:rsidRDefault="007D5E57" w:rsidP="00C65822">
      <w:pPr>
        <w:pStyle w:val="a4"/>
        <w:numPr>
          <w:ilvl w:val="0"/>
          <w:numId w:val="144"/>
        </w:numPr>
        <w:tabs>
          <w:tab w:val="left" w:pos="1325"/>
          <w:tab w:val="left" w:pos="1326"/>
        </w:tabs>
        <w:spacing w:before="3" w:line="237" w:lineRule="auto"/>
        <w:ind w:right="228" w:firstLine="283"/>
        <w:jc w:val="left"/>
        <w:rPr>
          <w:sz w:val="24"/>
        </w:rPr>
      </w:pPr>
      <w:r>
        <w:rPr>
          <w:sz w:val="24"/>
        </w:rPr>
        <w:t>обобщать и систематизировать информацию о сущности (ценностях, принципах, признаках, роли в общественном развитии)демократии;</w:t>
      </w:r>
    </w:p>
    <w:p w:rsidR="0024435F" w:rsidRDefault="007D5E57" w:rsidP="00C65822">
      <w:pPr>
        <w:pStyle w:val="a4"/>
        <w:numPr>
          <w:ilvl w:val="0"/>
          <w:numId w:val="144"/>
        </w:numPr>
        <w:tabs>
          <w:tab w:val="left" w:pos="1325"/>
          <w:tab w:val="left" w:pos="1326"/>
        </w:tabs>
        <w:spacing w:before="4" w:line="275" w:lineRule="exact"/>
        <w:ind w:left="1325"/>
        <w:jc w:val="left"/>
        <w:rPr>
          <w:sz w:val="24"/>
        </w:rPr>
      </w:pPr>
      <w:r>
        <w:rPr>
          <w:sz w:val="24"/>
        </w:rPr>
        <w:t>характеризовать демократическую избирательнуюсистему;</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различать мажоритарную, пропорциональную, смешанную избирательныесистемы;</w:t>
      </w:r>
    </w:p>
    <w:p w:rsidR="0024435F" w:rsidRDefault="007D5E57" w:rsidP="00C65822">
      <w:pPr>
        <w:pStyle w:val="a4"/>
        <w:numPr>
          <w:ilvl w:val="0"/>
          <w:numId w:val="144"/>
        </w:numPr>
        <w:tabs>
          <w:tab w:val="left" w:pos="1325"/>
          <w:tab w:val="left" w:pos="1326"/>
          <w:tab w:val="left" w:pos="3030"/>
          <w:tab w:val="left" w:pos="4509"/>
          <w:tab w:val="left" w:pos="5781"/>
          <w:tab w:val="left" w:pos="7236"/>
          <w:tab w:val="left" w:pos="7597"/>
          <w:tab w:val="left" w:pos="9234"/>
        </w:tabs>
        <w:spacing w:before="2"/>
        <w:ind w:right="223" w:firstLine="283"/>
        <w:jc w:val="left"/>
        <w:rPr>
          <w:sz w:val="24"/>
        </w:rPr>
      </w:pPr>
      <w:r>
        <w:rPr>
          <w:sz w:val="24"/>
        </w:rPr>
        <w:t>устанавливать</w:t>
      </w:r>
      <w:r>
        <w:rPr>
          <w:sz w:val="24"/>
        </w:rPr>
        <w:tab/>
        <w:t>взаимосвязь</w:t>
      </w:r>
      <w:r>
        <w:rPr>
          <w:sz w:val="24"/>
        </w:rPr>
        <w:tab/>
        <w:t>правового</w:t>
      </w:r>
      <w:r>
        <w:rPr>
          <w:sz w:val="24"/>
        </w:rPr>
        <w:tab/>
        <w:t>государства</w:t>
      </w:r>
      <w:r>
        <w:rPr>
          <w:sz w:val="24"/>
        </w:rPr>
        <w:tab/>
        <w:t>и</w:t>
      </w:r>
      <w:r>
        <w:rPr>
          <w:sz w:val="24"/>
        </w:rPr>
        <w:tab/>
        <w:t>гражданского</w:t>
      </w:r>
      <w:r>
        <w:rPr>
          <w:sz w:val="24"/>
        </w:rPr>
        <w:tab/>
      </w:r>
      <w:r>
        <w:rPr>
          <w:spacing w:val="-3"/>
          <w:sz w:val="24"/>
        </w:rPr>
        <w:t xml:space="preserve">общества, </w:t>
      </w:r>
      <w:r>
        <w:rPr>
          <w:sz w:val="24"/>
        </w:rPr>
        <w:t>раскрывать ценностный смысл правовогогосударства;</w:t>
      </w:r>
    </w:p>
    <w:p w:rsidR="0024435F" w:rsidRDefault="007D5E57" w:rsidP="00C65822">
      <w:pPr>
        <w:pStyle w:val="a4"/>
        <w:numPr>
          <w:ilvl w:val="0"/>
          <w:numId w:val="144"/>
        </w:numPr>
        <w:tabs>
          <w:tab w:val="left" w:pos="1325"/>
          <w:tab w:val="left" w:pos="1326"/>
        </w:tabs>
        <w:spacing w:before="3" w:line="237" w:lineRule="auto"/>
        <w:ind w:right="222" w:firstLine="283"/>
        <w:jc w:val="left"/>
        <w:rPr>
          <w:sz w:val="24"/>
        </w:rPr>
      </w:pPr>
      <w:r>
        <w:rPr>
          <w:sz w:val="24"/>
        </w:rPr>
        <w:t>определять роль политической элиты и политического лидера в современном обществе;</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конкретизировать примерами роль политическойидеологии;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раскрывать на примерах функционирование различных партийныхсистем;</w:t>
      </w:r>
    </w:p>
    <w:p w:rsidR="0024435F" w:rsidRDefault="007D5E57" w:rsidP="00C65822">
      <w:pPr>
        <w:pStyle w:val="a4"/>
        <w:numPr>
          <w:ilvl w:val="0"/>
          <w:numId w:val="144"/>
        </w:numPr>
        <w:tabs>
          <w:tab w:val="left" w:pos="1325"/>
          <w:tab w:val="left" w:pos="1326"/>
          <w:tab w:val="left" w:pos="3174"/>
          <w:tab w:val="left" w:pos="4403"/>
          <w:tab w:val="left" w:pos="4778"/>
          <w:tab w:val="left" w:pos="5973"/>
          <w:tab w:val="left" w:pos="8149"/>
          <w:tab w:val="left" w:pos="8528"/>
        </w:tabs>
        <w:spacing w:before="3"/>
        <w:ind w:right="226" w:firstLine="283"/>
        <w:jc w:val="left"/>
        <w:rPr>
          <w:sz w:val="24"/>
        </w:rPr>
      </w:pPr>
      <w:r>
        <w:rPr>
          <w:sz w:val="24"/>
        </w:rPr>
        <w:t>формулировать</w:t>
      </w:r>
      <w:r>
        <w:rPr>
          <w:sz w:val="24"/>
        </w:rPr>
        <w:tab/>
        <w:t>суждение</w:t>
      </w:r>
      <w:r>
        <w:rPr>
          <w:sz w:val="24"/>
        </w:rPr>
        <w:tab/>
        <w:t>о</w:t>
      </w:r>
      <w:r>
        <w:rPr>
          <w:sz w:val="24"/>
        </w:rPr>
        <w:tab/>
        <w:t>значении</w:t>
      </w:r>
      <w:r>
        <w:rPr>
          <w:sz w:val="24"/>
        </w:rPr>
        <w:tab/>
        <w:t>многопартийности</w:t>
      </w:r>
      <w:r>
        <w:rPr>
          <w:sz w:val="24"/>
        </w:rPr>
        <w:tab/>
        <w:t>и</w:t>
      </w:r>
      <w:r>
        <w:rPr>
          <w:sz w:val="24"/>
        </w:rPr>
        <w:tab/>
      </w:r>
      <w:r>
        <w:rPr>
          <w:spacing w:val="-1"/>
          <w:sz w:val="24"/>
        </w:rPr>
        <w:t xml:space="preserve">идеологического </w:t>
      </w:r>
      <w:r>
        <w:rPr>
          <w:sz w:val="24"/>
        </w:rPr>
        <w:t>плюрализма в современном обществе;</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оценивать роль СМИ в современной политическойжизни;</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иллюстрировать примерами основные этапы политическогопроцесса;</w:t>
      </w:r>
    </w:p>
    <w:p w:rsidR="0024435F" w:rsidRDefault="007D5E57" w:rsidP="00C65822">
      <w:pPr>
        <w:pStyle w:val="a4"/>
        <w:numPr>
          <w:ilvl w:val="0"/>
          <w:numId w:val="144"/>
        </w:numPr>
        <w:tabs>
          <w:tab w:val="left" w:pos="1325"/>
          <w:tab w:val="left" w:pos="1326"/>
        </w:tabs>
        <w:spacing w:before="5" w:line="237" w:lineRule="auto"/>
        <w:ind w:right="225" w:firstLine="283"/>
        <w:jc w:val="left"/>
        <w:rPr>
          <w:sz w:val="24"/>
        </w:rPr>
      </w:pPr>
      <w:r>
        <w:rPr>
          <w:sz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вполитике.</w:t>
      </w:r>
    </w:p>
    <w:p w:rsidR="0024435F" w:rsidRDefault="007D5E57">
      <w:pPr>
        <w:pStyle w:val="1"/>
        <w:spacing w:before="8" w:line="273" w:lineRule="exact"/>
        <w:ind w:left="1330"/>
        <w:jc w:val="left"/>
      </w:pPr>
      <w:r>
        <w:t>Правовое регулирование общественных отношений</w:t>
      </w:r>
    </w:p>
    <w:p w:rsidR="0024435F" w:rsidRDefault="007D5E57" w:rsidP="00C65822">
      <w:pPr>
        <w:pStyle w:val="a4"/>
        <w:numPr>
          <w:ilvl w:val="0"/>
          <w:numId w:val="144"/>
        </w:numPr>
        <w:tabs>
          <w:tab w:val="left" w:pos="1325"/>
          <w:tab w:val="left" w:pos="1326"/>
        </w:tabs>
        <w:spacing w:line="273" w:lineRule="exact"/>
        <w:ind w:left="1325"/>
        <w:jc w:val="left"/>
        <w:rPr>
          <w:sz w:val="24"/>
        </w:rPr>
      </w:pPr>
      <w:r>
        <w:rPr>
          <w:sz w:val="24"/>
        </w:rPr>
        <w:t>Сравнивать правовые нормы с другими социальныминормами;</w:t>
      </w:r>
    </w:p>
    <w:p w:rsidR="0024435F" w:rsidRDefault="007D5E57" w:rsidP="00C65822">
      <w:pPr>
        <w:pStyle w:val="a4"/>
        <w:numPr>
          <w:ilvl w:val="0"/>
          <w:numId w:val="144"/>
        </w:numPr>
        <w:tabs>
          <w:tab w:val="left" w:pos="1325"/>
          <w:tab w:val="left" w:pos="1326"/>
        </w:tabs>
        <w:spacing w:before="2" w:line="275" w:lineRule="exact"/>
        <w:ind w:left="1325"/>
        <w:jc w:val="left"/>
        <w:rPr>
          <w:sz w:val="24"/>
        </w:rPr>
      </w:pPr>
      <w:r>
        <w:rPr>
          <w:sz w:val="24"/>
        </w:rPr>
        <w:t>выделять основные элементы системыправа;</w:t>
      </w:r>
    </w:p>
    <w:p w:rsidR="0024435F" w:rsidRDefault="007D5E57" w:rsidP="00C65822">
      <w:pPr>
        <w:pStyle w:val="a4"/>
        <w:numPr>
          <w:ilvl w:val="0"/>
          <w:numId w:val="144"/>
        </w:numPr>
        <w:tabs>
          <w:tab w:val="left" w:pos="1325"/>
          <w:tab w:val="left" w:pos="1326"/>
        </w:tabs>
        <w:spacing w:line="275" w:lineRule="exact"/>
        <w:ind w:left="1325"/>
        <w:jc w:val="left"/>
        <w:rPr>
          <w:sz w:val="24"/>
        </w:rPr>
      </w:pPr>
      <w:r>
        <w:rPr>
          <w:sz w:val="24"/>
        </w:rPr>
        <w:t>выстраивать иерархию нормативныхактов;</w:t>
      </w:r>
    </w:p>
    <w:p w:rsidR="0024435F" w:rsidRDefault="007D5E57" w:rsidP="00C65822">
      <w:pPr>
        <w:pStyle w:val="a4"/>
        <w:numPr>
          <w:ilvl w:val="0"/>
          <w:numId w:val="144"/>
        </w:numPr>
        <w:tabs>
          <w:tab w:val="left" w:pos="1325"/>
          <w:tab w:val="left" w:pos="1326"/>
        </w:tabs>
        <w:spacing w:before="3" w:line="275" w:lineRule="exact"/>
        <w:ind w:left="1325"/>
        <w:jc w:val="left"/>
        <w:rPr>
          <w:sz w:val="24"/>
        </w:rPr>
      </w:pPr>
      <w:r>
        <w:rPr>
          <w:sz w:val="24"/>
        </w:rPr>
        <w:t>выделять основные стадии законотворческого процесса в РоссийскойФедерации;</w:t>
      </w:r>
    </w:p>
    <w:p w:rsidR="0024435F" w:rsidRDefault="007D5E57" w:rsidP="00C65822">
      <w:pPr>
        <w:pStyle w:val="a4"/>
        <w:numPr>
          <w:ilvl w:val="0"/>
          <w:numId w:val="144"/>
        </w:numPr>
        <w:tabs>
          <w:tab w:val="left" w:pos="1326"/>
        </w:tabs>
        <w:ind w:right="217" w:firstLine="283"/>
        <w:rPr>
          <w:sz w:val="24"/>
        </w:rPr>
      </w:pPr>
      <w:r>
        <w:rPr>
          <w:sz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исвобод;</w:t>
      </w:r>
    </w:p>
    <w:p w:rsidR="0024435F" w:rsidRDefault="007D5E57" w:rsidP="00C65822">
      <w:pPr>
        <w:pStyle w:val="a4"/>
        <w:numPr>
          <w:ilvl w:val="0"/>
          <w:numId w:val="144"/>
        </w:numPr>
        <w:tabs>
          <w:tab w:val="left" w:pos="1326"/>
        </w:tabs>
        <w:spacing w:before="2"/>
        <w:ind w:right="217" w:firstLine="283"/>
        <w:rPr>
          <w:sz w:val="24"/>
        </w:rPr>
      </w:pPr>
      <w:r>
        <w:rPr>
          <w:sz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24435F" w:rsidRDefault="007D5E57" w:rsidP="00C65822">
      <w:pPr>
        <w:pStyle w:val="a4"/>
        <w:numPr>
          <w:ilvl w:val="0"/>
          <w:numId w:val="144"/>
        </w:numPr>
        <w:tabs>
          <w:tab w:val="left" w:pos="1326"/>
        </w:tabs>
        <w:spacing w:line="242" w:lineRule="auto"/>
        <w:ind w:right="222" w:firstLine="283"/>
        <w:rPr>
          <w:sz w:val="24"/>
        </w:rPr>
      </w:pPr>
      <w:r>
        <w:rPr>
          <w:sz w:val="24"/>
        </w:rPr>
        <w:t>аргументировать важность соблюдения норм экологического права и характеризовать способы защиты экологическихправ;</w:t>
      </w:r>
    </w:p>
    <w:p w:rsidR="0024435F" w:rsidRDefault="007D5E57" w:rsidP="00C65822">
      <w:pPr>
        <w:pStyle w:val="a4"/>
        <w:numPr>
          <w:ilvl w:val="0"/>
          <w:numId w:val="144"/>
        </w:numPr>
        <w:tabs>
          <w:tab w:val="left" w:pos="1326"/>
        </w:tabs>
        <w:spacing w:line="271" w:lineRule="exact"/>
        <w:ind w:left="1325"/>
        <w:rPr>
          <w:sz w:val="24"/>
        </w:rPr>
      </w:pPr>
      <w:r>
        <w:rPr>
          <w:sz w:val="24"/>
        </w:rPr>
        <w:t>раскрывать содержание гражданскихправоотношений;</w:t>
      </w:r>
    </w:p>
    <w:p w:rsidR="0024435F" w:rsidRDefault="007D5E57" w:rsidP="00C65822">
      <w:pPr>
        <w:pStyle w:val="a4"/>
        <w:numPr>
          <w:ilvl w:val="0"/>
          <w:numId w:val="144"/>
        </w:numPr>
        <w:tabs>
          <w:tab w:val="left" w:pos="1326"/>
        </w:tabs>
        <w:spacing w:before="2" w:line="237" w:lineRule="auto"/>
        <w:ind w:right="220" w:firstLine="283"/>
        <w:rPr>
          <w:sz w:val="24"/>
        </w:rPr>
      </w:pPr>
      <w:r>
        <w:rPr>
          <w:sz w:val="24"/>
        </w:rPr>
        <w:t>применять полученные знания о нормах гражданского права в практических ситуациях, прогнозируя последствия принимаемыхрешений;</w:t>
      </w:r>
    </w:p>
    <w:p w:rsidR="0024435F" w:rsidRDefault="007D5E57" w:rsidP="00C65822">
      <w:pPr>
        <w:pStyle w:val="a4"/>
        <w:numPr>
          <w:ilvl w:val="0"/>
          <w:numId w:val="144"/>
        </w:numPr>
        <w:tabs>
          <w:tab w:val="left" w:pos="1326"/>
        </w:tabs>
        <w:spacing w:before="3" w:line="275" w:lineRule="exact"/>
        <w:ind w:left="1325"/>
        <w:rPr>
          <w:sz w:val="24"/>
        </w:rPr>
      </w:pPr>
      <w:r>
        <w:rPr>
          <w:sz w:val="24"/>
        </w:rPr>
        <w:t>различать организационно-правовые формыпредприятий;</w:t>
      </w:r>
    </w:p>
    <w:p w:rsidR="0024435F" w:rsidRDefault="007D5E57" w:rsidP="00C65822">
      <w:pPr>
        <w:pStyle w:val="a4"/>
        <w:numPr>
          <w:ilvl w:val="0"/>
          <w:numId w:val="144"/>
        </w:numPr>
        <w:tabs>
          <w:tab w:val="left" w:pos="1326"/>
        </w:tabs>
        <w:spacing w:line="275" w:lineRule="exact"/>
        <w:ind w:left="1325"/>
        <w:rPr>
          <w:sz w:val="24"/>
        </w:rPr>
      </w:pPr>
      <w:r>
        <w:rPr>
          <w:sz w:val="24"/>
        </w:rPr>
        <w:t>характеризовать порядок рассмотрения гражданскихспоров;</w:t>
      </w:r>
    </w:p>
    <w:p w:rsidR="0024435F" w:rsidRDefault="007D5E57" w:rsidP="00C65822">
      <w:pPr>
        <w:pStyle w:val="a4"/>
        <w:numPr>
          <w:ilvl w:val="0"/>
          <w:numId w:val="144"/>
        </w:numPr>
        <w:tabs>
          <w:tab w:val="left" w:pos="1326"/>
        </w:tabs>
        <w:spacing w:before="3"/>
        <w:ind w:right="222" w:firstLine="283"/>
        <w:rPr>
          <w:sz w:val="24"/>
        </w:rPr>
      </w:pPr>
      <w:r>
        <w:rPr>
          <w:sz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повседневнойжизни;</w:t>
      </w:r>
    </w:p>
    <w:p w:rsidR="0024435F" w:rsidRDefault="007D5E57" w:rsidP="00C65822">
      <w:pPr>
        <w:pStyle w:val="a4"/>
        <w:numPr>
          <w:ilvl w:val="0"/>
          <w:numId w:val="144"/>
        </w:numPr>
        <w:tabs>
          <w:tab w:val="left" w:pos="1326"/>
        </w:tabs>
        <w:spacing w:before="3" w:line="237" w:lineRule="auto"/>
        <w:ind w:right="221" w:firstLine="283"/>
        <w:rPr>
          <w:sz w:val="24"/>
        </w:rPr>
      </w:pPr>
      <w:r>
        <w:rPr>
          <w:sz w:val="24"/>
        </w:rPr>
        <w:t>находить и использовать в повседневной жизни информацию о правилах приема в образовательные организации профессионального и высшегообразования;</w:t>
      </w:r>
    </w:p>
    <w:p w:rsidR="0024435F" w:rsidRDefault="007D5E57" w:rsidP="00C65822">
      <w:pPr>
        <w:pStyle w:val="a4"/>
        <w:numPr>
          <w:ilvl w:val="0"/>
          <w:numId w:val="144"/>
        </w:numPr>
        <w:tabs>
          <w:tab w:val="left" w:pos="1326"/>
        </w:tabs>
        <w:spacing w:before="3" w:line="275" w:lineRule="exact"/>
        <w:ind w:left="1325"/>
        <w:rPr>
          <w:sz w:val="24"/>
        </w:rPr>
      </w:pPr>
      <w:r>
        <w:rPr>
          <w:sz w:val="24"/>
        </w:rPr>
        <w:t>характеризовать условия заключения, изменения и расторжения трудовогодоговора;</w:t>
      </w:r>
    </w:p>
    <w:p w:rsidR="0024435F" w:rsidRDefault="007D5E57" w:rsidP="00C65822">
      <w:pPr>
        <w:pStyle w:val="a4"/>
        <w:numPr>
          <w:ilvl w:val="0"/>
          <w:numId w:val="144"/>
        </w:numPr>
        <w:tabs>
          <w:tab w:val="left" w:pos="1326"/>
        </w:tabs>
        <w:spacing w:line="275" w:lineRule="exact"/>
        <w:ind w:left="1325"/>
        <w:rPr>
          <w:sz w:val="24"/>
        </w:rPr>
      </w:pPr>
      <w:r>
        <w:rPr>
          <w:sz w:val="24"/>
        </w:rPr>
        <w:t>иллюстрировать примерами виды социальной защиты и социальногообеспечения;</w:t>
      </w:r>
    </w:p>
    <w:p w:rsidR="0024435F" w:rsidRDefault="0024435F">
      <w:pPr>
        <w:spacing w:line="275" w:lineRule="exact"/>
        <w:jc w:val="both"/>
        <w:rPr>
          <w:sz w:val="24"/>
        </w:rPr>
        <w:sectPr w:rsidR="0024435F">
          <w:pgSz w:w="11910" w:h="16840"/>
          <w:pgMar w:top="1040" w:right="340" w:bottom="1500" w:left="1080" w:header="0" w:footer="1220" w:gutter="0"/>
          <w:cols w:space="720"/>
        </w:sectPr>
      </w:pPr>
    </w:p>
    <w:p w:rsidR="0024435F" w:rsidRDefault="007D5E57" w:rsidP="00C65822">
      <w:pPr>
        <w:pStyle w:val="a4"/>
        <w:numPr>
          <w:ilvl w:val="0"/>
          <w:numId w:val="144"/>
        </w:numPr>
        <w:tabs>
          <w:tab w:val="left" w:pos="1325"/>
          <w:tab w:val="left" w:pos="1326"/>
        </w:tabs>
        <w:spacing w:before="66" w:line="242" w:lineRule="auto"/>
        <w:ind w:right="221" w:firstLine="283"/>
        <w:jc w:val="left"/>
        <w:rPr>
          <w:sz w:val="24"/>
        </w:rPr>
      </w:pPr>
      <w:r>
        <w:rPr>
          <w:sz w:val="24"/>
        </w:rPr>
        <w:lastRenderedPageBreak/>
        <w:t xml:space="preserve">извлекать и анализировать информацию по заданной теме в адаптированных источниках различного типа (Конституция РФ, ГПК РФ, </w:t>
      </w:r>
      <w:r>
        <w:rPr>
          <w:spacing w:val="-3"/>
          <w:sz w:val="24"/>
        </w:rPr>
        <w:t xml:space="preserve">АПК </w:t>
      </w:r>
      <w:r>
        <w:rPr>
          <w:sz w:val="24"/>
        </w:rPr>
        <w:t>РФ, УПКРФ);</w:t>
      </w:r>
    </w:p>
    <w:p w:rsidR="0024435F" w:rsidRDefault="007D5E57" w:rsidP="00C65822">
      <w:pPr>
        <w:pStyle w:val="a4"/>
        <w:numPr>
          <w:ilvl w:val="0"/>
          <w:numId w:val="144"/>
        </w:numPr>
        <w:tabs>
          <w:tab w:val="left" w:pos="1325"/>
          <w:tab w:val="left" w:pos="1326"/>
        </w:tabs>
        <w:spacing w:line="242" w:lineRule="auto"/>
        <w:ind w:right="226" w:firstLine="283"/>
        <w:jc w:val="left"/>
        <w:rPr>
          <w:sz w:val="24"/>
        </w:rPr>
      </w:pPr>
      <w:r>
        <w:rPr>
          <w:sz w:val="24"/>
        </w:rPr>
        <w:t>объяснять основные идеи международных документов, направленных на защиту прав человека.</w:t>
      </w:r>
    </w:p>
    <w:p w:rsidR="0024435F" w:rsidRDefault="007D5E57">
      <w:pPr>
        <w:pStyle w:val="2"/>
        <w:spacing w:line="242" w:lineRule="auto"/>
        <w:ind w:left="1330" w:right="2160"/>
      </w:pPr>
      <w:r>
        <w:t>Выпускник на базовом уровне получит возможность научиться: Человек. Человек в системе общественных отношений</w:t>
      </w:r>
    </w:p>
    <w:p w:rsidR="0024435F" w:rsidRDefault="007D5E57" w:rsidP="00C65822">
      <w:pPr>
        <w:pStyle w:val="a4"/>
        <w:numPr>
          <w:ilvl w:val="0"/>
          <w:numId w:val="144"/>
        </w:numPr>
        <w:tabs>
          <w:tab w:val="left" w:pos="1325"/>
          <w:tab w:val="left" w:pos="1326"/>
        </w:tabs>
        <w:spacing w:line="242" w:lineRule="auto"/>
        <w:ind w:right="220" w:firstLine="283"/>
        <w:jc w:val="left"/>
        <w:rPr>
          <w:i/>
          <w:sz w:val="24"/>
        </w:rPr>
      </w:pPr>
      <w:r>
        <w:rPr>
          <w:i/>
          <w:sz w:val="24"/>
        </w:rPr>
        <w:t>Использовать полученные знания о социальных ценностях и нормах в повседневной жизни, прогнозировать последствия принимаемыхрешений;</w:t>
      </w:r>
    </w:p>
    <w:p w:rsidR="0024435F" w:rsidRDefault="007D5E57" w:rsidP="00C65822">
      <w:pPr>
        <w:pStyle w:val="a4"/>
        <w:numPr>
          <w:ilvl w:val="0"/>
          <w:numId w:val="144"/>
        </w:numPr>
        <w:tabs>
          <w:tab w:val="left" w:pos="1325"/>
          <w:tab w:val="left" w:pos="1326"/>
        </w:tabs>
        <w:spacing w:line="242" w:lineRule="auto"/>
        <w:ind w:right="220" w:firstLine="283"/>
        <w:jc w:val="left"/>
        <w:rPr>
          <w:i/>
          <w:sz w:val="24"/>
        </w:rPr>
      </w:pPr>
      <w:r>
        <w:rPr>
          <w:i/>
          <w:sz w:val="24"/>
        </w:rPr>
        <w:t>применять знания о методах познания социальных явлений и процессов в учебной деятельности и повседневнойжизни;</w:t>
      </w:r>
    </w:p>
    <w:p w:rsidR="0024435F" w:rsidRDefault="007D5E57" w:rsidP="00C65822">
      <w:pPr>
        <w:pStyle w:val="a4"/>
        <w:numPr>
          <w:ilvl w:val="0"/>
          <w:numId w:val="144"/>
        </w:numPr>
        <w:tabs>
          <w:tab w:val="left" w:pos="1325"/>
          <w:tab w:val="left" w:pos="1326"/>
        </w:tabs>
        <w:spacing w:line="271" w:lineRule="exact"/>
        <w:ind w:left="1325"/>
        <w:jc w:val="left"/>
        <w:rPr>
          <w:i/>
          <w:sz w:val="24"/>
        </w:rPr>
      </w:pPr>
      <w:r>
        <w:rPr>
          <w:i/>
          <w:sz w:val="24"/>
        </w:rPr>
        <w:t>оценивать разнообразные явления и процессы общественногоразвития;</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характеризовать основные методы научногопознания;</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выявлять особенности социальногопознания;</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различать типымировоззрений;</w:t>
      </w:r>
    </w:p>
    <w:p w:rsidR="0024435F" w:rsidRDefault="007D5E57" w:rsidP="00C65822">
      <w:pPr>
        <w:pStyle w:val="a4"/>
        <w:numPr>
          <w:ilvl w:val="0"/>
          <w:numId w:val="144"/>
        </w:numPr>
        <w:tabs>
          <w:tab w:val="left" w:pos="1325"/>
          <w:tab w:val="left" w:pos="1326"/>
        </w:tabs>
        <w:spacing w:line="242" w:lineRule="auto"/>
        <w:ind w:right="221" w:firstLine="283"/>
        <w:jc w:val="left"/>
        <w:rPr>
          <w:i/>
          <w:sz w:val="24"/>
        </w:rPr>
      </w:pPr>
      <w:r>
        <w:rPr>
          <w:i/>
          <w:sz w:val="24"/>
        </w:rPr>
        <w:t>объяснять специфику взаимовлияния двух миров социального и природного в понимании природы человека и егомировоззрения;</w:t>
      </w:r>
    </w:p>
    <w:p w:rsidR="0024435F" w:rsidRDefault="007D5E57" w:rsidP="00C65822">
      <w:pPr>
        <w:pStyle w:val="a4"/>
        <w:numPr>
          <w:ilvl w:val="0"/>
          <w:numId w:val="144"/>
        </w:numPr>
        <w:tabs>
          <w:tab w:val="left" w:pos="1325"/>
          <w:tab w:val="left" w:pos="1326"/>
          <w:tab w:val="left" w:pos="2794"/>
          <w:tab w:val="left" w:pos="4480"/>
          <w:tab w:val="left" w:pos="5681"/>
          <w:tab w:val="left" w:pos="6252"/>
          <w:tab w:val="left" w:pos="7385"/>
          <w:tab w:val="left" w:pos="9297"/>
          <w:tab w:val="left" w:pos="10142"/>
        </w:tabs>
        <w:spacing w:line="242" w:lineRule="auto"/>
        <w:ind w:right="219" w:firstLine="283"/>
        <w:jc w:val="left"/>
        <w:rPr>
          <w:i/>
          <w:sz w:val="24"/>
        </w:rPr>
      </w:pPr>
      <w:r>
        <w:rPr>
          <w:i/>
          <w:sz w:val="24"/>
        </w:rPr>
        <w:t>выражать</w:t>
      </w:r>
      <w:r>
        <w:rPr>
          <w:i/>
          <w:sz w:val="24"/>
        </w:rPr>
        <w:tab/>
        <w:t>собственную</w:t>
      </w:r>
      <w:r>
        <w:rPr>
          <w:i/>
          <w:sz w:val="24"/>
        </w:rPr>
        <w:tab/>
        <w:t>позицию</w:t>
      </w:r>
      <w:r>
        <w:rPr>
          <w:i/>
          <w:sz w:val="24"/>
        </w:rPr>
        <w:tab/>
        <w:t>по</w:t>
      </w:r>
      <w:r>
        <w:rPr>
          <w:i/>
          <w:sz w:val="24"/>
        </w:rPr>
        <w:tab/>
        <w:t>вопросу</w:t>
      </w:r>
      <w:r>
        <w:rPr>
          <w:i/>
          <w:sz w:val="24"/>
        </w:rPr>
        <w:tab/>
        <w:t>познаваемости</w:t>
      </w:r>
      <w:r>
        <w:rPr>
          <w:i/>
          <w:sz w:val="24"/>
        </w:rPr>
        <w:tab/>
        <w:t>мира</w:t>
      </w:r>
      <w:r>
        <w:rPr>
          <w:i/>
          <w:sz w:val="24"/>
        </w:rPr>
        <w:tab/>
      </w:r>
      <w:r>
        <w:rPr>
          <w:i/>
          <w:spacing w:val="-17"/>
          <w:sz w:val="24"/>
        </w:rPr>
        <w:t xml:space="preserve">и </w:t>
      </w:r>
      <w:r>
        <w:rPr>
          <w:i/>
          <w:sz w:val="24"/>
        </w:rPr>
        <w:t>аргументироватьее.</w:t>
      </w:r>
    </w:p>
    <w:p w:rsidR="0024435F" w:rsidRDefault="007D5E57">
      <w:pPr>
        <w:pStyle w:val="2"/>
        <w:spacing w:line="274" w:lineRule="exact"/>
        <w:ind w:left="1330"/>
      </w:pPr>
      <w:r>
        <w:t>Общество как сложная динамическая система</w:t>
      </w:r>
    </w:p>
    <w:p w:rsidR="0024435F" w:rsidRDefault="007D5E57" w:rsidP="00C65822">
      <w:pPr>
        <w:pStyle w:val="a4"/>
        <w:numPr>
          <w:ilvl w:val="0"/>
          <w:numId w:val="144"/>
        </w:numPr>
        <w:tabs>
          <w:tab w:val="left" w:pos="1326"/>
        </w:tabs>
        <w:spacing w:line="237" w:lineRule="auto"/>
        <w:ind w:right="219" w:firstLine="283"/>
        <w:rPr>
          <w:i/>
          <w:sz w:val="24"/>
        </w:rPr>
      </w:pPr>
      <w:r>
        <w:rPr>
          <w:i/>
          <w:sz w:val="24"/>
        </w:rPr>
        <w:t>Устанавливать причинно-следственные связи между состоянием различных сфер жизни общества и общественным развитием вцелом;</w:t>
      </w:r>
    </w:p>
    <w:p w:rsidR="0024435F" w:rsidRDefault="007D5E57" w:rsidP="00C65822">
      <w:pPr>
        <w:pStyle w:val="a4"/>
        <w:numPr>
          <w:ilvl w:val="0"/>
          <w:numId w:val="144"/>
        </w:numPr>
        <w:tabs>
          <w:tab w:val="left" w:pos="1326"/>
        </w:tabs>
        <w:ind w:right="219" w:firstLine="283"/>
        <w:rPr>
          <w:i/>
          <w:sz w:val="24"/>
        </w:rPr>
      </w:pPr>
      <w:r>
        <w:rPr>
          <w:i/>
          <w:sz w:val="24"/>
        </w:rPr>
        <w:t>выявлять, опираясь на теоретические положения и материалы СМИ, тенденции и перспективы общественногоразвития;</w:t>
      </w:r>
    </w:p>
    <w:p w:rsidR="0024435F" w:rsidRDefault="007D5E57" w:rsidP="00C65822">
      <w:pPr>
        <w:pStyle w:val="a4"/>
        <w:numPr>
          <w:ilvl w:val="0"/>
          <w:numId w:val="144"/>
        </w:numPr>
        <w:tabs>
          <w:tab w:val="left" w:pos="1326"/>
        </w:tabs>
        <w:ind w:right="220" w:firstLine="283"/>
        <w:rPr>
          <w:i/>
          <w:sz w:val="24"/>
        </w:rPr>
      </w:pPr>
      <w:r>
        <w:rPr>
          <w:i/>
          <w:sz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схема,таблица).</w:t>
      </w:r>
    </w:p>
    <w:p w:rsidR="0024435F" w:rsidRDefault="007D5E57">
      <w:pPr>
        <w:pStyle w:val="2"/>
        <w:ind w:left="1330"/>
      </w:pPr>
      <w:r>
        <w:t>Экономика</w:t>
      </w:r>
    </w:p>
    <w:p w:rsidR="0024435F" w:rsidRDefault="007D5E57" w:rsidP="00C65822">
      <w:pPr>
        <w:pStyle w:val="a4"/>
        <w:numPr>
          <w:ilvl w:val="0"/>
          <w:numId w:val="144"/>
        </w:numPr>
        <w:tabs>
          <w:tab w:val="left" w:pos="1325"/>
          <w:tab w:val="left" w:pos="1326"/>
        </w:tabs>
        <w:spacing w:line="274" w:lineRule="exact"/>
        <w:ind w:left="1325"/>
        <w:jc w:val="left"/>
        <w:rPr>
          <w:i/>
          <w:sz w:val="24"/>
        </w:rPr>
      </w:pPr>
      <w:r>
        <w:rPr>
          <w:i/>
          <w:sz w:val="24"/>
        </w:rPr>
        <w:t>Выделять и формулировать характерные особенности рыночныхструктур;</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выявлять противоречия рынка;</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раскрывать роль и место фондового рынка в рыночныхструктурах;</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раскрывать возможности финансирования малых и крупныхфирм;</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обосновывать выбор форм бизнеса в конкретныхситуациях;</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различать источники финансирования малых и крупныхпредприятий;</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определять практическое назначение основных функцийменеджмента;</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определять место маркетинга в деятельностиорганизации;</w:t>
      </w:r>
    </w:p>
    <w:p w:rsidR="0024435F" w:rsidRDefault="007D5E57" w:rsidP="00C65822">
      <w:pPr>
        <w:pStyle w:val="a4"/>
        <w:numPr>
          <w:ilvl w:val="0"/>
          <w:numId w:val="144"/>
        </w:numPr>
        <w:tabs>
          <w:tab w:val="left" w:pos="1326"/>
        </w:tabs>
        <w:spacing w:line="237" w:lineRule="auto"/>
        <w:ind w:right="219" w:firstLine="283"/>
        <w:rPr>
          <w:i/>
          <w:sz w:val="24"/>
        </w:rPr>
      </w:pPr>
      <w:r>
        <w:rPr>
          <w:i/>
          <w:sz w:val="24"/>
        </w:rPr>
        <w:t>применять полученные знания для выполнения социальных ролей работника и производителя;</w:t>
      </w:r>
    </w:p>
    <w:p w:rsidR="0024435F" w:rsidRDefault="007D5E57" w:rsidP="00C65822">
      <w:pPr>
        <w:pStyle w:val="a4"/>
        <w:numPr>
          <w:ilvl w:val="0"/>
          <w:numId w:val="144"/>
        </w:numPr>
        <w:tabs>
          <w:tab w:val="left" w:pos="1326"/>
        </w:tabs>
        <w:spacing w:line="275" w:lineRule="exact"/>
        <w:ind w:left="1325"/>
        <w:rPr>
          <w:i/>
          <w:sz w:val="24"/>
        </w:rPr>
      </w:pPr>
      <w:r>
        <w:rPr>
          <w:i/>
          <w:sz w:val="24"/>
        </w:rPr>
        <w:t>оценивать свои возможности трудоустройства в условиях рынкатруда;</w:t>
      </w:r>
    </w:p>
    <w:p w:rsidR="0024435F" w:rsidRDefault="007D5E57" w:rsidP="00C65822">
      <w:pPr>
        <w:pStyle w:val="a4"/>
        <w:numPr>
          <w:ilvl w:val="0"/>
          <w:numId w:val="144"/>
        </w:numPr>
        <w:tabs>
          <w:tab w:val="left" w:pos="1326"/>
        </w:tabs>
        <w:spacing w:line="275" w:lineRule="exact"/>
        <w:ind w:left="1325"/>
        <w:rPr>
          <w:i/>
          <w:sz w:val="24"/>
        </w:rPr>
      </w:pPr>
      <w:r>
        <w:rPr>
          <w:i/>
          <w:sz w:val="24"/>
        </w:rPr>
        <w:t>раскрывать фазы экономическогоцикла;</w:t>
      </w:r>
    </w:p>
    <w:p w:rsidR="0024435F" w:rsidRDefault="007D5E57" w:rsidP="00C65822">
      <w:pPr>
        <w:pStyle w:val="a4"/>
        <w:numPr>
          <w:ilvl w:val="0"/>
          <w:numId w:val="144"/>
        </w:numPr>
        <w:tabs>
          <w:tab w:val="left" w:pos="1326"/>
        </w:tabs>
        <w:spacing w:before="3"/>
        <w:ind w:right="216" w:firstLine="283"/>
        <w:rPr>
          <w:i/>
          <w:sz w:val="24"/>
        </w:rPr>
      </w:pPr>
      <w:r>
        <w:rPr>
          <w:i/>
          <w:sz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экономическойглобализации;</w:t>
      </w:r>
    </w:p>
    <w:p w:rsidR="0024435F" w:rsidRDefault="007D5E57" w:rsidP="00C65822">
      <w:pPr>
        <w:pStyle w:val="a4"/>
        <w:numPr>
          <w:ilvl w:val="0"/>
          <w:numId w:val="144"/>
        </w:numPr>
        <w:tabs>
          <w:tab w:val="left" w:pos="1326"/>
        </w:tabs>
        <w:spacing w:line="242" w:lineRule="auto"/>
        <w:ind w:right="220" w:firstLine="283"/>
        <w:rPr>
          <w:i/>
          <w:sz w:val="24"/>
        </w:rPr>
      </w:pPr>
      <w:r>
        <w:rPr>
          <w:i/>
          <w:sz w:val="24"/>
        </w:rPr>
        <w:t xml:space="preserve">извлекать информацию </w:t>
      </w:r>
      <w:r>
        <w:rPr>
          <w:i/>
          <w:spacing w:val="-3"/>
          <w:sz w:val="24"/>
        </w:rPr>
        <w:t xml:space="preserve">из </w:t>
      </w:r>
      <w:r>
        <w:rPr>
          <w:i/>
          <w:sz w:val="24"/>
        </w:rPr>
        <w:t>различных источников для анализа тенденций общемирового экономического развития, экономического развитияРоссии.</w:t>
      </w:r>
    </w:p>
    <w:p w:rsidR="0024435F" w:rsidRDefault="007D5E57">
      <w:pPr>
        <w:pStyle w:val="2"/>
        <w:spacing w:line="274" w:lineRule="exact"/>
        <w:ind w:left="1330"/>
        <w:jc w:val="both"/>
      </w:pPr>
      <w:r>
        <w:t>Социальные отношения</w:t>
      </w:r>
    </w:p>
    <w:p w:rsidR="0024435F" w:rsidRDefault="007D5E57" w:rsidP="00C65822">
      <w:pPr>
        <w:pStyle w:val="a4"/>
        <w:numPr>
          <w:ilvl w:val="0"/>
          <w:numId w:val="144"/>
        </w:numPr>
        <w:tabs>
          <w:tab w:val="left" w:pos="1325"/>
          <w:tab w:val="left" w:pos="1326"/>
        </w:tabs>
        <w:spacing w:line="274" w:lineRule="exact"/>
        <w:ind w:left="1325"/>
        <w:jc w:val="left"/>
        <w:rPr>
          <w:i/>
          <w:sz w:val="24"/>
        </w:rPr>
      </w:pPr>
      <w:r>
        <w:rPr>
          <w:i/>
          <w:sz w:val="24"/>
        </w:rPr>
        <w:t>Выделять причины социального неравенства в истории и современномобществе;</w:t>
      </w:r>
    </w:p>
    <w:p w:rsidR="0024435F" w:rsidRDefault="007D5E57" w:rsidP="00C65822">
      <w:pPr>
        <w:pStyle w:val="a4"/>
        <w:numPr>
          <w:ilvl w:val="0"/>
          <w:numId w:val="144"/>
        </w:numPr>
        <w:tabs>
          <w:tab w:val="left" w:pos="1325"/>
          <w:tab w:val="left" w:pos="1326"/>
        </w:tabs>
        <w:spacing w:line="242" w:lineRule="auto"/>
        <w:ind w:right="226" w:firstLine="283"/>
        <w:jc w:val="left"/>
        <w:rPr>
          <w:i/>
          <w:sz w:val="24"/>
        </w:rPr>
      </w:pPr>
      <w:r>
        <w:rPr>
          <w:i/>
          <w:sz w:val="24"/>
        </w:rPr>
        <w:t>высказывать обоснованное суждение о факторах, обеспечивающих успешность самореализации молодежи в современныхусловиях;</w:t>
      </w:r>
    </w:p>
    <w:p w:rsidR="0024435F" w:rsidRDefault="007D5E57" w:rsidP="00C65822">
      <w:pPr>
        <w:pStyle w:val="a4"/>
        <w:numPr>
          <w:ilvl w:val="0"/>
          <w:numId w:val="144"/>
        </w:numPr>
        <w:tabs>
          <w:tab w:val="left" w:pos="1325"/>
          <w:tab w:val="left" w:pos="1326"/>
        </w:tabs>
        <w:spacing w:line="242" w:lineRule="auto"/>
        <w:ind w:right="220" w:firstLine="283"/>
        <w:jc w:val="left"/>
        <w:rPr>
          <w:i/>
          <w:sz w:val="24"/>
        </w:rPr>
      </w:pPr>
      <w:r>
        <w:rPr>
          <w:i/>
          <w:sz w:val="24"/>
        </w:rPr>
        <w:t>анализировать ситуации, связанные с различными способами разрешения социальных конфликтов;</w:t>
      </w:r>
    </w:p>
    <w:p w:rsidR="0024435F" w:rsidRDefault="0024435F">
      <w:pPr>
        <w:spacing w:line="242" w:lineRule="auto"/>
        <w:rPr>
          <w:sz w:val="24"/>
        </w:rPr>
        <w:sectPr w:rsidR="0024435F">
          <w:pgSz w:w="11910" w:h="16840"/>
          <w:pgMar w:top="1040" w:right="340" w:bottom="1500" w:left="1080" w:header="0" w:footer="1220" w:gutter="0"/>
          <w:cols w:space="720"/>
        </w:sectPr>
      </w:pPr>
    </w:p>
    <w:p w:rsidR="0024435F" w:rsidRDefault="007D5E57" w:rsidP="00C65822">
      <w:pPr>
        <w:pStyle w:val="a4"/>
        <w:numPr>
          <w:ilvl w:val="0"/>
          <w:numId w:val="144"/>
        </w:numPr>
        <w:tabs>
          <w:tab w:val="left" w:pos="1326"/>
        </w:tabs>
        <w:spacing w:before="66" w:line="242" w:lineRule="auto"/>
        <w:ind w:right="224" w:firstLine="283"/>
        <w:rPr>
          <w:i/>
          <w:sz w:val="24"/>
        </w:rPr>
      </w:pPr>
      <w:r>
        <w:rPr>
          <w:i/>
          <w:sz w:val="24"/>
        </w:rPr>
        <w:lastRenderedPageBreak/>
        <w:t>выражать собственное отношение к различным способам разрешения социальных конфликтов;</w:t>
      </w:r>
    </w:p>
    <w:p w:rsidR="0024435F" w:rsidRDefault="007D5E57" w:rsidP="00C65822">
      <w:pPr>
        <w:pStyle w:val="a4"/>
        <w:numPr>
          <w:ilvl w:val="0"/>
          <w:numId w:val="144"/>
        </w:numPr>
        <w:tabs>
          <w:tab w:val="left" w:pos="1326"/>
        </w:tabs>
        <w:ind w:right="216" w:firstLine="283"/>
        <w:rPr>
          <w:i/>
          <w:sz w:val="24"/>
        </w:rPr>
      </w:pPr>
      <w:r>
        <w:rPr>
          <w:i/>
          <w:sz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современноммире;</w:t>
      </w:r>
    </w:p>
    <w:p w:rsidR="0024435F" w:rsidRDefault="007D5E57" w:rsidP="00C65822">
      <w:pPr>
        <w:pStyle w:val="a4"/>
        <w:numPr>
          <w:ilvl w:val="0"/>
          <w:numId w:val="144"/>
        </w:numPr>
        <w:tabs>
          <w:tab w:val="left" w:pos="1326"/>
        </w:tabs>
        <w:spacing w:line="237" w:lineRule="auto"/>
        <w:ind w:right="221" w:firstLine="283"/>
        <w:rPr>
          <w:i/>
          <w:sz w:val="24"/>
        </w:rPr>
      </w:pPr>
      <w:r>
        <w:rPr>
          <w:i/>
          <w:sz w:val="24"/>
        </w:rPr>
        <w:t>находить и анализировать социальную информацию о тенденциях развития семьи в современномобществе;</w:t>
      </w:r>
    </w:p>
    <w:p w:rsidR="0024435F" w:rsidRDefault="007D5E57" w:rsidP="00C65822">
      <w:pPr>
        <w:pStyle w:val="a4"/>
        <w:numPr>
          <w:ilvl w:val="0"/>
          <w:numId w:val="144"/>
        </w:numPr>
        <w:tabs>
          <w:tab w:val="left" w:pos="1326"/>
        </w:tabs>
        <w:spacing w:before="6" w:line="237" w:lineRule="auto"/>
        <w:ind w:right="224" w:firstLine="283"/>
        <w:rPr>
          <w:i/>
          <w:sz w:val="24"/>
        </w:rPr>
      </w:pPr>
      <w:r>
        <w:rPr>
          <w:i/>
          <w:sz w:val="24"/>
        </w:rPr>
        <w:t>выявлять существенные параметры демографической ситуации в России на основе анализа данных переписи населения в Российской Федерации, давать имоценку;</w:t>
      </w:r>
    </w:p>
    <w:p w:rsidR="0024435F" w:rsidRDefault="007D5E57" w:rsidP="00C65822">
      <w:pPr>
        <w:pStyle w:val="a4"/>
        <w:numPr>
          <w:ilvl w:val="0"/>
          <w:numId w:val="144"/>
        </w:numPr>
        <w:tabs>
          <w:tab w:val="left" w:pos="1326"/>
        </w:tabs>
        <w:spacing w:before="3"/>
        <w:ind w:right="218" w:firstLine="283"/>
        <w:rPr>
          <w:i/>
          <w:sz w:val="24"/>
        </w:rPr>
      </w:pPr>
      <w:r>
        <w:rPr>
          <w:i/>
          <w:sz w:val="24"/>
        </w:rPr>
        <w:t>выявлять причины и последствия отклоняющегося поведения, объяснять с опорой на имеющиеся знания способы преодоления отклоняющегосяповедения;</w:t>
      </w:r>
    </w:p>
    <w:p w:rsidR="0024435F" w:rsidRDefault="007D5E57" w:rsidP="00C65822">
      <w:pPr>
        <w:pStyle w:val="a4"/>
        <w:numPr>
          <w:ilvl w:val="0"/>
          <w:numId w:val="144"/>
        </w:numPr>
        <w:tabs>
          <w:tab w:val="left" w:pos="1326"/>
        </w:tabs>
        <w:spacing w:before="1"/>
        <w:ind w:left="1325"/>
        <w:rPr>
          <w:i/>
          <w:sz w:val="24"/>
        </w:rPr>
      </w:pPr>
      <w:r>
        <w:rPr>
          <w:i/>
          <w:sz w:val="24"/>
        </w:rPr>
        <w:t>анализировать численность населения и динамику ее изменений в мире и вРоссии.</w:t>
      </w:r>
    </w:p>
    <w:p w:rsidR="0024435F" w:rsidRDefault="007D5E57">
      <w:pPr>
        <w:pStyle w:val="2"/>
        <w:spacing w:before="2"/>
        <w:ind w:left="1330"/>
      </w:pPr>
      <w:r>
        <w:t>Политика</w:t>
      </w:r>
    </w:p>
    <w:p w:rsidR="0024435F" w:rsidRDefault="007D5E57" w:rsidP="00C65822">
      <w:pPr>
        <w:pStyle w:val="a4"/>
        <w:numPr>
          <w:ilvl w:val="0"/>
          <w:numId w:val="144"/>
        </w:numPr>
        <w:tabs>
          <w:tab w:val="left" w:pos="1325"/>
          <w:tab w:val="left" w:pos="1326"/>
        </w:tabs>
        <w:spacing w:before="1" w:line="237" w:lineRule="auto"/>
        <w:ind w:right="219" w:firstLine="283"/>
        <w:jc w:val="left"/>
        <w:rPr>
          <w:i/>
          <w:sz w:val="24"/>
        </w:rPr>
      </w:pPr>
      <w:r>
        <w:rPr>
          <w:i/>
          <w:sz w:val="24"/>
        </w:rPr>
        <w:t>Находить, анализировать информацию о формировании правового государства и гражданского общества в Российской Федерации, выделятьпроблемы;</w:t>
      </w:r>
    </w:p>
    <w:p w:rsidR="0024435F" w:rsidRDefault="007D5E57" w:rsidP="00C65822">
      <w:pPr>
        <w:pStyle w:val="a4"/>
        <w:numPr>
          <w:ilvl w:val="0"/>
          <w:numId w:val="144"/>
        </w:numPr>
        <w:tabs>
          <w:tab w:val="left" w:pos="1325"/>
          <w:tab w:val="left" w:pos="1326"/>
        </w:tabs>
        <w:spacing w:before="3" w:line="275" w:lineRule="exact"/>
        <w:ind w:left="1325"/>
        <w:jc w:val="left"/>
        <w:rPr>
          <w:i/>
          <w:sz w:val="24"/>
        </w:rPr>
      </w:pPr>
      <w:r>
        <w:rPr>
          <w:i/>
          <w:sz w:val="24"/>
        </w:rPr>
        <w:t>выделять основные этапы избирательнойкампании;</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в перспективе осознанно участвовать в избирательныхкампаниях;</w:t>
      </w:r>
    </w:p>
    <w:p w:rsidR="0024435F" w:rsidRDefault="007D5E57" w:rsidP="00C65822">
      <w:pPr>
        <w:pStyle w:val="a4"/>
        <w:numPr>
          <w:ilvl w:val="0"/>
          <w:numId w:val="144"/>
        </w:numPr>
        <w:tabs>
          <w:tab w:val="left" w:pos="1325"/>
          <w:tab w:val="left" w:pos="1326"/>
        </w:tabs>
        <w:spacing w:before="5" w:line="237" w:lineRule="auto"/>
        <w:ind w:right="220" w:firstLine="283"/>
        <w:jc w:val="left"/>
        <w:rPr>
          <w:i/>
          <w:sz w:val="24"/>
        </w:rPr>
      </w:pPr>
      <w:r>
        <w:rPr>
          <w:i/>
          <w:sz w:val="24"/>
        </w:rPr>
        <w:t>отбирать и систематизировать информацию СМИ о функциях и значении местного самоуправления;</w:t>
      </w:r>
    </w:p>
    <w:p w:rsidR="0024435F" w:rsidRDefault="007D5E57" w:rsidP="00C65822">
      <w:pPr>
        <w:pStyle w:val="a4"/>
        <w:numPr>
          <w:ilvl w:val="0"/>
          <w:numId w:val="144"/>
        </w:numPr>
        <w:tabs>
          <w:tab w:val="left" w:pos="1325"/>
          <w:tab w:val="left" w:pos="1326"/>
        </w:tabs>
        <w:spacing w:before="6" w:line="237" w:lineRule="auto"/>
        <w:ind w:right="220" w:firstLine="283"/>
        <w:jc w:val="left"/>
        <w:rPr>
          <w:i/>
          <w:sz w:val="24"/>
        </w:rPr>
      </w:pPr>
      <w:r>
        <w:rPr>
          <w:i/>
          <w:sz w:val="24"/>
        </w:rPr>
        <w:t>самостоятельно давать аргументированную оценку личных качеств и деятельности политическихлидеров;</w:t>
      </w:r>
    </w:p>
    <w:p w:rsidR="0024435F" w:rsidRDefault="007D5E57" w:rsidP="00C65822">
      <w:pPr>
        <w:pStyle w:val="a4"/>
        <w:numPr>
          <w:ilvl w:val="0"/>
          <w:numId w:val="144"/>
        </w:numPr>
        <w:tabs>
          <w:tab w:val="left" w:pos="1325"/>
          <w:tab w:val="left" w:pos="1326"/>
        </w:tabs>
        <w:spacing w:before="3" w:line="275" w:lineRule="exact"/>
        <w:ind w:left="1325"/>
        <w:jc w:val="left"/>
        <w:rPr>
          <w:i/>
          <w:sz w:val="24"/>
        </w:rPr>
      </w:pPr>
      <w:r>
        <w:rPr>
          <w:i/>
          <w:sz w:val="24"/>
        </w:rPr>
        <w:t>характеризовать особенности политического процесса вРоссии;</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анализировать основные тенденции современного политическогопроцесса.</w:t>
      </w:r>
    </w:p>
    <w:p w:rsidR="0024435F" w:rsidRDefault="007D5E57">
      <w:pPr>
        <w:pStyle w:val="2"/>
        <w:spacing w:before="7" w:line="272" w:lineRule="exact"/>
        <w:ind w:left="1330"/>
      </w:pPr>
      <w:r>
        <w:t>Правовое регулирование общественных отношений</w:t>
      </w:r>
    </w:p>
    <w:p w:rsidR="0024435F" w:rsidRDefault="007D5E57" w:rsidP="00C65822">
      <w:pPr>
        <w:pStyle w:val="a4"/>
        <w:numPr>
          <w:ilvl w:val="0"/>
          <w:numId w:val="144"/>
        </w:numPr>
        <w:tabs>
          <w:tab w:val="left" w:pos="1325"/>
          <w:tab w:val="left" w:pos="1326"/>
        </w:tabs>
        <w:spacing w:line="242" w:lineRule="auto"/>
        <w:ind w:right="221" w:firstLine="283"/>
        <w:jc w:val="left"/>
        <w:rPr>
          <w:i/>
          <w:sz w:val="24"/>
        </w:rPr>
      </w:pPr>
      <w:r>
        <w:rPr>
          <w:i/>
          <w:sz w:val="24"/>
        </w:rPr>
        <w:t>Действовать в пределах правовых норм для успешного решения жизненных задач в разных сферах общественныхотношений;</w:t>
      </w:r>
    </w:p>
    <w:p w:rsidR="0024435F" w:rsidRDefault="007D5E57" w:rsidP="00C65822">
      <w:pPr>
        <w:pStyle w:val="a4"/>
        <w:numPr>
          <w:ilvl w:val="0"/>
          <w:numId w:val="144"/>
        </w:numPr>
        <w:tabs>
          <w:tab w:val="left" w:pos="1325"/>
          <w:tab w:val="left" w:pos="1326"/>
        </w:tabs>
        <w:spacing w:line="271" w:lineRule="exact"/>
        <w:ind w:left="1325"/>
        <w:jc w:val="left"/>
        <w:rPr>
          <w:i/>
          <w:sz w:val="24"/>
        </w:rPr>
      </w:pPr>
      <w:r>
        <w:rPr>
          <w:i/>
          <w:sz w:val="24"/>
        </w:rPr>
        <w:t>перечислять участников законотворческого процесса и раскрывать ихфункции;</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характеризовать механизм судебной защиты прав человека и гражданина вРФ;</w:t>
      </w:r>
    </w:p>
    <w:p w:rsidR="0024435F" w:rsidRDefault="007D5E57" w:rsidP="00C65822">
      <w:pPr>
        <w:pStyle w:val="a4"/>
        <w:numPr>
          <w:ilvl w:val="0"/>
          <w:numId w:val="144"/>
        </w:numPr>
        <w:tabs>
          <w:tab w:val="left" w:pos="1325"/>
          <w:tab w:val="left" w:pos="1326"/>
        </w:tabs>
        <w:spacing w:line="275" w:lineRule="exact"/>
        <w:ind w:left="1325"/>
        <w:jc w:val="left"/>
        <w:rPr>
          <w:i/>
          <w:sz w:val="24"/>
        </w:rPr>
      </w:pPr>
      <w:r>
        <w:rPr>
          <w:i/>
          <w:sz w:val="24"/>
        </w:rPr>
        <w:t>ориентироваться в предпринимательскихправоотношениях;</w:t>
      </w:r>
    </w:p>
    <w:p w:rsidR="0024435F" w:rsidRDefault="007D5E57" w:rsidP="00C65822">
      <w:pPr>
        <w:pStyle w:val="a4"/>
        <w:numPr>
          <w:ilvl w:val="0"/>
          <w:numId w:val="144"/>
        </w:numPr>
        <w:tabs>
          <w:tab w:val="left" w:pos="1325"/>
          <w:tab w:val="left" w:pos="1326"/>
          <w:tab w:val="left" w:pos="2516"/>
          <w:tab w:val="left" w:pos="4255"/>
          <w:tab w:val="left" w:pos="5556"/>
          <w:tab w:val="left" w:pos="6814"/>
          <w:tab w:val="left" w:pos="7356"/>
          <w:tab w:val="left" w:pos="8903"/>
          <w:tab w:val="left" w:pos="10142"/>
        </w:tabs>
        <w:spacing w:before="4" w:line="237" w:lineRule="auto"/>
        <w:ind w:right="219" w:firstLine="283"/>
        <w:jc w:val="left"/>
        <w:rPr>
          <w:i/>
          <w:sz w:val="24"/>
        </w:rPr>
      </w:pPr>
      <w:r>
        <w:rPr>
          <w:i/>
          <w:sz w:val="24"/>
        </w:rPr>
        <w:t>выявлять</w:t>
      </w:r>
      <w:r>
        <w:rPr>
          <w:i/>
          <w:sz w:val="24"/>
        </w:rPr>
        <w:tab/>
        <w:t>общественную</w:t>
      </w:r>
      <w:r>
        <w:rPr>
          <w:i/>
          <w:sz w:val="24"/>
        </w:rPr>
        <w:tab/>
        <w:t>опасность</w:t>
      </w:r>
      <w:r>
        <w:rPr>
          <w:i/>
          <w:sz w:val="24"/>
        </w:rPr>
        <w:tab/>
        <w:t>коррупции</w:t>
      </w:r>
      <w:r>
        <w:rPr>
          <w:i/>
          <w:sz w:val="24"/>
        </w:rPr>
        <w:tab/>
        <w:t>для</w:t>
      </w:r>
      <w:r>
        <w:rPr>
          <w:i/>
          <w:sz w:val="24"/>
        </w:rPr>
        <w:tab/>
        <w:t>гражданина,</w:t>
      </w:r>
      <w:r>
        <w:rPr>
          <w:i/>
          <w:sz w:val="24"/>
        </w:rPr>
        <w:tab/>
        <w:t>общества</w:t>
      </w:r>
      <w:r>
        <w:rPr>
          <w:i/>
          <w:sz w:val="24"/>
        </w:rPr>
        <w:tab/>
      </w:r>
      <w:r>
        <w:rPr>
          <w:i/>
          <w:spacing w:val="-17"/>
          <w:sz w:val="24"/>
        </w:rPr>
        <w:t xml:space="preserve">и </w:t>
      </w:r>
      <w:r>
        <w:rPr>
          <w:i/>
          <w:sz w:val="24"/>
        </w:rPr>
        <w:t>государства;</w:t>
      </w:r>
    </w:p>
    <w:p w:rsidR="0024435F" w:rsidRDefault="007D5E57" w:rsidP="00C65822">
      <w:pPr>
        <w:pStyle w:val="a4"/>
        <w:numPr>
          <w:ilvl w:val="0"/>
          <w:numId w:val="144"/>
        </w:numPr>
        <w:tabs>
          <w:tab w:val="left" w:pos="1325"/>
          <w:tab w:val="left" w:pos="1326"/>
          <w:tab w:val="left" w:pos="2684"/>
          <w:tab w:val="left" w:pos="3587"/>
          <w:tab w:val="left" w:pos="4763"/>
          <w:tab w:val="left" w:pos="5498"/>
          <w:tab w:val="left" w:pos="6305"/>
          <w:tab w:val="left" w:pos="6632"/>
          <w:tab w:val="left" w:pos="7938"/>
          <w:tab w:val="left" w:pos="9527"/>
        </w:tabs>
        <w:spacing w:before="5" w:line="237" w:lineRule="auto"/>
        <w:ind w:right="223" w:firstLine="283"/>
        <w:jc w:val="left"/>
        <w:rPr>
          <w:i/>
          <w:sz w:val="24"/>
        </w:rPr>
      </w:pPr>
      <w:r>
        <w:rPr>
          <w:i/>
          <w:sz w:val="24"/>
        </w:rPr>
        <w:t>применять</w:t>
      </w:r>
      <w:r>
        <w:rPr>
          <w:i/>
          <w:sz w:val="24"/>
        </w:rPr>
        <w:tab/>
        <w:t>знание</w:t>
      </w:r>
      <w:r>
        <w:rPr>
          <w:i/>
          <w:sz w:val="24"/>
        </w:rPr>
        <w:tab/>
        <w:t>основных</w:t>
      </w:r>
      <w:r>
        <w:rPr>
          <w:i/>
          <w:sz w:val="24"/>
        </w:rPr>
        <w:tab/>
        <w:t>норм</w:t>
      </w:r>
      <w:r>
        <w:rPr>
          <w:i/>
          <w:sz w:val="24"/>
        </w:rPr>
        <w:tab/>
        <w:t>права</w:t>
      </w:r>
      <w:r>
        <w:rPr>
          <w:i/>
          <w:sz w:val="24"/>
        </w:rPr>
        <w:tab/>
        <w:t>в</w:t>
      </w:r>
      <w:r>
        <w:rPr>
          <w:i/>
          <w:sz w:val="24"/>
        </w:rPr>
        <w:tab/>
        <w:t>ситуациях</w:t>
      </w:r>
      <w:r>
        <w:rPr>
          <w:i/>
          <w:sz w:val="24"/>
        </w:rPr>
        <w:tab/>
        <w:t>повседневной</w:t>
      </w:r>
      <w:r>
        <w:rPr>
          <w:i/>
          <w:sz w:val="24"/>
        </w:rPr>
        <w:tab/>
      </w:r>
      <w:r>
        <w:rPr>
          <w:i/>
          <w:spacing w:val="-4"/>
          <w:sz w:val="24"/>
        </w:rPr>
        <w:t xml:space="preserve">жизни, </w:t>
      </w:r>
      <w:r>
        <w:rPr>
          <w:i/>
          <w:sz w:val="24"/>
        </w:rPr>
        <w:t>прогнозировать последствия принимаемыхрешений;</w:t>
      </w:r>
    </w:p>
    <w:p w:rsidR="0024435F" w:rsidRDefault="007D5E57" w:rsidP="00C65822">
      <w:pPr>
        <w:pStyle w:val="a4"/>
        <w:numPr>
          <w:ilvl w:val="0"/>
          <w:numId w:val="144"/>
        </w:numPr>
        <w:tabs>
          <w:tab w:val="left" w:pos="1325"/>
          <w:tab w:val="left" w:pos="1326"/>
        </w:tabs>
        <w:spacing w:before="4"/>
        <w:ind w:right="224" w:firstLine="283"/>
        <w:jc w:val="left"/>
        <w:rPr>
          <w:i/>
          <w:sz w:val="24"/>
        </w:rPr>
      </w:pPr>
      <w:r>
        <w:rPr>
          <w:i/>
          <w:sz w:val="24"/>
        </w:rPr>
        <w:t>оценивать происходящие события и поведение людей с точки зрения соответствия закону;</w:t>
      </w:r>
    </w:p>
    <w:p w:rsidR="0024435F" w:rsidRDefault="007D5E57" w:rsidP="00C65822">
      <w:pPr>
        <w:pStyle w:val="a4"/>
        <w:numPr>
          <w:ilvl w:val="0"/>
          <w:numId w:val="144"/>
        </w:numPr>
        <w:tabs>
          <w:tab w:val="left" w:pos="1326"/>
        </w:tabs>
        <w:ind w:right="214" w:firstLine="283"/>
        <w:rPr>
          <w:i/>
          <w:sz w:val="24"/>
        </w:rPr>
      </w:pPr>
      <w:r>
        <w:rPr>
          <w:i/>
          <w:sz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противодействиитерроризму.</w:t>
      </w:r>
    </w:p>
    <w:p w:rsidR="0024435F" w:rsidRDefault="007D5E57">
      <w:pPr>
        <w:pStyle w:val="2"/>
        <w:spacing w:before="3"/>
        <w:ind w:left="1330"/>
        <w:jc w:val="both"/>
      </w:pPr>
      <w:r>
        <w:t>Выпускник на базовом уровне получит возможность научиться:</w:t>
      </w:r>
    </w:p>
    <w:p w:rsidR="0024435F" w:rsidRDefault="007D5E57" w:rsidP="00C65822">
      <w:pPr>
        <w:pStyle w:val="a4"/>
        <w:numPr>
          <w:ilvl w:val="0"/>
          <w:numId w:val="144"/>
        </w:numPr>
        <w:tabs>
          <w:tab w:val="left" w:pos="1326"/>
        </w:tabs>
        <w:ind w:right="219" w:firstLine="283"/>
        <w:rPr>
          <w:i/>
          <w:sz w:val="24"/>
        </w:rPr>
      </w:pPr>
      <w:r>
        <w:rPr>
          <w:i/>
          <w:sz w:val="24"/>
        </w:rPr>
        <w:t xml:space="preserve">владеть системными историческими знаниями, служащими основой для понимания места и роли России в мировой истории, </w:t>
      </w:r>
      <w:r>
        <w:rPr>
          <w:i/>
          <w:spacing w:val="-3"/>
          <w:sz w:val="24"/>
        </w:rPr>
        <w:t xml:space="preserve">для </w:t>
      </w:r>
      <w:r>
        <w:rPr>
          <w:i/>
          <w:sz w:val="24"/>
        </w:rPr>
        <w:t>соотнесения (синхронизации) событий и процессов всемирной, национальной и региональной/локальнойистории;</w:t>
      </w:r>
    </w:p>
    <w:p w:rsidR="0024435F" w:rsidRDefault="007D5E57" w:rsidP="00C65822">
      <w:pPr>
        <w:pStyle w:val="a4"/>
        <w:numPr>
          <w:ilvl w:val="0"/>
          <w:numId w:val="144"/>
        </w:numPr>
        <w:tabs>
          <w:tab w:val="left" w:pos="1326"/>
        </w:tabs>
        <w:ind w:right="219" w:firstLine="283"/>
        <w:rPr>
          <w:i/>
          <w:sz w:val="24"/>
        </w:rPr>
      </w:pPr>
      <w:r>
        <w:rPr>
          <w:i/>
          <w:sz w:val="24"/>
        </w:rPr>
        <w:t>применять приемы самостоятельного поиска и критического анализа историко- социальной информации, ее систематизации и представления в различных знаковых системах;</w:t>
      </w:r>
    </w:p>
    <w:p w:rsidR="0024435F" w:rsidRDefault="007D5E57" w:rsidP="00C65822">
      <w:pPr>
        <w:pStyle w:val="a4"/>
        <w:numPr>
          <w:ilvl w:val="0"/>
          <w:numId w:val="144"/>
        </w:numPr>
        <w:tabs>
          <w:tab w:val="left" w:pos="1326"/>
        </w:tabs>
        <w:ind w:right="216" w:firstLine="283"/>
        <w:rPr>
          <w:i/>
          <w:sz w:val="24"/>
        </w:rPr>
      </w:pPr>
      <w:r>
        <w:rPr>
          <w:i/>
          <w:sz w:val="24"/>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оценочныхсуждений;</w:t>
      </w:r>
    </w:p>
    <w:p w:rsidR="0024435F" w:rsidRDefault="0024435F">
      <w:pPr>
        <w:jc w:val="both"/>
        <w:rPr>
          <w:sz w:val="24"/>
        </w:rPr>
        <w:sectPr w:rsidR="0024435F">
          <w:pgSz w:w="11910" w:h="16840"/>
          <w:pgMar w:top="1040" w:right="340" w:bottom="1500" w:left="1080" w:header="0" w:footer="1220" w:gutter="0"/>
          <w:cols w:space="720"/>
        </w:sectPr>
      </w:pPr>
    </w:p>
    <w:p w:rsidR="0024435F" w:rsidRDefault="007D5E57" w:rsidP="00C65822">
      <w:pPr>
        <w:pStyle w:val="a4"/>
        <w:numPr>
          <w:ilvl w:val="0"/>
          <w:numId w:val="144"/>
        </w:numPr>
        <w:tabs>
          <w:tab w:val="left" w:pos="1326"/>
        </w:tabs>
        <w:spacing w:before="66"/>
        <w:ind w:right="220" w:firstLine="283"/>
        <w:rPr>
          <w:i/>
          <w:sz w:val="24"/>
        </w:rPr>
      </w:pPr>
      <w:r>
        <w:rPr>
          <w:i/>
          <w:sz w:val="24"/>
        </w:rPr>
        <w:lastRenderedPageBreak/>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искажений,фальсификации;</w:t>
      </w:r>
    </w:p>
    <w:p w:rsidR="0024435F" w:rsidRDefault="007D5E57" w:rsidP="00C65822">
      <w:pPr>
        <w:pStyle w:val="a4"/>
        <w:numPr>
          <w:ilvl w:val="0"/>
          <w:numId w:val="144"/>
        </w:numPr>
        <w:tabs>
          <w:tab w:val="left" w:pos="1326"/>
        </w:tabs>
        <w:spacing w:before="3"/>
        <w:ind w:right="219" w:firstLine="283"/>
        <w:rPr>
          <w:i/>
          <w:sz w:val="24"/>
        </w:rPr>
      </w:pPr>
      <w:r>
        <w:rPr>
          <w:i/>
          <w:sz w:val="24"/>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24435F" w:rsidRDefault="007D5E57" w:rsidP="00C65822">
      <w:pPr>
        <w:pStyle w:val="1"/>
        <w:numPr>
          <w:ilvl w:val="2"/>
          <w:numId w:val="151"/>
        </w:numPr>
        <w:tabs>
          <w:tab w:val="left" w:pos="2378"/>
        </w:tabs>
        <w:spacing w:before="5" w:line="275" w:lineRule="exact"/>
        <w:ind w:left="2377" w:hanging="664"/>
        <w:jc w:val="both"/>
      </w:pPr>
      <w:r>
        <w:t>Математика: алгебра и начала математического анализа,геометрия</w:t>
      </w:r>
    </w:p>
    <w:p w:rsidR="0024435F" w:rsidRDefault="007D5E57">
      <w:pPr>
        <w:spacing w:line="242" w:lineRule="auto"/>
        <w:ind w:left="620" w:right="223"/>
        <w:jc w:val="both"/>
        <w:rPr>
          <w:b/>
          <w:sz w:val="24"/>
        </w:rPr>
      </w:pPr>
      <w:r>
        <w:rPr>
          <w:b/>
          <w:sz w:val="24"/>
        </w:rPr>
        <w:t>В результате изучения учебного предмета «Математика: алгебра и начала математического анализа, геометрия» на уровне среднего общего образования:</w:t>
      </w:r>
    </w:p>
    <w:p w:rsidR="0024435F" w:rsidRDefault="007D5E57">
      <w:pPr>
        <w:pStyle w:val="1"/>
        <w:spacing w:after="5" w:line="271" w:lineRule="exact"/>
        <w:ind w:left="1330"/>
      </w:pPr>
      <w:r>
        <w:t xml:space="preserve">Выпускник </w:t>
      </w:r>
      <w:r w:rsidR="008122EF" w:rsidRPr="00B50002">
        <w:t>МБОУ «СОШ с.Тумутук»</w:t>
      </w:r>
      <w:r w:rsidR="008A1063" w:rsidRPr="008A1063">
        <w:t>»</w:t>
      </w:r>
      <w:r w:rsidR="008A1063">
        <w:t xml:space="preserve"> </w:t>
      </w:r>
      <w:r w:rsidR="008A1063">
        <w:rPr>
          <w:b w:val="0"/>
        </w:rPr>
        <w:t xml:space="preserve"> </w:t>
      </w:r>
      <w:r>
        <w:t>на углубленном уровне научится:</w:t>
      </w: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551"/>
        </w:trPr>
        <w:tc>
          <w:tcPr>
            <w:tcW w:w="1988" w:type="dxa"/>
          </w:tcPr>
          <w:p w:rsidR="0024435F" w:rsidRDefault="0024435F">
            <w:pPr>
              <w:pStyle w:val="TableParagraph"/>
              <w:ind w:left="0"/>
              <w:rPr>
                <w:sz w:val="24"/>
              </w:rPr>
            </w:pPr>
          </w:p>
        </w:tc>
        <w:tc>
          <w:tcPr>
            <w:tcW w:w="8082" w:type="dxa"/>
            <w:gridSpan w:val="2"/>
          </w:tcPr>
          <w:p w:rsidR="0024435F" w:rsidRDefault="007D5E57">
            <w:pPr>
              <w:pStyle w:val="TableParagraph"/>
              <w:spacing w:line="271" w:lineRule="exact"/>
              <w:ind w:left="1882" w:right="1869"/>
              <w:jc w:val="center"/>
              <w:rPr>
                <w:b/>
                <w:sz w:val="24"/>
              </w:rPr>
            </w:pPr>
            <w:r>
              <w:rPr>
                <w:b/>
                <w:sz w:val="24"/>
              </w:rPr>
              <w:t>Углубленный уровень</w:t>
            </w:r>
          </w:p>
          <w:p w:rsidR="0024435F" w:rsidRDefault="007D5E57">
            <w:pPr>
              <w:pStyle w:val="TableParagraph"/>
              <w:spacing w:line="260" w:lineRule="exact"/>
              <w:ind w:left="1882" w:right="1871"/>
              <w:jc w:val="center"/>
              <w:rPr>
                <w:b/>
                <w:sz w:val="24"/>
              </w:rPr>
            </w:pPr>
            <w:r>
              <w:rPr>
                <w:b/>
                <w:sz w:val="24"/>
              </w:rPr>
              <w:t>«Системно-теоретические результаты»</w:t>
            </w:r>
          </w:p>
        </w:tc>
      </w:tr>
      <w:tr w:rsidR="0024435F">
        <w:trPr>
          <w:trHeight w:val="551"/>
        </w:trPr>
        <w:tc>
          <w:tcPr>
            <w:tcW w:w="1988" w:type="dxa"/>
          </w:tcPr>
          <w:p w:rsidR="0024435F" w:rsidRDefault="007D5E57">
            <w:pPr>
              <w:pStyle w:val="TableParagraph"/>
              <w:spacing w:line="273" w:lineRule="exact"/>
              <w:rPr>
                <w:b/>
                <w:sz w:val="24"/>
              </w:rPr>
            </w:pPr>
            <w:r>
              <w:rPr>
                <w:b/>
                <w:sz w:val="24"/>
              </w:rPr>
              <w:t>Раздел</w:t>
            </w:r>
          </w:p>
        </w:tc>
        <w:tc>
          <w:tcPr>
            <w:tcW w:w="3971" w:type="dxa"/>
          </w:tcPr>
          <w:p w:rsidR="0024435F" w:rsidRDefault="007D5E57">
            <w:pPr>
              <w:pStyle w:val="TableParagraph"/>
              <w:spacing w:line="273" w:lineRule="exact"/>
              <w:ind w:left="667"/>
              <w:rPr>
                <w:b/>
                <w:sz w:val="24"/>
              </w:rPr>
            </w:pPr>
            <w:r>
              <w:rPr>
                <w:b/>
                <w:sz w:val="24"/>
              </w:rPr>
              <w:t>II. Выпускник научится</w:t>
            </w:r>
          </w:p>
        </w:tc>
        <w:tc>
          <w:tcPr>
            <w:tcW w:w="4111" w:type="dxa"/>
          </w:tcPr>
          <w:p w:rsidR="0024435F" w:rsidRDefault="007D5E57">
            <w:pPr>
              <w:pStyle w:val="TableParagraph"/>
              <w:spacing w:before="1" w:line="274" w:lineRule="exact"/>
              <w:ind w:left="754" w:right="720" w:hanging="10"/>
              <w:rPr>
                <w:b/>
                <w:sz w:val="24"/>
              </w:rPr>
            </w:pPr>
            <w:r>
              <w:rPr>
                <w:b/>
                <w:sz w:val="24"/>
              </w:rPr>
              <w:t>IV. Выпускник получит возможность научиться</w:t>
            </w:r>
          </w:p>
        </w:tc>
      </w:tr>
      <w:tr w:rsidR="0024435F">
        <w:trPr>
          <w:trHeight w:val="1929"/>
        </w:trPr>
        <w:tc>
          <w:tcPr>
            <w:tcW w:w="1988" w:type="dxa"/>
          </w:tcPr>
          <w:p w:rsidR="0024435F" w:rsidRDefault="007D5E57">
            <w:pPr>
              <w:pStyle w:val="TableParagraph"/>
              <w:spacing w:line="237" w:lineRule="auto"/>
              <w:ind w:right="232"/>
              <w:rPr>
                <w:b/>
                <w:sz w:val="24"/>
              </w:rPr>
            </w:pPr>
            <w:r>
              <w:rPr>
                <w:b/>
                <w:sz w:val="24"/>
              </w:rPr>
              <w:t>Цели освоения предмета</w:t>
            </w:r>
          </w:p>
        </w:tc>
        <w:tc>
          <w:tcPr>
            <w:tcW w:w="3971" w:type="dxa"/>
          </w:tcPr>
          <w:p w:rsidR="0024435F" w:rsidRDefault="007D5E57">
            <w:pPr>
              <w:pStyle w:val="TableParagraph"/>
              <w:spacing w:line="237" w:lineRule="auto"/>
              <w:ind w:right="834"/>
              <w:rPr>
                <w:sz w:val="24"/>
              </w:rPr>
            </w:pPr>
            <w:r>
              <w:rPr>
                <w:sz w:val="24"/>
              </w:rPr>
              <w:t>Для успешного продолжения образования</w:t>
            </w:r>
          </w:p>
          <w:p w:rsidR="0024435F" w:rsidRDefault="007D5E57">
            <w:pPr>
              <w:pStyle w:val="TableParagraph"/>
              <w:ind w:right="478"/>
              <w:rPr>
                <w:sz w:val="24"/>
              </w:rPr>
            </w:pPr>
            <w:r>
              <w:rPr>
                <w:sz w:val="24"/>
              </w:rPr>
              <w:t>по специальностям, связанным с прикладным использованием математики</w:t>
            </w:r>
          </w:p>
        </w:tc>
        <w:tc>
          <w:tcPr>
            <w:tcW w:w="4111" w:type="dxa"/>
          </w:tcPr>
          <w:p w:rsidR="0024435F" w:rsidRDefault="007D5E57">
            <w:pPr>
              <w:pStyle w:val="TableParagraph"/>
              <w:ind w:right="121"/>
              <w:rPr>
                <w:i/>
                <w:sz w:val="24"/>
              </w:rPr>
            </w:pPr>
            <w:r>
              <w:rPr>
                <w:i/>
                <w:sz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w:t>
            </w:r>
          </w:p>
          <w:p w:rsidR="0024435F" w:rsidRDefault="007D5E57">
            <w:pPr>
              <w:pStyle w:val="TableParagraph"/>
              <w:spacing w:line="261" w:lineRule="exact"/>
              <w:rPr>
                <w:i/>
                <w:sz w:val="24"/>
              </w:rPr>
            </w:pPr>
            <w:r>
              <w:rPr>
                <w:i/>
                <w:sz w:val="24"/>
              </w:rPr>
              <w:t>наук</w:t>
            </w:r>
          </w:p>
        </w:tc>
      </w:tr>
      <w:tr w:rsidR="0024435F">
        <w:trPr>
          <w:trHeight w:val="8008"/>
        </w:trPr>
        <w:tc>
          <w:tcPr>
            <w:tcW w:w="1988" w:type="dxa"/>
          </w:tcPr>
          <w:p w:rsidR="0024435F" w:rsidRDefault="007D5E57">
            <w:pPr>
              <w:pStyle w:val="TableParagraph"/>
              <w:ind w:right="85"/>
              <w:rPr>
                <w:b/>
                <w:i/>
                <w:sz w:val="24"/>
              </w:rPr>
            </w:pPr>
            <w:r>
              <w:rPr>
                <w:b/>
                <w:i/>
                <w:sz w:val="24"/>
              </w:rPr>
              <w:t>Элементы теории множеств и математическо й логики</w:t>
            </w:r>
          </w:p>
        </w:tc>
        <w:tc>
          <w:tcPr>
            <w:tcW w:w="3971" w:type="dxa"/>
          </w:tcPr>
          <w:p w:rsidR="0024435F" w:rsidRDefault="007D5E57">
            <w:pPr>
              <w:pStyle w:val="TableParagraph"/>
              <w:ind w:right="249"/>
              <w:rPr>
                <w:sz w:val="24"/>
              </w:rPr>
            </w:pPr>
            <w:r>
              <w:rPr>
                <w:sz w:val="24"/>
              </w:rPr>
              <w:t>Свободно оперировать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rsidR="0024435F" w:rsidRDefault="007D5E57">
            <w:pPr>
              <w:pStyle w:val="TableParagraph"/>
              <w:ind w:right="184"/>
              <w:rPr>
                <w:sz w:val="24"/>
              </w:rPr>
            </w:pPr>
            <w:r>
              <w:rPr>
                <w:sz w:val="24"/>
              </w:rPr>
              <w:t>задавать множества перечислением и характеристическим свойством; 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 проверять принадлежность элемента множеству;</w:t>
            </w:r>
          </w:p>
          <w:p w:rsidR="0024435F" w:rsidRDefault="007D5E57">
            <w:pPr>
              <w:pStyle w:val="TableParagraph"/>
              <w:ind w:right="155"/>
              <w:rPr>
                <w:sz w:val="24"/>
              </w:rPr>
            </w:pPr>
            <w:r>
              <w:rPr>
                <w:sz w:val="24"/>
              </w:rPr>
              <w:t>находить пересечение и объединение множеств, в том числе представленных графически на числовой прямой и на координатной плоскости; проводитьдоказательные</w:t>
            </w:r>
          </w:p>
          <w:p w:rsidR="0024435F" w:rsidRDefault="007D5E57">
            <w:pPr>
              <w:pStyle w:val="TableParagraph"/>
              <w:spacing w:before="2" w:line="274" w:lineRule="exact"/>
              <w:ind w:right="733"/>
              <w:rPr>
                <w:sz w:val="24"/>
              </w:rPr>
            </w:pPr>
            <w:r>
              <w:rPr>
                <w:sz w:val="24"/>
              </w:rPr>
              <w:t>рассуждения для обоснования истинностиутверждений.</w:t>
            </w:r>
          </w:p>
        </w:tc>
        <w:tc>
          <w:tcPr>
            <w:tcW w:w="4111" w:type="dxa"/>
          </w:tcPr>
          <w:p w:rsidR="0024435F" w:rsidRDefault="007D5E57">
            <w:pPr>
              <w:pStyle w:val="TableParagraph"/>
              <w:spacing w:line="242" w:lineRule="auto"/>
              <w:ind w:left="67" w:right="85" w:firstLine="43"/>
              <w:rPr>
                <w:i/>
                <w:sz w:val="24"/>
              </w:rPr>
            </w:pPr>
            <w:r>
              <w:rPr>
                <w:i/>
                <w:sz w:val="24"/>
              </w:rPr>
              <w:t>Достижение результатов раздела II; оперировать понятием</w:t>
            </w:r>
          </w:p>
          <w:p w:rsidR="0024435F" w:rsidRDefault="007D5E57">
            <w:pPr>
              <w:pStyle w:val="TableParagraph"/>
              <w:spacing w:line="242" w:lineRule="auto"/>
              <w:ind w:left="67" w:right="2090"/>
              <w:rPr>
                <w:i/>
                <w:sz w:val="24"/>
              </w:rPr>
            </w:pPr>
            <w:r>
              <w:rPr>
                <w:i/>
                <w:sz w:val="24"/>
              </w:rPr>
              <w:t>определения, основными видами</w:t>
            </w:r>
          </w:p>
          <w:p w:rsidR="0024435F" w:rsidRDefault="007D5E57">
            <w:pPr>
              <w:pStyle w:val="TableParagraph"/>
              <w:spacing w:line="242" w:lineRule="auto"/>
              <w:ind w:left="427" w:right="406"/>
              <w:rPr>
                <w:i/>
                <w:sz w:val="24"/>
              </w:rPr>
            </w:pPr>
            <w:r>
              <w:rPr>
                <w:i/>
                <w:sz w:val="24"/>
              </w:rPr>
              <w:t>определений,основными видами теорем;</w:t>
            </w:r>
          </w:p>
          <w:p w:rsidR="0024435F" w:rsidRDefault="007D5E57">
            <w:pPr>
              <w:pStyle w:val="TableParagraph"/>
              <w:spacing w:line="242" w:lineRule="auto"/>
              <w:ind w:left="427" w:right="882"/>
              <w:rPr>
                <w:i/>
                <w:sz w:val="24"/>
              </w:rPr>
            </w:pPr>
            <w:r>
              <w:rPr>
                <w:i/>
                <w:sz w:val="24"/>
              </w:rPr>
              <w:t>понимать суть косвенного доказательства;</w:t>
            </w:r>
          </w:p>
          <w:p w:rsidR="0024435F" w:rsidRDefault="007D5E57">
            <w:pPr>
              <w:pStyle w:val="TableParagraph"/>
              <w:ind w:left="427" w:right="98"/>
              <w:rPr>
                <w:i/>
                <w:sz w:val="24"/>
              </w:rPr>
            </w:pPr>
            <w:r>
              <w:rPr>
                <w:i/>
                <w:sz w:val="24"/>
              </w:rPr>
              <w:t>оперировать понятиями счетного и несчетного множества; применять метод математической индукции для проведения рассуждений и доказательств и при решении задач.</w:t>
            </w:r>
          </w:p>
          <w:p w:rsidR="0024435F" w:rsidRDefault="007D5E57">
            <w:pPr>
              <w:pStyle w:val="TableParagraph"/>
              <w:ind w:left="427" w:right="191" w:firstLine="67"/>
              <w:rPr>
                <w:i/>
                <w:sz w:val="24"/>
              </w:rPr>
            </w:pPr>
            <w:r>
              <w:rPr>
                <w:i/>
                <w:sz w:val="24"/>
              </w:rPr>
              <w:t>В повседневной жизни и при изучении других предметов: использовать теоретико - множественный язык и язык логики для описания реальных процессов и явлений, при решении задач других учебных предметов</w:t>
            </w:r>
          </w:p>
        </w:tc>
      </w:tr>
    </w:tbl>
    <w:p w:rsidR="0024435F" w:rsidRDefault="0024435F">
      <w:pPr>
        <w:rPr>
          <w:sz w:val="24"/>
        </w:rPr>
        <w:sectPr w:rsidR="0024435F">
          <w:pgSz w:w="11910" w:h="16840"/>
          <w:pgMar w:top="1040" w:right="340" w:bottom="1480" w:left="1080" w:header="0" w:footer="122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3038"/>
        </w:trPr>
        <w:tc>
          <w:tcPr>
            <w:tcW w:w="1988" w:type="dxa"/>
          </w:tcPr>
          <w:p w:rsidR="0024435F" w:rsidRDefault="0024435F">
            <w:pPr>
              <w:pStyle w:val="TableParagraph"/>
              <w:ind w:left="0"/>
              <w:rPr>
                <w:sz w:val="24"/>
              </w:rPr>
            </w:pPr>
          </w:p>
        </w:tc>
        <w:tc>
          <w:tcPr>
            <w:tcW w:w="3971" w:type="dxa"/>
          </w:tcPr>
          <w:p w:rsidR="0024435F" w:rsidRDefault="007D5E57">
            <w:pPr>
              <w:pStyle w:val="TableParagraph"/>
              <w:ind w:right="284" w:firstLine="71"/>
              <w:jc w:val="center"/>
              <w:rPr>
                <w:sz w:val="24"/>
              </w:rPr>
            </w:pPr>
            <w:r>
              <w:rPr>
                <w:i/>
                <w:sz w:val="24"/>
              </w:rPr>
              <w:t xml:space="preserve">В повседневной жизни и при изучении других предметов: </w:t>
            </w:r>
            <w:r>
              <w:rPr>
                <w:sz w:val="24"/>
              </w:rPr>
              <w:t>использовать числовые множества</w:t>
            </w:r>
          </w:p>
          <w:p w:rsidR="0024435F" w:rsidRDefault="007D5E57">
            <w:pPr>
              <w:pStyle w:val="TableParagraph"/>
              <w:ind w:right="543"/>
              <w:rPr>
                <w:sz w:val="24"/>
              </w:rPr>
            </w:pPr>
            <w:r>
              <w:rPr>
                <w:sz w:val="24"/>
              </w:rPr>
              <w:t>на координатной прямой и на координатной плоскости для описания реальных процессов и явлений;</w:t>
            </w:r>
          </w:p>
          <w:p w:rsidR="0024435F" w:rsidRDefault="007D5E57">
            <w:pPr>
              <w:pStyle w:val="TableParagraph"/>
              <w:rPr>
                <w:sz w:val="24"/>
              </w:rPr>
            </w:pPr>
            <w:r>
              <w:rPr>
                <w:sz w:val="24"/>
              </w:rPr>
              <w:t>проводить доказательные рассуждения в ситуациях повседневной жизни, при решении</w:t>
            </w:r>
          </w:p>
          <w:p w:rsidR="0024435F" w:rsidRDefault="007D5E57">
            <w:pPr>
              <w:pStyle w:val="TableParagraph"/>
              <w:spacing w:line="270" w:lineRule="exact"/>
              <w:rPr>
                <w:sz w:val="24"/>
              </w:rPr>
            </w:pPr>
            <w:r>
              <w:rPr>
                <w:sz w:val="24"/>
              </w:rPr>
              <w:t>задач из других предметов</w:t>
            </w:r>
          </w:p>
        </w:tc>
        <w:tc>
          <w:tcPr>
            <w:tcW w:w="4111" w:type="dxa"/>
          </w:tcPr>
          <w:p w:rsidR="0024435F" w:rsidRDefault="0024435F">
            <w:pPr>
              <w:pStyle w:val="TableParagraph"/>
              <w:ind w:left="0"/>
              <w:rPr>
                <w:sz w:val="24"/>
              </w:rPr>
            </w:pPr>
          </w:p>
        </w:tc>
      </w:tr>
      <w:tr w:rsidR="0024435F">
        <w:trPr>
          <w:trHeight w:val="11042"/>
        </w:trPr>
        <w:tc>
          <w:tcPr>
            <w:tcW w:w="1988" w:type="dxa"/>
          </w:tcPr>
          <w:p w:rsidR="0024435F" w:rsidRDefault="007D5E57">
            <w:pPr>
              <w:pStyle w:val="TableParagraph"/>
              <w:spacing w:line="237" w:lineRule="auto"/>
              <w:ind w:right="608"/>
              <w:rPr>
                <w:b/>
                <w:i/>
                <w:sz w:val="24"/>
              </w:rPr>
            </w:pPr>
            <w:r>
              <w:rPr>
                <w:b/>
                <w:i/>
                <w:sz w:val="24"/>
              </w:rPr>
              <w:t>Числа и выражения</w:t>
            </w:r>
          </w:p>
        </w:tc>
        <w:tc>
          <w:tcPr>
            <w:tcW w:w="3971" w:type="dxa"/>
          </w:tcPr>
          <w:p w:rsidR="0024435F" w:rsidRDefault="007D5E57">
            <w:pPr>
              <w:pStyle w:val="TableParagraph"/>
              <w:ind w:right="115" w:firstLine="711"/>
              <w:rPr>
                <w:sz w:val="24"/>
              </w:rPr>
            </w:pPr>
            <w:r>
              <w:rPr>
                <w:sz w:val="24"/>
              </w:rP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w:t>
            </w:r>
            <w:r>
              <w:rPr>
                <w:spacing w:val="-3"/>
                <w:sz w:val="24"/>
              </w:rPr>
              <w:t xml:space="preserve">n, </w:t>
            </w:r>
            <w:r>
              <w:rPr>
                <w:sz w:val="24"/>
              </w:rPr>
              <w:t>действительное число, множество действительных чисел, геометрическая интерпретация натуральных, целых,рациональных, действительныхчисел;</w:t>
            </w:r>
          </w:p>
          <w:p w:rsidR="0024435F" w:rsidRDefault="007D5E57">
            <w:pPr>
              <w:pStyle w:val="TableParagraph"/>
              <w:ind w:right="337" w:firstLine="711"/>
              <w:rPr>
                <w:sz w:val="24"/>
              </w:rPr>
            </w:pPr>
            <w:r>
              <w:rPr>
                <w:sz w:val="24"/>
              </w:rPr>
              <w:t>понимать и объяснять разницу между позиционной и непозиционной системами записи чисел;</w:t>
            </w:r>
          </w:p>
          <w:p w:rsidR="0024435F" w:rsidRDefault="007D5E57">
            <w:pPr>
              <w:pStyle w:val="TableParagraph"/>
              <w:ind w:right="356" w:firstLine="711"/>
              <w:rPr>
                <w:sz w:val="24"/>
              </w:rPr>
            </w:pPr>
            <w:r>
              <w:rPr>
                <w:sz w:val="24"/>
              </w:rPr>
              <w:t>переводить числа из одной системы записи (системы счисления) в другую;</w:t>
            </w:r>
          </w:p>
          <w:p w:rsidR="0024435F" w:rsidRDefault="007D5E57">
            <w:pPr>
              <w:pStyle w:val="TableParagraph"/>
              <w:ind w:right="354" w:firstLine="711"/>
              <w:rPr>
                <w:sz w:val="24"/>
              </w:rPr>
            </w:pPr>
            <w:r>
              <w:rPr>
                <w:sz w:val="24"/>
              </w:rPr>
              <w:t>доказывать и использовать признаки делимости суммы и произведения при выполнении вычислений и решении задач;</w:t>
            </w:r>
          </w:p>
          <w:p w:rsidR="0024435F" w:rsidRDefault="007D5E57">
            <w:pPr>
              <w:pStyle w:val="TableParagraph"/>
              <w:ind w:right="379" w:firstLine="711"/>
              <w:rPr>
                <w:sz w:val="24"/>
              </w:rPr>
            </w:pPr>
            <w:r>
              <w:rPr>
                <w:sz w:val="24"/>
              </w:rPr>
              <w:t>выполнять округление рациональных и иррациональных чисел с заданной точностью;</w:t>
            </w:r>
          </w:p>
          <w:p w:rsidR="0024435F" w:rsidRDefault="007D5E57">
            <w:pPr>
              <w:pStyle w:val="TableParagraph"/>
              <w:ind w:right="275" w:firstLine="711"/>
              <w:rPr>
                <w:sz w:val="24"/>
              </w:rPr>
            </w:pPr>
            <w:r>
              <w:rPr>
                <w:sz w:val="24"/>
              </w:rPr>
              <w:t>сравнивать действительные числа разными способами;</w:t>
            </w:r>
          </w:p>
          <w:p w:rsidR="0024435F" w:rsidRDefault="007D5E57">
            <w:pPr>
              <w:pStyle w:val="TableParagraph"/>
              <w:ind w:right="189" w:firstLine="711"/>
              <w:rPr>
                <w:sz w:val="24"/>
              </w:rPr>
            </w:pPr>
            <w:r>
              <w:rPr>
                <w:sz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24435F" w:rsidRDefault="007D5E57">
            <w:pPr>
              <w:pStyle w:val="TableParagraph"/>
              <w:ind w:right="179" w:firstLine="711"/>
              <w:rPr>
                <w:sz w:val="24"/>
              </w:rPr>
            </w:pPr>
            <w:r>
              <w:rPr>
                <w:sz w:val="24"/>
              </w:rPr>
              <w:t>находить НОД и НОК разными способами и использовать их при решении задач;</w:t>
            </w:r>
          </w:p>
          <w:p w:rsidR="0024435F" w:rsidRDefault="007D5E57">
            <w:pPr>
              <w:pStyle w:val="TableParagraph"/>
              <w:spacing w:line="269" w:lineRule="exact"/>
              <w:ind w:left="821"/>
              <w:rPr>
                <w:sz w:val="24"/>
              </w:rPr>
            </w:pPr>
            <w:r>
              <w:rPr>
                <w:sz w:val="24"/>
              </w:rPr>
              <w:t>выполнять вычисления и</w:t>
            </w:r>
          </w:p>
        </w:tc>
        <w:tc>
          <w:tcPr>
            <w:tcW w:w="4111" w:type="dxa"/>
          </w:tcPr>
          <w:p w:rsidR="0024435F" w:rsidRDefault="007D5E57">
            <w:pPr>
              <w:pStyle w:val="TableParagraph"/>
              <w:spacing w:line="237" w:lineRule="auto"/>
              <w:ind w:left="466" w:right="875"/>
              <w:rPr>
                <w:i/>
                <w:sz w:val="24"/>
              </w:rPr>
            </w:pPr>
            <w:r>
              <w:rPr>
                <w:i/>
                <w:sz w:val="24"/>
              </w:rPr>
              <w:t>Достижение результатов раздела II;</w:t>
            </w:r>
          </w:p>
          <w:p w:rsidR="0024435F" w:rsidRDefault="007D5E57">
            <w:pPr>
              <w:pStyle w:val="TableParagraph"/>
              <w:ind w:left="466" w:right="133"/>
              <w:rPr>
                <w:i/>
                <w:sz w:val="24"/>
              </w:rPr>
            </w:pPr>
            <w:r>
              <w:rPr>
                <w:i/>
                <w:sz w:val="24"/>
              </w:rPr>
              <w:t>свободно оперировать числовыми множествами при решении задач;</w:t>
            </w:r>
          </w:p>
          <w:p w:rsidR="0024435F" w:rsidRDefault="007D5E57">
            <w:pPr>
              <w:pStyle w:val="TableParagraph"/>
              <w:ind w:left="466" w:right="446"/>
              <w:rPr>
                <w:i/>
                <w:sz w:val="24"/>
              </w:rPr>
            </w:pPr>
            <w:r>
              <w:rPr>
                <w:i/>
                <w:sz w:val="24"/>
              </w:rPr>
              <w:t>понимать причины и основные идеи расширения числовых множеств;</w:t>
            </w:r>
          </w:p>
          <w:p w:rsidR="0024435F" w:rsidRDefault="007D5E57">
            <w:pPr>
              <w:pStyle w:val="TableParagraph"/>
              <w:ind w:left="466" w:right="316"/>
              <w:rPr>
                <w:i/>
                <w:sz w:val="24"/>
              </w:rPr>
            </w:pPr>
            <w:r>
              <w:rPr>
                <w:i/>
                <w:sz w:val="24"/>
              </w:rPr>
              <w:t>владеть основными понятиями теории делимости при решении стандартных задач</w:t>
            </w:r>
          </w:p>
          <w:p w:rsidR="0024435F" w:rsidRDefault="007D5E57">
            <w:pPr>
              <w:pStyle w:val="TableParagraph"/>
              <w:ind w:left="466" w:right="197"/>
              <w:rPr>
                <w:i/>
                <w:sz w:val="24"/>
              </w:rPr>
            </w:pPr>
            <w:r>
              <w:rPr>
                <w:i/>
                <w:sz w:val="24"/>
              </w:rPr>
              <w:t>иметь базовые представления о множестве комплексных чисел; свободно выполнять тождественные преобразования тригонометрических, логарифмических, степенных выражений;</w:t>
            </w:r>
          </w:p>
          <w:p w:rsidR="0024435F" w:rsidRDefault="007D5E57">
            <w:pPr>
              <w:pStyle w:val="TableParagraph"/>
              <w:spacing w:line="237" w:lineRule="auto"/>
              <w:ind w:left="466" w:right="888"/>
              <w:rPr>
                <w:i/>
                <w:sz w:val="24"/>
              </w:rPr>
            </w:pPr>
            <w:r>
              <w:rPr>
                <w:i/>
                <w:sz w:val="24"/>
              </w:rPr>
              <w:t>владеть формулой бинома Ньютона;</w:t>
            </w:r>
          </w:p>
          <w:p w:rsidR="0024435F" w:rsidRDefault="007D5E57">
            <w:pPr>
              <w:pStyle w:val="TableParagraph"/>
              <w:ind w:left="466" w:right="499"/>
              <w:rPr>
                <w:i/>
                <w:sz w:val="24"/>
              </w:rPr>
            </w:pPr>
            <w:r>
              <w:rPr>
                <w:i/>
                <w:sz w:val="24"/>
              </w:rPr>
              <w:t>применять при решении задач теорему о линейном представлении НОД; применять при решении задач Китайскую теорему об остатках;</w:t>
            </w:r>
          </w:p>
          <w:p w:rsidR="0024435F" w:rsidRDefault="007D5E57">
            <w:pPr>
              <w:pStyle w:val="TableParagraph"/>
              <w:spacing w:before="2" w:line="237" w:lineRule="auto"/>
              <w:ind w:left="466" w:right="499"/>
              <w:rPr>
                <w:i/>
                <w:sz w:val="24"/>
              </w:rPr>
            </w:pPr>
            <w:r>
              <w:rPr>
                <w:i/>
                <w:sz w:val="24"/>
              </w:rPr>
              <w:t>применять при решении задач Малую теорему Ферма;</w:t>
            </w:r>
          </w:p>
          <w:p w:rsidR="0024435F" w:rsidRDefault="007D5E57">
            <w:pPr>
              <w:pStyle w:val="TableParagraph"/>
              <w:spacing w:before="3"/>
              <w:ind w:left="466" w:right="257"/>
              <w:rPr>
                <w:i/>
                <w:sz w:val="24"/>
              </w:rPr>
            </w:pPr>
            <w:r>
              <w:rPr>
                <w:i/>
                <w:sz w:val="24"/>
              </w:rPr>
              <w:t>уметь выполнять запись числа в позиционной системе счисления; применять при решении задач теоретико-числовые функции: число и сумма делителей, функцию Эйлера;</w:t>
            </w:r>
          </w:p>
          <w:p w:rsidR="0024435F" w:rsidRDefault="007D5E57">
            <w:pPr>
              <w:pStyle w:val="TableParagraph"/>
              <w:spacing w:before="1"/>
              <w:ind w:left="466" w:right="499"/>
              <w:rPr>
                <w:i/>
                <w:sz w:val="24"/>
              </w:rPr>
            </w:pPr>
            <w:r>
              <w:rPr>
                <w:i/>
                <w:sz w:val="24"/>
              </w:rPr>
              <w:t>применять при решении задач цепные дроби;</w:t>
            </w:r>
          </w:p>
          <w:p w:rsidR="0024435F" w:rsidRDefault="007D5E57">
            <w:pPr>
              <w:pStyle w:val="TableParagraph"/>
              <w:spacing w:before="1"/>
              <w:ind w:left="470" w:right="90"/>
              <w:rPr>
                <w:sz w:val="24"/>
              </w:rPr>
            </w:pPr>
            <w:r>
              <w:rPr>
                <w:i/>
                <w:sz w:val="24"/>
              </w:rPr>
              <w:t>применять при решении задач многочлены с действительными и целыми коэффициентами</w:t>
            </w:r>
            <w:r>
              <w:rPr>
                <w:sz w:val="24"/>
              </w:rPr>
              <w:t>;</w:t>
            </w:r>
          </w:p>
          <w:p w:rsidR="0024435F" w:rsidRDefault="007D5E57">
            <w:pPr>
              <w:pStyle w:val="TableParagraph"/>
              <w:spacing w:line="269" w:lineRule="exact"/>
              <w:ind w:left="466"/>
              <w:rPr>
                <w:i/>
                <w:sz w:val="24"/>
              </w:rPr>
            </w:pPr>
            <w:r>
              <w:rPr>
                <w:i/>
                <w:sz w:val="24"/>
              </w:rPr>
              <w:t>владеть понятиями приводимый</w:t>
            </w:r>
          </w:p>
        </w:tc>
      </w:tr>
    </w:tbl>
    <w:p w:rsidR="0024435F" w:rsidRDefault="0024435F">
      <w:pPr>
        <w:spacing w:line="269" w:lineRule="exact"/>
        <w:rPr>
          <w:sz w:val="24"/>
        </w:rPr>
        <w:sectPr w:rsidR="0024435F">
          <w:pgSz w:w="11910" w:h="16840"/>
          <w:pgMar w:top="1120" w:right="340" w:bottom="1420" w:left="1080" w:header="0" w:footer="122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7729"/>
        </w:trPr>
        <w:tc>
          <w:tcPr>
            <w:tcW w:w="1988" w:type="dxa"/>
          </w:tcPr>
          <w:p w:rsidR="0024435F" w:rsidRDefault="0024435F">
            <w:pPr>
              <w:pStyle w:val="TableParagraph"/>
              <w:ind w:left="0"/>
              <w:rPr>
                <w:sz w:val="24"/>
              </w:rPr>
            </w:pPr>
          </w:p>
        </w:tc>
        <w:tc>
          <w:tcPr>
            <w:tcW w:w="3971" w:type="dxa"/>
          </w:tcPr>
          <w:p w:rsidR="0024435F" w:rsidRDefault="007D5E57">
            <w:pPr>
              <w:pStyle w:val="TableParagraph"/>
              <w:ind w:right="141"/>
              <w:rPr>
                <w:sz w:val="24"/>
              </w:rPr>
            </w:pPr>
            <w:r>
              <w:rPr>
                <w:sz w:val="24"/>
              </w:rPr>
              <w:t>преобразования выражений, содержащих действительные числа, в том числе корни натуральных степеней;</w:t>
            </w:r>
          </w:p>
          <w:p w:rsidR="0024435F" w:rsidRDefault="007D5E57">
            <w:pPr>
              <w:pStyle w:val="TableParagraph"/>
              <w:ind w:right="570" w:firstLine="711"/>
              <w:rPr>
                <w:sz w:val="24"/>
              </w:rPr>
            </w:pPr>
            <w:r>
              <w:rPr>
                <w:sz w:val="24"/>
              </w:rPr>
              <w:t>выполнять стандартные тождественные преобразования тригонометрических, логарифмических, степенных, иррациональных выражений.</w:t>
            </w:r>
          </w:p>
          <w:p w:rsidR="0024435F" w:rsidRDefault="007D5E57">
            <w:pPr>
              <w:pStyle w:val="TableParagraph"/>
              <w:ind w:left="465" w:right="149" w:hanging="53"/>
              <w:rPr>
                <w:sz w:val="24"/>
              </w:rPr>
            </w:pPr>
            <w:r>
              <w:rPr>
                <w:i/>
                <w:sz w:val="24"/>
              </w:rPr>
              <w:t xml:space="preserve">В повседневной жизни и при изучении других предметов: </w:t>
            </w:r>
            <w:r>
              <w:rPr>
                <w:sz w:val="24"/>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24435F" w:rsidRDefault="007D5E57">
            <w:pPr>
              <w:pStyle w:val="TableParagraph"/>
              <w:ind w:left="465" w:right="269"/>
              <w:rPr>
                <w:sz w:val="24"/>
              </w:rPr>
            </w:pPr>
            <w:r>
              <w:rPr>
                <w:sz w:val="24"/>
              </w:rPr>
              <w:t>записывать, сравнивать, округлять числовые данные реальных величин с использованием разныхсистем измерения;</w:t>
            </w:r>
          </w:p>
          <w:p w:rsidR="0024435F" w:rsidRDefault="007D5E57">
            <w:pPr>
              <w:pStyle w:val="TableParagraph"/>
              <w:ind w:left="465" w:right="141"/>
              <w:rPr>
                <w:sz w:val="24"/>
              </w:rPr>
            </w:pPr>
            <w:r>
              <w:rPr>
                <w:sz w:val="24"/>
              </w:rPr>
              <w:t>составлять и оценивать разными способами числовые выражения при решении практических задач и задач из других учебных</w:t>
            </w:r>
          </w:p>
          <w:p w:rsidR="0024435F" w:rsidRDefault="007D5E57">
            <w:pPr>
              <w:pStyle w:val="TableParagraph"/>
              <w:spacing w:line="267" w:lineRule="exact"/>
              <w:ind w:left="465"/>
              <w:rPr>
                <w:sz w:val="24"/>
              </w:rPr>
            </w:pPr>
            <w:r>
              <w:rPr>
                <w:sz w:val="24"/>
              </w:rPr>
              <w:t>предметов</w:t>
            </w:r>
          </w:p>
        </w:tc>
        <w:tc>
          <w:tcPr>
            <w:tcW w:w="4111" w:type="dxa"/>
          </w:tcPr>
          <w:p w:rsidR="0024435F" w:rsidRDefault="007D5E57">
            <w:pPr>
              <w:pStyle w:val="TableParagraph"/>
              <w:ind w:left="466" w:right="138"/>
              <w:rPr>
                <w:i/>
                <w:sz w:val="24"/>
              </w:rPr>
            </w:pPr>
            <w:r>
              <w:rPr>
                <w:i/>
                <w:sz w:val="24"/>
              </w:rPr>
              <w:t>и неприводимый многочлен и применять их при решении задач; применять при решении задач Основную теорему алгебры; применять при решении задач простейшие функции комплексной переменной как геометрические преобразования</w:t>
            </w:r>
          </w:p>
        </w:tc>
      </w:tr>
      <w:tr w:rsidR="0024435F">
        <w:trPr>
          <w:trHeight w:val="6351"/>
        </w:trPr>
        <w:tc>
          <w:tcPr>
            <w:tcW w:w="1988" w:type="dxa"/>
          </w:tcPr>
          <w:p w:rsidR="0024435F" w:rsidRDefault="007D5E57">
            <w:pPr>
              <w:pStyle w:val="TableParagraph"/>
              <w:spacing w:line="242" w:lineRule="auto"/>
              <w:ind w:right="500"/>
              <w:rPr>
                <w:b/>
                <w:i/>
                <w:sz w:val="24"/>
              </w:rPr>
            </w:pPr>
            <w:r>
              <w:rPr>
                <w:b/>
                <w:i/>
                <w:sz w:val="24"/>
              </w:rPr>
              <w:t>Уравнения и неравенства</w:t>
            </w:r>
          </w:p>
        </w:tc>
        <w:tc>
          <w:tcPr>
            <w:tcW w:w="3971" w:type="dxa"/>
          </w:tcPr>
          <w:p w:rsidR="0024435F" w:rsidRDefault="007D5E57">
            <w:pPr>
              <w:pStyle w:val="TableParagraph"/>
              <w:ind w:left="465" w:right="221"/>
              <w:rPr>
                <w:sz w:val="24"/>
              </w:rPr>
            </w:pPr>
            <w:r>
              <w:rPr>
                <w:sz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 решать разные виды уравнений и неравенств и их систем, в том числе некоторые уравнения 3-й и 4-й степеней, дробно- рациональные и иррациональные;</w:t>
            </w:r>
          </w:p>
          <w:p w:rsidR="0024435F" w:rsidRDefault="007D5E57">
            <w:pPr>
              <w:pStyle w:val="TableParagraph"/>
              <w:ind w:left="465" w:right="490"/>
              <w:rPr>
                <w:sz w:val="24"/>
              </w:rPr>
            </w:pPr>
            <w:r>
              <w:rPr>
                <w:sz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w:t>
            </w:r>
          </w:p>
          <w:p w:rsidR="0024435F" w:rsidRDefault="007D5E57">
            <w:pPr>
              <w:pStyle w:val="TableParagraph"/>
              <w:spacing w:line="270" w:lineRule="exact"/>
              <w:ind w:left="465"/>
              <w:rPr>
                <w:sz w:val="24"/>
              </w:rPr>
            </w:pPr>
            <w:r>
              <w:rPr>
                <w:sz w:val="24"/>
              </w:rPr>
              <w:t>решении задач;</w:t>
            </w:r>
          </w:p>
        </w:tc>
        <w:tc>
          <w:tcPr>
            <w:tcW w:w="4111" w:type="dxa"/>
          </w:tcPr>
          <w:p w:rsidR="0024435F" w:rsidRDefault="007D5E57">
            <w:pPr>
              <w:pStyle w:val="TableParagraph"/>
              <w:spacing w:line="242" w:lineRule="auto"/>
              <w:ind w:left="466" w:right="875"/>
              <w:rPr>
                <w:i/>
                <w:sz w:val="24"/>
              </w:rPr>
            </w:pPr>
            <w:r>
              <w:rPr>
                <w:i/>
                <w:sz w:val="24"/>
              </w:rPr>
              <w:t>Достижение результатов раздела II;</w:t>
            </w:r>
          </w:p>
          <w:p w:rsidR="0024435F" w:rsidRDefault="007D5E57">
            <w:pPr>
              <w:pStyle w:val="TableParagraph"/>
              <w:ind w:left="466" w:right="134"/>
              <w:rPr>
                <w:i/>
                <w:sz w:val="24"/>
              </w:rPr>
            </w:pPr>
            <w:r>
              <w:rPr>
                <w:i/>
                <w:sz w:val="24"/>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24435F" w:rsidRDefault="007D5E57">
            <w:pPr>
              <w:pStyle w:val="TableParagraph"/>
              <w:ind w:left="466" w:right="824"/>
              <w:rPr>
                <w:i/>
                <w:sz w:val="24"/>
              </w:rPr>
            </w:pPr>
            <w:r>
              <w:rPr>
                <w:i/>
                <w:sz w:val="24"/>
              </w:rPr>
              <w:t>свободно решать системы линейных уравнений; решать основные типы уравнений и неравенств с параметрами;</w:t>
            </w:r>
          </w:p>
          <w:p w:rsidR="0024435F" w:rsidRDefault="007D5E57">
            <w:pPr>
              <w:pStyle w:val="TableParagraph"/>
              <w:ind w:left="466" w:right="430"/>
              <w:rPr>
                <w:i/>
                <w:sz w:val="24"/>
              </w:rPr>
            </w:pPr>
            <w:r>
              <w:rPr>
                <w:i/>
                <w:sz w:val="24"/>
              </w:rPr>
              <w:t xml:space="preserve">применять при решении задач неравенства Коши — Буняковского, Бернулли; иметь представление о неравенствах между </w:t>
            </w:r>
            <w:r>
              <w:rPr>
                <w:i/>
                <w:spacing w:val="-3"/>
                <w:sz w:val="24"/>
              </w:rPr>
              <w:t xml:space="preserve">средними </w:t>
            </w:r>
            <w:r>
              <w:rPr>
                <w:i/>
                <w:sz w:val="24"/>
              </w:rPr>
              <w:t>степенными</w:t>
            </w:r>
          </w:p>
        </w:tc>
      </w:tr>
    </w:tbl>
    <w:p w:rsidR="0024435F" w:rsidRDefault="0024435F">
      <w:pPr>
        <w:rPr>
          <w:sz w:val="24"/>
        </w:rPr>
        <w:sectPr w:rsidR="0024435F">
          <w:pgSz w:w="11910" w:h="16840"/>
          <w:pgMar w:top="1120" w:right="340" w:bottom="1420" w:left="1080" w:header="0" w:footer="122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14081"/>
        </w:trPr>
        <w:tc>
          <w:tcPr>
            <w:tcW w:w="1988" w:type="dxa"/>
          </w:tcPr>
          <w:p w:rsidR="0024435F" w:rsidRDefault="0024435F">
            <w:pPr>
              <w:pStyle w:val="TableParagraph"/>
              <w:ind w:left="0"/>
              <w:rPr>
                <w:sz w:val="24"/>
              </w:rPr>
            </w:pPr>
          </w:p>
        </w:tc>
        <w:tc>
          <w:tcPr>
            <w:tcW w:w="3971" w:type="dxa"/>
          </w:tcPr>
          <w:p w:rsidR="0024435F" w:rsidRDefault="007D5E57">
            <w:pPr>
              <w:pStyle w:val="TableParagraph"/>
              <w:ind w:left="465" w:right="275"/>
              <w:rPr>
                <w:sz w:val="24"/>
              </w:rPr>
            </w:pPr>
            <w:r>
              <w:rPr>
                <w:sz w:val="24"/>
              </w:rPr>
              <w:t>применять теорему Безу к решению уравнений; применять теорему Виета для решения некоторых уравнений степени выше второй; понимать смысл теорем о равносильных и неравносильных преобразованиях уравнений и уметь их доказывать;</w:t>
            </w:r>
          </w:p>
          <w:p w:rsidR="0024435F" w:rsidRDefault="007D5E57">
            <w:pPr>
              <w:pStyle w:val="TableParagraph"/>
              <w:ind w:left="465" w:right="367"/>
              <w:rPr>
                <w:sz w:val="24"/>
              </w:rPr>
            </w:pPr>
            <w:r>
              <w:rPr>
                <w:sz w:val="24"/>
              </w:rPr>
              <w:t>владеть методами решения уравнений, неравенств и их систем, уметь выбирать метод решения и обосновывать свой выбор;</w:t>
            </w:r>
          </w:p>
          <w:p w:rsidR="0024435F" w:rsidRDefault="007D5E57">
            <w:pPr>
              <w:pStyle w:val="TableParagraph"/>
              <w:ind w:left="465" w:right="227"/>
              <w:rPr>
                <w:sz w:val="24"/>
              </w:rPr>
            </w:pPr>
            <w:r>
              <w:rPr>
                <w:sz w:val="24"/>
              </w:rPr>
              <w:t>использовать метод интервалов для решения неравенств, в том числе дробно-рациональных и включающих в себя иррациональные выражения; решать алгебраические уравнения и неравенства и их системы с параметрами алгебраическим и графическим методами;</w:t>
            </w:r>
          </w:p>
          <w:p w:rsidR="0024435F" w:rsidRDefault="007D5E57">
            <w:pPr>
              <w:pStyle w:val="TableParagraph"/>
              <w:ind w:left="465" w:right="676"/>
              <w:rPr>
                <w:sz w:val="24"/>
              </w:rPr>
            </w:pPr>
            <w:r>
              <w:rPr>
                <w:sz w:val="24"/>
              </w:rPr>
              <w:t>владеть разными методами доказательства неравенств; решать уравнения в целых числах;</w:t>
            </w:r>
          </w:p>
          <w:p w:rsidR="0024435F" w:rsidRDefault="007D5E57">
            <w:pPr>
              <w:pStyle w:val="TableParagraph"/>
              <w:ind w:left="465" w:right="303"/>
              <w:rPr>
                <w:sz w:val="24"/>
              </w:rPr>
            </w:pPr>
            <w:r>
              <w:rPr>
                <w:sz w:val="24"/>
              </w:rPr>
              <w:t>изображать множества на плоскости, задаваемые уравнениями, неравенствами и их системами;</w:t>
            </w:r>
          </w:p>
          <w:p w:rsidR="0024435F" w:rsidRDefault="007D5E57">
            <w:pPr>
              <w:pStyle w:val="TableParagraph"/>
              <w:ind w:left="465" w:right="215"/>
              <w:rPr>
                <w:sz w:val="24"/>
              </w:rPr>
            </w:pPr>
            <w:r>
              <w:rPr>
                <w:sz w:val="24"/>
              </w:rPr>
              <w:t>свободно использовать тождественные преобразования при решении уравнений и систем уравнений</w:t>
            </w:r>
          </w:p>
          <w:p w:rsidR="0024435F" w:rsidRDefault="0024435F">
            <w:pPr>
              <w:pStyle w:val="TableParagraph"/>
              <w:spacing w:before="1"/>
              <w:ind w:left="0"/>
              <w:rPr>
                <w:b/>
                <w:sz w:val="23"/>
              </w:rPr>
            </w:pPr>
          </w:p>
          <w:p w:rsidR="0024435F" w:rsidRDefault="007D5E57">
            <w:pPr>
              <w:pStyle w:val="TableParagraph"/>
              <w:spacing w:before="1"/>
              <w:ind w:left="465" w:right="211" w:firstLine="9"/>
              <w:rPr>
                <w:sz w:val="24"/>
              </w:rPr>
            </w:pPr>
            <w:r>
              <w:rPr>
                <w:i/>
                <w:sz w:val="24"/>
              </w:rPr>
              <w:t xml:space="preserve">В повседневной жизни и при изучении других предметов: </w:t>
            </w:r>
            <w:r>
              <w:rPr>
                <w:sz w:val="24"/>
              </w:rPr>
              <w:t>составлять и решать уравнения, неравенства, их системы при решении задач других учебных предметов;</w:t>
            </w:r>
          </w:p>
          <w:p w:rsidR="0024435F" w:rsidRDefault="007D5E57">
            <w:pPr>
              <w:pStyle w:val="TableParagraph"/>
              <w:ind w:left="465" w:right="478"/>
              <w:rPr>
                <w:sz w:val="24"/>
              </w:rPr>
            </w:pPr>
            <w:r>
              <w:rPr>
                <w:sz w:val="24"/>
              </w:rPr>
              <w:t>выполнять оценку правдоподобия результатов, получаемых при решении различных уравнений, неравенств и их систем при</w:t>
            </w:r>
          </w:p>
          <w:p w:rsidR="0024435F" w:rsidRDefault="007D5E57">
            <w:pPr>
              <w:pStyle w:val="TableParagraph"/>
              <w:spacing w:before="8" w:line="274" w:lineRule="exact"/>
              <w:ind w:left="465"/>
              <w:rPr>
                <w:sz w:val="24"/>
              </w:rPr>
            </w:pPr>
            <w:r>
              <w:rPr>
                <w:sz w:val="24"/>
              </w:rPr>
              <w:t>решении задач других учебных предметов;</w:t>
            </w:r>
          </w:p>
        </w:tc>
        <w:tc>
          <w:tcPr>
            <w:tcW w:w="4111" w:type="dxa"/>
          </w:tcPr>
          <w:p w:rsidR="0024435F" w:rsidRDefault="0024435F">
            <w:pPr>
              <w:pStyle w:val="TableParagraph"/>
              <w:ind w:left="0"/>
              <w:rPr>
                <w:sz w:val="24"/>
              </w:rPr>
            </w:pPr>
          </w:p>
        </w:tc>
      </w:tr>
    </w:tbl>
    <w:p w:rsidR="0024435F" w:rsidRDefault="0024435F">
      <w:pPr>
        <w:rPr>
          <w:sz w:val="24"/>
        </w:rPr>
        <w:sectPr w:rsidR="0024435F">
          <w:pgSz w:w="11910" w:h="16840"/>
          <w:pgMar w:top="1120" w:right="340" w:bottom="1420" w:left="1080" w:header="0" w:footer="122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3864"/>
        </w:trPr>
        <w:tc>
          <w:tcPr>
            <w:tcW w:w="1988" w:type="dxa"/>
          </w:tcPr>
          <w:p w:rsidR="0024435F" w:rsidRDefault="0024435F">
            <w:pPr>
              <w:pStyle w:val="TableParagraph"/>
              <w:ind w:left="0"/>
              <w:rPr>
                <w:sz w:val="24"/>
              </w:rPr>
            </w:pPr>
          </w:p>
        </w:tc>
        <w:tc>
          <w:tcPr>
            <w:tcW w:w="3971" w:type="dxa"/>
          </w:tcPr>
          <w:p w:rsidR="0024435F" w:rsidRDefault="007D5E57">
            <w:pPr>
              <w:pStyle w:val="TableParagraph"/>
              <w:ind w:left="465" w:right="82"/>
              <w:rPr>
                <w:sz w:val="24"/>
              </w:rPr>
            </w:pPr>
            <w:r>
              <w:rPr>
                <w:sz w:val="24"/>
              </w:rPr>
              <w:t>составлять и решать уравнения и неравенства с параметрами при решении задач других учебных предметов;</w:t>
            </w:r>
          </w:p>
          <w:p w:rsidR="0024435F" w:rsidRDefault="007D5E57">
            <w:pPr>
              <w:pStyle w:val="TableParagraph"/>
              <w:ind w:left="465" w:right="205"/>
              <w:rPr>
                <w:sz w:val="24"/>
              </w:rPr>
            </w:pPr>
            <w:r>
              <w:rPr>
                <w:sz w:val="24"/>
              </w:rPr>
              <w:t>составлять уравнение, неравенство или их систему, описывающие реальную ситуацию или прикладную задачу, интерпретировать полученные результаты; использовать программные средства при решении отдельных классов уравнений и</w:t>
            </w:r>
          </w:p>
          <w:p w:rsidR="0024435F" w:rsidRDefault="007D5E57">
            <w:pPr>
              <w:pStyle w:val="TableParagraph"/>
              <w:spacing w:line="267" w:lineRule="exact"/>
              <w:ind w:left="465"/>
              <w:rPr>
                <w:sz w:val="24"/>
              </w:rPr>
            </w:pPr>
            <w:r>
              <w:rPr>
                <w:sz w:val="24"/>
              </w:rPr>
              <w:t>неравенств</w:t>
            </w:r>
          </w:p>
        </w:tc>
        <w:tc>
          <w:tcPr>
            <w:tcW w:w="4111" w:type="dxa"/>
          </w:tcPr>
          <w:p w:rsidR="0024435F" w:rsidRDefault="0024435F">
            <w:pPr>
              <w:pStyle w:val="TableParagraph"/>
              <w:ind w:left="0"/>
              <w:rPr>
                <w:sz w:val="24"/>
              </w:rPr>
            </w:pPr>
          </w:p>
        </w:tc>
      </w:tr>
      <w:tr w:rsidR="0024435F">
        <w:trPr>
          <w:trHeight w:val="10216"/>
        </w:trPr>
        <w:tc>
          <w:tcPr>
            <w:tcW w:w="1988" w:type="dxa"/>
          </w:tcPr>
          <w:p w:rsidR="0024435F" w:rsidRDefault="007D5E57">
            <w:pPr>
              <w:pStyle w:val="TableParagraph"/>
              <w:spacing w:line="267" w:lineRule="exact"/>
              <w:rPr>
                <w:b/>
                <w:i/>
                <w:sz w:val="24"/>
              </w:rPr>
            </w:pPr>
            <w:r>
              <w:rPr>
                <w:b/>
                <w:i/>
                <w:sz w:val="24"/>
              </w:rPr>
              <w:t>Функции</w:t>
            </w:r>
          </w:p>
        </w:tc>
        <w:tc>
          <w:tcPr>
            <w:tcW w:w="3971" w:type="dxa"/>
          </w:tcPr>
          <w:p w:rsidR="0024435F" w:rsidRDefault="007D5E57">
            <w:pPr>
              <w:pStyle w:val="TableParagraph"/>
              <w:ind w:left="465" w:right="248"/>
              <w:rPr>
                <w:sz w:val="24"/>
              </w:rPr>
            </w:pPr>
            <w:r>
              <w:rPr>
                <w:sz w:val="24"/>
              </w:rPr>
              <w:t xml:space="preserve">Владеть понятиями: зависимость величин,функция, аргумент и значение функции, область определения и множество значений функции, график зависимости, график функции, </w:t>
            </w:r>
            <w:r>
              <w:rPr>
                <w:spacing w:val="-3"/>
                <w:sz w:val="24"/>
              </w:rPr>
              <w:t xml:space="preserve">нули </w:t>
            </w:r>
            <w:r>
              <w:rPr>
                <w:sz w:val="24"/>
              </w:rPr>
              <w:t>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решениизадач;</w:t>
            </w:r>
          </w:p>
          <w:p w:rsidR="0024435F" w:rsidRDefault="007D5E57">
            <w:pPr>
              <w:pStyle w:val="TableParagraph"/>
              <w:ind w:left="465" w:right="431"/>
              <w:rPr>
                <w:sz w:val="24"/>
              </w:rPr>
            </w:pPr>
            <w:r>
              <w:rPr>
                <w:sz w:val="24"/>
              </w:rPr>
              <w:t>владеть понятием степенная функция; строить ее графики уметь применять свойства степенной функции при решениизадач;</w:t>
            </w:r>
          </w:p>
          <w:p w:rsidR="0024435F" w:rsidRDefault="007D5E57">
            <w:pPr>
              <w:pStyle w:val="TableParagraph"/>
              <w:ind w:left="465" w:right="195"/>
              <w:rPr>
                <w:sz w:val="24"/>
              </w:rPr>
            </w:pPr>
            <w:r>
              <w:rPr>
                <w:sz w:val="24"/>
              </w:rPr>
              <w:t>владеть понятиями показательная функция, экспонента; строить ихграфики и уметь применять свойства показательной функции при решениизадач;</w:t>
            </w:r>
          </w:p>
          <w:p w:rsidR="0024435F" w:rsidRDefault="007D5E57">
            <w:pPr>
              <w:pStyle w:val="TableParagraph"/>
              <w:ind w:left="465" w:right="245"/>
              <w:rPr>
                <w:sz w:val="24"/>
              </w:rPr>
            </w:pPr>
            <w:r>
              <w:rPr>
                <w:sz w:val="24"/>
              </w:rPr>
              <w:t>владеть понятием логарифмическая функция; строить ее график и уметь применять свойства логарифмической функции при решениизадач;</w:t>
            </w:r>
          </w:p>
          <w:p w:rsidR="0024435F" w:rsidRDefault="007D5E57">
            <w:pPr>
              <w:pStyle w:val="TableParagraph"/>
              <w:spacing w:line="274" w:lineRule="exact"/>
              <w:ind w:left="465" w:right="326"/>
              <w:rPr>
                <w:sz w:val="24"/>
              </w:rPr>
            </w:pPr>
            <w:r>
              <w:rPr>
                <w:sz w:val="24"/>
              </w:rPr>
              <w:t>владеть понятиями тригонометрические функции;</w:t>
            </w:r>
          </w:p>
        </w:tc>
        <w:tc>
          <w:tcPr>
            <w:tcW w:w="4111" w:type="dxa"/>
          </w:tcPr>
          <w:p w:rsidR="0024435F" w:rsidRDefault="007D5E57">
            <w:pPr>
              <w:pStyle w:val="TableParagraph"/>
              <w:spacing w:line="242" w:lineRule="auto"/>
              <w:ind w:left="466" w:right="875"/>
              <w:rPr>
                <w:i/>
                <w:sz w:val="24"/>
              </w:rPr>
            </w:pPr>
            <w:r>
              <w:rPr>
                <w:i/>
                <w:sz w:val="24"/>
              </w:rPr>
              <w:t>Достижение результатов раздела II;</w:t>
            </w:r>
          </w:p>
          <w:p w:rsidR="0024435F" w:rsidRDefault="007D5E57">
            <w:pPr>
              <w:pStyle w:val="TableParagraph"/>
              <w:ind w:left="466" w:right="203"/>
              <w:rPr>
                <w:i/>
                <w:sz w:val="24"/>
              </w:rPr>
            </w:pPr>
            <w:r>
              <w:rPr>
                <w:i/>
                <w:sz w:val="24"/>
              </w:rPr>
              <w:t>владеть понятием асимптоты и уметь его применять при решении задач;</w:t>
            </w:r>
          </w:p>
          <w:p w:rsidR="0024435F" w:rsidRDefault="007D5E57">
            <w:pPr>
              <w:pStyle w:val="TableParagraph"/>
              <w:ind w:left="470" w:right="280"/>
              <w:rPr>
                <w:i/>
                <w:sz w:val="24"/>
              </w:rPr>
            </w:pPr>
            <w:r>
              <w:rPr>
                <w:i/>
                <w:sz w:val="24"/>
              </w:rPr>
              <w:t>применять методы решения простейших дифференциальных уравнений первого и второго порядков</w:t>
            </w:r>
          </w:p>
        </w:tc>
      </w:tr>
    </w:tbl>
    <w:p w:rsidR="0024435F" w:rsidRDefault="0024435F">
      <w:pPr>
        <w:rPr>
          <w:sz w:val="24"/>
        </w:rPr>
        <w:sectPr w:rsidR="0024435F">
          <w:pgSz w:w="11910" w:h="16840"/>
          <w:pgMar w:top="1120" w:right="340" w:bottom="1420" w:left="1080" w:header="0" w:footer="122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11873"/>
        </w:trPr>
        <w:tc>
          <w:tcPr>
            <w:tcW w:w="1988" w:type="dxa"/>
          </w:tcPr>
          <w:p w:rsidR="0024435F" w:rsidRDefault="0024435F">
            <w:pPr>
              <w:pStyle w:val="TableParagraph"/>
              <w:ind w:left="0"/>
              <w:rPr>
                <w:sz w:val="24"/>
              </w:rPr>
            </w:pPr>
          </w:p>
        </w:tc>
        <w:tc>
          <w:tcPr>
            <w:tcW w:w="3971" w:type="dxa"/>
          </w:tcPr>
          <w:p w:rsidR="0024435F" w:rsidRDefault="007D5E57">
            <w:pPr>
              <w:pStyle w:val="TableParagraph"/>
              <w:ind w:left="465" w:right="392"/>
              <w:rPr>
                <w:sz w:val="24"/>
              </w:rPr>
            </w:pPr>
            <w:r>
              <w:rPr>
                <w:sz w:val="24"/>
              </w:rPr>
              <w:t>строить их графики и уметь применять свойства тригонометрическихфункций при решении задач;</w:t>
            </w:r>
          </w:p>
          <w:p w:rsidR="0024435F" w:rsidRDefault="007D5E57">
            <w:pPr>
              <w:pStyle w:val="TableParagraph"/>
              <w:ind w:left="465" w:right="110"/>
              <w:rPr>
                <w:sz w:val="24"/>
              </w:rPr>
            </w:pPr>
            <w:r>
              <w:rPr>
                <w:sz w:val="24"/>
              </w:rPr>
              <w:t xml:space="preserve">владеть понятием обратная функция; применять </w:t>
            </w:r>
            <w:r>
              <w:rPr>
                <w:spacing w:val="-3"/>
                <w:sz w:val="24"/>
              </w:rPr>
              <w:t xml:space="preserve">это </w:t>
            </w:r>
            <w:r>
              <w:rPr>
                <w:sz w:val="24"/>
              </w:rPr>
              <w:t>понятие при решении задач;</w:t>
            </w:r>
          </w:p>
          <w:p w:rsidR="0024435F" w:rsidRDefault="007D5E57">
            <w:pPr>
              <w:pStyle w:val="TableParagraph"/>
              <w:ind w:left="465" w:right="118"/>
              <w:rPr>
                <w:sz w:val="24"/>
              </w:rPr>
            </w:pPr>
            <w:r>
              <w:rPr>
                <w:sz w:val="24"/>
              </w:rPr>
              <w:t>применять при решении задач свойства функций: четность, периодичность, ограниченность; применять при решении задач преобразования графиков функций;</w:t>
            </w:r>
          </w:p>
          <w:p w:rsidR="0024435F" w:rsidRDefault="007D5E57">
            <w:pPr>
              <w:pStyle w:val="TableParagraph"/>
              <w:ind w:left="465" w:right="376"/>
              <w:rPr>
                <w:sz w:val="24"/>
              </w:rPr>
            </w:pPr>
            <w:r>
              <w:rPr>
                <w:sz w:val="24"/>
              </w:rPr>
              <w:t>владеть понятиями числовая последовательность, арифметическая и геометрическая прогрессия; применять при решении задач свойства и признаки арифметической и геометрической прогрессий.</w:t>
            </w:r>
          </w:p>
          <w:p w:rsidR="0024435F" w:rsidRDefault="007D5E57">
            <w:pPr>
              <w:pStyle w:val="TableParagraph"/>
              <w:ind w:left="465" w:right="677" w:hanging="111"/>
              <w:rPr>
                <w:i/>
                <w:sz w:val="24"/>
              </w:rPr>
            </w:pPr>
            <w:r>
              <w:rPr>
                <w:i/>
                <w:sz w:val="24"/>
              </w:rPr>
              <w:t>В повседневной жизни и при изучении других учебных предметов:</w:t>
            </w:r>
          </w:p>
          <w:p w:rsidR="0024435F" w:rsidRDefault="007D5E57">
            <w:pPr>
              <w:pStyle w:val="TableParagraph"/>
              <w:ind w:left="465" w:right="137"/>
              <w:rPr>
                <w:sz w:val="24"/>
              </w:rPr>
            </w:pPr>
            <w:r>
              <w:rPr>
                <w:sz w:val="24"/>
              </w:rPr>
              <w:t>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интерпретировать свойства в контексте конкретной практической ситуации;. определять по графикам простейшие характеристики периодических процессов в биологии, экономике, музыке,</w:t>
            </w:r>
          </w:p>
          <w:p w:rsidR="0024435F" w:rsidRDefault="007D5E57">
            <w:pPr>
              <w:pStyle w:val="TableParagraph"/>
              <w:spacing w:line="274" w:lineRule="exact"/>
              <w:ind w:left="465"/>
              <w:rPr>
                <w:sz w:val="24"/>
              </w:rPr>
            </w:pPr>
            <w:r>
              <w:rPr>
                <w:sz w:val="24"/>
              </w:rPr>
              <w:t>радиосвязи и др. (амплитуда, период и т.п.)</w:t>
            </w:r>
          </w:p>
        </w:tc>
        <w:tc>
          <w:tcPr>
            <w:tcW w:w="4111" w:type="dxa"/>
          </w:tcPr>
          <w:p w:rsidR="0024435F" w:rsidRDefault="0024435F">
            <w:pPr>
              <w:pStyle w:val="TableParagraph"/>
              <w:ind w:left="0"/>
              <w:rPr>
                <w:sz w:val="24"/>
              </w:rPr>
            </w:pPr>
          </w:p>
        </w:tc>
      </w:tr>
      <w:tr w:rsidR="0024435F">
        <w:trPr>
          <w:trHeight w:val="2208"/>
        </w:trPr>
        <w:tc>
          <w:tcPr>
            <w:tcW w:w="1988" w:type="dxa"/>
          </w:tcPr>
          <w:p w:rsidR="0024435F" w:rsidRDefault="007D5E57">
            <w:pPr>
              <w:pStyle w:val="TableParagraph"/>
              <w:ind w:right="85"/>
              <w:rPr>
                <w:b/>
                <w:i/>
                <w:sz w:val="24"/>
              </w:rPr>
            </w:pPr>
            <w:r>
              <w:rPr>
                <w:b/>
                <w:i/>
                <w:sz w:val="24"/>
              </w:rPr>
              <w:t>Элементы математическо го анализа</w:t>
            </w:r>
          </w:p>
        </w:tc>
        <w:tc>
          <w:tcPr>
            <w:tcW w:w="3971" w:type="dxa"/>
          </w:tcPr>
          <w:p w:rsidR="0024435F" w:rsidRDefault="007D5E57">
            <w:pPr>
              <w:pStyle w:val="TableParagraph"/>
              <w:ind w:left="465" w:right="341"/>
              <w:rPr>
                <w:sz w:val="24"/>
              </w:rPr>
            </w:pPr>
            <w:r>
              <w:rPr>
                <w:sz w:val="24"/>
              </w:rPr>
              <w:t>Владеть понятием бесконечно убывающая геометрическая прогрессия и уметь применять его при решении задач; применять для решения задач теорию пределов;</w:t>
            </w:r>
          </w:p>
          <w:p w:rsidR="0024435F" w:rsidRDefault="007D5E57">
            <w:pPr>
              <w:pStyle w:val="TableParagraph"/>
              <w:spacing w:line="274" w:lineRule="exact"/>
              <w:ind w:left="465"/>
              <w:rPr>
                <w:sz w:val="24"/>
              </w:rPr>
            </w:pPr>
            <w:r>
              <w:rPr>
                <w:sz w:val="24"/>
              </w:rPr>
              <w:t>владеть понятиями бесконечно большие и бесконечно малые</w:t>
            </w:r>
          </w:p>
        </w:tc>
        <w:tc>
          <w:tcPr>
            <w:tcW w:w="4111" w:type="dxa"/>
          </w:tcPr>
          <w:p w:rsidR="0024435F" w:rsidRDefault="007D5E57">
            <w:pPr>
              <w:pStyle w:val="TableParagraph"/>
              <w:spacing w:line="237" w:lineRule="auto"/>
              <w:ind w:left="466" w:right="875"/>
              <w:rPr>
                <w:i/>
                <w:sz w:val="24"/>
              </w:rPr>
            </w:pPr>
            <w:r>
              <w:rPr>
                <w:i/>
                <w:sz w:val="24"/>
              </w:rPr>
              <w:t>Достижение результатов раздела II;</w:t>
            </w:r>
          </w:p>
          <w:p w:rsidR="0024435F" w:rsidRDefault="007D5E57">
            <w:pPr>
              <w:pStyle w:val="TableParagraph"/>
              <w:ind w:left="466" w:right="235"/>
              <w:rPr>
                <w:i/>
                <w:sz w:val="24"/>
              </w:rPr>
            </w:pPr>
            <w:r>
              <w:rPr>
                <w:i/>
                <w:sz w:val="24"/>
              </w:rPr>
              <w:t>свободно владеть стандартным аппаратом математического анализа для вычисления производных функции одной переменной;</w:t>
            </w:r>
          </w:p>
          <w:p w:rsidR="0024435F" w:rsidRDefault="007D5E57">
            <w:pPr>
              <w:pStyle w:val="TableParagraph"/>
              <w:spacing w:line="270" w:lineRule="exact"/>
              <w:ind w:left="466"/>
              <w:rPr>
                <w:i/>
                <w:sz w:val="24"/>
              </w:rPr>
            </w:pPr>
            <w:r>
              <w:rPr>
                <w:i/>
                <w:sz w:val="24"/>
              </w:rPr>
              <w:t>свободно применять аппарат</w:t>
            </w:r>
          </w:p>
        </w:tc>
      </w:tr>
    </w:tbl>
    <w:p w:rsidR="0024435F" w:rsidRDefault="0024435F">
      <w:pPr>
        <w:spacing w:line="270" w:lineRule="exact"/>
        <w:rPr>
          <w:sz w:val="24"/>
        </w:rPr>
        <w:sectPr w:rsidR="0024435F">
          <w:pgSz w:w="11910" w:h="16840"/>
          <w:pgMar w:top="1120" w:right="340" w:bottom="1420" w:left="1080" w:header="0" w:footer="122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9938"/>
        </w:trPr>
        <w:tc>
          <w:tcPr>
            <w:tcW w:w="1988" w:type="dxa"/>
          </w:tcPr>
          <w:p w:rsidR="0024435F" w:rsidRDefault="0024435F">
            <w:pPr>
              <w:pStyle w:val="TableParagraph"/>
              <w:ind w:left="0"/>
              <w:rPr>
                <w:sz w:val="24"/>
              </w:rPr>
            </w:pPr>
          </w:p>
        </w:tc>
        <w:tc>
          <w:tcPr>
            <w:tcW w:w="3971" w:type="dxa"/>
          </w:tcPr>
          <w:p w:rsidR="0024435F" w:rsidRDefault="007D5E57">
            <w:pPr>
              <w:pStyle w:val="TableParagraph"/>
              <w:ind w:left="465" w:right="178"/>
              <w:rPr>
                <w:sz w:val="24"/>
              </w:rPr>
            </w:pPr>
            <w:r>
              <w:rPr>
                <w:sz w:val="24"/>
              </w:rPr>
              <w:t>числовые последовательности и уметь сравнивать бесконечно большие и бесконечно малые последовательности;</w:t>
            </w:r>
          </w:p>
          <w:p w:rsidR="0024435F" w:rsidRDefault="007D5E57">
            <w:pPr>
              <w:pStyle w:val="TableParagraph"/>
              <w:ind w:left="465" w:right="103"/>
              <w:rPr>
                <w:sz w:val="24"/>
              </w:rPr>
            </w:pPr>
            <w:r>
              <w:rPr>
                <w:sz w:val="24"/>
              </w:rPr>
              <w:t>владеть понятиями: производная функции в точке, производная функции;</w:t>
            </w:r>
          </w:p>
          <w:p w:rsidR="0024435F" w:rsidRDefault="007D5E57">
            <w:pPr>
              <w:pStyle w:val="TableParagraph"/>
              <w:ind w:left="465" w:right="556"/>
              <w:rPr>
                <w:sz w:val="24"/>
              </w:rPr>
            </w:pPr>
            <w:r>
              <w:rPr>
                <w:sz w:val="24"/>
              </w:rPr>
              <w:t>вычислять производные элементарных функций и их комбинаций;</w:t>
            </w:r>
          </w:p>
          <w:p w:rsidR="0024435F" w:rsidRDefault="007D5E57">
            <w:pPr>
              <w:pStyle w:val="TableParagraph"/>
              <w:ind w:left="465" w:right="254"/>
              <w:rPr>
                <w:sz w:val="24"/>
              </w:rPr>
            </w:pPr>
            <w:r>
              <w:rPr>
                <w:sz w:val="24"/>
              </w:rPr>
              <w:t>исследовать функции на монотонность и экстремумы; строить графики и применять к решению задач, в том числе с параметром;</w:t>
            </w:r>
          </w:p>
          <w:p w:rsidR="0024435F" w:rsidRDefault="007D5E57">
            <w:pPr>
              <w:pStyle w:val="TableParagraph"/>
              <w:ind w:left="465" w:right="195"/>
              <w:rPr>
                <w:sz w:val="24"/>
              </w:rPr>
            </w:pPr>
            <w:r>
              <w:rPr>
                <w:sz w:val="24"/>
              </w:rPr>
              <w:t>владеть понятием касательная к графику функции и уметь применять его при решении задач;</w:t>
            </w:r>
          </w:p>
          <w:p w:rsidR="0024435F" w:rsidRDefault="007D5E57">
            <w:pPr>
              <w:pStyle w:val="TableParagraph"/>
              <w:ind w:left="465" w:right="395"/>
              <w:rPr>
                <w:sz w:val="24"/>
              </w:rPr>
            </w:pPr>
            <w:r>
              <w:rPr>
                <w:sz w:val="24"/>
              </w:rPr>
              <w:t>владеть понятиями первообразная функция, определенный интеграл; применять теорему Ньютона– Лейбница и ее следствия для решения задач.</w:t>
            </w:r>
          </w:p>
          <w:p w:rsidR="0024435F" w:rsidRDefault="0024435F">
            <w:pPr>
              <w:pStyle w:val="TableParagraph"/>
              <w:ind w:left="0"/>
              <w:rPr>
                <w:b/>
                <w:sz w:val="23"/>
              </w:rPr>
            </w:pPr>
          </w:p>
          <w:p w:rsidR="0024435F" w:rsidRDefault="007D5E57">
            <w:pPr>
              <w:pStyle w:val="TableParagraph"/>
              <w:ind w:left="465" w:right="557" w:firstLine="9"/>
              <w:rPr>
                <w:i/>
                <w:sz w:val="24"/>
              </w:rPr>
            </w:pPr>
            <w:r>
              <w:rPr>
                <w:i/>
                <w:sz w:val="24"/>
              </w:rPr>
              <w:t>В повседневной жизни и при изучении других учебных предметов:</w:t>
            </w:r>
          </w:p>
          <w:p w:rsidR="0024435F" w:rsidRDefault="007D5E57">
            <w:pPr>
              <w:pStyle w:val="TableParagraph"/>
              <w:spacing w:before="3"/>
              <w:ind w:left="465" w:right="211"/>
              <w:rPr>
                <w:sz w:val="24"/>
              </w:rPr>
            </w:pPr>
            <w:r>
              <w:rPr>
                <w:sz w:val="24"/>
              </w:rPr>
              <w:t>решать прикладные задачи из биологии, физики, химии, экономики и других предметов, связанные с исследованием характеристик процессов; интерпретировать полученные</w:t>
            </w:r>
          </w:p>
          <w:p w:rsidR="0024435F" w:rsidRDefault="007D5E57">
            <w:pPr>
              <w:pStyle w:val="TableParagraph"/>
              <w:spacing w:before="1" w:line="267" w:lineRule="exact"/>
              <w:ind w:left="465"/>
              <w:rPr>
                <w:sz w:val="24"/>
              </w:rPr>
            </w:pPr>
            <w:r>
              <w:rPr>
                <w:sz w:val="24"/>
              </w:rPr>
              <w:t>результаты</w:t>
            </w:r>
          </w:p>
        </w:tc>
        <w:tc>
          <w:tcPr>
            <w:tcW w:w="4111" w:type="dxa"/>
          </w:tcPr>
          <w:p w:rsidR="0024435F" w:rsidRDefault="007D5E57">
            <w:pPr>
              <w:pStyle w:val="TableParagraph"/>
              <w:ind w:left="466" w:right="467"/>
              <w:rPr>
                <w:i/>
                <w:sz w:val="24"/>
              </w:rPr>
            </w:pPr>
            <w:r>
              <w:rPr>
                <w:i/>
                <w:sz w:val="24"/>
              </w:rPr>
              <w:t>математического анализа для исследования функций и построения графиков, в том числе исследования на выпуклость;</w:t>
            </w:r>
          </w:p>
          <w:p w:rsidR="0024435F" w:rsidRDefault="007D5E57">
            <w:pPr>
              <w:pStyle w:val="TableParagraph"/>
              <w:ind w:left="466" w:right="785"/>
              <w:rPr>
                <w:i/>
                <w:sz w:val="24"/>
              </w:rPr>
            </w:pPr>
            <w:r>
              <w:rPr>
                <w:i/>
                <w:sz w:val="24"/>
              </w:rPr>
              <w:t>оперировать понятием первообразной функции для решения задач;</w:t>
            </w:r>
          </w:p>
          <w:p w:rsidR="0024435F" w:rsidRDefault="007D5E57">
            <w:pPr>
              <w:pStyle w:val="TableParagraph"/>
              <w:ind w:left="466" w:right="97"/>
              <w:rPr>
                <w:i/>
                <w:sz w:val="24"/>
              </w:rPr>
            </w:pPr>
            <w:r>
              <w:rPr>
                <w:i/>
                <w:sz w:val="24"/>
              </w:rPr>
              <w:t>овладеть основными сведениями об интеграле Ньютона–Лейбница и его простейших применениях; оперировать в стандартных ситуациях производными высших порядков;</w:t>
            </w:r>
          </w:p>
          <w:p w:rsidR="0024435F" w:rsidRDefault="007D5E57">
            <w:pPr>
              <w:pStyle w:val="TableParagraph"/>
              <w:ind w:left="466" w:right="420"/>
              <w:rPr>
                <w:i/>
                <w:sz w:val="24"/>
              </w:rPr>
            </w:pPr>
            <w:r>
              <w:rPr>
                <w:i/>
                <w:sz w:val="24"/>
              </w:rPr>
              <w:t>уметь применять при решении задач свойства непрерывных функций;</w:t>
            </w:r>
          </w:p>
          <w:p w:rsidR="0024435F" w:rsidRDefault="007D5E57">
            <w:pPr>
              <w:pStyle w:val="TableParagraph"/>
              <w:ind w:left="466" w:right="197"/>
              <w:rPr>
                <w:i/>
                <w:sz w:val="24"/>
              </w:rPr>
            </w:pPr>
            <w:r>
              <w:rPr>
                <w:i/>
                <w:sz w:val="24"/>
              </w:rPr>
              <w:t>уметь применять при решении задач теоремы Вейерштрасса; уметь выполнять приближенные вычисления (методы решения уравнений, вычисления определенного интеграла); уметь применять приложение производной и определенного интеграла к решению задач естествознания;</w:t>
            </w:r>
          </w:p>
          <w:p w:rsidR="0024435F" w:rsidRDefault="007D5E57">
            <w:pPr>
              <w:pStyle w:val="TableParagraph"/>
              <w:ind w:left="466" w:right="89"/>
              <w:rPr>
                <w:i/>
                <w:sz w:val="24"/>
              </w:rPr>
            </w:pPr>
            <w:r>
              <w:rPr>
                <w:i/>
                <w:sz w:val="24"/>
              </w:rPr>
              <w:t>владеть понятиями вторая производная, выпуклость графика функции и уметь исследовать функцию на выпуклость</w:t>
            </w:r>
          </w:p>
        </w:tc>
      </w:tr>
      <w:tr w:rsidR="0024435F">
        <w:trPr>
          <w:trHeight w:val="4142"/>
        </w:trPr>
        <w:tc>
          <w:tcPr>
            <w:tcW w:w="1988" w:type="dxa"/>
          </w:tcPr>
          <w:p w:rsidR="0024435F" w:rsidRDefault="007D5E57">
            <w:pPr>
              <w:pStyle w:val="TableParagraph"/>
              <w:ind w:right="133"/>
              <w:rPr>
                <w:b/>
                <w:i/>
                <w:sz w:val="24"/>
              </w:rPr>
            </w:pPr>
            <w:r>
              <w:rPr>
                <w:b/>
                <w:i/>
                <w:sz w:val="24"/>
              </w:rPr>
              <w:t>Статистика и теория вероятностей, логика и комбинаторика</w:t>
            </w:r>
          </w:p>
        </w:tc>
        <w:tc>
          <w:tcPr>
            <w:tcW w:w="3971" w:type="dxa"/>
          </w:tcPr>
          <w:p w:rsidR="0024435F" w:rsidRDefault="007D5E57">
            <w:pPr>
              <w:pStyle w:val="TableParagraph"/>
              <w:ind w:left="465" w:right="80"/>
              <w:rPr>
                <w:sz w:val="24"/>
              </w:rPr>
            </w:pPr>
            <w:r>
              <w:rPr>
                <w:sz w:val="24"/>
              </w:rPr>
              <w:t>Оперировать основными описательными характеристиками числового набора, понятием генеральная совокупность и выборкой из нее; оперировать понятиями: частота и вероятность события, сумма и произведение вероятностей, вычислять вероятности событий на основе подсчета числа исходов;</w:t>
            </w:r>
          </w:p>
          <w:p w:rsidR="0024435F" w:rsidRDefault="007D5E57">
            <w:pPr>
              <w:pStyle w:val="TableParagraph"/>
              <w:ind w:left="465" w:right="303"/>
              <w:rPr>
                <w:sz w:val="24"/>
              </w:rPr>
            </w:pPr>
            <w:r>
              <w:rPr>
                <w:sz w:val="24"/>
              </w:rPr>
              <w:t>владеть основными понятиями комбинаторики и уметь их применять при решении задач;</w:t>
            </w:r>
          </w:p>
          <w:p w:rsidR="0024435F" w:rsidRDefault="007D5E57">
            <w:pPr>
              <w:pStyle w:val="TableParagraph"/>
              <w:spacing w:line="269" w:lineRule="exact"/>
              <w:ind w:left="465"/>
              <w:rPr>
                <w:sz w:val="24"/>
              </w:rPr>
            </w:pPr>
            <w:r>
              <w:rPr>
                <w:sz w:val="24"/>
              </w:rPr>
              <w:t>иметь представление об основах</w:t>
            </w:r>
          </w:p>
        </w:tc>
        <w:tc>
          <w:tcPr>
            <w:tcW w:w="4111" w:type="dxa"/>
          </w:tcPr>
          <w:p w:rsidR="0024435F" w:rsidRDefault="007D5E57">
            <w:pPr>
              <w:pStyle w:val="TableParagraph"/>
              <w:spacing w:line="242" w:lineRule="auto"/>
              <w:ind w:left="466" w:right="875"/>
              <w:rPr>
                <w:i/>
                <w:sz w:val="24"/>
              </w:rPr>
            </w:pPr>
            <w:r>
              <w:rPr>
                <w:i/>
                <w:sz w:val="24"/>
              </w:rPr>
              <w:t>Достижение результатов раздела II;</w:t>
            </w:r>
          </w:p>
          <w:p w:rsidR="0024435F" w:rsidRDefault="007D5E57">
            <w:pPr>
              <w:pStyle w:val="TableParagraph"/>
              <w:ind w:left="466" w:right="1075"/>
              <w:rPr>
                <w:i/>
                <w:sz w:val="24"/>
              </w:rPr>
            </w:pPr>
            <w:r>
              <w:rPr>
                <w:i/>
                <w:sz w:val="24"/>
              </w:rPr>
              <w:t>иметь представление о центральной предельной теореме;</w:t>
            </w:r>
          </w:p>
          <w:p w:rsidR="0024435F" w:rsidRDefault="007D5E57">
            <w:pPr>
              <w:pStyle w:val="TableParagraph"/>
              <w:ind w:left="466" w:right="151"/>
              <w:rPr>
                <w:i/>
                <w:sz w:val="24"/>
              </w:rPr>
            </w:pPr>
            <w:r>
              <w:rPr>
                <w:i/>
                <w:sz w:val="24"/>
              </w:rPr>
              <w:t>иметь представление о выборочном коэффициенте корреляции и линейной регрессии; иметь представление о статистических гипотезах и проверке статистической гипотезы, о статистике критерия и ее уровне значимости;</w:t>
            </w:r>
          </w:p>
          <w:p w:rsidR="0024435F" w:rsidRDefault="007D5E57">
            <w:pPr>
              <w:pStyle w:val="TableParagraph"/>
              <w:spacing w:line="270" w:lineRule="exact"/>
              <w:ind w:left="466"/>
              <w:rPr>
                <w:i/>
                <w:sz w:val="24"/>
              </w:rPr>
            </w:pPr>
            <w:r>
              <w:rPr>
                <w:i/>
                <w:sz w:val="24"/>
              </w:rPr>
              <w:t>иметь представление о связи</w:t>
            </w:r>
          </w:p>
        </w:tc>
      </w:tr>
    </w:tbl>
    <w:p w:rsidR="0024435F" w:rsidRDefault="0024435F">
      <w:pPr>
        <w:spacing w:line="270" w:lineRule="exact"/>
        <w:rPr>
          <w:sz w:val="24"/>
        </w:rPr>
        <w:sectPr w:rsidR="0024435F">
          <w:pgSz w:w="11910" w:h="16840"/>
          <w:pgMar w:top="1120" w:right="340" w:bottom="1420" w:left="1080" w:header="0" w:footer="122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8834"/>
        </w:trPr>
        <w:tc>
          <w:tcPr>
            <w:tcW w:w="1988" w:type="dxa"/>
          </w:tcPr>
          <w:p w:rsidR="0024435F" w:rsidRDefault="0024435F">
            <w:pPr>
              <w:pStyle w:val="TableParagraph"/>
              <w:ind w:left="0"/>
              <w:rPr>
                <w:sz w:val="24"/>
              </w:rPr>
            </w:pPr>
          </w:p>
        </w:tc>
        <w:tc>
          <w:tcPr>
            <w:tcW w:w="3971" w:type="dxa"/>
          </w:tcPr>
          <w:p w:rsidR="0024435F" w:rsidRDefault="007D5E57">
            <w:pPr>
              <w:pStyle w:val="TableParagraph"/>
              <w:ind w:left="465" w:right="635"/>
              <w:rPr>
                <w:sz w:val="24"/>
              </w:rPr>
            </w:pPr>
            <w:r>
              <w:rPr>
                <w:sz w:val="24"/>
              </w:rPr>
              <w:t>теории вероятностей; иметь представление о дискретных и непрерывных случайных величинах и распределениях, о независимости случайных величин;</w:t>
            </w:r>
          </w:p>
          <w:p w:rsidR="0024435F" w:rsidRDefault="007D5E57">
            <w:pPr>
              <w:pStyle w:val="TableParagraph"/>
              <w:ind w:left="465" w:right="256"/>
              <w:rPr>
                <w:sz w:val="24"/>
              </w:rPr>
            </w:pPr>
            <w:r>
              <w:rPr>
                <w:sz w:val="24"/>
              </w:rPr>
              <w:t>иметь представление о математическом ожидании и дисперсии случайных величин; иметь представление о совместных распределениях случайных величин;</w:t>
            </w:r>
          </w:p>
          <w:p w:rsidR="0024435F" w:rsidRDefault="007D5E57">
            <w:pPr>
              <w:pStyle w:val="TableParagraph"/>
              <w:ind w:left="465" w:right="314"/>
              <w:rPr>
                <w:sz w:val="24"/>
              </w:rPr>
            </w:pPr>
            <w:r>
              <w:rPr>
                <w:sz w:val="24"/>
              </w:rPr>
              <w:t xml:space="preserve">понимать </w:t>
            </w:r>
            <w:r>
              <w:rPr>
                <w:spacing w:val="-3"/>
                <w:sz w:val="24"/>
              </w:rPr>
              <w:t xml:space="preserve">суть </w:t>
            </w:r>
            <w:r>
              <w:rPr>
                <w:sz w:val="24"/>
              </w:rPr>
              <w:t>закона больших чисел и выборочного метода измерения вероятностей; иметь представление о нормальном распределении и примерах нормально распределенных случайных величин;</w:t>
            </w:r>
          </w:p>
          <w:p w:rsidR="0024435F" w:rsidRDefault="007D5E57">
            <w:pPr>
              <w:pStyle w:val="TableParagraph"/>
              <w:ind w:left="465" w:right="140"/>
              <w:rPr>
                <w:sz w:val="24"/>
              </w:rPr>
            </w:pPr>
            <w:r>
              <w:rPr>
                <w:sz w:val="24"/>
              </w:rPr>
              <w:t>иметь представление о корреляции случайных величин.</w:t>
            </w:r>
          </w:p>
          <w:p w:rsidR="0024435F" w:rsidRDefault="0024435F">
            <w:pPr>
              <w:pStyle w:val="TableParagraph"/>
              <w:ind w:left="0"/>
              <w:rPr>
                <w:b/>
                <w:sz w:val="23"/>
              </w:rPr>
            </w:pPr>
          </w:p>
          <w:p w:rsidR="0024435F" w:rsidRDefault="007D5E57">
            <w:pPr>
              <w:pStyle w:val="TableParagraph"/>
              <w:ind w:left="465" w:right="108" w:hanging="53"/>
              <w:rPr>
                <w:sz w:val="24"/>
              </w:rPr>
            </w:pPr>
            <w:r>
              <w:rPr>
                <w:i/>
                <w:sz w:val="24"/>
              </w:rPr>
              <w:t xml:space="preserve">В повседневной жизни и при изучении других предметов: </w:t>
            </w:r>
            <w:r>
              <w:rPr>
                <w:sz w:val="24"/>
              </w:rPr>
              <w:t>вычислять или оценивать вероятности событий в реальной жизни;</w:t>
            </w:r>
          </w:p>
          <w:p w:rsidR="0024435F" w:rsidRDefault="007D5E57">
            <w:pPr>
              <w:pStyle w:val="TableParagraph"/>
              <w:spacing w:before="5" w:line="237" w:lineRule="auto"/>
              <w:ind w:left="465" w:right="270"/>
              <w:rPr>
                <w:sz w:val="24"/>
              </w:rPr>
            </w:pPr>
            <w:r>
              <w:rPr>
                <w:sz w:val="24"/>
              </w:rPr>
              <w:t>выбирать методы подходящего представления и обработки</w:t>
            </w:r>
          </w:p>
          <w:p w:rsidR="0024435F" w:rsidRDefault="007D5E57">
            <w:pPr>
              <w:pStyle w:val="TableParagraph"/>
              <w:spacing w:before="4" w:line="267" w:lineRule="exact"/>
              <w:ind w:left="465"/>
              <w:rPr>
                <w:sz w:val="24"/>
              </w:rPr>
            </w:pPr>
            <w:r>
              <w:rPr>
                <w:sz w:val="24"/>
              </w:rPr>
              <w:t>данных</w:t>
            </w:r>
          </w:p>
        </w:tc>
        <w:tc>
          <w:tcPr>
            <w:tcW w:w="4111" w:type="dxa"/>
          </w:tcPr>
          <w:p w:rsidR="0024435F" w:rsidRDefault="007D5E57">
            <w:pPr>
              <w:pStyle w:val="TableParagraph"/>
              <w:spacing w:line="242" w:lineRule="auto"/>
              <w:ind w:left="466" w:right="121"/>
              <w:rPr>
                <w:i/>
                <w:sz w:val="24"/>
              </w:rPr>
            </w:pPr>
            <w:r>
              <w:rPr>
                <w:i/>
                <w:sz w:val="24"/>
              </w:rPr>
              <w:t>эмпирических и теоретических распределений;</w:t>
            </w:r>
          </w:p>
          <w:p w:rsidR="0024435F" w:rsidRDefault="007D5E57">
            <w:pPr>
              <w:pStyle w:val="TableParagraph"/>
              <w:ind w:left="466" w:right="121"/>
              <w:rPr>
                <w:i/>
                <w:sz w:val="24"/>
              </w:rPr>
            </w:pPr>
            <w:r>
              <w:rPr>
                <w:i/>
                <w:sz w:val="24"/>
              </w:rPr>
              <w:t>иметь представление о кодировании, двоичной записи, двоичном дереве;</w:t>
            </w:r>
          </w:p>
          <w:p w:rsidR="0024435F" w:rsidRDefault="007D5E57">
            <w:pPr>
              <w:pStyle w:val="TableParagraph"/>
              <w:ind w:left="466" w:right="136"/>
              <w:rPr>
                <w:i/>
                <w:sz w:val="24"/>
              </w:rPr>
            </w:pPr>
            <w:r>
              <w:rPr>
                <w:i/>
                <w:sz w:val="24"/>
              </w:rPr>
              <w:t>владеть основными понятиями теории графов (граф, вершина, ребро, степень вершины, путь в графе) и уметь применять их при решении задач;</w:t>
            </w:r>
          </w:p>
          <w:p w:rsidR="0024435F" w:rsidRDefault="007D5E57">
            <w:pPr>
              <w:pStyle w:val="TableParagraph"/>
              <w:ind w:left="466" w:right="255"/>
              <w:jc w:val="both"/>
              <w:rPr>
                <w:i/>
                <w:sz w:val="24"/>
              </w:rPr>
            </w:pPr>
            <w:r>
              <w:rPr>
                <w:i/>
                <w:sz w:val="24"/>
              </w:rPr>
              <w:t>иметь представление о деревьях и уметь применять при решении задач;</w:t>
            </w:r>
          </w:p>
          <w:p w:rsidR="0024435F" w:rsidRDefault="007D5E57">
            <w:pPr>
              <w:pStyle w:val="TableParagraph"/>
              <w:ind w:left="466" w:right="378"/>
              <w:rPr>
                <w:i/>
                <w:sz w:val="24"/>
              </w:rPr>
            </w:pPr>
            <w:r>
              <w:rPr>
                <w:i/>
                <w:sz w:val="24"/>
              </w:rPr>
              <w:t>владеть понятием связность и уметь применять компоненты связности при решении задач; уметь осуществлять пути по ребрам, обходы ребер и вершин графа;</w:t>
            </w:r>
          </w:p>
          <w:p w:rsidR="0024435F" w:rsidRDefault="007D5E57">
            <w:pPr>
              <w:pStyle w:val="TableParagraph"/>
              <w:spacing w:line="275" w:lineRule="exact"/>
              <w:ind w:left="466"/>
              <w:rPr>
                <w:i/>
                <w:sz w:val="24"/>
              </w:rPr>
            </w:pPr>
            <w:r>
              <w:rPr>
                <w:i/>
                <w:sz w:val="24"/>
              </w:rPr>
              <w:t>иметь представление об</w:t>
            </w:r>
          </w:p>
          <w:p w:rsidR="0024435F" w:rsidRDefault="007D5E57">
            <w:pPr>
              <w:pStyle w:val="TableParagraph"/>
              <w:ind w:left="466" w:right="377"/>
              <w:rPr>
                <w:i/>
                <w:sz w:val="24"/>
              </w:rPr>
            </w:pPr>
            <w:r>
              <w:rPr>
                <w:i/>
                <w:sz w:val="24"/>
              </w:rPr>
              <w:t>эйлеровом и гамильтоновом пути, иметь представление о трудности задачи нахождения гамильтонова пути;</w:t>
            </w:r>
          </w:p>
          <w:p w:rsidR="0024435F" w:rsidRDefault="007D5E57">
            <w:pPr>
              <w:pStyle w:val="TableParagraph"/>
              <w:ind w:left="466" w:right="264"/>
              <w:rPr>
                <w:i/>
                <w:sz w:val="24"/>
              </w:rPr>
            </w:pPr>
            <w:r>
              <w:rPr>
                <w:i/>
                <w:sz w:val="24"/>
              </w:rPr>
              <w:t>владеть понятиями конечные и счетные множества и уметь их применять при решении задач; уметь применять метод математической индукции; уметь применять принцип Дирихле при решении задач</w:t>
            </w:r>
          </w:p>
        </w:tc>
      </w:tr>
      <w:tr w:rsidR="0024435F">
        <w:trPr>
          <w:trHeight w:val="5247"/>
        </w:trPr>
        <w:tc>
          <w:tcPr>
            <w:tcW w:w="1988" w:type="dxa"/>
          </w:tcPr>
          <w:p w:rsidR="0024435F" w:rsidRDefault="007D5E57">
            <w:pPr>
              <w:pStyle w:val="TableParagraph"/>
              <w:spacing w:line="242" w:lineRule="auto"/>
              <w:ind w:right="679"/>
              <w:rPr>
                <w:b/>
                <w:i/>
                <w:sz w:val="24"/>
              </w:rPr>
            </w:pPr>
            <w:r>
              <w:rPr>
                <w:b/>
                <w:i/>
                <w:sz w:val="24"/>
              </w:rPr>
              <w:t>Текстовые задачи</w:t>
            </w:r>
          </w:p>
        </w:tc>
        <w:tc>
          <w:tcPr>
            <w:tcW w:w="3971" w:type="dxa"/>
          </w:tcPr>
          <w:p w:rsidR="0024435F" w:rsidRDefault="007D5E57">
            <w:pPr>
              <w:pStyle w:val="TableParagraph"/>
              <w:ind w:left="465" w:right="315"/>
              <w:rPr>
                <w:sz w:val="24"/>
              </w:rPr>
            </w:pPr>
            <w:r>
              <w:rPr>
                <w:sz w:val="24"/>
              </w:rPr>
              <w:t>Решать разные задачи повышенной трудности; анализировать условие задачи, выбирать оптимальный метод решения задачи, рассматривая различные методы;</w:t>
            </w:r>
          </w:p>
          <w:p w:rsidR="0024435F" w:rsidRDefault="007D5E57">
            <w:pPr>
              <w:pStyle w:val="TableParagraph"/>
              <w:ind w:left="465" w:right="147"/>
              <w:rPr>
                <w:sz w:val="24"/>
              </w:rPr>
            </w:pPr>
            <w:r>
              <w:rPr>
                <w:sz w:val="24"/>
              </w:rPr>
              <w:t>строить модель решения задачи, проводить доказательные рассуждения при решении задачи;</w:t>
            </w:r>
          </w:p>
          <w:p w:rsidR="0024435F" w:rsidRDefault="007D5E57">
            <w:pPr>
              <w:pStyle w:val="TableParagraph"/>
              <w:ind w:left="465" w:right="280"/>
              <w:rPr>
                <w:sz w:val="24"/>
              </w:rPr>
            </w:pPr>
            <w:r>
              <w:rPr>
                <w:sz w:val="24"/>
              </w:rPr>
              <w:t>решать задачи, требующие перебора вариантов, проверки условий, выбора оптимального результата;</w:t>
            </w:r>
          </w:p>
          <w:p w:rsidR="0024435F" w:rsidRDefault="007D5E57">
            <w:pPr>
              <w:pStyle w:val="TableParagraph"/>
              <w:ind w:left="465" w:right="325"/>
              <w:rPr>
                <w:sz w:val="24"/>
              </w:rPr>
            </w:pPr>
            <w:r>
              <w:rPr>
                <w:sz w:val="24"/>
              </w:rPr>
              <w:t>анализировать и интерпретировать полученные решения в контексте условия</w:t>
            </w:r>
          </w:p>
          <w:p w:rsidR="0024435F" w:rsidRDefault="007D5E57">
            <w:pPr>
              <w:pStyle w:val="TableParagraph"/>
              <w:spacing w:line="274" w:lineRule="exact"/>
              <w:ind w:left="465" w:right="410"/>
              <w:rPr>
                <w:sz w:val="24"/>
              </w:rPr>
            </w:pPr>
            <w:r>
              <w:rPr>
                <w:sz w:val="24"/>
              </w:rPr>
              <w:t>задачи, выбирать решения, не противоречащие контексту;</w:t>
            </w:r>
          </w:p>
        </w:tc>
        <w:tc>
          <w:tcPr>
            <w:tcW w:w="4111" w:type="dxa"/>
          </w:tcPr>
          <w:p w:rsidR="0024435F" w:rsidRDefault="007D5E57">
            <w:pPr>
              <w:pStyle w:val="TableParagraph"/>
              <w:spacing w:line="242" w:lineRule="auto"/>
              <w:ind w:left="466" w:right="875"/>
              <w:rPr>
                <w:i/>
                <w:sz w:val="24"/>
              </w:rPr>
            </w:pPr>
            <w:r>
              <w:rPr>
                <w:i/>
                <w:sz w:val="24"/>
              </w:rPr>
              <w:t>Достижение результатов раздела II</w:t>
            </w:r>
          </w:p>
        </w:tc>
      </w:tr>
    </w:tbl>
    <w:p w:rsidR="0024435F" w:rsidRDefault="0024435F">
      <w:pPr>
        <w:spacing w:line="242" w:lineRule="auto"/>
        <w:rPr>
          <w:sz w:val="24"/>
        </w:rPr>
        <w:sectPr w:rsidR="0024435F">
          <w:pgSz w:w="11910" w:h="16840"/>
          <w:pgMar w:top="1120" w:right="340" w:bottom="1420" w:left="1080" w:header="0" w:footer="122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2486"/>
        </w:trPr>
        <w:tc>
          <w:tcPr>
            <w:tcW w:w="1988" w:type="dxa"/>
          </w:tcPr>
          <w:p w:rsidR="0024435F" w:rsidRDefault="0024435F">
            <w:pPr>
              <w:pStyle w:val="TableParagraph"/>
              <w:ind w:left="0"/>
              <w:rPr>
                <w:sz w:val="24"/>
              </w:rPr>
            </w:pPr>
          </w:p>
        </w:tc>
        <w:tc>
          <w:tcPr>
            <w:tcW w:w="3971" w:type="dxa"/>
          </w:tcPr>
          <w:p w:rsidR="0024435F" w:rsidRDefault="007D5E57">
            <w:pPr>
              <w:pStyle w:val="TableParagraph"/>
              <w:ind w:left="465" w:right="139"/>
              <w:rPr>
                <w:sz w:val="24"/>
              </w:rPr>
            </w:pPr>
            <w:r>
              <w:rPr>
                <w:sz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24435F" w:rsidRDefault="007D5E57">
            <w:pPr>
              <w:pStyle w:val="TableParagraph"/>
              <w:ind w:left="465" w:right="366" w:firstLine="9"/>
              <w:rPr>
                <w:sz w:val="24"/>
              </w:rPr>
            </w:pPr>
            <w:r>
              <w:rPr>
                <w:i/>
                <w:sz w:val="24"/>
              </w:rPr>
              <w:t xml:space="preserve">В повседневной жизни и при изучении других предметов: </w:t>
            </w:r>
            <w:r>
              <w:rPr>
                <w:sz w:val="24"/>
              </w:rPr>
              <w:t>решать практические задачи и</w:t>
            </w:r>
          </w:p>
          <w:p w:rsidR="0024435F" w:rsidRDefault="007D5E57">
            <w:pPr>
              <w:pStyle w:val="TableParagraph"/>
              <w:spacing w:line="269" w:lineRule="exact"/>
              <w:ind w:left="465"/>
              <w:rPr>
                <w:sz w:val="24"/>
              </w:rPr>
            </w:pPr>
            <w:r>
              <w:rPr>
                <w:sz w:val="24"/>
              </w:rPr>
              <w:t>задачи из других предметов</w:t>
            </w:r>
          </w:p>
        </w:tc>
        <w:tc>
          <w:tcPr>
            <w:tcW w:w="4111" w:type="dxa"/>
          </w:tcPr>
          <w:p w:rsidR="0024435F" w:rsidRDefault="0024435F">
            <w:pPr>
              <w:pStyle w:val="TableParagraph"/>
              <w:ind w:left="0"/>
              <w:rPr>
                <w:sz w:val="24"/>
              </w:rPr>
            </w:pPr>
          </w:p>
        </w:tc>
      </w:tr>
      <w:tr w:rsidR="0024435F">
        <w:trPr>
          <w:trHeight w:val="274"/>
        </w:trPr>
        <w:tc>
          <w:tcPr>
            <w:tcW w:w="1988" w:type="dxa"/>
            <w:tcBorders>
              <w:bottom w:val="nil"/>
            </w:tcBorders>
          </w:tcPr>
          <w:p w:rsidR="0024435F" w:rsidRDefault="007D5E57">
            <w:pPr>
              <w:pStyle w:val="TableParagraph"/>
              <w:spacing w:line="254" w:lineRule="exact"/>
              <w:rPr>
                <w:b/>
                <w:i/>
                <w:sz w:val="24"/>
              </w:rPr>
            </w:pPr>
            <w:r>
              <w:rPr>
                <w:b/>
                <w:i/>
                <w:sz w:val="24"/>
              </w:rPr>
              <w:t>Геометрия</w:t>
            </w:r>
          </w:p>
        </w:tc>
        <w:tc>
          <w:tcPr>
            <w:tcW w:w="3971" w:type="dxa"/>
            <w:tcBorders>
              <w:bottom w:val="nil"/>
            </w:tcBorders>
          </w:tcPr>
          <w:p w:rsidR="0024435F" w:rsidRDefault="007D5E57">
            <w:pPr>
              <w:pStyle w:val="TableParagraph"/>
              <w:spacing w:line="254" w:lineRule="exact"/>
              <w:ind w:left="465"/>
              <w:rPr>
                <w:sz w:val="24"/>
              </w:rPr>
            </w:pPr>
            <w:r>
              <w:rPr>
                <w:sz w:val="24"/>
              </w:rPr>
              <w:t>Владеть геометрическими</w:t>
            </w:r>
          </w:p>
        </w:tc>
        <w:tc>
          <w:tcPr>
            <w:tcW w:w="4111" w:type="dxa"/>
            <w:tcBorders>
              <w:bottom w:val="nil"/>
            </w:tcBorders>
          </w:tcPr>
          <w:p w:rsidR="0024435F" w:rsidRDefault="007D5E57">
            <w:pPr>
              <w:pStyle w:val="TableParagraph"/>
              <w:spacing w:line="254" w:lineRule="exact"/>
              <w:ind w:left="466"/>
              <w:rPr>
                <w:i/>
                <w:sz w:val="24"/>
              </w:rPr>
            </w:pPr>
            <w:r>
              <w:rPr>
                <w:i/>
                <w:sz w:val="24"/>
              </w:rPr>
              <w:t>Иметь представление об</w:t>
            </w:r>
          </w:p>
        </w:tc>
      </w:tr>
      <w:tr w:rsidR="0024435F">
        <w:trPr>
          <w:trHeight w:val="273"/>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4" w:lineRule="exact"/>
              <w:ind w:left="465"/>
              <w:rPr>
                <w:sz w:val="24"/>
              </w:rPr>
            </w:pPr>
            <w:r>
              <w:rPr>
                <w:sz w:val="24"/>
              </w:rPr>
              <w:t>понятиями при решении задач и</w:t>
            </w:r>
          </w:p>
        </w:tc>
        <w:tc>
          <w:tcPr>
            <w:tcW w:w="4111" w:type="dxa"/>
            <w:tcBorders>
              <w:top w:val="nil"/>
              <w:bottom w:val="nil"/>
            </w:tcBorders>
          </w:tcPr>
          <w:p w:rsidR="0024435F" w:rsidRDefault="007D5E57">
            <w:pPr>
              <w:pStyle w:val="TableParagraph"/>
              <w:spacing w:line="254" w:lineRule="exact"/>
              <w:ind w:left="466"/>
              <w:rPr>
                <w:i/>
                <w:sz w:val="24"/>
              </w:rPr>
            </w:pPr>
            <w:r>
              <w:rPr>
                <w:i/>
                <w:sz w:val="24"/>
              </w:rPr>
              <w:t>аксиоматическом методе;</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проведении математических</w:t>
            </w:r>
          </w:p>
        </w:tc>
        <w:tc>
          <w:tcPr>
            <w:tcW w:w="4111" w:type="dxa"/>
            <w:tcBorders>
              <w:top w:val="nil"/>
              <w:bottom w:val="nil"/>
            </w:tcBorders>
          </w:tcPr>
          <w:p w:rsidR="0024435F" w:rsidRDefault="007D5E57">
            <w:pPr>
              <w:pStyle w:val="TableParagraph"/>
              <w:spacing w:line="256" w:lineRule="exact"/>
              <w:ind w:left="466"/>
              <w:rPr>
                <w:i/>
                <w:sz w:val="24"/>
              </w:rPr>
            </w:pPr>
            <w:r>
              <w:rPr>
                <w:i/>
                <w:sz w:val="24"/>
              </w:rPr>
              <w:t>владеть понятием</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рассуждений;</w:t>
            </w:r>
          </w:p>
        </w:tc>
        <w:tc>
          <w:tcPr>
            <w:tcW w:w="4111" w:type="dxa"/>
            <w:tcBorders>
              <w:top w:val="nil"/>
              <w:bottom w:val="nil"/>
            </w:tcBorders>
          </w:tcPr>
          <w:p w:rsidR="0024435F" w:rsidRDefault="007D5E57">
            <w:pPr>
              <w:pStyle w:val="TableParagraph"/>
              <w:spacing w:line="256" w:lineRule="exact"/>
              <w:ind w:left="466"/>
              <w:rPr>
                <w:i/>
                <w:sz w:val="24"/>
              </w:rPr>
            </w:pPr>
            <w:r>
              <w:rPr>
                <w:i/>
                <w:sz w:val="24"/>
              </w:rPr>
              <w:t>геометрические места точек в</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самостоятельно формулировать</w:t>
            </w:r>
          </w:p>
        </w:tc>
        <w:tc>
          <w:tcPr>
            <w:tcW w:w="4111" w:type="dxa"/>
            <w:tcBorders>
              <w:top w:val="nil"/>
              <w:bottom w:val="nil"/>
            </w:tcBorders>
          </w:tcPr>
          <w:p w:rsidR="0024435F" w:rsidRDefault="007D5E57">
            <w:pPr>
              <w:pStyle w:val="TableParagraph"/>
              <w:spacing w:line="256" w:lineRule="exact"/>
              <w:ind w:left="466"/>
              <w:rPr>
                <w:i/>
                <w:sz w:val="24"/>
              </w:rPr>
            </w:pPr>
            <w:r>
              <w:rPr>
                <w:i/>
                <w:sz w:val="24"/>
              </w:rPr>
              <w:t>пространстве и уметь</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определения геометрических</w:t>
            </w:r>
          </w:p>
        </w:tc>
        <w:tc>
          <w:tcPr>
            <w:tcW w:w="4111" w:type="dxa"/>
            <w:tcBorders>
              <w:top w:val="nil"/>
              <w:bottom w:val="nil"/>
            </w:tcBorders>
          </w:tcPr>
          <w:p w:rsidR="0024435F" w:rsidRDefault="007D5E57">
            <w:pPr>
              <w:pStyle w:val="TableParagraph"/>
              <w:spacing w:line="256" w:lineRule="exact"/>
              <w:ind w:left="466"/>
              <w:rPr>
                <w:i/>
                <w:sz w:val="24"/>
              </w:rPr>
            </w:pPr>
            <w:r>
              <w:rPr>
                <w:i/>
                <w:sz w:val="24"/>
              </w:rPr>
              <w:t>применять их для решения задач;</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фигур, выдвигать гипотезы о</w:t>
            </w:r>
          </w:p>
        </w:tc>
        <w:tc>
          <w:tcPr>
            <w:tcW w:w="4111" w:type="dxa"/>
            <w:tcBorders>
              <w:top w:val="nil"/>
              <w:bottom w:val="nil"/>
            </w:tcBorders>
          </w:tcPr>
          <w:p w:rsidR="0024435F" w:rsidRDefault="007D5E57">
            <w:pPr>
              <w:pStyle w:val="TableParagraph"/>
              <w:spacing w:line="256" w:lineRule="exact"/>
              <w:ind w:left="466"/>
              <w:rPr>
                <w:i/>
                <w:sz w:val="24"/>
              </w:rPr>
            </w:pPr>
            <w:r>
              <w:rPr>
                <w:i/>
                <w:sz w:val="24"/>
              </w:rPr>
              <w:t>уметь применять для решения</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новых свойствах и признаках</w:t>
            </w:r>
          </w:p>
        </w:tc>
        <w:tc>
          <w:tcPr>
            <w:tcW w:w="4111" w:type="dxa"/>
            <w:tcBorders>
              <w:top w:val="nil"/>
              <w:bottom w:val="nil"/>
            </w:tcBorders>
          </w:tcPr>
          <w:p w:rsidR="0024435F" w:rsidRDefault="007D5E57">
            <w:pPr>
              <w:pStyle w:val="TableParagraph"/>
              <w:spacing w:line="256" w:lineRule="exact"/>
              <w:ind w:left="466"/>
              <w:rPr>
                <w:i/>
                <w:sz w:val="24"/>
              </w:rPr>
            </w:pPr>
            <w:r>
              <w:rPr>
                <w:i/>
                <w:sz w:val="24"/>
              </w:rPr>
              <w:t>задач свойства плоских и</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геометрических фигур и</w:t>
            </w:r>
          </w:p>
        </w:tc>
        <w:tc>
          <w:tcPr>
            <w:tcW w:w="4111" w:type="dxa"/>
            <w:tcBorders>
              <w:top w:val="nil"/>
              <w:bottom w:val="nil"/>
            </w:tcBorders>
          </w:tcPr>
          <w:p w:rsidR="0024435F" w:rsidRDefault="007D5E57">
            <w:pPr>
              <w:pStyle w:val="TableParagraph"/>
              <w:spacing w:line="256" w:lineRule="exact"/>
              <w:ind w:left="466"/>
              <w:rPr>
                <w:i/>
                <w:sz w:val="24"/>
              </w:rPr>
            </w:pPr>
            <w:r>
              <w:rPr>
                <w:i/>
                <w:sz w:val="24"/>
              </w:rPr>
              <w:t>двугранных углов, трехгранного</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обосновывать или опровергать</w:t>
            </w:r>
          </w:p>
        </w:tc>
        <w:tc>
          <w:tcPr>
            <w:tcW w:w="4111" w:type="dxa"/>
            <w:tcBorders>
              <w:top w:val="nil"/>
              <w:bottom w:val="nil"/>
            </w:tcBorders>
          </w:tcPr>
          <w:p w:rsidR="0024435F" w:rsidRDefault="007D5E57">
            <w:pPr>
              <w:pStyle w:val="TableParagraph"/>
              <w:spacing w:line="256" w:lineRule="exact"/>
              <w:ind w:left="466"/>
              <w:rPr>
                <w:i/>
                <w:sz w:val="24"/>
              </w:rPr>
            </w:pPr>
            <w:r>
              <w:rPr>
                <w:i/>
                <w:sz w:val="24"/>
              </w:rPr>
              <w:t>угла, теоремы косинусов и</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их, обобщать или</w:t>
            </w:r>
          </w:p>
        </w:tc>
        <w:tc>
          <w:tcPr>
            <w:tcW w:w="4111" w:type="dxa"/>
            <w:tcBorders>
              <w:top w:val="nil"/>
              <w:bottom w:val="nil"/>
            </w:tcBorders>
          </w:tcPr>
          <w:p w:rsidR="0024435F" w:rsidRDefault="007D5E57">
            <w:pPr>
              <w:pStyle w:val="TableParagraph"/>
              <w:spacing w:line="256" w:lineRule="exact"/>
              <w:ind w:left="466"/>
              <w:rPr>
                <w:i/>
                <w:sz w:val="24"/>
              </w:rPr>
            </w:pPr>
            <w:r>
              <w:rPr>
                <w:i/>
                <w:sz w:val="24"/>
              </w:rPr>
              <w:t>синусов для трехгранного угла;</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конкретизировать результаты на</w:t>
            </w:r>
          </w:p>
        </w:tc>
        <w:tc>
          <w:tcPr>
            <w:tcW w:w="4111" w:type="dxa"/>
            <w:tcBorders>
              <w:top w:val="nil"/>
              <w:bottom w:val="nil"/>
            </w:tcBorders>
          </w:tcPr>
          <w:p w:rsidR="0024435F" w:rsidRDefault="007D5E57">
            <w:pPr>
              <w:pStyle w:val="TableParagraph"/>
              <w:spacing w:line="256" w:lineRule="exact"/>
              <w:ind w:left="466"/>
              <w:rPr>
                <w:i/>
                <w:sz w:val="24"/>
              </w:rPr>
            </w:pPr>
            <w:r>
              <w:rPr>
                <w:i/>
                <w:sz w:val="24"/>
              </w:rPr>
              <w:t>владеть понятием</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новых классах фигур, проводить</w:t>
            </w:r>
          </w:p>
        </w:tc>
        <w:tc>
          <w:tcPr>
            <w:tcW w:w="4111" w:type="dxa"/>
            <w:tcBorders>
              <w:top w:val="nil"/>
              <w:bottom w:val="nil"/>
            </w:tcBorders>
          </w:tcPr>
          <w:p w:rsidR="0024435F" w:rsidRDefault="007D5E57">
            <w:pPr>
              <w:pStyle w:val="TableParagraph"/>
              <w:spacing w:line="256" w:lineRule="exact"/>
              <w:ind w:left="466"/>
              <w:rPr>
                <w:i/>
                <w:sz w:val="24"/>
              </w:rPr>
            </w:pPr>
            <w:r>
              <w:rPr>
                <w:i/>
                <w:sz w:val="24"/>
              </w:rPr>
              <w:t>перпендикулярное сечение призмы</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mallCaps/>
                <w:w w:val="88"/>
                <w:sz w:val="24"/>
              </w:rPr>
              <w:t>в</w:t>
            </w:r>
            <w:r>
              <w:rPr>
                <w:sz w:val="24"/>
              </w:rPr>
              <w:t>н</w:t>
            </w:r>
            <w:r>
              <w:rPr>
                <w:spacing w:val="-1"/>
                <w:sz w:val="24"/>
              </w:rPr>
              <w:t>ес</w:t>
            </w:r>
            <w:r>
              <w:rPr>
                <w:spacing w:val="-5"/>
                <w:sz w:val="24"/>
              </w:rPr>
              <w:t>л</w:t>
            </w:r>
            <w:r>
              <w:rPr>
                <w:spacing w:val="4"/>
                <w:sz w:val="24"/>
              </w:rPr>
              <w:t>о</w:t>
            </w:r>
            <w:r>
              <w:rPr>
                <w:spacing w:val="-3"/>
                <w:sz w:val="24"/>
              </w:rPr>
              <w:t>ж</w:t>
            </w:r>
            <w:r>
              <w:rPr>
                <w:sz w:val="24"/>
              </w:rPr>
              <w:t>н</w:t>
            </w:r>
            <w:r>
              <w:rPr>
                <w:spacing w:val="1"/>
                <w:sz w:val="24"/>
              </w:rPr>
              <w:t>ы</w:t>
            </w:r>
            <w:r>
              <w:rPr>
                <w:sz w:val="24"/>
              </w:rPr>
              <w:t>х</w:t>
            </w:r>
            <w:r>
              <w:rPr>
                <w:spacing w:val="-1"/>
                <w:sz w:val="24"/>
              </w:rPr>
              <w:t>с</w:t>
            </w:r>
            <w:r>
              <w:rPr>
                <w:spacing w:val="4"/>
                <w:sz w:val="24"/>
              </w:rPr>
              <w:t>л</w:t>
            </w:r>
            <w:r>
              <w:rPr>
                <w:spacing w:val="-10"/>
                <w:sz w:val="24"/>
              </w:rPr>
              <w:t>у</w:t>
            </w:r>
            <w:r>
              <w:rPr>
                <w:spacing w:val="-1"/>
                <w:sz w:val="24"/>
              </w:rPr>
              <w:t>ча</w:t>
            </w:r>
            <w:r>
              <w:rPr>
                <w:spacing w:val="4"/>
                <w:sz w:val="24"/>
              </w:rPr>
              <w:t>я</w:t>
            </w:r>
            <w:r>
              <w:rPr>
                <w:sz w:val="24"/>
              </w:rPr>
              <w:t>х</w:t>
            </w:r>
          </w:p>
        </w:tc>
        <w:tc>
          <w:tcPr>
            <w:tcW w:w="4111" w:type="dxa"/>
            <w:tcBorders>
              <w:top w:val="nil"/>
              <w:bottom w:val="nil"/>
            </w:tcBorders>
          </w:tcPr>
          <w:p w:rsidR="0024435F" w:rsidRDefault="007D5E57">
            <w:pPr>
              <w:pStyle w:val="TableParagraph"/>
              <w:spacing w:line="256" w:lineRule="exact"/>
              <w:ind w:left="466"/>
              <w:rPr>
                <w:i/>
                <w:sz w:val="24"/>
              </w:rPr>
            </w:pPr>
            <w:r>
              <w:rPr>
                <w:i/>
                <w:sz w:val="24"/>
              </w:rPr>
              <w:t>и уметь применять его при</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классификацию фигур по</w:t>
            </w:r>
          </w:p>
        </w:tc>
        <w:tc>
          <w:tcPr>
            <w:tcW w:w="4111" w:type="dxa"/>
            <w:tcBorders>
              <w:top w:val="nil"/>
              <w:bottom w:val="nil"/>
            </w:tcBorders>
          </w:tcPr>
          <w:p w:rsidR="0024435F" w:rsidRDefault="007D5E57">
            <w:pPr>
              <w:pStyle w:val="TableParagraph"/>
              <w:spacing w:line="256" w:lineRule="exact"/>
              <w:ind w:left="466"/>
              <w:rPr>
                <w:i/>
                <w:sz w:val="24"/>
              </w:rPr>
            </w:pPr>
            <w:r>
              <w:rPr>
                <w:i/>
                <w:sz w:val="24"/>
              </w:rPr>
              <w:t>решении задач;</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различным основаниям;</w:t>
            </w:r>
          </w:p>
        </w:tc>
        <w:tc>
          <w:tcPr>
            <w:tcW w:w="4111" w:type="dxa"/>
            <w:tcBorders>
              <w:top w:val="nil"/>
              <w:bottom w:val="nil"/>
            </w:tcBorders>
          </w:tcPr>
          <w:p w:rsidR="0024435F" w:rsidRDefault="007D5E57">
            <w:pPr>
              <w:pStyle w:val="TableParagraph"/>
              <w:spacing w:line="256" w:lineRule="exact"/>
              <w:ind w:left="466"/>
              <w:rPr>
                <w:i/>
                <w:sz w:val="24"/>
              </w:rPr>
            </w:pPr>
            <w:r>
              <w:rPr>
                <w:i/>
                <w:sz w:val="24"/>
              </w:rPr>
              <w:t>иметь представление о</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исследовать чертежи, включая</w:t>
            </w:r>
          </w:p>
        </w:tc>
        <w:tc>
          <w:tcPr>
            <w:tcW w:w="4111" w:type="dxa"/>
            <w:tcBorders>
              <w:top w:val="nil"/>
              <w:bottom w:val="nil"/>
            </w:tcBorders>
          </w:tcPr>
          <w:p w:rsidR="0024435F" w:rsidRDefault="007D5E57">
            <w:pPr>
              <w:pStyle w:val="TableParagraph"/>
              <w:spacing w:line="256" w:lineRule="exact"/>
              <w:ind w:left="466"/>
              <w:rPr>
                <w:i/>
                <w:sz w:val="24"/>
              </w:rPr>
            </w:pPr>
            <w:r>
              <w:rPr>
                <w:i/>
                <w:sz w:val="24"/>
              </w:rPr>
              <w:t>двойственности правильных</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комбинации фигур, извлекать,</w:t>
            </w:r>
          </w:p>
        </w:tc>
        <w:tc>
          <w:tcPr>
            <w:tcW w:w="4111" w:type="dxa"/>
            <w:tcBorders>
              <w:top w:val="nil"/>
              <w:bottom w:val="nil"/>
            </w:tcBorders>
          </w:tcPr>
          <w:p w:rsidR="0024435F" w:rsidRDefault="007D5E57">
            <w:pPr>
              <w:pStyle w:val="TableParagraph"/>
              <w:spacing w:line="256" w:lineRule="exact"/>
              <w:ind w:left="466"/>
              <w:rPr>
                <w:i/>
                <w:sz w:val="24"/>
              </w:rPr>
            </w:pPr>
            <w:r>
              <w:rPr>
                <w:i/>
                <w:sz w:val="24"/>
              </w:rPr>
              <w:t>многогранников;</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интерпретировать и</w:t>
            </w:r>
          </w:p>
        </w:tc>
        <w:tc>
          <w:tcPr>
            <w:tcW w:w="4111" w:type="dxa"/>
            <w:tcBorders>
              <w:top w:val="nil"/>
              <w:bottom w:val="nil"/>
            </w:tcBorders>
          </w:tcPr>
          <w:p w:rsidR="0024435F" w:rsidRDefault="007D5E57">
            <w:pPr>
              <w:pStyle w:val="TableParagraph"/>
              <w:spacing w:line="256" w:lineRule="exact"/>
              <w:ind w:left="466"/>
              <w:rPr>
                <w:i/>
                <w:sz w:val="24"/>
              </w:rPr>
            </w:pPr>
            <w:r>
              <w:rPr>
                <w:i/>
                <w:sz w:val="24"/>
              </w:rPr>
              <w:t>владеть понятиями центральное</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преобразовывать информацию,</w:t>
            </w:r>
          </w:p>
        </w:tc>
        <w:tc>
          <w:tcPr>
            <w:tcW w:w="4111" w:type="dxa"/>
            <w:tcBorders>
              <w:top w:val="nil"/>
              <w:bottom w:val="nil"/>
            </w:tcBorders>
          </w:tcPr>
          <w:p w:rsidR="0024435F" w:rsidRDefault="007D5E57">
            <w:pPr>
              <w:pStyle w:val="TableParagraph"/>
              <w:spacing w:line="256" w:lineRule="exact"/>
              <w:ind w:left="466"/>
              <w:rPr>
                <w:i/>
                <w:sz w:val="24"/>
              </w:rPr>
            </w:pPr>
            <w:r>
              <w:rPr>
                <w:i/>
                <w:sz w:val="24"/>
              </w:rPr>
              <w:t>и параллельное проектирование и</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представленную на чертежах;</w:t>
            </w:r>
          </w:p>
        </w:tc>
        <w:tc>
          <w:tcPr>
            <w:tcW w:w="4111" w:type="dxa"/>
            <w:tcBorders>
              <w:top w:val="nil"/>
              <w:bottom w:val="nil"/>
            </w:tcBorders>
          </w:tcPr>
          <w:p w:rsidR="0024435F" w:rsidRDefault="007D5E57">
            <w:pPr>
              <w:pStyle w:val="TableParagraph"/>
              <w:spacing w:line="256" w:lineRule="exact"/>
              <w:ind w:left="466"/>
              <w:rPr>
                <w:i/>
                <w:sz w:val="24"/>
              </w:rPr>
            </w:pPr>
            <w:r>
              <w:rPr>
                <w:i/>
                <w:sz w:val="24"/>
              </w:rPr>
              <w:t>применять их при построении</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решать задачи геометрического</w:t>
            </w:r>
          </w:p>
        </w:tc>
        <w:tc>
          <w:tcPr>
            <w:tcW w:w="4111" w:type="dxa"/>
            <w:tcBorders>
              <w:top w:val="nil"/>
              <w:bottom w:val="nil"/>
            </w:tcBorders>
          </w:tcPr>
          <w:p w:rsidR="0024435F" w:rsidRDefault="007D5E57">
            <w:pPr>
              <w:pStyle w:val="TableParagraph"/>
              <w:spacing w:line="256" w:lineRule="exact"/>
              <w:ind w:left="466"/>
              <w:rPr>
                <w:i/>
                <w:sz w:val="24"/>
              </w:rPr>
            </w:pPr>
            <w:r>
              <w:rPr>
                <w:i/>
                <w:sz w:val="24"/>
              </w:rPr>
              <w:t>сечений многогранников методом</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содержания, в том числе в</w:t>
            </w:r>
          </w:p>
        </w:tc>
        <w:tc>
          <w:tcPr>
            <w:tcW w:w="4111" w:type="dxa"/>
            <w:tcBorders>
              <w:top w:val="nil"/>
              <w:bottom w:val="nil"/>
            </w:tcBorders>
          </w:tcPr>
          <w:p w:rsidR="0024435F" w:rsidRDefault="007D5E57">
            <w:pPr>
              <w:pStyle w:val="TableParagraph"/>
              <w:spacing w:line="256" w:lineRule="exact"/>
              <w:ind w:left="466"/>
              <w:rPr>
                <w:i/>
                <w:sz w:val="24"/>
              </w:rPr>
            </w:pPr>
            <w:r>
              <w:rPr>
                <w:i/>
                <w:sz w:val="24"/>
              </w:rPr>
              <w:t>проекций;</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ситуациях, когда алгоритм</w:t>
            </w:r>
          </w:p>
        </w:tc>
        <w:tc>
          <w:tcPr>
            <w:tcW w:w="4111" w:type="dxa"/>
            <w:tcBorders>
              <w:top w:val="nil"/>
              <w:bottom w:val="nil"/>
            </w:tcBorders>
          </w:tcPr>
          <w:p w:rsidR="0024435F" w:rsidRDefault="007D5E57">
            <w:pPr>
              <w:pStyle w:val="TableParagraph"/>
              <w:spacing w:line="256" w:lineRule="exact"/>
              <w:ind w:left="466"/>
              <w:rPr>
                <w:i/>
                <w:sz w:val="24"/>
              </w:rPr>
            </w:pPr>
            <w:r>
              <w:rPr>
                <w:i/>
                <w:sz w:val="24"/>
              </w:rPr>
              <w:t>иметь представление о</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решения не следует явно из</w:t>
            </w:r>
          </w:p>
        </w:tc>
        <w:tc>
          <w:tcPr>
            <w:tcW w:w="4111" w:type="dxa"/>
            <w:tcBorders>
              <w:top w:val="nil"/>
              <w:bottom w:val="nil"/>
            </w:tcBorders>
          </w:tcPr>
          <w:p w:rsidR="0024435F" w:rsidRDefault="007D5E57">
            <w:pPr>
              <w:pStyle w:val="TableParagraph"/>
              <w:spacing w:line="256" w:lineRule="exact"/>
              <w:ind w:left="466"/>
              <w:rPr>
                <w:i/>
                <w:sz w:val="24"/>
              </w:rPr>
            </w:pPr>
            <w:r>
              <w:rPr>
                <w:i/>
                <w:sz w:val="24"/>
              </w:rPr>
              <w:t>развертке многогранника и</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условия, выполнять</w:t>
            </w:r>
          </w:p>
        </w:tc>
        <w:tc>
          <w:tcPr>
            <w:tcW w:w="4111" w:type="dxa"/>
            <w:tcBorders>
              <w:top w:val="nil"/>
              <w:bottom w:val="nil"/>
            </w:tcBorders>
          </w:tcPr>
          <w:p w:rsidR="0024435F" w:rsidRDefault="007D5E57">
            <w:pPr>
              <w:pStyle w:val="TableParagraph"/>
              <w:spacing w:line="256" w:lineRule="exact"/>
              <w:ind w:left="466"/>
              <w:rPr>
                <w:i/>
                <w:sz w:val="24"/>
              </w:rPr>
            </w:pPr>
            <w:r>
              <w:rPr>
                <w:i/>
                <w:sz w:val="24"/>
              </w:rPr>
              <w:t>кратчайшем пути на</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необходимые для решения</w:t>
            </w:r>
          </w:p>
        </w:tc>
        <w:tc>
          <w:tcPr>
            <w:tcW w:w="4111" w:type="dxa"/>
            <w:tcBorders>
              <w:top w:val="nil"/>
              <w:bottom w:val="nil"/>
            </w:tcBorders>
          </w:tcPr>
          <w:p w:rsidR="0024435F" w:rsidRDefault="007D5E57">
            <w:pPr>
              <w:pStyle w:val="TableParagraph"/>
              <w:spacing w:line="256" w:lineRule="exact"/>
              <w:ind w:left="466"/>
              <w:rPr>
                <w:i/>
                <w:sz w:val="24"/>
              </w:rPr>
            </w:pPr>
            <w:r>
              <w:rPr>
                <w:i/>
                <w:sz w:val="24"/>
              </w:rPr>
              <w:t>поверхности многогранника;</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задачи дополнительные</w:t>
            </w:r>
          </w:p>
        </w:tc>
        <w:tc>
          <w:tcPr>
            <w:tcW w:w="4111" w:type="dxa"/>
            <w:tcBorders>
              <w:top w:val="nil"/>
              <w:bottom w:val="nil"/>
            </w:tcBorders>
          </w:tcPr>
          <w:p w:rsidR="0024435F" w:rsidRDefault="007D5E57">
            <w:pPr>
              <w:pStyle w:val="TableParagraph"/>
              <w:spacing w:line="256" w:lineRule="exact"/>
              <w:ind w:left="466"/>
              <w:rPr>
                <w:i/>
                <w:sz w:val="24"/>
              </w:rPr>
            </w:pPr>
            <w:r>
              <w:rPr>
                <w:i/>
                <w:sz w:val="24"/>
              </w:rPr>
              <w:t>иметь представление о</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построения, исследовать</w:t>
            </w:r>
          </w:p>
        </w:tc>
        <w:tc>
          <w:tcPr>
            <w:tcW w:w="4111" w:type="dxa"/>
            <w:tcBorders>
              <w:top w:val="nil"/>
              <w:bottom w:val="nil"/>
            </w:tcBorders>
          </w:tcPr>
          <w:p w:rsidR="0024435F" w:rsidRDefault="007D5E57">
            <w:pPr>
              <w:pStyle w:val="TableParagraph"/>
              <w:spacing w:line="256" w:lineRule="exact"/>
              <w:ind w:left="466"/>
              <w:rPr>
                <w:i/>
                <w:sz w:val="24"/>
              </w:rPr>
            </w:pPr>
            <w:r>
              <w:rPr>
                <w:i/>
                <w:sz w:val="24"/>
              </w:rPr>
              <w:t>конических сечениях;</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возможность применения</w:t>
            </w:r>
          </w:p>
        </w:tc>
        <w:tc>
          <w:tcPr>
            <w:tcW w:w="4111" w:type="dxa"/>
            <w:tcBorders>
              <w:top w:val="nil"/>
              <w:bottom w:val="nil"/>
            </w:tcBorders>
          </w:tcPr>
          <w:p w:rsidR="0024435F" w:rsidRDefault="007D5E57">
            <w:pPr>
              <w:pStyle w:val="TableParagraph"/>
              <w:spacing w:line="256" w:lineRule="exact"/>
              <w:ind w:left="466"/>
              <w:rPr>
                <w:i/>
                <w:sz w:val="24"/>
              </w:rPr>
            </w:pPr>
            <w:r>
              <w:rPr>
                <w:i/>
                <w:sz w:val="24"/>
              </w:rPr>
              <w:t>иметь представление о</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теорем и формул для решения</w:t>
            </w:r>
          </w:p>
        </w:tc>
        <w:tc>
          <w:tcPr>
            <w:tcW w:w="4111" w:type="dxa"/>
            <w:tcBorders>
              <w:top w:val="nil"/>
              <w:bottom w:val="nil"/>
            </w:tcBorders>
          </w:tcPr>
          <w:p w:rsidR="0024435F" w:rsidRDefault="007D5E57">
            <w:pPr>
              <w:pStyle w:val="TableParagraph"/>
              <w:spacing w:line="256" w:lineRule="exact"/>
              <w:ind w:left="466"/>
              <w:rPr>
                <w:i/>
                <w:sz w:val="24"/>
              </w:rPr>
            </w:pPr>
            <w:r>
              <w:rPr>
                <w:i/>
                <w:sz w:val="24"/>
              </w:rPr>
              <w:t>касающихся сферах и комбинации</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задач;</w:t>
            </w:r>
          </w:p>
        </w:tc>
        <w:tc>
          <w:tcPr>
            <w:tcW w:w="4111" w:type="dxa"/>
            <w:tcBorders>
              <w:top w:val="nil"/>
              <w:bottom w:val="nil"/>
            </w:tcBorders>
          </w:tcPr>
          <w:p w:rsidR="0024435F" w:rsidRDefault="007D5E57">
            <w:pPr>
              <w:pStyle w:val="TableParagraph"/>
              <w:spacing w:line="256" w:lineRule="exact"/>
              <w:ind w:left="466"/>
              <w:rPr>
                <w:i/>
                <w:sz w:val="24"/>
              </w:rPr>
            </w:pPr>
            <w:r>
              <w:rPr>
                <w:i/>
                <w:sz w:val="24"/>
              </w:rPr>
              <w:t>тел вращения и уметь применять</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уметь формулировать и</w:t>
            </w:r>
          </w:p>
        </w:tc>
        <w:tc>
          <w:tcPr>
            <w:tcW w:w="4111" w:type="dxa"/>
            <w:tcBorders>
              <w:top w:val="nil"/>
              <w:bottom w:val="nil"/>
            </w:tcBorders>
          </w:tcPr>
          <w:p w:rsidR="0024435F" w:rsidRDefault="007D5E57">
            <w:pPr>
              <w:pStyle w:val="TableParagraph"/>
              <w:spacing w:line="256" w:lineRule="exact"/>
              <w:ind w:left="466"/>
              <w:rPr>
                <w:i/>
                <w:sz w:val="24"/>
              </w:rPr>
            </w:pPr>
            <w:r>
              <w:rPr>
                <w:i/>
                <w:sz w:val="24"/>
              </w:rPr>
              <w:t>их при решении задач;</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доказывать геометрические</w:t>
            </w:r>
          </w:p>
        </w:tc>
        <w:tc>
          <w:tcPr>
            <w:tcW w:w="4111" w:type="dxa"/>
            <w:tcBorders>
              <w:top w:val="nil"/>
              <w:bottom w:val="nil"/>
            </w:tcBorders>
          </w:tcPr>
          <w:p w:rsidR="0024435F" w:rsidRDefault="007D5E57">
            <w:pPr>
              <w:pStyle w:val="TableParagraph"/>
              <w:spacing w:line="256" w:lineRule="exact"/>
              <w:ind w:left="466"/>
              <w:rPr>
                <w:i/>
                <w:sz w:val="24"/>
              </w:rPr>
            </w:pPr>
            <w:r>
              <w:rPr>
                <w:i/>
                <w:sz w:val="24"/>
              </w:rPr>
              <w:t>применять при решении задач</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утверждения;</w:t>
            </w:r>
          </w:p>
        </w:tc>
        <w:tc>
          <w:tcPr>
            <w:tcW w:w="4111" w:type="dxa"/>
            <w:tcBorders>
              <w:top w:val="nil"/>
              <w:bottom w:val="nil"/>
            </w:tcBorders>
          </w:tcPr>
          <w:p w:rsidR="0024435F" w:rsidRDefault="007D5E57">
            <w:pPr>
              <w:pStyle w:val="TableParagraph"/>
              <w:spacing w:line="256" w:lineRule="exact"/>
              <w:ind w:left="466"/>
              <w:rPr>
                <w:i/>
                <w:sz w:val="24"/>
              </w:rPr>
            </w:pPr>
            <w:r>
              <w:rPr>
                <w:i/>
                <w:sz w:val="24"/>
              </w:rPr>
              <w:t>формулу расстояния от точки до</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владеть понятиями</w:t>
            </w:r>
          </w:p>
        </w:tc>
        <w:tc>
          <w:tcPr>
            <w:tcW w:w="4111" w:type="dxa"/>
            <w:tcBorders>
              <w:top w:val="nil"/>
              <w:bottom w:val="nil"/>
            </w:tcBorders>
          </w:tcPr>
          <w:p w:rsidR="0024435F" w:rsidRDefault="007D5E57">
            <w:pPr>
              <w:pStyle w:val="TableParagraph"/>
              <w:spacing w:line="256" w:lineRule="exact"/>
              <w:ind w:left="466"/>
              <w:rPr>
                <w:i/>
                <w:sz w:val="24"/>
              </w:rPr>
            </w:pPr>
            <w:r>
              <w:rPr>
                <w:i/>
                <w:sz w:val="24"/>
              </w:rPr>
              <w:t>плоскости;</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стереометрии: призма,</w:t>
            </w:r>
          </w:p>
        </w:tc>
        <w:tc>
          <w:tcPr>
            <w:tcW w:w="4111" w:type="dxa"/>
            <w:tcBorders>
              <w:top w:val="nil"/>
              <w:bottom w:val="nil"/>
            </w:tcBorders>
          </w:tcPr>
          <w:p w:rsidR="0024435F" w:rsidRDefault="007D5E57">
            <w:pPr>
              <w:pStyle w:val="TableParagraph"/>
              <w:spacing w:line="256" w:lineRule="exact"/>
              <w:ind w:left="466"/>
              <w:rPr>
                <w:i/>
                <w:sz w:val="24"/>
              </w:rPr>
            </w:pPr>
            <w:r>
              <w:rPr>
                <w:i/>
                <w:sz w:val="24"/>
              </w:rPr>
              <w:t>владеть разными способами</w:t>
            </w:r>
          </w:p>
        </w:tc>
      </w:tr>
      <w:tr w:rsidR="0024435F">
        <w:trPr>
          <w:trHeight w:val="276"/>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параллелепипед, пирамида,</w:t>
            </w:r>
          </w:p>
        </w:tc>
        <w:tc>
          <w:tcPr>
            <w:tcW w:w="4111" w:type="dxa"/>
            <w:tcBorders>
              <w:top w:val="nil"/>
              <w:bottom w:val="nil"/>
            </w:tcBorders>
          </w:tcPr>
          <w:p w:rsidR="0024435F" w:rsidRDefault="007D5E57">
            <w:pPr>
              <w:pStyle w:val="TableParagraph"/>
              <w:spacing w:line="256" w:lineRule="exact"/>
              <w:ind w:left="466"/>
              <w:rPr>
                <w:i/>
                <w:sz w:val="24"/>
              </w:rPr>
            </w:pPr>
            <w:r>
              <w:rPr>
                <w:i/>
                <w:sz w:val="24"/>
              </w:rPr>
              <w:t>задания прямой уравнениями и</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тетраэдр;</w:t>
            </w:r>
          </w:p>
        </w:tc>
        <w:tc>
          <w:tcPr>
            <w:tcW w:w="4111" w:type="dxa"/>
            <w:tcBorders>
              <w:top w:val="nil"/>
              <w:bottom w:val="nil"/>
            </w:tcBorders>
          </w:tcPr>
          <w:p w:rsidR="0024435F" w:rsidRDefault="007D5E57">
            <w:pPr>
              <w:pStyle w:val="TableParagraph"/>
              <w:spacing w:line="256" w:lineRule="exact"/>
              <w:ind w:left="466"/>
              <w:rPr>
                <w:i/>
                <w:sz w:val="24"/>
              </w:rPr>
            </w:pPr>
            <w:r>
              <w:rPr>
                <w:i/>
                <w:sz w:val="24"/>
              </w:rPr>
              <w:t>уметь применять при решении</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иметь представления об</w:t>
            </w:r>
          </w:p>
        </w:tc>
        <w:tc>
          <w:tcPr>
            <w:tcW w:w="4111" w:type="dxa"/>
            <w:tcBorders>
              <w:top w:val="nil"/>
              <w:bottom w:val="nil"/>
            </w:tcBorders>
          </w:tcPr>
          <w:p w:rsidR="0024435F" w:rsidRDefault="007D5E57">
            <w:pPr>
              <w:pStyle w:val="TableParagraph"/>
              <w:spacing w:line="256" w:lineRule="exact"/>
              <w:ind w:left="466"/>
              <w:rPr>
                <w:i/>
                <w:sz w:val="24"/>
              </w:rPr>
            </w:pPr>
            <w:r>
              <w:rPr>
                <w:i/>
                <w:sz w:val="24"/>
              </w:rPr>
              <w:t>задач;</w:t>
            </w:r>
          </w:p>
        </w:tc>
      </w:tr>
      <w:tr w:rsidR="0024435F">
        <w:trPr>
          <w:trHeight w:val="275"/>
        </w:trPr>
        <w:tc>
          <w:tcPr>
            <w:tcW w:w="1988" w:type="dxa"/>
            <w:tcBorders>
              <w:top w:val="nil"/>
              <w:bottom w:val="nil"/>
            </w:tcBorders>
          </w:tcPr>
          <w:p w:rsidR="0024435F" w:rsidRDefault="0024435F">
            <w:pPr>
              <w:pStyle w:val="TableParagraph"/>
              <w:ind w:left="0"/>
              <w:rPr>
                <w:sz w:val="20"/>
              </w:rPr>
            </w:pPr>
          </w:p>
        </w:tc>
        <w:tc>
          <w:tcPr>
            <w:tcW w:w="3971" w:type="dxa"/>
            <w:tcBorders>
              <w:top w:val="nil"/>
              <w:bottom w:val="nil"/>
            </w:tcBorders>
          </w:tcPr>
          <w:p w:rsidR="0024435F" w:rsidRDefault="007D5E57">
            <w:pPr>
              <w:pStyle w:val="TableParagraph"/>
              <w:spacing w:line="256" w:lineRule="exact"/>
              <w:ind w:left="465"/>
              <w:rPr>
                <w:sz w:val="24"/>
              </w:rPr>
            </w:pPr>
            <w:r>
              <w:rPr>
                <w:sz w:val="24"/>
              </w:rPr>
              <w:t>аксиомах стереометрии и</w:t>
            </w:r>
          </w:p>
        </w:tc>
        <w:tc>
          <w:tcPr>
            <w:tcW w:w="4111" w:type="dxa"/>
            <w:tcBorders>
              <w:top w:val="nil"/>
              <w:bottom w:val="nil"/>
            </w:tcBorders>
          </w:tcPr>
          <w:p w:rsidR="0024435F" w:rsidRDefault="007D5E57">
            <w:pPr>
              <w:pStyle w:val="TableParagraph"/>
              <w:spacing w:line="256" w:lineRule="exact"/>
              <w:ind w:left="466"/>
              <w:rPr>
                <w:i/>
                <w:sz w:val="24"/>
              </w:rPr>
            </w:pPr>
            <w:r>
              <w:rPr>
                <w:i/>
                <w:sz w:val="24"/>
              </w:rPr>
              <w:t>применять при решении задач и</w:t>
            </w:r>
          </w:p>
        </w:tc>
      </w:tr>
      <w:tr w:rsidR="0024435F">
        <w:trPr>
          <w:trHeight w:val="279"/>
        </w:trPr>
        <w:tc>
          <w:tcPr>
            <w:tcW w:w="1988" w:type="dxa"/>
            <w:tcBorders>
              <w:top w:val="nil"/>
            </w:tcBorders>
          </w:tcPr>
          <w:p w:rsidR="0024435F" w:rsidRDefault="0024435F">
            <w:pPr>
              <w:pStyle w:val="TableParagraph"/>
              <w:ind w:left="0"/>
              <w:rPr>
                <w:sz w:val="20"/>
              </w:rPr>
            </w:pPr>
          </w:p>
        </w:tc>
        <w:tc>
          <w:tcPr>
            <w:tcW w:w="3971" w:type="dxa"/>
            <w:tcBorders>
              <w:top w:val="nil"/>
            </w:tcBorders>
          </w:tcPr>
          <w:p w:rsidR="0024435F" w:rsidRDefault="007D5E57">
            <w:pPr>
              <w:pStyle w:val="TableParagraph"/>
              <w:spacing w:line="260" w:lineRule="exact"/>
              <w:ind w:left="465"/>
              <w:rPr>
                <w:sz w:val="24"/>
              </w:rPr>
            </w:pPr>
            <w:r>
              <w:rPr>
                <w:sz w:val="24"/>
              </w:rPr>
              <w:t>следствиях из них и уметь</w:t>
            </w:r>
          </w:p>
        </w:tc>
        <w:tc>
          <w:tcPr>
            <w:tcW w:w="4111" w:type="dxa"/>
            <w:tcBorders>
              <w:top w:val="nil"/>
            </w:tcBorders>
          </w:tcPr>
          <w:p w:rsidR="0024435F" w:rsidRDefault="007D5E57">
            <w:pPr>
              <w:pStyle w:val="TableParagraph"/>
              <w:spacing w:line="260" w:lineRule="exact"/>
              <w:ind w:left="466"/>
              <w:rPr>
                <w:i/>
                <w:sz w:val="24"/>
              </w:rPr>
            </w:pPr>
            <w:r>
              <w:rPr>
                <w:i/>
                <w:sz w:val="24"/>
              </w:rPr>
              <w:t>доказательстве теорем</w:t>
            </w:r>
          </w:p>
        </w:tc>
      </w:tr>
    </w:tbl>
    <w:p w:rsidR="0024435F" w:rsidRDefault="0024435F">
      <w:pPr>
        <w:spacing w:line="260" w:lineRule="exact"/>
        <w:rPr>
          <w:sz w:val="24"/>
        </w:rPr>
        <w:sectPr w:rsidR="0024435F">
          <w:pgSz w:w="11910" w:h="16840"/>
          <w:pgMar w:top="1120" w:right="340" w:bottom="1420" w:left="1080" w:header="0" w:footer="122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14081"/>
        </w:trPr>
        <w:tc>
          <w:tcPr>
            <w:tcW w:w="1988" w:type="dxa"/>
          </w:tcPr>
          <w:p w:rsidR="0024435F" w:rsidRDefault="0024435F">
            <w:pPr>
              <w:pStyle w:val="TableParagraph"/>
              <w:ind w:left="0"/>
              <w:rPr>
                <w:sz w:val="24"/>
              </w:rPr>
            </w:pPr>
          </w:p>
        </w:tc>
        <w:tc>
          <w:tcPr>
            <w:tcW w:w="3971" w:type="dxa"/>
          </w:tcPr>
          <w:p w:rsidR="0024435F" w:rsidRDefault="007D5E57">
            <w:pPr>
              <w:pStyle w:val="TableParagraph"/>
              <w:spacing w:line="242" w:lineRule="auto"/>
              <w:ind w:left="465" w:right="679"/>
              <w:rPr>
                <w:sz w:val="24"/>
              </w:rPr>
            </w:pPr>
            <w:r>
              <w:rPr>
                <w:sz w:val="24"/>
              </w:rPr>
              <w:t>применять их при решении задач;</w:t>
            </w:r>
          </w:p>
          <w:p w:rsidR="0024435F" w:rsidRDefault="007D5E57">
            <w:pPr>
              <w:pStyle w:val="TableParagraph"/>
              <w:ind w:left="465" w:right="249"/>
              <w:rPr>
                <w:sz w:val="24"/>
              </w:rPr>
            </w:pPr>
            <w:r>
              <w:rPr>
                <w:sz w:val="24"/>
              </w:rPr>
              <w:t>уметь строить сечения многогранников с использованием различных методов, в том числе и метода следов;</w:t>
            </w:r>
          </w:p>
          <w:p w:rsidR="0024435F" w:rsidRDefault="007D5E57">
            <w:pPr>
              <w:pStyle w:val="TableParagraph"/>
              <w:ind w:left="465" w:right="240"/>
              <w:rPr>
                <w:sz w:val="24"/>
              </w:rPr>
            </w:pPr>
            <w:r>
              <w:rPr>
                <w:sz w:val="24"/>
              </w:rPr>
              <w:t>иметь представление о скрещивающихся прямых в пространстве и уметь находить угол и расстояние между ними; применять теоремы о параллельности прямых и плоскостей в пространстве при решении задач;</w:t>
            </w:r>
          </w:p>
          <w:p w:rsidR="0024435F" w:rsidRDefault="007D5E57">
            <w:pPr>
              <w:pStyle w:val="TableParagraph"/>
              <w:ind w:left="465" w:right="283"/>
              <w:rPr>
                <w:sz w:val="24"/>
              </w:rPr>
            </w:pPr>
            <w:r>
              <w:rPr>
                <w:sz w:val="24"/>
              </w:rPr>
              <w:t>уметь применять параллельное проектирование для изображения фигур;</w:t>
            </w:r>
          </w:p>
          <w:p w:rsidR="0024435F" w:rsidRDefault="007D5E57">
            <w:pPr>
              <w:pStyle w:val="TableParagraph"/>
              <w:ind w:left="465" w:right="82"/>
              <w:rPr>
                <w:sz w:val="24"/>
              </w:rPr>
            </w:pPr>
            <w:r>
              <w:rPr>
                <w:sz w:val="24"/>
              </w:rPr>
              <w:t>уметь применять перпендикулярности прямой и плоскости при решении задач; владеть понятиями ортогональное проектирование, наклонные и их проекции, уметь применять теорему о трех перпендикулярах при решении задач;</w:t>
            </w:r>
          </w:p>
          <w:p w:rsidR="0024435F" w:rsidRDefault="007D5E57">
            <w:pPr>
              <w:pStyle w:val="TableParagraph"/>
              <w:ind w:left="465" w:right="97"/>
              <w:rPr>
                <w:sz w:val="24"/>
              </w:rPr>
            </w:pPr>
            <w:r>
              <w:rPr>
                <w:sz w:val="24"/>
              </w:rPr>
              <w:t>владеть понятиями расстояние между фигурами в пространстве, общий перпендикуляр двух скрещивающихся прямых и уметь применять их при решениизадач;</w:t>
            </w:r>
          </w:p>
          <w:p w:rsidR="0024435F" w:rsidRDefault="007D5E57">
            <w:pPr>
              <w:pStyle w:val="TableParagraph"/>
              <w:ind w:left="465" w:right="409"/>
              <w:rPr>
                <w:sz w:val="24"/>
              </w:rPr>
            </w:pPr>
            <w:r>
              <w:rPr>
                <w:sz w:val="24"/>
              </w:rPr>
              <w:t>владеть понятием угол между прямой и плоскостью и уметь применять его при решении задач;</w:t>
            </w:r>
          </w:p>
          <w:p w:rsidR="0024435F" w:rsidRDefault="007D5E57">
            <w:pPr>
              <w:pStyle w:val="TableParagraph"/>
              <w:ind w:left="465" w:right="224"/>
              <w:rPr>
                <w:sz w:val="24"/>
              </w:rPr>
            </w:pPr>
            <w:r>
              <w:rPr>
                <w:sz w:val="24"/>
              </w:rPr>
              <w:t>владеть понятиями двугранный угол, угол между плоскостями, перпендикулярные плоскости и уметь применять их при решениизадач;</w:t>
            </w:r>
          </w:p>
          <w:p w:rsidR="0024435F" w:rsidRDefault="007D5E57">
            <w:pPr>
              <w:pStyle w:val="TableParagraph"/>
              <w:ind w:left="465" w:right="325"/>
              <w:rPr>
                <w:sz w:val="24"/>
              </w:rPr>
            </w:pPr>
            <w:r>
              <w:rPr>
                <w:sz w:val="24"/>
              </w:rPr>
              <w:t>владеть понятиями призма, параллелепипед и применять свойства параллелепипеда при решениизадач;</w:t>
            </w:r>
          </w:p>
          <w:p w:rsidR="0024435F" w:rsidRDefault="007D5E57">
            <w:pPr>
              <w:pStyle w:val="TableParagraph"/>
              <w:ind w:left="465" w:right="151"/>
              <w:rPr>
                <w:sz w:val="24"/>
              </w:rPr>
            </w:pPr>
            <w:r>
              <w:rPr>
                <w:sz w:val="24"/>
              </w:rPr>
              <w:t>владеть понятием прямоугольный параллелепипед и применять его при решении задач;</w:t>
            </w:r>
          </w:p>
          <w:p w:rsidR="0024435F" w:rsidRDefault="007D5E57">
            <w:pPr>
              <w:pStyle w:val="TableParagraph"/>
              <w:spacing w:line="271" w:lineRule="exact"/>
              <w:ind w:left="465"/>
              <w:rPr>
                <w:sz w:val="24"/>
              </w:rPr>
            </w:pPr>
            <w:r>
              <w:rPr>
                <w:sz w:val="24"/>
              </w:rPr>
              <w:t>владеть понятиями пирамида,</w:t>
            </w:r>
          </w:p>
        </w:tc>
        <w:tc>
          <w:tcPr>
            <w:tcW w:w="4111" w:type="dxa"/>
          </w:tcPr>
          <w:p w:rsidR="0024435F" w:rsidRDefault="007D5E57">
            <w:pPr>
              <w:pStyle w:val="TableParagraph"/>
              <w:spacing w:line="242" w:lineRule="auto"/>
              <w:ind w:left="466" w:right="828"/>
              <w:rPr>
                <w:i/>
                <w:sz w:val="24"/>
              </w:rPr>
            </w:pPr>
            <w:r>
              <w:rPr>
                <w:i/>
                <w:sz w:val="24"/>
              </w:rPr>
              <w:t>векторный метод и метод координат;</w:t>
            </w:r>
          </w:p>
          <w:p w:rsidR="0024435F" w:rsidRDefault="007D5E57">
            <w:pPr>
              <w:pStyle w:val="TableParagraph"/>
              <w:ind w:left="466" w:right="111"/>
              <w:rPr>
                <w:i/>
                <w:sz w:val="24"/>
              </w:rPr>
            </w:pPr>
            <w:r>
              <w:rPr>
                <w:i/>
                <w:sz w:val="24"/>
              </w:rPr>
              <w:t>иметь представление об аксиомах объема, применять формулы объемов прямоугольного параллелепипеда, призмы и пирамиды, тетраэдра при решениизадач;</w:t>
            </w:r>
          </w:p>
          <w:p w:rsidR="0024435F" w:rsidRDefault="007D5E57">
            <w:pPr>
              <w:pStyle w:val="TableParagraph"/>
              <w:ind w:right="431" w:firstLine="245"/>
              <w:rPr>
                <w:i/>
                <w:sz w:val="24"/>
              </w:rPr>
            </w:pPr>
            <w:r>
              <w:rPr>
                <w:i/>
                <w:sz w:val="24"/>
              </w:rPr>
              <w:t>применять теоремы об отношениях объемов при решении задач;</w:t>
            </w:r>
          </w:p>
          <w:p w:rsidR="0024435F" w:rsidRDefault="007D5E57" w:rsidP="00C65822">
            <w:pPr>
              <w:pStyle w:val="TableParagraph"/>
              <w:numPr>
                <w:ilvl w:val="0"/>
                <w:numId w:val="143"/>
              </w:numPr>
              <w:tabs>
                <w:tab w:val="left" w:pos="466"/>
                <w:tab w:val="left" w:pos="467"/>
              </w:tabs>
              <w:ind w:right="610"/>
              <w:rPr>
                <w:i/>
                <w:sz w:val="24"/>
              </w:rPr>
            </w:pPr>
            <w:r>
              <w:rPr>
                <w:i/>
                <w:sz w:val="24"/>
              </w:rPr>
              <w:t xml:space="preserve">применять интеграл для вычисления объемов и поверхностей тел вращения, вычисления площади сферического пояса и </w:t>
            </w:r>
            <w:r>
              <w:rPr>
                <w:i/>
                <w:spacing w:val="-3"/>
                <w:sz w:val="24"/>
              </w:rPr>
              <w:t xml:space="preserve">объема </w:t>
            </w:r>
            <w:r>
              <w:rPr>
                <w:i/>
                <w:sz w:val="24"/>
              </w:rPr>
              <w:t>шаровогослоя;</w:t>
            </w:r>
          </w:p>
          <w:p w:rsidR="0024435F" w:rsidRDefault="007D5E57" w:rsidP="00C65822">
            <w:pPr>
              <w:pStyle w:val="TableParagraph"/>
              <w:numPr>
                <w:ilvl w:val="0"/>
                <w:numId w:val="143"/>
              </w:numPr>
              <w:tabs>
                <w:tab w:val="left" w:pos="466"/>
                <w:tab w:val="left" w:pos="467"/>
              </w:tabs>
              <w:ind w:right="211"/>
              <w:rPr>
                <w:i/>
                <w:sz w:val="24"/>
              </w:rPr>
            </w:pPr>
            <w:r>
              <w:rPr>
                <w:i/>
                <w:sz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решениизадач;</w:t>
            </w:r>
          </w:p>
          <w:p w:rsidR="0024435F" w:rsidRDefault="007D5E57">
            <w:pPr>
              <w:pStyle w:val="TableParagraph"/>
              <w:spacing w:line="242" w:lineRule="auto"/>
              <w:ind w:left="466" w:right="236"/>
              <w:rPr>
                <w:i/>
                <w:sz w:val="24"/>
              </w:rPr>
            </w:pPr>
            <w:r>
              <w:rPr>
                <w:i/>
                <w:sz w:val="24"/>
              </w:rPr>
              <w:t>иметь представление о площади ортогональной проекции;</w:t>
            </w:r>
          </w:p>
          <w:p w:rsidR="0024435F" w:rsidRDefault="007D5E57">
            <w:pPr>
              <w:pStyle w:val="TableParagraph"/>
              <w:ind w:left="466" w:right="101"/>
              <w:rPr>
                <w:i/>
                <w:sz w:val="24"/>
              </w:rPr>
            </w:pPr>
            <w:r>
              <w:rPr>
                <w:i/>
                <w:sz w:val="24"/>
              </w:rPr>
              <w:t>иметь представление о трехгранном и многогранном угле и применять свойства плоских углов многогранного угла при решении задач;</w:t>
            </w:r>
          </w:p>
          <w:p w:rsidR="0024435F" w:rsidRDefault="007D5E57">
            <w:pPr>
              <w:pStyle w:val="TableParagraph"/>
              <w:ind w:left="466" w:right="353"/>
              <w:rPr>
                <w:i/>
                <w:sz w:val="24"/>
              </w:rPr>
            </w:pPr>
            <w:r>
              <w:rPr>
                <w:i/>
                <w:sz w:val="24"/>
              </w:rPr>
              <w:t>иметь представления о преобразовании подобия, гомотетии и уметь применять их при решении задач;</w:t>
            </w:r>
          </w:p>
          <w:p w:rsidR="0024435F" w:rsidRDefault="007D5E57">
            <w:pPr>
              <w:pStyle w:val="TableParagraph"/>
              <w:ind w:left="466" w:right="985" w:firstLine="62"/>
              <w:rPr>
                <w:i/>
                <w:sz w:val="24"/>
              </w:rPr>
            </w:pPr>
            <w:r>
              <w:rPr>
                <w:i/>
                <w:sz w:val="24"/>
              </w:rPr>
              <w:t>уметь решать задачи на плоскости методами стереометрии;</w:t>
            </w:r>
          </w:p>
          <w:p w:rsidR="0024435F" w:rsidRDefault="007D5E57">
            <w:pPr>
              <w:pStyle w:val="TableParagraph"/>
              <w:spacing w:line="242" w:lineRule="auto"/>
              <w:ind w:left="466" w:right="776"/>
              <w:rPr>
                <w:i/>
                <w:sz w:val="24"/>
              </w:rPr>
            </w:pPr>
            <w:r>
              <w:rPr>
                <w:i/>
                <w:sz w:val="24"/>
              </w:rPr>
              <w:t>уметь применять формулы объемов при решении задач</w:t>
            </w:r>
          </w:p>
        </w:tc>
      </w:tr>
    </w:tbl>
    <w:p w:rsidR="0024435F" w:rsidRDefault="0024435F">
      <w:pPr>
        <w:spacing w:line="242" w:lineRule="auto"/>
        <w:rPr>
          <w:sz w:val="24"/>
        </w:rPr>
        <w:sectPr w:rsidR="0024435F">
          <w:pgSz w:w="11910" w:h="16840"/>
          <w:pgMar w:top="1120" w:right="340" w:bottom="1420" w:left="1080" w:header="0" w:footer="122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14081"/>
        </w:trPr>
        <w:tc>
          <w:tcPr>
            <w:tcW w:w="1988" w:type="dxa"/>
          </w:tcPr>
          <w:p w:rsidR="0024435F" w:rsidRDefault="0024435F">
            <w:pPr>
              <w:pStyle w:val="TableParagraph"/>
              <w:ind w:left="0"/>
              <w:rPr>
                <w:sz w:val="24"/>
              </w:rPr>
            </w:pPr>
          </w:p>
        </w:tc>
        <w:tc>
          <w:tcPr>
            <w:tcW w:w="3971" w:type="dxa"/>
          </w:tcPr>
          <w:p w:rsidR="0024435F" w:rsidRDefault="007D5E57">
            <w:pPr>
              <w:pStyle w:val="TableParagraph"/>
              <w:ind w:left="465" w:right="249"/>
              <w:rPr>
                <w:sz w:val="24"/>
              </w:rPr>
            </w:pPr>
            <w:r>
              <w:rPr>
                <w:sz w:val="24"/>
              </w:rPr>
              <w:t>виды пирамид, элементы правильной пирамиды и уметь применять их при решении задач;</w:t>
            </w:r>
          </w:p>
          <w:p w:rsidR="0024435F" w:rsidRDefault="007D5E57">
            <w:pPr>
              <w:pStyle w:val="TableParagraph"/>
              <w:ind w:left="465" w:right="260"/>
              <w:rPr>
                <w:sz w:val="24"/>
              </w:rPr>
            </w:pPr>
            <w:r>
              <w:rPr>
                <w:sz w:val="24"/>
              </w:rPr>
              <w:t>иметь представление о теореме Эйлера, правильных многогранниках;</w:t>
            </w:r>
          </w:p>
          <w:p w:rsidR="0024435F" w:rsidRDefault="007D5E57">
            <w:pPr>
              <w:pStyle w:val="TableParagraph"/>
              <w:ind w:left="465" w:right="145"/>
              <w:rPr>
                <w:sz w:val="24"/>
              </w:rPr>
            </w:pPr>
            <w:r>
              <w:rPr>
                <w:sz w:val="24"/>
              </w:rPr>
              <w:t>владеть понятием площади поверхностей многогранников и уметь применять его при решении задач;</w:t>
            </w:r>
          </w:p>
          <w:p w:rsidR="0024435F" w:rsidRDefault="007D5E57">
            <w:pPr>
              <w:pStyle w:val="TableParagraph"/>
              <w:ind w:left="465" w:right="184"/>
              <w:rPr>
                <w:sz w:val="24"/>
              </w:rPr>
            </w:pPr>
            <w:r>
              <w:rPr>
                <w:sz w:val="24"/>
              </w:rPr>
              <w:t xml:space="preserve">владеть понятиями тела вращения (цилиндр, </w:t>
            </w:r>
            <w:r>
              <w:rPr>
                <w:spacing w:val="-3"/>
                <w:sz w:val="24"/>
              </w:rPr>
              <w:t xml:space="preserve">конус, </w:t>
            </w:r>
            <w:r>
              <w:rPr>
                <w:sz w:val="24"/>
              </w:rPr>
              <w:t>шар и сфера), их сечения и уметь применять их при решении задач;</w:t>
            </w:r>
          </w:p>
          <w:p w:rsidR="0024435F" w:rsidRDefault="007D5E57">
            <w:pPr>
              <w:pStyle w:val="TableParagraph"/>
              <w:ind w:left="465" w:right="189"/>
              <w:rPr>
                <w:sz w:val="24"/>
              </w:rPr>
            </w:pPr>
            <w:r>
              <w:rPr>
                <w:sz w:val="24"/>
              </w:rPr>
              <w:t>владеть понятиями касательные прямые и плоскости и уметь применять из при решении задач;</w:t>
            </w:r>
          </w:p>
          <w:p w:rsidR="0024435F" w:rsidRDefault="007D5E57">
            <w:pPr>
              <w:pStyle w:val="TableParagraph"/>
              <w:ind w:left="465" w:right="218"/>
              <w:rPr>
                <w:sz w:val="24"/>
              </w:rPr>
            </w:pPr>
            <w:r>
              <w:rPr>
                <w:sz w:val="24"/>
              </w:rPr>
              <w:t>иметь представления о вписанных и описанныхсферах и уметь применять их при решениизадач;</w:t>
            </w:r>
          </w:p>
          <w:p w:rsidR="0024435F" w:rsidRDefault="007D5E57">
            <w:pPr>
              <w:pStyle w:val="TableParagraph"/>
              <w:ind w:left="465" w:right="395"/>
              <w:rPr>
                <w:sz w:val="24"/>
              </w:rPr>
            </w:pPr>
            <w:r>
              <w:rPr>
                <w:sz w:val="24"/>
              </w:rPr>
              <w:t>владеть понятиями объем, объемы многогранников, тел вращения и применять их при решениизадач;</w:t>
            </w:r>
          </w:p>
          <w:p w:rsidR="0024435F" w:rsidRDefault="007D5E57">
            <w:pPr>
              <w:pStyle w:val="TableParagraph"/>
              <w:ind w:left="465" w:right="106"/>
              <w:rPr>
                <w:sz w:val="24"/>
              </w:rPr>
            </w:pPr>
            <w:r>
              <w:rPr>
                <w:sz w:val="24"/>
              </w:rPr>
              <w:t xml:space="preserve">иметь представление оразвертке цилиндра и конуса, площади поверхности цилиндра и </w:t>
            </w:r>
            <w:r>
              <w:rPr>
                <w:spacing w:val="-3"/>
                <w:sz w:val="24"/>
              </w:rPr>
              <w:t xml:space="preserve">конуса, </w:t>
            </w:r>
            <w:r>
              <w:rPr>
                <w:sz w:val="24"/>
              </w:rPr>
              <w:t>уметь применять их при решениизадач;</w:t>
            </w:r>
          </w:p>
          <w:p w:rsidR="0024435F" w:rsidRDefault="007D5E57">
            <w:pPr>
              <w:pStyle w:val="TableParagraph"/>
              <w:ind w:left="465" w:right="166"/>
              <w:rPr>
                <w:sz w:val="24"/>
              </w:rPr>
            </w:pPr>
            <w:r>
              <w:rPr>
                <w:sz w:val="24"/>
              </w:rPr>
              <w:t>иметь представление о площади сферы и уметь применять его при решении задач;</w:t>
            </w:r>
          </w:p>
          <w:p w:rsidR="0024435F" w:rsidRDefault="007D5E57">
            <w:pPr>
              <w:pStyle w:val="TableParagraph"/>
              <w:ind w:left="465" w:right="289"/>
              <w:rPr>
                <w:sz w:val="24"/>
              </w:rPr>
            </w:pPr>
            <w:r>
              <w:rPr>
                <w:sz w:val="24"/>
              </w:rPr>
              <w:t>уметь решать задачи на комбинации многогранников и тел вращения;</w:t>
            </w:r>
          </w:p>
          <w:p w:rsidR="0024435F" w:rsidRDefault="007D5E57">
            <w:pPr>
              <w:pStyle w:val="TableParagraph"/>
              <w:ind w:left="465" w:right="207"/>
              <w:rPr>
                <w:sz w:val="24"/>
              </w:rPr>
            </w:pPr>
            <w:r>
              <w:rPr>
                <w:sz w:val="24"/>
              </w:rPr>
              <w:t>иметь представление о подобии в пространстве и уметь решать задачи на отношение объемов и площадей поверхностей подобных фигур.</w:t>
            </w:r>
          </w:p>
          <w:p w:rsidR="0024435F" w:rsidRDefault="007D5E57">
            <w:pPr>
              <w:pStyle w:val="TableParagraph"/>
              <w:ind w:left="465" w:firstLine="9"/>
              <w:rPr>
                <w:sz w:val="24"/>
              </w:rPr>
            </w:pPr>
            <w:r>
              <w:rPr>
                <w:i/>
                <w:sz w:val="24"/>
              </w:rPr>
              <w:t xml:space="preserve">В повседневной жизни и при изучении других предметов: </w:t>
            </w:r>
            <w:r>
              <w:rPr>
                <w:sz w:val="24"/>
              </w:rPr>
              <w:t>составлять с использованием свойств геометрических фигур математические модели для</w:t>
            </w:r>
          </w:p>
          <w:p w:rsidR="0024435F" w:rsidRDefault="007D5E57">
            <w:pPr>
              <w:pStyle w:val="TableParagraph"/>
              <w:spacing w:line="274" w:lineRule="exact"/>
              <w:ind w:left="465" w:right="385"/>
              <w:rPr>
                <w:sz w:val="24"/>
              </w:rPr>
            </w:pPr>
            <w:r>
              <w:rPr>
                <w:sz w:val="24"/>
              </w:rPr>
              <w:t>решения задач практического характера и задач из смежных</w:t>
            </w:r>
          </w:p>
        </w:tc>
        <w:tc>
          <w:tcPr>
            <w:tcW w:w="4111" w:type="dxa"/>
          </w:tcPr>
          <w:p w:rsidR="0024435F" w:rsidRDefault="0024435F">
            <w:pPr>
              <w:pStyle w:val="TableParagraph"/>
              <w:ind w:left="0"/>
              <w:rPr>
                <w:sz w:val="24"/>
              </w:rPr>
            </w:pPr>
          </w:p>
        </w:tc>
      </w:tr>
    </w:tbl>
    <w:p w:rsidR="0024435F" w:rsidRDefault="0024435F">
      <w:pPr>
        <w:rPr>
          <w:sz w:val="24"/>
        </w:rPr>
        <w:sectPr w:rsidR="0024435F">
          <w:pgSz w:w="11910" w:h="16840"/>
          <w:pgMar w:top="1120" w:right="340" w:bottom="1420" w:left="1080" w:header="0" w:footer="1220" w:gutter="0"/>
          <w:cols w:space="720"/>
        </w:sect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3971"/>
        <w:gridCol w:w="4111"/>
      </w:tblGrid>
      <w:tr w:rsidR="0024435F">
        <w:trPr>
          <w:trHeight w:val="830"/>
        </w:trPr>
        <w:tc>
          <w:tcPr>
            <w:tcW w:w="1988" w:type="dxa"/>
          </w:tcPr>
          <w:p w:rsidR="0024435F" w:rsidRDefault="0024435F">
            <w:pPr>
              <w:pStyle w:val="TableParagraph"/>
              <w:ind w:left="0"/>
              <w:rPr>
                <w:sz w:val="24"/>
              </w:rPr>
            </w:pPr>
          </w:p>
        </w:tc>
        <w:tc>
          <w:tcPr>
            <w:tcW w:w="3971" w:type="dxa"/>
          </w:tcPr>
          <w:p w:rsidR="0024435F" w:rsidRDefault="007D5E57">
            <w:pPr>
              <w:pStyle w:val="TableParagraph"/>
              <w:spacing w:line="263" w:lineRule="exact"/>
              <w:ind w:left="465"/>
              <w:rPr>
                <w:sz w:val="24"/>
              </w:rPr>
            </w:pPr>
            <w:r>
              <w:rPr>
                <w:sz w:val="24"/>
              </w:rPr>
              <w:t>дисциплин, исследовать</w:t>
            </w:r>
          </w:p>
          <w:p w:rsidR="0024435F" w:rsidRDefault="007D5E57">
            <w:pPr>
              <w:pStyle w:val="TableParagraph"/>
              <w:spacing w:before="7" w:line="274" w:lineRule="exact"/>
              <w:ind w:left="465"/>
              <w:rPr>
                <w:sz w:val="24"/>
              </w:rPr>
            </w:pPr>
            <w:r>
              <w:rPr>
                <w:sz w:val="24"/>
              </w:rPr>
              <w:t>полученные модели и интерпретировать результат</w:t>
            </w:r>
          </w:p>
        </w:tc>
        <w:tc>
          <w:tcPr>
            <w:tcW w:w="4111" w:type="dxa"/>
          </w:tcPr>
          <w:p w:rsidR="0024435F" w:rsidRDefault="0024435F">
            <w:pPr>
              <w:pStyle w:val="TableParagraph"/>
              <w:ind w:left="0"/>
              <w:rPr>
                <w:sz w:val="24"/>
              </w:rPr>
            </w:pPr>
          </w:p>
        </w:tc>
      </w:tr>
      <w:tr w:rsidR="0024435F">
        <w:trPr>
          <w:trHeight w:val="3865"/>
        </w:trPr>
        <w:tc>
          <w:tcPr>
            <w:tcW w:w="1988" w:type="dxa"/>
          </w:tcPr>
          <w:p w:rsidR="0024435F" w:rsidRDefault="007D5E57">
            <w:pPr>
              <w:pStyle w:val="TableParagraph"/>
              <w:ind w:right="301"/>
              <w:rPr>
                <w:b/>
                <w:i/>
                <w:sz w:val="24"/>
              </w:rPr>
            </w:pPr>
            <w:r>
              <w:rPr>
                <w:b/>
                <w:i/>
                <w:sz w:val="24"/>
              </w:rPr>
              <w:t>Векторы и координаты в пространстве</w:t>
            </w:r>
          </w:p>
        </w:tc>
        <w:tc>
          <w:tcPr>
            <w:tcW w:w="3971" w:type="dxa"/>
          </w:tcPr>
          <w:p w:rsidR="0024435F" w:rsidRDefault="007D5E57">
            <w:pPr>
              <w:pStyle w:val="TableParagraph"/>
              <w:spacing w:line="237" w:lineRule="auto"/>
              <w:ind w:left="465" w:right="384"/>
              <w:rPr>
                <w:sz w:val="24"/>
              </w:rPr>
            </w:pPr>
            <w:r>
              <w:rPr>
                <w:sz w:val="24"/>
              </w:rPr>
              <w:t>Владеть понятиями векторы и их координаты;</w:t>
            </w:r>
          </w:p>
          <w:p w:rsidR="0024435F" w:rsidRDefault="007D5E57">
            <w:pPr>
              <w:pStyle w:val="TableParagraph"/>
              <w:spacing w:line="237" w:lineRule="auto"/>
              <w:ind w:left="465" w:right="283"/>
              <w:rPr>
                <w:sz w:val="24"/>
              </w:rPr>
            </w:pPr>
            <w:r>
              <w:rPr>
                <w:sz w:val="24"/>
              </w:rPr>
              <w:t>уметь выполнять операции над векторами;</w:t>
            </w:r>
          </w:p>
          <w:p w:rsidR="0024435F" w:rsidRDefault="007D5E57">
            <w:pPr>
              <w:pStyle w:val="TableParagraph"/>
              <w:ind w:left="465" w:right="671"/>
              <w:rPr>
                <w:sz w:val="24"/>
              </w:rPr>
            </w:pPr>
            <w:r>
              <w:rPr>
                <w:sz w:val="24"/>
              </w:rPr>
              <w:t>использовать скалярное произведение векторовпри решениизадач;</w:t>
            </w:r>
          </w:p>
          <w:p w:rsidR="0024435F" w:rsidRDefault="007D5E57">
            <w:pPr>
              <w:pStyle w:val="TableParagraph"/>
              <w:ind w:left="465" w:right="98"/>
              <w:rPr>
                <w:sz w:val="24"/>
              </w:rPr>
            </w:pPr>
            <w:r>
              <w:rPr>
                <w:sz w:val="24"/>
              </w:rPr>
              <w:t>применять уравнение плоскости, формулу расстояния между точками, уравнение сферы при решениизадач;</w:t>
            </w:r>
          </w:p>
          <w:p w:rsidR="0024435F" w:rsidRDefault="007D5E57">
            <w:pPr>
              <w:pStyle w:val="TableParagraph"/>
              <w:ind w:left="465"/>
              <w:rPr>
                <w:sz w:val="24"/>
              </w:rPr>
            </w:pPr>
            <w:r>
              <w:rPr>
                <w:sz w:val="24"/>
              </w:rPr>
              <w:t>применять векторы и метод</w:t>
            </w:r>
          </w:p>
          <w:p w:rsidR="0024435F" w:rsidRDefault="007D5E57">
            <w:pPr>
              <w:pStyle w:val="TableParagraph"/>
              <w:spacing w:before="3" w:line="274" w:lineRule="exact"/>
              <w:ind w:left="465" w:right="372"/>
              <w:rPr>
                <w:sz w:val="24"/>
              </w:rPr>
            </w:pPr>
            <w:r>
              <w:rPr>
                <w:sz w:val="24"/>
              </w:rPr>
              <w:t>координат в пространстве при решении задач</w:t>
            </w:r>
          </w:p>
        </w:tc>
        <w:tc>
          <w:tcPr>
            <w:tcW w:w="4111" w:type="dxa"/>
          </w:tcPr>
          <w:p w:rsidR="0024435F" w:rsidRDefault="007D5E57">
            <w:pPr>
              <w:pStyle w:val="TableParagraph"/>
              <w:spacing w:line="237" w:lineRule="auto"/>
              <w:ind w:left="466" w:right="875"/>
              <w:rPr>
                <w:i/>
                <w:sz w:val="24"/>
              </w:rPr>
            </w:pPr>
            <w:r>
              <w:rPr>
                <w:i/>
                <w:sz w:val="24"/>
              </w:rPr>
              <w:t>Достижение результатов раздела II;</w:t>
            </w:r>
          </w:p>
          <w:p w:rsidR="0024435F" w:rsidRDefault="007D5E57">
            <w:pPr>
              <w:pStyle w:val="TableParagraph"/>
              <w:ind w:left="466" w:right="165"/>
              <w:rPr>
                <w:i/>
                <w:sz w:val="24"/>
              </w:rPr>
            </w:pPr>
            <w:r>
              <w:rPr>
                <w:i/>
                <w:sz w:val="24"/>
              </w:rPr>
              <w:t>находить объем параллелепипеда и тетраэдра, заданных координатами своих вершин; задавать прямую в пространстве;</w:t>
            </w:r>
          </w:p>
          <w:p w:rsidR="0024435F" w:rsidRDefault="007D5E57">
            <w:pPr>
              <w:pStyle w:val="TableParagraph"/>
              <w:ind w:left="466" w:right="308"/>
              <w:rPr>
                <w:i/>
                <w:sz w:val="24"/>
              </w:rPr>
            </w:pPr>
            <w:r>
              <w:rPr>
                <w:i/>
                <w:sz w:val="24"/>
              </w:rPr>
              <w:t>находить расстояние от точки до плоскости в системе координат;</w:t>
            </w:r>
          </w:p>
          <w:p w:rsidR="0024435F" w:rsidRDefault="007D5E57">
            <w:pPr>
              <w:pStyle w:val="TableParagraph"/>
              <w:ind w:left="466" w:right="203"/>
              <w:rPr>
                <w:i/>
                <w:sz w:val="24"/>
              </w:rPr>
            </w:pPr>
            <w:r>
              <w:rPr>
                <w:i/>
                <w:sz w:val="24"/>
              </w:rPr>
              <w:t>находить расстояние между скрещивающимися прямыми, заданными в системе координат</w:t>
            </w:r>
          </w:p>
        </w:tc>
      </w:tr>
      <w:tr w:rsidR="0024435F">
        <w:trPr>
          <w:trHeight w:val="1377"/>
        </w:trPr>
        <w:tc>
          <w:tcPr>
            <w:tcW w:w="1988" w:type="dxa"/>
          </w:tcPr>
          <w:p w:rsidR="0024435F" w:rsidRDefault="007D5E57">
            <w:pPr>
              <w:pStyle w:val="TableParagraph"/>
              <w:spacing w:line="237" w:lineRule="auto"/>
              <w:ind w:right="410"/>
              <w:rPr>
                <w:b/>
                <w:i/>
                <w:sz w:val="24"/>
              </w:rPr>
            </w:pPr>
            <w:r>
              <w:rPr>
                <w:b/>
                <w:i/>
                <w:sz w:val="24"/>
              </w:rPr>
              <w:t>История математики</w:t>
            </w:r>
          </w:p>
        </w:tc>
        <w:tc>
          <w:tcPr>
            <w:tcW w:w="3971" w:type="dxa"/>
          </w:tcPr>
          <w:p w:rsidR="0024435F" w:rsidRDefault="007D5E57">
            <w:pPr>
              <w:pStyle w:val="TableParagraph"/>
              <w:ind w:left="465" w:right="347"/>
              <w:rPr>
                <w:sz w:val="24"/>
              </w:rPr>
            </w:pPr>
            <w:r>
              <w:rPr>
                <w:sz w:val="24"/>
              </w:rPr>
              <w:t>Иметь представление о вкладе выдающихся математиков в развитие науки;</w:t>
            </w:r>
          </w:p>
          <w:p w:rsidR="0024435F" w:rsidRDefault="007D5E57">
            <w:pPr>
              <w:pStyle w:val="TableParagraph"/>
              <w:spacing w:line="274" w:lineRule="exact"/>
              <w:ind w:left="465"/>
              <w:rPr>
                <w:sz w:val="24"/>
              </w:rPr>
            </w:pPr>
            <w:r>
              <w:rPr>
                <w:sz w:val="24"/>
              </w:rPr>
              <w:t>понимать роль математики в</w:t>
            </w:r>
          </w:p>
          <w:p w:rsidR="0024435F" w:rsidRDefault="007D5E57">
            <w:pPr>
              <w:pStyle w:val="TableParagraph"/>
              <w:spacing w:line="267" w:lineRule="exact"/>
              <w:ind w:left="465"/>
              <w:rPr>
                <w:sz w:val="24"/>
              </w:rPr>
            </w:pPr>
            <w:r>
              <w:rPr>
                <w:sz w:val="24"/>
              </w:rPr>
              <w:t>развитии России</w:t>
            </w:r>
          </w:p>
        </w:tc>
        <w:tc>
          <w:tcPr>
            <w:tcW w:w="4111" w:type="dxa"/>
          </w:tcPr>
          <w:p w:rsidR="0024435F" w:rsidRDefault="007D5E57">
            <w:pPr>
              <w:pStyle w:val="TableParagraph"/>
              <w:spacing w:line="263" w:lineRule="exact"/>
              <w:rPr>
                <w:i/>
                <w:sz w:val="24"/>
              </w:rPr>
            </w:pPr>
            <w:r>
              <w:rPr>
                <w:i/>
                <w:sz w:val="24"/>
              </w:rPr>
              <w:t>Достижение результатов раздела II</w:t>
            </w:r>
          </w:p>
        </w:tc>
      </w:tr>
      <w:tr w:rsidR="0024435F">
        <w:trPr>
          <w:trHeight w:val="5799"/>
        </w:trPr>
        <w:tc>
          <w:tcPr>
            <w:tcW w:w="1988" w:type="dxa"/>
          </w:tcPr>
          <w:p w:rsidR="0024435F" w:rsidRDefault="007D5E57">
            <w:pPr>
              <w:pStyle w:val="TableParagraph"/>
              <w:spacing w:line="242" w:lineRule="auto"/>
              <w:ind w:right="410"/>
              <w:rPr>
                <w:b/>
                <w:i/>
                <w:sz w:val="24"/>
              </w:rPr>
            </w:pPr>
            <w:r>
              <w:rPr>
                <w:b/>
                <w:i/>
                <w:sz w:val="24"/>
              </w:rPr>
              <w:t>Методы математики</w:t>
            </w:r>
          </w:p>
        </w:tc>
        <w:tc>
          <w:tcPr>
            <w:tcW w:w="3971" w:type="dxa"/>
          </w:tcPr>
          <w:p w:rsidR="0024435F" w:rsidRDefault="007D5E57">
            <w:pPr>
              <w:pStyle w:val="TableParagraph"/>
              <w:ind w:left="465" w:right="198"/>
              <w:rPr>
                <w:sz w:val="24"/>
              </w:rPr>
            </w:pPr>
            <w:r>
              <w:rPr>
                <w:sz w:val="24"/>
              </w:rPr>
              <w:t>Использовать основные методы доказательства, проводить доказательство и выполнять опровержение;</w:t>
            </w:r>
          </w:p>
          <w:p w:rsidR="0024435F" w:rsidRDefault="007D5E57">
            <w:pPr>
              <w:pStyle w:val="TableParagraph"/>
              <w:ind w:left="465" w:right="165"/>
              <w:rPr>
                <w:sz w:val="24"/>
              </w:rPr>
            </w:pPr>
            <w:r>
              <w:rPr>
                <w:sz w:val="24"/>
              </w:rPr>
              <w:t>применять основные методы решения математических задач; на основе математических закономерностей в природе характеризовать красоту и совершенство окружающего мира и произведений искусства; применять простейшие программные средства и электронно-коммуникационные системы при решении математических задач; пользоваться прикладными программами и программами символьных вычислений для</w:t>
            </w:r>
          </w:p>
          <w:p w:rsidR="0024435F" w:rsidRDefault="007D5E57">
            <w:pPr>
              <w:pStyle w:val="TableParagraph"/>
              <w:spacing w:line="274" w:lineRule="exact"/>
              <w:ind w:left="465" w:right="358"/>
              <w:rPr>
                <w:sz w:val="24"/>
              </w:rPr>
            </w:pPr>
            <w:r>
              <w:rPr>
                <w:sz w:val="24"/>
              </w:rPr>
              <w:t>исследования математических объектов</w:t>
            </w:r>
          </w:p>
        </w:tc>
        <w:tc>
          <w:tcPr>
            <w:tcW w:w="4111" w:type="dxa"/>
          </w:tcPr>
          <w:p w:rsidR="0024435F" w:rsidRDefault="007D5E57">
            <w:pPr>
              <w:pStyle w:val="TableParagraph"/>
              <w:spacing w:line="242" w:lineRule="auto"/>
              <w:ind w:left="466" w:right="875"/>
              <w:rPr>
                <w:i/>
                <w:sz w:val="24"/>
              </w:rPr>
            </w:pPr>
            <w:r>
              <w:rPr>
                <w:i/>
                <w:sz w:val="24"/>
              </w:rPr>
              <w:t>Достижение результатов раздела II;</w:t>
            </w:r>
          </w:p>
          <w:p w:rsidR="0024435F" w:rsidRDefault="007D5E57">
            <w:pPr>
              <w:pStyle w:val="TableParagraph"/>
              <w:ind w:left="466" w:right="559"/>
              <w:rPr>
                <w:i/>
                <w:sz w:val="24"/>
              </w:rPr>
            </w:pPr>
            <w:r>
              <w:rPr>
                <w:i/>
                <w:sz w:val="24"/>
              </w:rPr>
              <w:t>применять математические знания к исследованию окружающего мира (моделирование физических процессов, задачи экономики)</w:t>
            </w:r>
          </w:p>
        </w:tc>
      </w:tr>
    </w:tbl>
    <w:p w:rsidR="0024435F" w:rsidRDefault="0024435F">
      <w:pPr>
        <w:rPr>
          <w:sz w:val="24"/>
        </w:rPr>
        <w:sectPr w:rsidR="0024435F">
          <w:pgSz w:w="11910" w:h="16840"/>
          <w:pgMar w:top="1120" w:right="340" w:bottom="1420" w:left="1080" w:header="0" w:footer="1220" w:gutter="0"/>
          <w:cols w:space="720"/>
        </w:sectPr>
      </w:pPr>
    </w:p>
    <w:p w:rsidR="0024435F" w:rsidRDefault="007D5E57" w:rsidP="00C65822">
      <w:pPr>
        <w:pStyle w:val="a4"/>
        <w:numPr>
          <w:ilvl w:val="2"/>
          <w:numId w:val="151"/>
        </w:numPr>
        <w:tabs>
          <w:tab w:val="left" w:pos="5200"/>
        </w:tabs>
        <w:spacing w:before="71"/>
        <w:ind w:left="5199" w:hanging="664"/>
        <w:jc w:val="left"/>
        <w:rPr>
          <w:b/>
          <w:sz w:val="24"/>
        </w:rPr>
      </w:pPr>
      <w:r>
        <w:rPr>
          <w:b/>
          <w:sz w:val="24"/>
        </w:rPr>
        <w:lastRenderedPageBreak/>
        <w:t>Информатика</w:t>
      </w:r>
    </w:p>
    <w:p w:rsidR="0024435F" w:rsidRDefault="007D5E57">
      <w:pPr>
        <w:pStyle w:val="1"/>
        <w:spacing w:before="5" w:line="237" w:lineRule="auto"/>
        <w:ind w:left="819" w:firstLine="710"/>
        <w:jc w:val="left"/>
      </w:pPr>
      <w:r>
        <w:t>В результате изучения учебного предмета «Информатика» на уровне среднего общего образования:</w:t>
      </w:r>
    </w:p>
    <w:p w:rsidR="0024435F" w:rsidRDefault="007D5E57">
      <w:pPr>
        <w:spacing w:before="3" w:line="273" w:lineRule="exact"/>
        <w:ind w:left="1530"/>
        <w:rPr>
          <w:b/>
          <w:sz w:val="24"/>
        </w:rPr>
      </w:pPr>
      <w:r>
        <w:rPr>
          <w:b/>
          <w:sz w:val="24"/>
        </w:rPr>
        <w:t xml:space="preserve">Выпускник </w:t>
      </w:r>
      <w:r w:rsidR="008122EF" w:rsidRPr="00B50002">
        <w:t>МБОУ «СОШ с.Тумутук»</w:t>
      </w:r>
      <w:r w:rsidR="008122EF" w:rsidRPr="007D5E57">
        <w:rPr>
          <w:b/>
        </w:rPr>
        <w:t xml:space="preserve"> </w:t>
      </w:r>
      <w:r>
        <w:rPr>
          <w:b/>
          <w:sz w:val="24"/>
        </w:rPr>
        <w:t>на базовом уровне научится:</w:t>
      </w:r>
    </w:p>
    <w:p w:rsidR="0024435F" w:rsidRDefault="007D5E57" w:rsidP="00C65822">
      <w:pPr>
        <w:pStyle w:val="a4"/>
        <w:numPr>
          <w:ilvl w:val="1"/>
          <w:numId w:val="144"/>
        </w:numPr>
        <w:tabs>
          <w:tab w:val="left" w:pos="1526"/>
        </w:tabs>
        <w:spacing w:line="242" w:lineRule="auto"/>
        <w:ind w:right="316" w:firstLine="283"/>
        <w:rPr>
          <w:sz w:val="24"/>
        </w:rPr>
      </w:pPr>
      <w:r>
        <w:rPr>
          <w:sz w:val="24"/>
        </w:rPr>
        <w:t>определять информационный объем графических и звуковых данных при заданных условияхдискретизации;</w:t>
      </w:r>
    </w:p>
    <w:p w:rsidR="0024435F" w:rsidRDefault="007D5E57" w:rsidP="00C65822">
      <w:pPr>
        <w:pStyle w:val="a4"/>
        <w:numPr>
          <w:ilvl w:val="1"/>
          <w:numId w:val="144"/>
        </w:numPr>
        <w:tabs>
          <w:tab w:val="left" w:pos="1526"/>
        </w:tabs>
        <w:spacing w:line="242" w:lineRule="auto"/>
        <w:ind w:right="315" w:firstLine="283"/>
        <w:rPr>
          <w:sz w:val="24"/>
        </w:rPr>
      </w:pPr>
      <w:r>
        <w:rPr>
          <w:sz w:val="24"/>
        </w:rPr>
        <w:t>строить логическое выражение по заданной таблице истинности; решать несложные логическиеуравнения;</w:t>
      </w:r>
    </w:p>
    <w:p w:rsidR="0024435F" w:rsidRDefault="007D5E57" w:rsidP="00C65822">
      <w:pPr>
        <w:pStyle w:val="a4"/>
        <w:numPr>
          <w:ilvl w:val="1"/>
          <w:numId w:val="144"/>
        </w:numPr>
        <w:tabs>
          <w:tab w:val="left" w:pos="1526"/>
        </w:tabs>
        <w:spacing w:line="271" w:lineRule="exact"/>
        <w:ind w:left="1525"/>
        <w:rPr>
          <w:sz w:val="24"/>
        </w:rPr>
      </w:pPr>
      <w:r>
        <w:rPr>
          <w:sz w:val="24"/>
        </w:rPr>
        <w:t xml:space="preserve">находить оптимальный </w:t>
      </w:r>
      <w:r>
        <w:rPr>
          <w:spacing w:val="-3"/>
          <w:sz w:val="24"/>
        </w:rPr>
        <w:t xml:space="preserve">путь </w:t>
      </w:r>
      <w:r>
        <w:rPr>
          <w:sz w:val="24"/>
        </w:rPr>
        <w:t>во взвешенномграфе;</w:t>
      </w:r>
    </w:p>
    <w:p w:rsidR="0024435F" w:rsidRDefault="007D5E57" w:rsidP="00C65822">
      <w:pPr>
        <w:pStyle w:val="a4"/>
        <w:numPr>
          <w:ilvl w:val="1"/>
          <w:numId w:val="144"/>
        </w:numPr>
        <w:tabs>
          <w:tab w:val="left" w:pos="1526"/>
        </w:tabs>
        <w:ind w:right="312" w:firstLine="283"/>
        <w:rPr>
          <w:sz w:val="24"/>
        </w:rPr>
      </w:pPr>
      <w:r>
        <w:rPr>
          <w:sz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высокогоуровня;</w:t>
      </w:r>
    </w:p>
    <w:p w:rsidR="0024435F" w:rsidRDefault="007D5E57" w:rsidP="00C65822">
      <w:pPr>
        <w:pStyle w:val="a4"/>
        <w:numPr>
          <w:ilvl w:val="1"/>
          <w:numId w:val="144"/>
        </w:numPr>
        <w:tabs>
          <w:tab w:val="left" w:pos="1526"/>
        </w:tabs>
        <w:spacing w:line="242" w:lineRule="auto"/>
        <w:ind w:right="315" w:firstLine="283"/>
        <w:rPr>
          <w:sz w:val="24"/>
        </w:rPr>
      </w:pPr>
      <w:r>
        <w:rPr>
          <w:sz w:val="24"/>
        </w:rPr>
        <w:t>выполнять пошагово (с использованием компьютера или вручную) несложные алгоритмы управления исполнителями и анализа числовых и текстовыхданных;</w:t>
      </w:r>
    </w:p>
    <w:p w:rsidR="0024435F" w:rsidRDefault="007D5E57" w:rsidP="00C65822">
      <w:pPr>
        <w:pStyle w:val="a4"/>
        <w:numPr>
          <w:ilvl w:val="1"/>
          <w:numId w:val="144"/>
        </w:numPr>
        <w:tabs>
          <w:tab w:val="left" w:pos="1526"/>
        </w:tabs>
        <w:ind w:right="312" w:firstLine="283"/>
        <w:rPr>
          <w:sz w:val="24"/>
        </w:rPr>
      </w:pPr>
      <w:r>
        <w:rPr>
          <w:sz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24435F" w:rsidRDefault="007D5E57" w:rsidP="00C65822">
      <w:pPr>
        <w:pStyle w:val="a4"/>
        <w:numPr>
          <w:ilvl w:val="1"/>
          <w:numId w:val="144"/>
        </w:numPr>
        <w:tabs>
          <w:tab w:val="left" w:pos="1526"/>
        </w:tabs>
        <w:spacing w:line="237" w:lineRule="auto"/>
        <w:ind w:right="317" w:firstLine="283"/>
        <w:rPr>
          <w:sz w:val="24"/>
        </w:rPr>
      </w:pPr>
      <w:r>
        <w:rPr>
          <w:sz w:val="24"/>
        </w:rPr>
        <w:t>использовать готовые прикладные компьютерные программы в соответствии с типом решаемых задач и по выбраннойспециализации;</w:t>
      </w:r>
    </w:p>
    <w:p w:rsidR="0024435F" w:rsidRDefault="007D5E57" w:rsidP="00C65822">
      <w:pPr>
        <w:pStyle w:val="a4"/>
        <w:numPr>
          <w:ilvl w:val="1"/>
          <w:numId w:val="144"/>
        </w:numPr>
        <w:tabs>
          <w:tab w:val="left" w:pos="1526"/>
        </w:tabs>
        <w:ind w:right="317" w:firstLine="283"/>
        <w:rPr>
          <w:sz w:val="24"/>
        </w:rPr>
      </w:pPr>
      <w:r>
        <w:rPr>
          <w:sz w:val="24"/>
        </w:rPr>
        <w:t xml:space="preserve">понимать и использовать основные понятия, связанные </w:t>
      </w:r>
      <w:r>
        <w:rPr>
          <w:spacing w:val="-3"/>
          <w:sz w:val="24"/>
        </w:rPr>
        <w:t xml:space="preserve">со </w:t>
      </w:r>
      <w:r>
        <w:rPr>
          <w:sz w:val="24"/>
        </w:rPr>
        <w:t>сложностью вычислений (время работы, размер используемойпамяти);</w:t>
      </w:r>
    </w:p>
    <w:p w:rsidR="0024435F" w:rsidRDefault="007D5E57" w:rsidP="00C65822">
      <w:pPr>
        <w:pStyle w:val="a4"/>
        <w:numPr>
          <w:ilvl w:val="1"/>
          <w:numId w:val="144"/>
        </w:numPr>
        <w:tabs>
          <w:tab w:val="left" w:pos="1526"/>
        </w:tabs>
        <w:ind w:right="311" w:firstLine="283"/>
        <w:rPr>
          <w:sz w:val="24"/>
        </w:rPr>
      </w:pPr>
      <w:r>
        <w:rPr>
          <w:sz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дляпубликации;</w:t>
      </w:r>
    </w:p>
    <w:p w:rsidR="0024435F" w:rsidRDefault="007D5E57" w:rsidP="00C65822">
      <w:pPr>
        <w:pStyle w:val="a4"/>
        <w:numPr>
          <w:ilvl w:val="1"/>
          <w:numId w:val="144"/>
        </w:numPr>
        <w:tabs>
          <w:tab w:val="left" w:pos="1526"/>
        </w:tabs>
        <w:ind w:right="312" w:firstLine="283"/>
        <w:rPr>
          <w:sz w:val="24"/>
        </w:rPr>
      </w:pPr>
      <w:r>
        <w:rPr>
          <w:sz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программногообеспечения;</w:t>
      </w:r>
    </w:p>
    <w:p w:rsidR="0024435F" w:rsidRDefault="007D5E57" w:rsidP="00C65822">
      <w:pPr>
        <w:pStyle w:val="a4"/>
        <w:numPr>
          <w:ilvl w:val="1"/>
          <w:numId w:val="144"/>
        </w:numPr>
        <w:tabs>
          <w:tab w:val="left" w:pos="1526"/>
        </w:tabs>
        <w:spacing w:line="237" w:lineRule="auto"/>
        <w:ind w:right="316" w:firstLine="355"/>
        <w:rPr>
          <w:sz w:val="24"/>
        </w:rPr>
      </w:pPr>
      <w:r>
        <w:rPr>
          <w:sz w:val="24"/>
        </w:rPr>
        <w:t>использовать электронные таблицы для выполнения учебных заданий из различных предметныхобластей;</w:t>
      </w:r>
    </w:p>
    <w:p w:rsidR="0024435F" w:rsidRDefault="007D5E57" w:rsidP="00C65822">
      <w:pPr>
        <w:pStyle w:val="a4"/>
        <w:numPr>
          <w:ilvl w:val="1"/>
          <w:numId w:val="144"/>
        </w:numPr>
        <w:tabs>
          <w:tab w:val="left" w:pos="1526"/>
        </w:tabs>
        <w:spacing w:before="2"/>
        <w:ind w:right="310" w:firstLine="283"/>
        <w:rPr>
          <w:sz w:val="24"/>
        </w:rPr>
      </w:pPr>
      <w:r>
        <w:rPr>
          <w:sz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24435F" w:rsidRDefault="007D5E57" w:rsidP="00C65822">
      <w:pPr>
        <w:pStyle w:val="a4"/>
        <w:numPr>
          <w:ilvl w:val="1"/>
          <w:numId w:val="144"/>
        </w:numPr>
        <w:tabs>
          <w:tab w:val="left" w:pos="1526"/>
        </w:tabs>
        <w:spacing w:before="3" w:line="237" w:lineRule="auto"/>
        <w:ind w:right="314" w:firstLine="283"/>
        <w:rPr>
          <w:sz w:val="24"/>
        </w:rPr>
      </w:pPr>
      <w:r>
        <w:rPr>
          <w:sz w:val="24"/>
        </w:rP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rsidR="0024435F" w:rsidRDefault="007D5E57" w:rsidP="00C65822">
      <w:pPr>
        <w:pStyle w:val="a4"/>
        <w:numPr>
          <w:ilvl w:val="1"/>
          <w:numId w:val="144"/>
        </w:numPr>
        <w:tabs>
          <w:tab w:val="left" w:pos="1526"/>
        </w:tabs>
        <w:spacing w:before="3"/>
        <w:ind w:right="313" w:firstLine="283"/>
        <w:rPr>
          <w:sz w:val="24"/>
        </w:rPr>
      </w:pPr>
      <w:r>
        <w:rPr>
          <w:sz w:val="24"/>
        </w:rPr>
        <w:t>применять антивирусные программы для обеспечения стабильной работы технических средствИКТ;</w:t>
      </w:r>
    </w:p>
    <w:p w:rsidR="0024435F" w:rsidRDefault="007D5E57" w:rsidP="00C65822">
      <w:pPr>
        <w:pStyle w:val="a4"/>
        <w:numPr>
          <w:ilvl w:val="1"/>
          <w:numId w:val="144"/>
        </w:numPr>
        <w:tabs>
          <w:tab w:val="left" w:pos="1526"/>
        </w:tabs>
        <w:spacing w:before="3" w:line="237" w:lineRule="auto"/>
        <w:ind w:right="318" w:firstLine="283"/>
        <w:rPr>
          <w:sz w:val="24"/>
        </w:rPr>
      </w:pPr>
      <w:r>
        <w:rPr>
          <w:sz w:val="24"/>
        </w:rPr>
        <w:t>соблюдать санитарно-гигиенические требования при работе за персональным компьютером в соответствии с нормами действующихСанПиН.</w:t>
      </w:r>
    </w:p>
    <w:p w:rsidR="0024435F" w:rsidRDefault="007D5E57" w:rsidP="00EA744C">
      <w:pPr>
        <w:pStyle w:val="2"/>
        <w:spacing w:before="8" w:line="272" w:lineRule="exact"/>
        <w:ind w:left="819" w:right="290"/>
        <w:jc w:val="both"/>
      </w:pPr>
      <w:r>
        <w:t>Выпускник на базовом уровне получит возможность научиться:</w:t>
      </w:r>
    </w:p>
    <w:p w:rsidR="0024435F" w:rsidRDefault="007D5E57" w:rsidP="00C65822">
      <w:pPr>
        <w:pStyle w:val="a4"/>
        <w:numPr>
          <w:ilvl w:val="1"/>
          <w:numId w:val="144"/>
        </w:numPr>
        <w:tabs>
          <w:tab w:val="left" w:pos="1526"/>
        </w:tabs>
        <w:spacing w:line="242" w:lineRule="auto"/>
        <w:ind w:right="316" w:firstLine="283"/>
        <w:rPr>
          <w:i/>
          <w:sz w:val="24"/>
        </w:rPr>
      </w:pPr>
      <w:r>
        <w:rPr>
          <w:i/>
          <w:sz w:val="24"/>
        </w:rPr>
        <w:t>выполнять эквивалентные преобразования логических выражений, используя законы алгебры логики, в том числе и при составлении поисковыхзапросов;</w:t>
      </w:r>
    </w:p>
    <w:p w:rsidR="0024435F" w:rsidRDefault="007D5E57" w:rsidP="00C65822">
      <w:pPr>
        <w:pStyle w:val="a4"/>
        <w:numPr>
          <w:ilvl w:val="1"/>
          <w:numId w:val="144"/>
        </w:numPr>
        <w:tabs>
          <w:tab w:val="left" w:pos="1526"/>
        </w:tabs>
        <w:ind w:right="311" w:firstLine="283"/>
        <w:rPr>
          <w:i/>
          <w:sz w:val="24"/>
        </w:rPr>
      </w:pPr>
      <w:r>
        <w:rPr>
          <w:i/>
          <w:sz w:val="24"/>
        </w:rPr>
        <w:t xml:space="preserve">переводить заданное натуральное число </w:t>
      </w:r>
      <w:r>
        <w:rPr>
          <w:i/>
          <w:spacing w:val="-3"/>
          <w:sz w:val="24"/>
        </w:rPr>
        <w:t xml:space="preserve">из </w:t>
      </w:r>
      <w:r>
        <w:rPr>
          <w:i/>
          <w:sz w:val="24"/>
        </w:rPr>
        <w:t>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w:t>
      </w:r>
    </w:p>
    <w:p w:rsidR="0024435F" w:rsidRDefault="007D5E57" w:rsidP="00C65822">
      <w:pPr>
        <w:pStyle w:val="a4"/>
        <w:numPr>
          <w:ilvl w:val="1"/>
          <w:numId w:val="144"/>
        </w:numPr>
        <w:tabs>
          <w:tab w:val="left" w:pos="1526"/>
        </w:tabs>
        <w:spacing w:line="237" w:lineRule="auto"/>
        <w:ind w:right="315" w:firstLine="283"/>
        <w:rPr>
          <w:i/>
          <w:sz w:val="24"/>
        </w:rPr>
      </w:pPr>
      <w:r>
        <w:rPr>
          <w:i/>
          <w:sz w:val="24"/>
        </w:rPr>
        <w:t>использовать знания о графах, деревьях и списках при описании реальных объектов и процессов;</w:t>
      </w:r>
    </w:p>
    <w:p w:rsidR="0024435F" w:rsidRDefault="0024435F">
      <w:pPr>
        <w:spacing w:line="237" w:lineRule="auto"/>
        <w:jc w:val="both"/>
        <w:rPr>
          <w:sz w:val="24"/>
        </w:rPr>
        <w:sectPr w:rsidR="0024435F">
          <w:footerReference w:type="default" r:id="rId9"/>
          <w:pgSz w:w="11900" w:h="16840"/>
          <w:pgMar w:top="1040" w:right="240" w:bottom="860" w:left="880" w:header="0" w:footer="672" w:gutter="0"/>
          <w:cols w:space="720"/>
        </w:sectPr>
      </w:pPr>
    </w:p>
    <w:p w:rsidR="0024435F" w:rsidRDefault="007D5E57" w:rsidP="00C65822">
      <w:pPr>
        <w:pStyle w:val="a4"/>
        <w:numPr>
          <w:ilvl w:val="1"/>
          <w:numId w:val="144"/>
        </w:numPr>
        <w:tabs>
          <w:tab w:val="left" w:pos="1526"/>
        </w:tabs>
        <w:spacing w:before="66"/>
        <w:ind w:right="312" w:firstLine="283"/>
        <w:rPr>
          <w:i/>
          <w:sz w:val="24"/>
        </w:rPr>
      </w:pPr>
      <w:r>
        <w:rPr>
          <w:i/>
          <w:sz w:val="24"/>
        </w:rPr>
        <w:lastRenderedPageBreak/>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p>
    <w:p w:rsidR="0024435F" w:rsidRDefault="007D5E57" w:rsidP="00C65822">
      <w:pPr>
        <w:pStyle w:val="a4"/>
        <w:numPr>
          <w:ilvl w:val="1"/>
          <w:numId w:val="144"/>
        </w:numPr>
        <w:tabs>
          <w:tab w:val="left" w:pos="1526"/>
        </w:tabs>
        <w:spacing w:before="3"/>
        <w:ind w:right="315" w:firstLine="283"/>
        <w:rPr>
          <w:i/>
          <w:sz w:val="24"/>
        </w:rPr>
      </w:pPr>
      <w:r>
        <w:rPr>
          <w:i/>
          <w:sz w:val="24"/>
        </w:rPr>
        <w:t>понимать важность дискретизации данных; использовать знания о постановках задач поиска и сортировки; их роли при решении задач анализаданных;</w:t>
      </w:r>
    </w:p>
    <w:p w:rsidR="0024435F" w:rsidRDefault="007D5E57" w:rsidP="00C65822">
      <w:pPr>
        <w:pStyle w:val="a4"/>
        <w:numPr>
          <w:ilvl w:val="1"/>
          <w:numId w:val="144"/>
        </w:numPr>
        <w:tabs>
          <w:tab w:val="left" w:pos="1526"/>
        </w:tabs>
        <w:spacing w:before="1"/>
        <w:ind w:right="314" w:firstLine="283"/>
        <w:rPr>
          <w:i/>
          <w:sz w:val="24"/>
        </w:rPr>
      </w:pPr>
      <w:r>
        <w:rPr>
          <w:i/>
          <w:sz w:val="24"/>
        </w:rP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созданныепрограммы;</w:t>
      </w:r>
    </w:p>
    <w:p w:rsidR="0024435F" w:rsidRDefault="007D5E57" w:rsidP="00C65822">
      <w:pPr>
        <w:pStyle w:val="a4"/>
        <w:numPr>
          <w:ilvl w:val="1"/>
          <w:numId w:val="144"/>
        </w:numPr>
        <w:tabs>
          <w:tab w:val="left" w:pos="1526"/>
        </w:tabs>
        <w:ind w:right="309" w:firstLine="283"/>
        <w:rPr>
          <w:i/>
          <w:sz w:val="24"/>
        </w:rPr>
      </w:pPr>
      <w:r>
        <w:rPr>
          <w:i/>
          <w:sz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на предмет соответствия реальному объекту илипроцессу;</w:t>
      </w:r>
    </w:p>
    <w:p w:rsidR="0024435F" w:rsidRDefault="007D5E57" w:rsidP="00C65822">
      <w:pPr>
        <w:pStyle w:val="a4"/>
        <w:numPr>
          <w:ilvl w:val="1"/>
          <w:numId w:val="144"/>
        </w:numPr>
        <w:tabs>
          <w:tab w:val="left" w:pos="1526"/>
        </w:tabs>
        <w:spacing w:before="2" w:line="237" w:lineRule="auto"/>
        <w:ind w:right="316" w:firstLine="283"/>
        <w:rPr>
          <w:i/>
          <w:sz w:val="24"/>
        </w:rPr>
      </w:pPr>
      <w:r>
        <w:rPr>
          <w:i/>
          <w:sz w:val="24"/>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базыданных;</w:t>
      </w:r>
    </w:p>
    <w:p w:rsidR="0024435F" w:rsidRDefault="007D5E57" w:rsidP="00C65822">
      <w:pPr>
        <w:pStyle w:val="a4"/>
        <w:numPr>
          <w:ilvl w:val="1"/>
          <w:numId w:val="144"/>
        </w:numPr>
        <w:tabs>
          <w:tab w:val="left" w:pos="1526"/>
        </w:tabs>
        <w:spacing w:before="4"/>
        <w:ind w:right="316" w:firstLine="283"/>
        <w:rPr>
          <w:i/>
          <w:sz w:val="24"/>
        </w:rPr>
      </w:pPr>
      <w:r>
        <w:rPr>
          <w:i/>
          <w:sz w:val="24"/>
        </w:rPr>
        <w:t>классифицировать программное обеспечение в соответствии с кругом выполняемых задач;</w:t>
      </w:r>
    </w:p>
    <w:p w:rsidR="0024435F" w:rsidRDefault="007D5E57" w:rsidP="00C65822">
      <w:pPr>
        <w:pStyle w:val="a4"/>
        <w:numPr>
          <w:ilvl w:val="1"/>
          <w:numId w:val="144"/>
        </w:numPr>
        <w:tabs>
          <w:tab w:val="left" w:pos="1526"/>
        </w:tabs>
        <w:ind w:right="309" w:firstLine="283"/>
        <w:rPr>
          <w:i/>
          <w:sz w:val="24"/>
        </w:rPr>
      </w:pPr>
      <w:r>
        <w:rPr>
          <w:i/>
          <w:sz w:val="24"/>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мобильнымиустройствами;</w:t>
      </w:r>
    </w:p>
    <w:p w:rsidR="0024435F" w:rsidRDefault="007D5E57" w:rsidP="00C65822">
      <w:pPr>
        <w:pStyle w:val="a4"/>
        <w:numPr>
          <w:ilvl w:val="1"/>
          <w:numId w:val="144"/>
        </w:numPr>
        <w:tabs>
          <w:tab w:val="left" w:pos="1526"/>
        </w:tabs>
        <w:ind w:right="313" w:firstLine="283"/>
        <w:rPr>
          <w:i/>
          <w:sz w:val="24"/>
        </w:rPr>
      </w:pPr>
      <w:r>
        <w:rPr>
          <w:i/>
          <w:sz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средствИКТ;</w:t>
      </w:r>
    </w:p>
    <w:p w:rsidR="0024435F" w:rsidRDefault="007D5E57" w:rsidP="00C65822">
      <w:pPr>
        <w:pStyle w:val="a4"/>
        <w:numPr>
          <w:ilvl w:val="1"/>
          <w:numId w:val="144"/>
        </w:numPr>
        <w:tabs>
          <w:tab w:val="left" w:pos="1526"/>
        </w:tabs>
        <w:spacing w:before="1"/>
        <w:ind w:left="1525"/>
        <w:rPr>
          <w:i/>
          <w:sz w:val="24"/>
        </w:rPr>
      </w:pPr>
      <w:r>
        <w:rPr>
          <w:i/>
          <w:sz w:val="24"/>
        </w:rPr>
        <w:t>критически оценивать информацию, полученную из сетиИнтернет.</w:t>
      </w:r>
    </w:p>
    <w:p w:rsidR="0024435F" w:rsidRDefault="007D5E57">
      <w:pPr>
        <w:pStyle w:val="1"/>
        <w:spacing w:before="2" w:line="275" w:lineRule="exact"/>
      </w:pPr>
      <w:r>
        <w:t>Выпускник на углубленном уровне научится:</w:t>
      </w:r>
    </w:p>
    <w:p w:rsidR="0024435F" w:rsidRDefault="007D5E57" w:rsidP="00C65822">
      <w:pPr>
        <w:pStyle w:val="a4"/>
        <w:numPr>
          <w:ilvl w:val="1"/>
          <w:numId w:val="144"/>
        </w:numPr>
        <w:tabs>
          <w:tab w:val="left" w:pos="1526"/>
        </w:tabs>
        <w:ind w:right="313" w:firstLine="283"/>
        <w:rPr>
          <w:sz w:val="24"/>
        </w:rPr>
      </w:pPr>
      <w:r>
        <w:rPr>
          <w:sz w:val="24"/>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диагностикуошибок;</w:t>
      </w:r>
    </w:p>
    <w:p w:rsidR="0024435F" w:rsidRDefault="007D5E57" w:rsidP="00C65822">
      <w:pPr>
        <w:pStyle w:val="a4"/>
        <w:numPr>
          <w:ilvl w:val="1"/>
          <w:numId w:val="144"/>
        </w:numPr>
        <w:tabs>
          <w:tab w:val="left" w:pos="1526"/>
        </w:tabs>
        <w:ind w:right="310" w:firstLine="283"/>
        <w:rPr>
          <w:sz w:val="24"/>
        </w:rPr>
      </w:pPr>
      <w:r>
        <w:rPr>
          <w:sz w:val="24"/>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сдизъюнкцией);</w:t>
      </w:r>
    </w:p>
    <w:p w:rsidR="0024435F" w:rsidRDefault="007D5E57" w:rsidP="00C65822">
      <w:pPr>
        <w:pStyle w:val="a4"/>
        <w:numPr>
          <w:ilvl w:val="1"/>
          <w:numId w:val="144"/>
        </w:numPr>
        <w:tabs>
          <w:tab w:val="left" w:pos="1526"/>
        </w:tabs>
        <w:ind w:right="311" w:firstLine="283"/>
        <w:rPr>
          <w:sz w:val="24"/>
        </w:rPr>
      </w:pPr>
      <w:r>
        <w:rPr>
          <w:sz w:val="24"/>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логическиеуравнения;</w:t>
      </w:r>
    </w:p>
    <w:p w:rsidR="0024435F" w:rsidRDefault="007D5E57" w:rsidP="00C65822">
      <w:pPr>
        <w:pStyle w:val="a4"/>
        <w:numPr>
          <w:ilvl w:val="1"/>
          <w:numId w:val="144"/>
        </w:numPr>
        <w:tabs>
          <w:tab w:val="left" w:pos="1526"/>
        </w:tabs>
        <w:spacing w:line="242" w:lineRule="auto"/>
        <w:ind w:right="319" w:firstLine="283"/>
        <w:rPr>
          <w:sz w:val="24"/>
        </w:rPr>
      </w:pPr>
      <w:r>
        <w:rPr>
          <w:sz w:val="24"/>
        </w:rPr>
        <w:t>строить дерево игры по заданному алгоритму; строить и обосновывать выигрышную стратегию игры;</w:t>
      </w:r>
    </w:p>
    <w:p w:rsidR="0024435F" w:rsidRDefault="007D5E57" w:rsidP="00C65822">
      <w:pPr>
        <w:pStyle w:val="a4"/>
        <w:numPr>
          <w:ilvl w:val="1"/>
          <w:numId w:val="144"/>
        </w:numPr>
        <w:tabs>
          <w:tab w:val="left" w:pos="1526"/>
        </w:tabs>
        <w:ind w:right="314" w:firstLine="283"/>
        <w:rPr>
          <w:sz w:val="24"/>
        </w:rPr>
      </w:pPr>
      <w:r>
        <w:rPr>
          <w:sz w:val="24"/>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системысчисления;</w:t>
      </w:r>
    </w:p>
    <w:p w:rsidR="0024435F" w:rsidRDefault="007D5E57" w:rsidP="00C65822">
      <w:pPr>
        <w:pStyle w:val="a4"/>
        <w:numPr>
          <w:ilvl w:val="1"/>
          <w:numId w:val="144"/>
        </w:numPr>
        <w:tabs>
          <w:tab w:val="left" w:pos="1526"/>
        </w:tabs>
        <w:ind w:right="315" w:firstLine="283"/>
        <w:rPr>
          <w:sz w:val="24"/>
        </w:rPr>
      </w:pPr>
      <w:r>
        <w:rPr>
          <w:sz w:val="24"/>
        </w:rPr>
        <w:t>записывать действительные числа в экспоненциальной форме; применять знания о представлении чисел в памятикомпьютера;</w:t>
      </w:r>
    </w:p>
    <w:p w:rsidR="0024435F" w:rsidRDefault="007D5E57" w:rsidP="00C65822">
      <w:pPr>
        <w:pStyle w:val="a4"/>
        <w:numPr>
          <w:ilvl w:val="1"/>
          <w:numId w:val="144"/>
        </w:numPr>
        <w:tabs>
          <w:tab w:val="left" w:pos="1526"/>
        </w:tabs>
        <w:ind w:right="310" w:firstLine="283"/>
        <w:rPr>
          <w:sz w:val="24"/>
        </w:rPr>
      </w:pPr>
      <w:r>
        <w:rPr>
          <w:sz w:val="24"/>
        </w:rPr>
        <w:t xml:space="preserve">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w:t>
      </w:r>
      <w:r>
        <w:rPr>
          <w:spacing w:val="-3"/>
          <w:sz w:val="24"/>
        </w:rPr>
        <w:t xml:space="preserve">пути </w:t>
      </w:r>
      <w:r>
        <w:rPr>
          <w:sz w:val="24"/>
        </w:rPr>
        <w:t>между вершинами ориентированного ациклического графа и определения количества различных путей междувершинами;</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rsidP="00C65822">
      <w:pPr>
        <w:pStyle w:val="a4"/>
        <w:numPr>
          <w:ilvl w:val="1"/>
          <w:numId w:val="144"/>
        </w:numPr>
        <w:tabs>
          <w:tab w:val="left" w:pos="1526"/>
        </w:tabs>
        <w:spacing w:before="66"/>
        <w:ind w:right="310" w:firstLine="283"/>
        <w:rPr>
          <w:sz w:val="24"/>
        </w:rPr>
      </w:pPr>
      <w:r>
        <w:rPr>
          <w:sz w:val="24"/>
        </w:rPr>
        <w:lastRenderedPageBreak/>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 Тьюринга;</w:t>
      </w:r>
    </w:p>
    <w:p w:rsidR="0024435F" w:rsidRDefault="007D5E57" w:rsidP="00C65822">
      <w:pPr>
        <w:pStyle w:val="a4"/>
        <w:numPr>
          <w:ilvl w:val="1"/>
          <w:numId w:val="144"/>
        </w:numPr>
        <w:tabs>
          <w:tab w:val="left" w:pos="1526"/>
        </w:tabs>
        <w:spacing w:before="3"/>
        <w:ind w:right="311" w:firstLine="283"/>
        <w:rPr>
          <w:sz w:val="24"/>
        </w:rPr>
      </w:pPr>
      <w:r>
        <w:rPr>
          <w:sz w:val="24"/>
        </w:rPr>
        <w:t xml:space="preserve">понимать и использовать основные понятия, связанные </w:t>
      </w:r>
      <w:r>
        <w:rPr>
          <w:spacing w:val="-3"/>
          <w:sz w:val="24"/>
        </w:rPr>
        <w:t xml:space="preserve">со </w:t>
      </w:r>
      <w:r>
        <w:rPr>
          <w:sz w:val="24"/>
        </w:rPr>
        <w:t>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базовыхалгоритмов;</w:t>
      </w:r>
    </w:p>
    <w:p w:rsidR="0024435F" w:rsidRDefault="007D5E57" w:rsidP="00C65822">
      <w:pPr>
        <w:pStyle w:val="a4"/>
        <w:numPr>
          <w:ilvl w:val="1"/>
          <w:numId w:val="144"/>
        </w:numPr>
        <w:tabs>
          <w:tab w:val="left" w:pos="1526"/>
        </w:tabs>
        <w:spacing w:before="1"/>
        <w:ind w:right="316" w:firstLine="283"/>
        <w:rPr>
          <w:sz w:val="24"/>
        </w:rPr>
      </w:pPr>
      <w:r>
        <w:rPr>
          <w:sz w:val="24"/>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указанныхрезультатов;</w:t>
      </w:r>
    </w:p>
    <w:p w:rsidR="0024435F" w:rsidRDefault="007D5E57" w:rsidP="00C65822">
      <w:pPr>
        <w:pStyle w:val="a4"/>
        <w:numPr>
          <w:ilvl w:val="1"/>
          <w:numId w:val="144"/>
        </w:numPr>
        <w:tabs>
          <w:tab w:val="left" w:pos="1526"/>
        </w:tabs>
        <w:ind w:right="312" w:firstLine="283"/>
        <w:rPr>
          <w:sz w:val="24"/>
        </w:rPr>
      </w:pPr>
      <w:r>
        <w:rPr>
          <w:sz w:val="24"/>
        </w:rPr>
        <w:t>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рекурсивныеалгоритмы;</w:t>
      </w:r>
    </w:p>
    <w:p w:rsidR="0024435F" w:rsidRDefault="007D5E57" w:rsidP="00C65822">
      <w:pPr>
        <w:pStyle w:val="a4"/>
        <w:numPr>
          <w:ilvl w:val="1"/>
          <w:numId w:val="144"/>
        </w:numPr>
        <w:tabs>
          <w:tab w:val="left" w:pos="1526"/>
        </w:tabs>
        <w:ind w:right="311" w:firstLine="283"/>
        <w:rPr>
          <w:sz w:val="24"/>
        </w:rPr>
      </w:pPr>
      <w:r>
        <w:rPr>
          <w:sz w:val="24"/>
        </w:rPr>
        <w:t xml:space="preserve">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w:t>
      </w:r>
      <w:r>
        <w:rPr>
          <w:spacing w:val="-3"/>
          <w:sz w:val="24"/>
        </w:rPr>
        <w:t xml:space="preserve">пути </w:t>
      </w:r>
      <w:r>
        <w:rPr>
          <w:sz w:val="24"/>
        </w:rPr>
        <w:t>в ориентированном ациклическом графе, подсчет количествапутей;</w:t>
      </w:r>
    </w:p>
    <w:p w:rsidR="0024435F" w:rsidRDefault="007D5E57" w:rsidP="00C65822">
      <w:pPr>
        <w:pStyle w:val="a4"/>
        <w:numPr>
          <w:ilvl w:val="1"/>
          <w:numId w:val="144"/>
        </w:numPr>
        <w:tabs>
          <w:tab w:val="left" w:pos="1526"/>
        </w:tabs>
        <w:spacing w:before="3" w:line="237" w:lineRule="auto"/>
        <w:ind w:right="316" w:firstLine="283"/>
        <w:rPr>
          <w:sz w:val="24"/>
        </w:rPr>
      </w:pPr>
      <w:r>
        <w:rPr>
          <w:sz w:val="24"/>
        </w:rPr>
        <w:t>создавать собственные алгоритмы для решения прикладных задач на основе изученных алгоритмов иметодов;</w:t>
      </w:r>
    </w:p>
    <w:p w:rsidR="0024435F" w:rsidRDefault="007D5E57" w:rsidP="00C65822">
      <w:pPr>
        <w:pStyle w:val="a4"/>
        <w:numPr>
          <w:ilvl w:val="1"/>
          <w:numId w:val="144"/>
        </w:numPr>
        <w:tabs>
          <w:tab w:val="left" w:pos="1526"/>
        </w:tabs>
        <w:spacing w:before="3"/>
        <w:ind w:right="316" w:firstLine="283"/>
        <w:rPr>
          <w:sz w:val="24"/>
        </w:rPr>
      </w:pPr>
      <w:r>
        <w:rPr>
          <w:sz w:val="24"/>
        </w:rPr>
        <w:t xml:space="preserve">применять при решении задач структуры данных: списки, словари, деревья, очереди; применять при составлении алгоритмов базовые операции </w:t>
      </w:r>
      <w:r>
        <w:rPr>
          <w:spacing w:val="-3"/>
          <w:sz w:val="24"/>
        </w:rPr>
        <w:t xml:space="preserve">со </w:t>
      </w:r>
      <w:r>
        <w:rPr>
          <w:sz w:val="24"/>
        </w:rPr>
        <w:t>структурамиданных;</w:t>
      </w:r>
    </w:p>
    <w:p w:rsidR="0024435F" w:rsidRDefault="007D5E57" w:rsidP="00C65822">
      <w:pPr>
        <w:pStyle w:val="a4"/>
        <w:numPr>
          <w:ilvl w:val="1"/>
          <w:numId w:val="144"/>
        </w:numPr>
        <w:tabs>
          <w:tab w:val="left" w:pos="1526"/>
        </w:tabs>
        <w:spacing w:before="1"/>
        <w:ind w:right="315" w:firstLine="283"/>
        <w:rPr>
          <w:sz w:val="24"/>
        </w:rPr>
      </w:pPr>
      <w:r>
        <w:rPr>
          <w:sz w:val="24"/>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языкепрограммирования;</w:t>
      </w:r>
    </w:p>
    <w:p w:rsidR="0024435F" w:rsidRDefault="007D5E57" w:rsidP="00C65822">
      <w:pPr>
        <w:pStyle w:val="a4"/>
        <w:numPr>
          <w:ilvl w:val="1"/>
          <w:numId w:val="144"/>
        </w:numPr>
        <w:tabs>
          <w:tab w:val="left" w:pos="1526"/>
        </w:tabs>
        <w:ind w:right="306" w:firstLine="283"/>
        <w:rPr>
          <w:sz w:val="24"/>
        </w:rPr>
      </w:pPr>
      <w:r>
        <w:rPr>
          <w:sz w:val="24"/>
        </w:rPr>
        <w:t xml:space="preserve">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w:t>
      </w:r>
      <w:r>
        <w:rPr>
          <w:spacing w:val="4"/>
          <w:sz w:val="24"/>
        </w:rPr>
        <w:t xml:space="preserve">от </w:t>
      </w:r>
      <w:r>
        <w:rPr>
          <w:sz w:val="24"/>
        </w:rPr>
        <w:t>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стандартныхподпрограмм;</w:t>
      </w:r>
    </w:p>
    <w:p w:rsidR="0024435F" w:rsidRDefault="007D5E57" w:rsidP="00C65822">
      <w:pPr>
        <w:pStyle w:val="a4"/>
        <w:numPr>
          <w:ilvl w:val="1"/>
          <w:numId w:val="144"/>
        </w:numPr>
        <w:tabs>
          <w:tab w:val="left" w:pos="1526"/>
        </w:tabs>
        <w:spacing w:before="1" w:line="275" w:lineRule="exact"/>
        <w:ind w:left="1525"/>
        <w:rPr>
          <w:sz w:val="24"/>
        </w:rPr>
      </w:pPr>
      <w:r>
        <w:rPr>
          <w:sz w:val="24"/>
        </w:rPr>
        <w:t>применять алгоритмы поиска и сортировки при решении типовыхзадач;</w:t>
      </w:r>
    </w:p>
    <w:p w:rsidR="0024435F" w:rsidRDefault="007D5E57" w:rsidP="00C65822">
      <w:pPr>
        <w:pStyle w:val="a4"/>
        <w:numPr>
          <w:ilvl w:val="1"/>
          <w:numId w:val="144"/>
        </w:numPr>
        <w:tabs>
          <w:tab w:val="left" w:pos="1526"/>
        </w:tabs>
        <w:ind w:right="314" w:firstLine="283"/>
        <w:rPr>
          <w:sz w:val="24"/>
        </w:rPr>
      </w:pPr>
      <w:r>
        <w:rPr>
          <w:sz w:val="24"/>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языкепрограммирования;</w:t>
      </w:r>
    </w:p>
    <w:p w:rsidR="0024435F" w:rsidRDefault="007D5E57" w:rsidP="00C65822">
      <w:pPr>
        <w:pStyle w:val="a4"/>
        <w:numPr>
          <w:ilvl w:val="1"/>
          <w:numId w:val="144"/>
        </w:numPr>
        <w:tabs>
          <w:tab w:val="left" w:pos="1526"/>
        </w:tabs>
        <w:spacing w:before="1"/>
        <w:ind w:right="311" w:firstLine="283"/>
        <w:rPr>
          <w:sz w:val="24"/>
        </w:rPr>
      </w:pPr>
      <w:r>
        <w:rPr>
          <w:sz w:val="24"/>
        </w:rPr>
        <w:t>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средепрограммирования;</w:t>
      </w:r>
    </w:p>
    <w:p w:rsidR="0024435F" w:rsidRDefault="007D5E57" w:rsidP="00C65822">
      <w:pPr>
        <w:pStyle w:val="a4"/>
        <w:numPr>
          <w:ilvl w:val="1"/>
          <w:numId w:val="144"/>
        </w:numPr>
        <w:tabs>
          <w:tab w:val="left" w:pos="1526"/>
        </w:tabs>
        <w:spacing w:before="3" w:line="237" w:lineRule="auto"/>
        <w:ind w:right="315" w:firstLine="283"/>
        <w:rPr>
          <w:sz w:val="24"/>
        </w:rPr>
      </w:pPr>
      <w:r>
        <w:rPr>
          <w:sz w:val="24"/>
        </w:rPr>
        <w:t>инсталлировать и деинсталлировать программные средства, необходимые для решения учебных задач по выбраннойспециализации;</w:t>
      </w:r>
    </w:p>
    <w:p w:rsidR="0024435F" w:rsidRDefault="007D5E57" w:rsidP="00C65822">
      <w:pPr>
        <w:pStyle w:val="a4"/>
        <w:numPr>
          <w:ilvl w:val="1"/>
          <w:numId w:val="144"/>
        </w:numPr>
        <w:tabs>
          <w:tab w:val="left" w:pos="1589"/>
        </w:tabs>
        <w:spacing w:before="4"/>
        <w:ind w:right="318" w:firstLine="283"/>
        <w:rPr>
          <w:sz w:val="24"/>
        </w:rPr>
      </w:pPr>
      <w:r>
        <w:rPr>
          <w:sz w:val="24"/>
        </w:rPr>
        <w:t>пользоваться навыками формализации задачи; создавать описания программ, инструкции по их использованию и отчеты по выполненным проектнымработам;</w:t>
      </w:r>
    </w:p>
    <w:p w:rsidR="0024435F" w:rsidRDefault="007D5E57" w:rsidP="00C65822">
      <w:pPr>
        <w:pStyle w:val="a4"/>
        <w:numPr>
          <w:ilvl w:val="1"/>
          <w:numId w:val="144"/>
        </w:numPr>
        <w:tabs>
          <w:tab w:val="left" w:pos="1589"/>
        </w:tabs>
        <w:ind w:right="311" w:firstLine="283"/>
        <w:rPr>
          <w:sz w:val="24"/>
        </w:rPr>
      </w:pPr>
      <w:r>
        <w:rPr>
          <w:sz w:val="24"/>
        </w:rPr>
        <w:t>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ипроцессов;</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rsidP="00C65822">
      <w:pPr>
        <w:pStyle w:val="a4"/>
        <w:numPr>
          <w:ilvl w:val="1"/>
          <w:numId w:val="144"/>
        </w:numPr>
        <w:tabs>
          <w:tab w:val="left" w:pos="1526"/>
        </w:tabs>
        <w:spacing w:before="66"/>
        <w:ind w:right="312" w:firstLine="283"/>
        <w:rPr>
          <w:sz w:val="24"/>
        </w:rPr>
      </w:pPr>
      <w:r>
        <w:rPr>
          <w:sz w:val="24"/>
        </w:rPr>
        <w:lastRenderedPageBreak/>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24435F" w:rsidRDefault="007D5E57" w:rsidP="00C65822">
      <w:pPr>
        <w:pStyle w:val="a4"/>
        <w:numPr>
          <w:ilvl w:val="1"/>
          <w:numId w:val="144"/>
        </w:numPr>
        <w:tabs>
          <w:tab w:val="left" w:pos="1526"/>
        </w:tabs>
        <w:spacing w:before="3"/>
        <w:ind w:right="316" w:firstLine="283"/>
        <w:rPr>
          <w:sz w:val="24"/>
        </w:rPr>
      </w:pPr>
      <w:r>
        <w:rPr>
          <w:sz w:val="24"/>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программногообеспечения;</w:t>
      </w:r>
    </w:p>
    <w:p w:rsidR="0024435F" w:rsidRDefault="007D5E57" w:rsidP="00C65822">
      <w:pPr>
        <w:pStyle w:val="a4"/>
        <w:numPr>
          <w:ilvl w:val="1"/>
          <w:numId w:val="144"/>
        </w:numPr>
        <w:tabs>
          <w:tab w:val="left" w:pos="1526"/>
        </w:tabs>
        <w:spacing w:before="3" w:line="237" w:lineRule="auto"/>
        <w:ind w:right="312" w:firstLine="283"/>
        <w:rPr>
          <w:sz w:val="24"/>
        </w:rPr>
      </w:pPr>
      <w:r>
        <w:rPr>
          <w:sz w:val="24"/>
        </w:rPr>
        <w:t>владеть принципами организации иерархических файловых систем и именования файлов; использовать шаблоны для описания группыфайлов;</w:t>
      </w:r>
    </w:p>
    <w:p w:rsidR="0024435F" w:rsidRDefault="007D5E57" w:rsidP="00C65822">
      <w:pPr>
        <w:pStyle w:val="a4"/>
        <w:numPr>
          <w:ilvl w:val="1"/>
          <w:numId w:val="144"/>
        </w:numPr>
        <w:tabs>
          <w:tab w:val="left" w:pos="1526"/>
        </w:tabs>
        <w:spacing w:before="3"/>
        <w:ind w:right="311" w:firstLine="283"/>
        <w:rPr>
          <w:sz w:val="24"/>
        </w:rPr>
      </w:pPr>
      <w:r>
        <w:rPr>
          <w:sz w:val="24"/>
        </w:rP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исследовательскиепроекты;</w:t>
      </w:r>
    </w:p>
    <w:p w:rsidR="0024435F" w:rsidRDefault="007D5E57" w:rsidP="00C65822">
      <w:pPr>
        <w:pStyle w:val="a4"/>
        <w:numPr>
          <w:ilvl w:val="1"/>
          <w:numId w:val="144"/>
        </w:numPr>
        <w:tabs>
          <w:tab w:val="left" w:pos="1526"/>
        </w:tabs>
        <w:spacing w:before="1"/>
        <w:ind w:right="310" w:firstLine="283"/>
        <w:rPr>
          <w:sz w:val="24"/>
        </w:rPr>
      </w:pPr>
      <w:r>
        <w:rPr>
          <w:sz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идиаграмм;</w:t>
      </w:r>
    </w:p>
    <w:p w:rsidR="0024435F" w:rsidRDefault="007D5E57" w:rsidP="00C65822">
      <w:pPr>
        <w:pStyle w:val="a4"/>
        <w:numPr>
          <w:ilvl w:val="1"/>
          <w:numId w:val="144"/>
        </w:numPr>
        <w:tabs>
          <w:tab w:val="left" w:pos="1526"/>
        </w:tabs>
        <w:ind w:right="313" w:firstLine="283"/>
        <w:rPr>
          <w:sz w:val="24"/>
        </w:rPr>
      </w:pPr>
      <w:r>
        <w:rPr>
          <w:sz w:val="24"/>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базуданных;</w:t>
      </w:r>
    </w:p>
    <w:p w:rsidR="0024435F" w:rsidRDefault="007D5E57" w:rsidP="00C65822">
      <w:pPr>
        <w:pStyle w:val="a4"/>
        <w:numPr>
          <w:ilvl w:val="1"/>
          <w:numId w:val="144"/>
        </w:numPr>
        <w:tabs>
          <w:tab w:val="left" w:pos="1526"/>
        </w:tabs>
        <w:spacing w:line="242" w:lineRule="auto"/>
        <w:ind w:right="316" w:firstLine="283"/>
        <w:rPr>
          <w:sz w:val="24"/>
        </w:rPr>
      </w:pPr>
      <w:r>
        <w:rPr>
          <w:sz w:val="24"/>
        </w:rPr>
        <w:t>использовать компьютерные сети для обмена данными при решении прикладных задач;</w:t>
      </w:r>
    </w:p>
    <w:p w:rsidR="0024435F" w:rsidRDefault="007D5E57" w:rsidP="00C65822">
      <w:pPr>
        <w:pStyle w:val="a4"/>
        <w:numPr>
          <w:ilvl w:val="1"/>
          <w:numId w:val="144"/>
        </w:numPr>
        <w:tabs>
          <w:tab w:val="left" w:pos="1526"/>
        </w:tabs>
        <w:spacing w:line="242" w:lineRule="auto"/>
        <w:ind w:right="310" w:firstLine="283"/>
        <w:rPr>
          <w:sz w:val="24"/>
        </w:rPr>
      </w:pPr>
      <w:r>
        <w:rPr>
          <w:sz w:val="24"/>
        </w:rPr>
        <w:t>организовывать на базовом уровне сетевое взаимодействие (настраивать работу протоколов сети TCP/IP и определять маскусети);</w:t>
      </w:r>
    </w:p>
    <w:p w:rsidR="0024435F" w:rsidRDefault="007D5E57" w:rsidP="00C65822">
      <w:pPr>
        <w:pStyle w:val="a4"/>
        <w:numPr>
          <w:ilvl w:val="1"/>
          <w:numId w:val="144"/>
        </w:numPr>
        <w:tabs>
          <w:tab w:val="left" w:pos="1526"/>
        </w:tabs>
        <w:spacing w:line="271" w:lineRule="exact"/>
        <w:ind w:left="1525"/>
        <w:rPr>
          <w:sz w:val="24"/>
        </w:rPr>
      </w:pPr>
      <w:r>
        <w:rPr>
          <w:sz w:val="24"/>
        </w:rPr>
        <w:t>понимать структуру доменных имен; принципы IP-адресации узловсети;</w:t>
      </w:r>
    </w:p>
    <w:p w:rsidR="0024435F" w:rsidRDefault="007D5E57" w:rsidP="00C65822">
      <w:pPr>
        <w:pStyle w:val="a4"/>
        <w:numPr>
          <w:ilvl w:val="1"/>
          <w:numId w:val="144"/>
        </w:numPr>
        <w:tabs>
          <w:tab w:val="left" w:pos="1526"/>
        </w:tabs>
        <w:spacing w:line="237" w:lineRule="auto"/>
        <w:ind w:right="312" w:firstLine="283"/>
        <w:rPr>
          <w:sz w:val="24"/>
        </w:rPr>
      </w:pPr>
      <w:r>
        <w:rPr>
          <w:sz w:val="24"/>
        </w:rPr>
        <w:t>представлять общие принципы разработки и функционирования интернет- приложений (сайты, блоги идр.);</w:t>
      </w:r>
    </w:p>
    <w:p w:rsidR="0024435F" w:rsidRDefault="007D5E57" w:rsidP="00C65822">
      <w:pPr>
        <w:pStyle w:val="a4"/>
        <w:numPr>
          <w:ilvl w:val="1"/>
          <w:numId w:val="144"/>
        </w:numPr>
        <w:tabs>
          <w:tab w:val="left" w:pos="1526"/>
        </w:tabs>
        <w:ind w:right="316" w:firstLine="283"/>
        <w:rPr>
          <w:sz w:val="24"/>
        </w:rPr>
      </w:pPr>
      <w:r>
        <w:rPr>
          <w:sz w:val="24"/>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авторскиеправа);</w:t>
      </w:r>
    </w:p>
    <w:p w:rsidR="0024435F" w:rsidRDefault="007D5E57" w:rsidP="00C65822">
      <w:pPr>
        <w:pStyle w:val="a4"/>
        <w:numPr>
          <w:ilvl w:val="1"/>
          <w:numId w:val="144"/>
        </w:numPr>
        <w:tabs>
          <w:tab w:val="left" w:pos="1526"/>
        </w:tabs>
        <w:ind w:right="309" w:firstLine="283"/>
        <w:rPr>
          <w:sz w:val="24"/>
        </w:rPr>
      </w:pPr>
      <w:r>
        <w:rPr>
          <w:sz w:val="24"/>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 гигиенические требования при работе за персональным компьютером в соответствии с нормами действующих</w:t>
      </w:r>
      <w:r w:rsidR="008122EF">
        <w:rPr>
          <w:sz w:val="24"/>
        </w:rPr>
        <w:t xml:space="preserve"> </w:t>
      </w:r>
      <w:r>
        <w:rPr>
          <w:sz w:val="24"/>
        </w:rPr>
        <w:t>СанПиН.</w:t>
      </w:r>
    </w:p>
    <w:p w:rsidR="0024435F" w:rsidRDefault="007D5E57">
      <w:pPr>
        <w:pStyle w:val="2"/>
        <w:spacing w:before="3" w:line="242" w:lineRule="auto"/>
        <w:ind w:left="819" w:right="316"/>
        <w:jc w:val="both"/>
      </w:pPr>
      <w:r>
        <w:t>Выпускник на углубленном уровне получит возможность научиться:</w:t>
      </w:r>
    </w:p>
    <w:p w:rsidR="0024435F" w:rsidRDefault="007D5E57" w:rsidP="00C65822">
      <w:pPr>
        <w:pStyle w:val="a4"/>
        <w:numPr>
          <w:ilvl w:val="1"/>
          <w:numId w:val="144"/>
        </w:numPr>
        <w:tabs>
          <w:tab w:val="left" w:pos="1526"/>
        </w:tabs>
        <w:ind w:right="309" w:firstLine="283"/>
        <w:rPr>
          <w:i/>
          <w:sz w:val="24"/>
        </w:rPr>
      </w:pPr>
      <w:r>
        <w:rPr>
          <w:i/>
          <w:sz w:val="24"/>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идр.);</w:t>
      </w:r>
    </w:p>
    <w:p w:rsidR="0024435F" w:rsidRDefault="007D5E57" w:rsidP="00C65822">
      <w:pPr>
        <w:pStyle w:val="a4"/>
        <w:numPr>
          <w:ilvl w:val="1"/>
          <w:numId w:val="144"/>
        </w:numPr>
        <w:tabs>
          <w:tab w:val="left" w:pos="1526"/>
        </w:tabs>
        <w:ind w:right="310" w:firstLine="283"/>
        <w:rPr>
          <w:i/>
          <w:sz w:val="24"/>
        </w:rPr>
      </w:pPr>
      <w:r>
        <w:rPr>
          <w:i/>
          <w:sz w:val="24"/>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анализекодов;</w:t>
      </w:r>
    </w:p>
    <w:p w:rsidR="0024435F" w:rsidRDefault="007D5E57" w:rsidP="00C65822">
      <w:pPr>
        <w:pStyle w:val="a4"/>
        <w:numPr>
          <w:ilvl w:val="1"/>
          <w:numId w:val="144"/>
        </w:numPr>
        <w:tabs>
          <w:tab w:val="left" w:pos="1526"/>
        </w:tabs>
        <w:spacing w:line="275" w:lineRule="exact"/>
        <w:ind w:left="1525"/>
        <w:rPr>
          <w:i/>
          <w:sz w:val="24"/>
        </w:rPr>
      </w:pPr>
      <w:r>
        <w:rPr>
          <w:i/>
          <w:sz w:val="24"/>
        </w:rPr>
        <w:t>использовать знания о методе «разделяй ивластвуй»;</w:t>
      </w:r>
    </w:p>
    <w:p w:rsidR="0024435F" w:rsidRDefault="007D5E57" w:rsidP="00C65822">
      <w:pPr>
        <w:pStyle w:val="a4"/>
        <w:numPr>
          <w:ilvl w:val="1"/>
          <w:numId w:val="144"/>
        </w:numPr>
        <w:tabs>
          <w:tab w:val="left" w:pos="1525"/>
          <w:tab w:val="left" w:pos="1526"/>
        </w:tabs>
        <w:spacing w:line="242" w:lineRule="auto"/>
        <w:ind w:right="314" w:firstLine="283"/>
        <w:jc w:val="left"/>
        <w:rPr>
          <w:i/>
          <w:sz w:val="24"/>
        </w:rPr>
      </w:pPr>
      <w:r>
        <w:rPr>
          <w:i/>
          <w:sz w:val="24"/>
        </w:rPr>
        <w:t>приводить примеры различных алгоритмов решения одной задачи, которые имеют различную сложность; использовать понятие переборногоалгоритма;</w:t>
      </w:r>
    </w:p>
    <w:p w:rsidR="0024435F" w:rsidRDefault="007D5E57" w:rsidP="00C65822">
      <w:pPr>
        <w:pStyle w:val="a4"/>
        <w:numPr>
          <w:ilvl w:val="1"/>
          <w:numId w:val="144"/>
        </w:numPr>
        <w:tabs>
          <w:tab w:val="left" w:pos="1525"/>
          <w:tab w:val="left" w:pos="1526"/>
          <w:tab w:val="left" w:pos="3234"/>
          <w:tab w:val="left" w:pos="4411"/>
          <w:tab w:val="left" w:pos="6289"/>
          <w:tab w:val="left" w:pos="7720"/>
          <w:tab w:val="left" w:pos="8147"/>
          <w:tab w:val="left" w:pos="9559"/>
        </w:tabs>
        <w:spacing w:line="242" w:lineRule="auto"/>
        <w:ind w:right="315" w:firstLine="283"/>
        <w:jc w:val="left"/>
        <w:rPr>
          <w:i/>
          <w:sz w:val="24"/>
        </w:rPr>
      </w:pPr>
      <w:r>
        <w:rPr>
          <w:i/>
          <w:sz w:val="24"/>
        </w:rPr>
        <w:t>использовать</w:t>
      </w:r>
      <w:r>
        <w:rPr>
          <w:i/>
          <w:sz w:val="24"/>
        </w:rPr>
        <w:tab/>
        <w:t>понятие</w:t>
      </w:r>
      <w:r>
        <w:rPr>
          <w:i/>
          <w:sz w:val="24"/>
        </w:rPr>
        <w:tab/>
        <w:t>универсального</w:t>
      </w:r>
      <w:r>
        <w:rPr>
          <w:i/>
          <w:sz w:val="24"/>
        </w:rPr>
        <w:tab/>
        <w:t>алгоритма</w:t>
      </w:r>
      <w:r>
        <w:rPr>
          <w:i/>
          <w:sz w:val="24"/>
        </w:rPr>
        <w:tab/>
        <w:t>и</w:t>
      </w:r>
      <w:r>
        <w:rPr>
          <w:i/>
          <w:sz w:val="24"/>
        </w:rPr>
        <w:tab/>
        <w:t>приводить</w:t>
      </w:r>
      <w:r>
        <w:rPr>
          <w:i/>
          <w:sz w:val="24"/>
        </w:rPr>
        <w:tab/>
      </w:r>
      <w:r>
        <w:rPr>
          <w:i/>
          <w:spacing w:val="-3"/>
          <w:sz w:val="24"/>
        </w:rPr>
        <w:t xml:space="preserve">примеры </w:t>
      </w:r>
      <w:r>
        <w:rPr>
          <w:i/>
          <w:sz w:val="24"/>
        </w:rPr>
        <w:t>алгоритмически неразрешимых проблем;</w:t>
      </w:r>
    </w:p>
    <w:p w:rsidR="0024435F" w:rsidRDefault="007D5E57" w:rsidP="00C65822">
      <w:pPr>
        <w:pStyle w:val="a4"/>
        <w:numPr>
          <w:ilvl w:val="1"/>
          <w:numId w:val="144"/>
        </w:numPr>
        <w:tabs>
          <w:tab w:val="left" w:pos="1525"/>
          <w:tab w:val="left" w:pos="1526"/>
          <w:tab w:val="left" w:pos="3172"/>
          <w:tab w:val="left" w:pos="4171"/>
          <w:tab w:val="left" w:pos="4891"/>
          <w:tab w:val="left" w:pos="7148"/>
          <w:tab w:val="left" w:pos="8584"/>
          <w:tab w:val="left" w:pos="10341"/>
        </w:tabs>
        <w:spacing w:line="242" w:lineRule="auto"/>
        <w:ind w:right="315" w:firstLine="283"/>
        <w:jc w:val="left"/>
        <w:rPr>
          <w:i/>
          <w:sz w:val="24"/>
        </w:rPr>
      </w:pPr>
      <w:r>
        <w:rPr>
          <w:i/>
          <w:sz w:val="24"/>
        </w:rPr>
        <w:t>использовать</w:t>
      </w:r>
      <w:r>
        <w:rPr>
          <w:i/>
          <w:sz w:val="24"/>
        </w:rPr>
        <w:tab/>
        <w:t>второй</w:t>
      </w:r>
      <w:r>
        <w:rPr>
          <w:i/>
          <w:sz w:val="24"/>
        </w:rPr>
        <w:tab/>
        <w:t>язык</w:t>
      </w:r>
      <w:r>
        <w:rPr>
          <w:i/>
          <w:sz w:val="24"/>
        </w:rPr>
        <w:tab/>
        <w:t>программирования;</w:t>
      </w:r>
      <w:r>
        <w:rPr>
          <w:i/>
          <w:sz w:val="24"/>
        </w:rPr>
        <w:tab/>
        <w:t>сравнивать</w:t>
      </w:r>
      <w:r>
        <w:rPr>
          <w:i/>
          <w:sz w:val="24"/>
        </w:rPr>
        <w:tab/>
        <w:t>преимущества</w:t>
      </w:r>
      <w:r>
        <w:rPr>
          <w:i/>
          <w:sz w:val="24"/>
        </w:rPr>
        <w:tab/>
      </w:r>
      <w:r>
        <w:rPr>
          <w:i/>
          <w:spacing w:val="-17"/>
          <w:sz w:val="24"/>
        </w:rPr>
        <w:t xml:space="preserve">и </w:t>
      </w:r>
      <w:r>
        <w:rPr>
          <w:i/>
          <w:sz w:val="24"/>
        </w:rPr>
        <w:t>недостатки двух языковпрограммирования;</w:t>
      </w:r>
    </w:p>
    <w:p w:rsidR="0024435F" w:rsidRDefault="007D5E57" w:rsidP="00C65822">
      <w:pPr>
        <w:pStyle w:val="a4"/>
        <w:numPr>
          <w:ilvl w:val="1"/>
          <w:numId w:val="144"/>
        </w:numPr>
        <w:tabs>
          <w:tab w:val="left" w:pos="1525"/>
          <w:tab w:val="left" w:pos="1526"/>
        </w:tabs>
        <w:spacing w:line="271" w:lineRule="exact"/>
        <w:ind w:left="1525"/>
        <w:jc w:val="left"/>
        <w:rPr>
          <w:i/>
          <w:sz w:val="24"/>
        </w:rPr>
      </w:pPr>
      <w:r>
        <w:rPr>
          <w:i/>
          <w:sz w:val="24"/>
        </w:rPr>
        <w:t>создавать программы для учебных или проектных задач среднейсложности;</w:t>
      </w:r>
    </w:p>
    <w:p w:rsidR="0024435F" w:rsidRDefault="007D5E57" w:rsidP="00C65822">
      <w:pPr>
        <w:pStyle w:val="a4"/>
        <w:numPr>
          <w:ilvl w:val="1"/>
          <w:numId w:val="144"/>
        </w:numPr>
        <w:tabs>
          <w:tab w:val="left" w:pos="1525"/>
          <w:tab w:val="left" w:pos="1526"/>
        </w:tabs>
        <w:spacing w:line="237" w:lineRule="auto"/>
        <w:ind w:right="315" w:firstLine="283"/>
        <w:jc w:val="left"/>
        <w:rPr>
          <w:i/>
          <w:sz w:val="24"/>
        </w:rPr>
      </w:pPr>
      <w:r>
        <w:rPr>
          <w:i/>
          <w:sz w:val="24"/>
        </w:rPr>
        <w:t>использовать информационно-коммуникационные технологии при моделировании и анализе процессов и явлений в соответствии с выбраннымпрофилем;</w:t>
      </w:r>
    </w:p>
    <w:p w:rsidR="0024435F" w:rsidRDefault="0024435F">
      <w:pPr>
        <w:spacing w:line="237" w:lineRule="auto"/>
        <w:rPr>
          <w:sz w:val="24"/>
        </w:rPr>
        <w:sectPr w:rsidR="0024435F">
          <w:pgSz w:w="11900" w:h="16840"/>
          <w:pgMar w:top="1040" w:right="240" w:bottom="940" w:left="880" w:header="0" w:footer="672" w:gutter="0"/>
          <w:cols w:space="720"/>
        </w:sectPr>
      </w:pPr>
    </w:p>
    <w:p w:rsidR="0024435F" w:rsidRDefault="007D5E57" w:rsidP="00C65822">
      <w:pPr>
        <w:pStyle w:val="a4"/>
        <w:numPr>
          <w:ilvl w:val="1"/>
          <w:numId w:val="144"/>
        </w:numPr>
        <w:tabs>
          <w:tab w:val="left" w:pos="1526"/>
        </w:tabs>
        <w:spacing w:before="66" w:line="242" w:lineRule="auto"/>
        <w:ind w:right="314" w:firstLine="355"/>
        <w:rPr>
          <w:i/>
          <w:sz w:val="24"/>
        </w:rPr>
      </w:pPr>
      <w:r>
        <w:rPr>
          <w:i/>
          <w:sz w:val="24"/>
        </w:rPr>
        <w:lastRenderedPageBreak/>
        <w:t>осознанно подходить к выбору ИКТ-средств и программного обеспечения для решения задач, возникающих в ходе учебы и вне ее, для своих учебных и иныхцелей;</w:t>
      </w:r>
    </w:p>
    <w:p w:rsidR="0024435F" w:rsidRDefault="007D5E57" w:rsidP="00C65822">
      <w:pPr>
        <w:pStyle w:val="a4"/>
        <w:numPr>
          <w:ilvl w:val="1"/>
          <w:numId w:val="144"/>
        </w:numPr>
        <w:tabs>
          <w:tab w:val="left" w:pos="1526"/>
        </w:tabs>
        <w:ind w:right="315" w:firstLine="283"/>
        <w:rPr>
          <w:i/>
          <w:sz w:val="24"/>
        </w:rPr>
      </w:pPr>
      <w:r>
        <w:rPr>
          <w:i/>
          <w:sz w:val="24"/>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компьютерныхэкспериментов;</w:t>
      </w:r>
    </w:p>
    <w:p w:rsidR="0024435F" w:rsidRDefault="007D5E57" w:rsidP="00C65822">
      <w:pPr>
        <w:pStyle w:val="a4"/>
        <w:numPr>
          <w:ilvl w:val="1"/>
          <w:numId w:val="144"/>
        </w:numPr>
        <w:tabs>
          <w:tab w:val="left" w:pos="1526"/>
        </w:tabs>
        <w:spacing w:line="237" w:lineRule="auto"/>
        <w:ind w:right="315" w:firstLine="283"/>
        <w:rPr>
          <w:i/>
          <w:sz w:val="24"/>
        </w:rPr>
      </w:pPr>
      <w:r>
        <w:rPr>
          <w:i/>
          <w:sz w:val="24"/>
        </w:rPr>
        <w:t>использовать пакеты программ и сервисы обработки и представления данных, в том числе – статистическойобработки;</w:t>
      </w:r>
    </w:p>
    <w:p w:rsidR="0024435F" w:rsidRDefault="007D5E57" w:rsidP="00C65822">
      <w:pPr>
        <w:pStyle w:val="a4"/>
        <w:numPr>
          <w:ilvl w:val="1"/>
          <w:numId w:val="144"/>
        </w:numPr>
        <w:tabs>
          <w:tab w:val="left" w:pos="1526"/>
        </w:tabs>
        <w:spacing w:before="6" w:line="237" w:lineRule="auto"/>
        <w:ind w:right="317" w:firstLine="283"/>
        <w:rPr>
          <w:i/>
          <w:sz w:val="24"/>
        </w:rPr>
      </w:pPr>
      <w:r>
        <w:rPr>
          <w:i/>
          <w:sz w:val="24"/>
        </w:rPr>
        <w:t>использовать методы машинного обучения при анализе данных; использовать представление о проблеме хранения и обработки большихданных;</w:t>
      </w:r>
    </w:p>
    <w:p w:rsidR="0024435F" w:rsidRDefault="007D5E57" w:rsidP="00C65822">
      <w:pPr>
        <w:pStyle w:val="a4"/>
        <w:numPr>
          <w:ilvl w:val="1"/>
          <w:numId w:val="144"/>
        </w:numPr>
        <w:tabs>
          <w:tab w:val="left" w:pos="1526"/>
        </w:tabs>
        <w:spacing w:before="3"/>
        <w:ind w:right="317" w:firstLine="283"/>
        <w:rPr>
          <w:i/>
          <w:sz w:val="24"/>
        </w:rPr>
      </w:pPr>
      <w:r>
        <w:rPr>
          <w:i/>
          <w:sz w:val="24"/>
        </w:rPr>
        <w:t>создавать многотабличные базы данных; работе с базами данных и справочными системами с помощьювеб-интерфейса.</w:t>
      </w:r>
    </w:p>
    <w:p w:rsidR="0024435F" w:rsidRDefault="007D5E57" w:rsidP="00C65822">
      <w:pPr>
        <w:pStyle w:val="1"/>
        <w:numPr>
          <w:ilvl w:val="2"/>
          <w:numId w:val="151"/>
        </w:numPr>
        <w:tabs>
          <w:tab w:val="left" w:pos="5553"/>
        </w:tabs>
        <w:spacing w:before="5" w:line="275" w:lineRule="exact"/>
        <w:ind w:left="5552" w:hanging="661"/>
        <w:jc w:val="left"/>
      </w:pPr>
      <w:r>
        <w:t>Физика</w:t>
      </w:r>
    </w:p>
    <w:p w:rsidR="0024435F" w:rsidRDefault="007D5E57">
      <w:pPr>
        <w:spacing w:line="242" w:lineRule="auto"/>
        <w:ind w:left="819" w:firstLine="710"/>
        <w:rPr>
          <w:b/>
          <w:sz w:val="24"/>
        </w:rPr>
      </w:pPr>
      <w:r>
        <w:rPr>
          <w:b/>
          <w:sz w:val="24"/>
        </w:rPr>
        <w:t>В результате изучения учебного предмета «Физика» на уровне среднего общего образования:</w:t>
      </w:r>
    </w:p>
    <w:p w:rsidR="0024435F" w:rsidRDefault="007D5E57">
      <w:pPr>
        <w:pStyle w:val="1"/>
        <w:spacing w:line="269" w:lineRule="exact"/>
        <w:jc w:val="left"/>
      </w:pPr>
      <w:r>
        <w:t xml:space="preserve">Выпускник </w:t>
      </w:r>
      <w:r w:rsidR="008122EF" w:rsidRPr="00B50002">
        <w:t>МБОУ «СОШ с.Тумутук»</w:t>
      </w:r>
      <w:r w:rsidR="008122EF" w:rsidRPr="007D5E57">
        <w:rPr>
          <w:b w:val="0"/>
        </w:rPr>
        <w:t xml:space="preserve"> </w:t>
      </w:r>
      <w:r>
        <w:t>на базовом уровне научится:</w:t>
      </w:r>
    </w:p>
    <w:p w:rsidR="0024435F" w:rsidRDefault="007D5E57" w:rsidP="00C65822">
      <w:pPr>
        <w:pStyle w:val="a4"/>
        <w:numPr>
          <w:ilvl w:val="1"/>
          <w:numId w:val="144"/>
        </w:numPr>
        <w:tabs>
          <w:tab w:val="left" w:pos="1526"/>
        </w:tabs>
        <w:ind w:right="317" w:firstLine="283"/>
        <w:rPr>
          <w:sz w:val="24"/>
        </w:rPr>
      </w:pPr>
      <w:r>
        <w:rPr>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4435F" w:rsidRDefault="007D5E57" w:rsidP="00C65822">
      <w:pPr>
        <w:pStyle w:val="a4"/>
        <w:numPr>
          <w:ilvl w:val="1"/>
          <w:numId w:val="144"/>
        </w:numPr>
        <w:tabs>
          <w:tab w:val="left" w:pos="1526"/>
        </w:tabs>
        <w:spacing w:line="242" w:lineRule="auto"/>
        <w:ind w:right="317" w:firstLine="283"/>
        <w:rPr>
          <w:sz w:val="24"/>
        </w:rPr>
      </w:pPr>
      <w:r>
        <w:rPr>
          <w:sz w:val="24"/>
        </w:rPr>
        <w:t>демонстрировать на примерах взаимосвязь между физикой и другими естественными науками;</w:t>
      </w:r>
    </w:p>
    <w:p w:rsidR="0024435F" w:rsidRDefault="007D5E57" w:rsidP="00C65822">
      <w:pPr>
        <w:pStyle w:val="a4"/>
        <w:numPr>
          <w:ilvl w:val="1"/>
          <w:numId w:val="144"/>
        </w:numPr>
        <w:tabs>
          <w:tab w:val="left" w:pos="1526"/>
        </w:tabs>
        <w:spacing w:line="242" w:lineRule="auto"/>
        <w:ind w:right="310" w:firstLine="283"/>
        <w:rPr>
          <w:sz w:val="24"/>
        </w:rPr>
      </w:pPr>
      <w:r>
        <w:rPr>
          <w:sz w:val="24"/>
        </w:rPr>
        <w:t>устанавливать взаимосвязь естественно-научных явлений и применять основные физические модели для их описания иобъяснения;</w:t>
      </w:r>
    </w:p>
    <w:p w:rsidR="0024435F" w:rsidRDefault="007D5E57" w:rsidP="00C65822">
      <w:pPr>
        <w:pStyle w:val="a4"/>
        <w:numPr>
          <w:ilvl w:val="1"/>
          <w:numId w:val="144"/>
        </w:numPr>
        <w:tabs>
          <w:tab w:val="left" w:pos="1526"/>
        </w:tabs>
        <w:ind w:right="311" w:firstLine="283"/>
        <w:rPr>
          <w:sz w:val="24"/>
        </w:rPr>
      </w:pPr>
      <w:r>
        <w:rPr>
          <w:sz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ееоценивая;</w:t>
      </w:r>
    </w:p>
    <w:p w:rsidR="0024435F" w:rsidRDefault="007D5E57" w:rsidP="00C65822">
      <w:pPr>
        <w:pStyle w:val="a4"/>
        <w:numPr>
          <w:ilvl w:val="1"/>
          <w:numId w:val="144"/>
        </w:numPr>
        <w:tabs>
          <w:tab w:val="left" w:pos="1526"/>
        </w:tabs>
        <w:ind w:right="312" w:firstLine="283"/>
        <w:rPr>
          <w:sz w:val="24"/>
        </w:rPr>
      </w:pPr>
      <w:r>
        <w:rPr>
          <w:sz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научномпознании;</w:t>
      </w:r>
    </w:p>
    <w:p w:rsidR="0024435F" w:rsidRDefault="007D5E57" w:rsidP="00C65822">
      <w:pPr>
        <w:pStyle w:val="a4"/>
        <w:numPr>
          <w:ilvl w:val="1"/>
          <w:numId w:val="144"/>
        </w:numPr>
        <w:tabs>
          <w:tab w:val="left" w:pos="1526"/>
        </w:tabs>
        <w:ind w:right="313" w:firstLine="283"/>
        <w:rPr>
          <w:sz w:val="24"/>
        </w:rPr>
      </w:pPr>
      <w:r>
        <w:rPr>
          <w:sz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заданнымформулам;</w:t>
      </w:r>
    </w:p>
    <w:p w:rsidR="0024435F" w:rsidRDefault="007D5E57" w:rsidP="00C65822">
      <w:pPr>
        <w:pStyle w:val="a4"/>
        <w:numPr>
          <w:ilvl w:val="1"/>
          <w:numId w:val="144"/>
        </w:numPr>
        <w:tabs>
          <w:tab w:val="left" w:pos="1526"/>
        </w:tabs>
        <w:ind w:right="316" w:firstLine="283"/>
        <w:rPr>
          <w:sz w:val="24"/>
        </w:rPr>
      </w:pPr>
      <w:r>
        <w:rPr>
          <w:sz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погрешностиизмерений;</w:t>
      </w:r>
    </w:p>
    <w:p w:rsidR="0024435F" w:rsidRDefault="007D5E57" w:rsidP="00C65822">
      <w:pPr>
        <w:pStyle w:val="a4"/>
        <w:numPr>
          <w:ilvl w:val="1"/>
          <w:numId w:val="144"/>
        </w:numPr>
        <w:tabs>
          <w:tab w:val="left" w:pos="1526"/>
        </w:tabs>
        <w:spacing w:line="242" w:lineRule="auto"/>
        <w:ind w:right="315" w:firstLine="283"/>
        <w:rPr>
          <w:sz w:val="24"/>
        </w:rPr>
      </w:pPr>
      <w:r>
        <w:rPr>
          <w:sz w:val="24"/>
        </w:rPr>
        <w:t>использовать для описания характера протекания физических процессов физические величины и демонстрировать взаимосвязь междуними;</w:t>
      </w:r>
    </w:p>
    <w:p w:rsidR="0024435F" w:rsidRDefault="007D5E57" w:rsidP="00C65822">
      <w:pPr>
        <w:pStyle w:val="a4"/>
        <w:numPr>
          <w:ilvl w:val="1"/>
          <w:numId w:val="144"/>
        </w:numPr>
        <w:tabs>
          <w:tab w:val="left" w:pos="1526"/>
        </w:tabs>
        <w:spacing w:line="242" w:lineRule="auto"/>
        <w:ind w:right="315" w:firstLine="283"/>
        <w:rPr>
          <w:sz w:val="24"/>
        </w:rPr>
      </w:pPr>
      <w:r>
        <w:rPr>
          <w:sz w:val="24"/>
        </w:rPr>
        <w:t>использовать для описания характера протекания физических процессов физические законы с учетом границ ихприменимости;</w:t>
      </w:r>
    </w:p>
    <w:p w:rsidR="0024435F" w:rsidRDefault="007D5E57" w:rsidP="00C65822">
      <w:pPr>
        <w:pStyle w:val="a4"/>
        <w:numPr>
          <w:ilvl w:val="1"/>
          <w:numId w:val="144"/>
        </w:numPr>
        <w:tabs>
          <w:tab w:val="left" w:pos="1526"/>
        </w:tabs>
        <w:ind w:right="317" w:firstLine="283"/>
        <w:rPr>
          <w:sz w:val="24"/>
        </w:rPr>
      </w:pPr>
      <w:r>
        <w:rPr>
          <w:sz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процесса(явления);</w:t>
      </w:r>
    </w:p>
    <w:p w:rsidR="0024435F" w:rsidRDefault="007D5E57" w:rsidP="00C65822">
      <w:pPr>
        <w:pStyle w:val="a4"/>
        <w:numPr>
          <w:ilvl w:val="1"/>
          <w:numId w:val="144"/>
        </w:numPr>
        <w:tabs>
          <w:tab w:val="left" w:pos="1526"/>
        </w:tabs>
        <w:ind w:right="314" w:firstLine="283"/>
        <w:rPr>
          <w:sz w:val="24"/>
        </w:rPr>
      </w:pPr>
      <w:r>
        <w:rPr>
          <w:sz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24435F" w:rsidRDefault="007D5E57" w:rsidP="00C65822">
      <w:pPr>
        <w:pStyle w:val="a4"/>
        <w:numPr>
          <w:ilvl w:val="1"/>
          <w:numId w:val="144"/>
        </w:numPr>
        <w:tabs>
          <w:tab w:val="left" w:pos="1526"/>
        </w:tabs>
        <w:spacing w:line="237" w:lineRule="auto"/>
        <w:ind w:right="316" w:firstLine="283"/>
        <w:rPr>
          <w:sz w:val="24"/>
        </w:rPr>
      </w:pPr>
      <w:r>
        <w:rPr>
          <w:sz w:val="24"/>
        </w:rPr>
        <w:t>учитывать границы применения изученных физических моделей при решении физических и межпредметныхзадач;</w:t>
      </w:r>
    </w:p>
    <w:p w:rsidR="0024435F" w:rsidRDefault="007D5E57" w:rsidP="00C65822">
      <w:pPr>
        <w:pStyle w:val="a4"/>
        <w:numPr>
          <w:ilvl w:val="1"/>
          <w:numId w:val="144"/>
        </w:numPr>
        <w:tabs>
          <w:tab w:val="left" w:pos="1526"/>
        </w:tabs>
        <w:ind w:right="311" w:firstLine="283"/>
        <w:rPr>
          <w:sz w:val="24"/>
        </w:rPr>
      </w:pPr>
      <w:r>
        <w:rPr>
          <w:sz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проектныхзадач;</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rsidP="00C65822">
      <w:pPr>
        <w:pStyle w:val="a4"/>
        <w:numPr>
          <w:ilvl w:val="1"/>
          <w:numId w:val="144"/>
        </w:numPr>
        <w:tabs>
          <w:tab w:val="left" w:pos="1526"/>
        </w:tabs>
        <w:spacing w:before="66"/>
        <w:ind w:right="315" w:firstLine="283"/>
        <w:rPr>
          <w:sz w:val="24"/>
        </w:rPr>
      </w:pPr>
      <w:r>
        <w:rPr>
          <w:sz w:val="24"/>
        </w:rPr>
        <w:lastRenderedPageBreak/>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повседневнойжизни.</w:t>
      </w:r>
    </w:p>
    <w:p w:rsidR="0024435F" w:rsidRDefault="007D5E57">
      <w:pPr>
        <w:pStyle w:val="2"/>
        <w:spacing w:before="6"/>
        <w:ind w:left="819"/>
        <w:jc w:val="both"/>
      </w:pPr>
      <w:r>
        <w:t>Выпускник на базовом уровне получит возможность научиться:</w:t>
      </w:r>
    </w:p>
    <w:p w:rsidR="0024435F" w:rsidRDefault="007D5E57" w:rsidP="00C65822">
      <w:pPr>
        <w:pStyle w:val="a4"/>
        <w:numPr>
          <w:ilvl w:val="1"/>
          <w:numId w:val="144"/>
        </w:numPr>
        <w:tabs>
          <w:tab w:val="left" w:pos="1526"/>
        </w:tabs>
        <w:spacing w:before="1" w:line="237" w:lineRule="auto"/>
        <w:ind w:right="315" w:firstLine="283"/>
        <w:rPr>
          <w:i/>
          <w:sz w:val="24"/>
        </w:rPr>
      </w:pPr>
      <w:r>
        <w:rPr>
          <w:i/>
          <w:sz w:val="24"/>
        </w:rPr>
        <w:t>понимать и объяснять целостность физической теории, различать границы ее применимости и место в ряду других физическихтеорий;</w:t>
      </w:r>
    </w:p>
    <w:p w:rsidR="0024435F" w:rsidRDefault="007D5E57" w:rsidP="00C65822">
      <w:pPr>
        <w:pStyle w:val="a4"/>
        <w:numPr>
          <w:ilvl w:val="1"/>
          <w:numId w:val="144"/>
        </w:numPr>
        <w:tabs>
          <w:tab w:val="left" w:pos="1526"/>
        </w:tabs>
        <w:spacing w:before="3"/>
        <w:ind w:right="309" w:firstLine="283"/>
        <w:rPr>
          <w:i/>
          <w:sz w:val="24"/>
        </w:rPr>
      </w:pPr>
      <w:r>
        <w:rPr>
          <w:i/>
          <w:sz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идоказательств;</w:t>
      </w:r>
    </w:p>
    <w:p w:rsidR="0024435F" w:rsidRDefault="007D5E57" w:rsidP="00C65822">
      <w:pPr>
        <w:pStyle w:val="a4"/>
        <w:numPr>
          <w:ilvl w:val="1"/>
          <w:numId w:val="144"/>
        </w:numPr>
        <w:tabs>
          <w:tab w:val="left" w:pos="1526"/>
        </w:tabs>
        <w:spacing w:line="242" w:lineRule="auto"/>
        <w:ind w:right="318" w:firstLine="283"/>
        <w:rPr>
          <w:i/>
          <w:sz w:val="24"/>
        </w:rPr>
      </w:pPr>
      <w:r>
        <w:rPr>
          <w:i/>
          <w:sz w:val="24"/>
        </w:rPr>
        <w:t>характеризовать системную связь между основополагающими научными понятиями: пространство, время, материя (вещество, поле), движение, сила,энергия;</w:t>
      </w:r>
    </w:p>
    <w:p w:rsidR="0024435F" w:rsidRDefault="007D5E57" w:rsidP="00C65822">
      <w:pPr>
        <w:pStyle w:val="a4"/>
        <w:numPr>
          <w:ilvl w:val="1"/>
          <w:numId w:val="144"/>
        </w:numPr>
        <w:tabs>
          <w:tab w:val="left" w:pos="1526"/>
        </w:tabs>
        <w:spacing w:line="242" w:lineRule="auto"/>
        <w:ind w:right="320" w:firstLine="283"/>
        <w:rPr>
          <w:i/>
          <w:sz w:val="24"/>
        </w:rPr>
      </w:pPr>
      <w:r>
        <w:rPr>
          <w:i/>
          <w:sz w:val="24"/>
        </w:rPr>
        <w:t>выдвигать гипотезы на основе знания основополагающих физических закономерностей изаконов;</w:t>
      </w:r>
    </w:p>
    <w:p w:rsidR="0024435F" w:rsidRDefault="007D5E57" w:rsidP="00C65822">
      <w:pPr>
        <w:pStyle w:val="a4"/>
        <w:numPr>
          <w:ilvl w:val="1"/>
          <w:numId w:val="144"/>
        </w:numPr>
        <w:tabs>
          <w:tab w:val="left" w:pos="1526"/>
        </w:tabs>
        <w:spacing w:line="271" w:lineRule="exact"/>
        <w:ind w:left="1525"/>
        <w:rPr>
          <w:i/>
          <w:sz w:val="24"/>
        </w:rPr>
      </w:pPr>
      <w:r>
        <w:rPr>
          <w:i/>
          <w:sz w:val="24"/>
        </w:rPr>
        <w:t>самостоятельно планировать и проводить физическиеэксперименты;</w:t>
      </w:r>
    </w:p>
    <w:p w:rsidR="0024435F" w:rsidRDefault="007D5E57" w:rsidP="00C65822">
      <w:pPr>
        <w:pStyle w:val="a4"/>
        <w:numPr>
          <w:ilvl w:val="1"/>
          <w:numId w:val="144"/>
        </w:numPr>
        <w:tabs>
          <w:tab w:val="left" w:pos="1526"/>
        </w:tabs>
        <w:ind w:right="323" w:firstLine="283"/>
        <w:rPr>
          <w:i/>
          <w:sz w:val="24"/>
        </w:rPr>
      </w:pPr>
      <w:r>
        <w:rPr>
          <w:i/>
          <w:sz w:val="24"/>
        </w:rPr>
        <w:t>характеризовать глобальные проблемы, стоящие перед человечеством: энергетические, сырьевые, экологические, – и роль физики в решении этихпроблем;</w:t>
      </w:r>
    </w:p>
    <w:p w:rsidR="0024435F" w:rsidRDefault="007D5E57" w:rsidP="00C65822">
      <w:pPr>
        <w:pStyle w:val="a4"/>
        <w:numPr>
          <w:ilvl w:val="1"/>
          <w:numId w:val="144"/>
        </w:numPr>
        <w:tabs>
          <w:tab w:val="left" w:pos="1526"/>
        </w:tabs>
        <w:ind w:right="309" w:firstLine="283"/>
        <w:rPr>
          <w:i/>
          <w:sz w:val="24"/>
        </w:rPr>
      </w:pPr>
      <w:r>
        <w:rPr>
          <w:i/>
          <w:sz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межпредметныхсвязей;</w:t>
      </w:r>
    </w:p>
    <w:p w:rsidR="0024435F" w:rsidRDefault="007D5E57" w:rsidP="00C65822">
      <w:pPr>
        <w:pStyle w:val="a4"/>
        <w:numPr>
          <w:ilvl w:val="1"/>
          <w:numId w:val="144"/>
        </w:numPr>
        <w:tabs>
          <w:tab w:val="left" w:pos="1526"/>
        </w:tabs>
        <w:spacing w:line="242" w:lineRule="auto"/>
        <w:ind w:right="315" w:firstLine="283"/>
        <w:rPr>
          <w:i/>
          <w:sz w:val="24"/>
        </w:rPr>
      </w:pPr>
      <w:r>
        <w:rPr>
          <w:i/>
          <w:sz w:val="24"/>
        </w:rPr>
        <w:t>объяснять принципы работы и характеристики изученных машин, приборов и техническихустройств;</w:t>
      </w:r>
    </w:p>
    <w:p w:rsidR="0024435F" w:rsidRDefault="007D5E57" w:rsidP="00C65822">
      <w:pPr>
        <w:pStyle w:val="a4"/>
        <w:numPr>
          <w:ilvl w:val="1"/>
          <w:numId w:val="144"/>
        </w:numPr>
        <w:tabs>
          <w:tab w:val="left" w:pos="1526"/>
        </w:tabs>
        <w:ind w:right="309" w:firstLine="283"/>
        <w:rPr>
          <w:i/>
          <w:sz w:val="24"/>
        </w:rPr>
      </w:pPr>
      <w:r>
        <w:rPr>
          <w:i/>
          <w:sz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методовоценки.</w:t>
      </w:r>
    </w:p>
    <w:p w:rsidR="0024435F" w:rsidRDefault="007D5E57">
      <w:pPr>
        <w:pStyle w:val="1"/>
        <w:spacing w:line="272" w:lineRule="exact"/>
      </w:pPr>
      <w:r>
        <w:t>Выпускник</w:t>
      </w:r>
      <w:r w:rsidR="00E34B62" w:rsidRPr="00E34B62">
        <w:t>»</w:t>
      </w:r>
      <w:r w:rsidR="00E34B62">
        <w:t xml:space="preserve"> </w:t>
      </w:r>
      <w:r w:rsidR="00E34B62">
        <w:rPr>
          <w:b w:val="0"/>
        </w:rPr>
        <w:t xml:space="preserve"> </w:t>
      </w:r>
      <w:r>
        <w:t>на углубленном уровне научится:</w:t>
      </w:r>
    </w:p>
    <w:p w:rsidR="0024435F" w:rsidRDefault="007D5E57" w:rsidP="00C65822">
      <w:pPr>
        <w:pStyle w:val="a4"/>
        <w:numPr>
          <w:ilvl w:val="1"/>
          <w:numId w:val="144"/>
        </w:numPr>
        <w:tabs>
          <w:tab w:val="left" w:pos="1526"/>
        </w:tabs>
        <w:ind w:right="317" w:firstLine="283"/>
        <w:rPr>
          <w:sz w:val="24"/>
        </w:rPr>
      </w:pPr>
      <w:r>
        <w:rPr>
          <w:sz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24435F" w:rsidRDefault="007D5E57" w:rsidP="00C65822">
      <w:pPr>
        <w:pStyle w:val="a4"/>
        <w:numPr>
          <w:ilvl w:val="1"/>
          <w:numId w:val="144"/>
        </w:numPr>
        <w:tabs>
          <w:tab w:val="left" w:pos="1526"/>
        </w:tabs>
        <w:spacing w:line="275" w:lineRule="exact"/>
        <w:ind w:left="1525"/>
        <w:rPr>
          <w:sz w:val="24"/>
        </w:rPr>
      </w:pPr>
      <w:r>
        <w:rPr>
          <w:sz w:val="24"/>
        </w:rPr>
        <w:t>характеризовать взаимосвязь между физикой и другими естественныминауками;</w:t>
      </w:r>
    </w:p>
    <w:p w:rsidR="0024435F" w:rsidRDefault="007D5E57" w:rsidP="00C65822">
      <w:pPr>
        <w:pStyle w:val="a4"/>
        <w:numPr>
          <w:ilvl w:val="1"/>
          <w:numId w:val="144"/>
        </w:numPr>
        <w:tabs>
          <w:tab w:val="left" w:pos="1526"/>
        </w:tabs>
        <w:spacing w:line="242" w:lineRule="auto"/>
        <w:ind w:right="317" w:firstLine="283"/>
        <w:rPr>
          <w:sz w:val="24"/>
        </w:rPr>
      </w:pPr>
      <w:r>
        <w:rPr>
          <w:sz w:val="24"/>
        </w:rPr>
        <w:t>характеризовать системную связь между основополагающими научными понятиями: пространство, время, материя (вещество, поле), движение, сила,энергия;</w:t>
      </w:r>
    </w:p>
    <w:p w:rsidR="0024435F" w:rsidRDefault="007D5E57" w:rsidP="00C65822">
      <w:pPr>
        <w:pStyle w:val="a4"/>
        <w:numPr>
          <w:ilvl w:val="1"/>
          <w:numId w:val="144"/>
        </w:numPr>
        <w:tabs>
          <w:tab w:val="left" w:pos="1526"/>
        </w:tabs>
        <w:spacing w:line="242" w:lineRule="auto"/>
        <w:ind w:right="315" w:firstLine="283"/>
        <w:rPr>
          <w:sz w:val="24"/>
        </w:rPr>
      </w:pPr>
      <w:r>
        <w:rPr>
          <w:sz w:val="24"/>
        </w:rPr>
        <w:t>понимать и объяснять целостность физической теории, различать границы ее применимости и место в ряду других физическихтеорий;</w:t>
      </w:r>
    </w:p>
    <w:p w:rsidR="0024435F" w:rsidRDefault="007D5E57" w:rsidP="00C65822">
      <w:pPr>
        <w:pStyle w:val="a4"/>
        <w:numPr>
          <w:ilvl w:val="1"/>
          <w:numId w:val="144"/>
        </w:numPr>
        <w:tabs>
          <w:tab w:val="left" w:pos="1526"/>
        </w:tabs>
        <w:ind w:right="316" w:firstLine="283"/>
        <w:rPr>
          <w:sz w:val="24"/>
        </w:rPr>
      </w:pPr>
      <w:r>
        <w:rPr>
          <w:sz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идоказательств;</w:t>
      </w:r>
    </w:p>
    <w:p w:rsidR="0024435F" w:rsidRDefault="007D5E57" w:rsidP="00C65822">
      <w:pPr>
        <w:pStyle w:val="a4"/>
        <w:numPr>
          <w:ilvl w:val="1"/>
          <w:numId w:val="144"/>
        </w:numPr>
        <w:tabs>
          <w:tab w:val="left" w:pos="1526"/>
        </w:tabs>
        <w:spacing w:line="237" w:lineRule="auto"/>
        <w:ind w:right="316" w:firstLine="283"/>
        <w:rPr>
          <w:sz w:val="24"/>
        </w:rPr>
      </w:pPr>
      <w:r>
        <w:rPr>
          <w:sz w:val="24"/>
        </w:rPr>
        <w:t>самостоятельно конструировать экспериментальные установки для проверки выдвинутых гипотез, рассчитывать абсолютную и относительнуюпогрешности;</w:t>
      </w:r>
    </w:p>
    <w:p w:rsidR="0024435F" w:rsidRDefault="007D5E57" w:rsidP="00C65822">
      <w:pPr>
        <w:pStyle w:val="a4"/>
        <w:numPr>
          <w:ilvl w:val="1"/>
          <w:numId w:val="144"/>
        </w:numPr>
        <w:tabs>
          <w:tab w:val="left" w:pos="1526"/>
        </w:tabs>
        <w:spacing w:line="275" w:lineRule="exact"/>
        <w:ind w:left="1525"/>
        <w:rPr>
          <w:sz w:val="24"/>
        </w:rPr>
      </w:pPr>
      <w:r>
        <w:rPr>
          <w:sz w:val="24"/>
        </w:rPr>
        <w:t>самостоятельно планировать и проводить физические эксперименты;</w:t>
      </w:r>
    </w:p>
    <w:p w:rsidR="0024435F" w:rsidRDefault="007D5E57" w:rsidP="00C65822">
      <w:pPr>
        <w:pStyle w:val="a4"/>
        <w:numPr>
          <w:ilvl w:val="1"/>
          <w:numId w:val="144"/>
        </w:numPr>
        <w:tabs>
          <w:tab w:val="left" w:pos="1526"/>
        </w:tabs>
        <w:ind w:right="309" w:firstLine="283"/>
        <w:rPr>
          <w:sz w:val="24"/>
        </w:rPr>
      </w:pPr>
      <w:r>
        <w:rPr>
          <w:sz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избыточнойинформацией;</w:t>
      </w:r>
    </w:p>
    <w:p w:rsidR="0024435F" w:rsidRDefault="007D5E57" w:rsidP="00C65822">
      <w:pPr>
        <w:pStyle w:val="a4"/>
        <w:numPr>
          <w:ilvl w:val="1"/>
          <w:numId w:val="144"/>
        </w:numPr>
        <w:tabs>
          <w:tab w:val="left" w:pos="1526"/>
        </w:tabs>
        <w:spacing w:line="237" w:lineRule="auto"/>
        <w:ind w:right="317" w:firstLine="283"/>
        <w:rPr>
          <w:sz w:val="24"/>
        </w:rPr>
      </w:pPr>
      <w:r>
        <w:rPr>
          <w:sz w:val="24"/>
        </w:rPr>
        <w:t>объяснять границы применения изученных физических моделей при решении физических и межпредметных задач;</w:t>
      </w:r>
    </w:p>
    <w:p w:rsidR="0024435F" w:rsidRDefault="007D5E57" w:rsidP="00C65822">
      <w:pPr>
        <w:pStyle w:val="a4"/>
        <w:numPr>
          <w:ilvl w:val="1"/>
          <w:numId w:val="144"/>
        </w:numPr>
        <w:tabs>
          <w:tab w:val="left" w:pos="1526"/>
        </w:tabs>
        <w:ind w:right="316" w:firstLine="283"/>
        <w:rPr>
          <w:sz w:val="24"/>
        </w:rPr>
      </w:pPr>
      <w:r>
        <w:rPr>
          <w:sz w:val="24"/>
        </w:rPr>
        <w:t>выдвигать гипотезы на основе знания основополагающих физических закономерностей изаконов;</w:t>
      </w:r>
    </w:p>
    <w:p w:rsidR="0024435F" w:rsidRDefault="007D5E57" w:rsidP="00C65822">
      <w:pPr>
        <w:pStyle w:val="a4"/>
        <w:numPr>
          <w:ilvl w:val="1"/>
          <w:numId w:val="144"/>
        </w:numPr>
        <w:tabs>
          <w:tab w:val="left" w:pos="1526"/>
        </w:tabs>
        <w:spacing w:before="2" w:line="237" w:lineRule="auto"/>
        <w:ind w:right="317" w:firstLine="283"/>
        <w:rPr>
          <w:sz w:val="24"/>
        </w:rPr>
      </w:pPr>
      <w:r>
        <w:rPr>
          <w:sz w:val="24"/>
        </w:rPr>
        <w:t>характеризовать глобальные проблемы, стоящие перед человечеством: энергетические, сырьевые, экологические, и роль физики в решении этихпроблем;</w:t>
      </w:r>
    </w:p>
    <w:p w:rsidR="0024435F" w:rsidRDefault="007D5E57" w:rsidP="00C65822">
      <w:pPr>
        <w:pStyle w:val="a4"/>
        <w:numPr>
          <w:ilvl w:val="1"/>
          <w:numId w:val="144"/>
        </w:numPr>
        <w:tabs>
          <w:tab w:val="left" w:pos="1526"/>
        </w:tabs>
        <w:spacing w:before="5" w:line="237" w:lineRule="auto"/>
        <w:ind w:right="311" w:firstLine="283"/>
        <w:rPr>
          <w:sz w:val="24"/>
        </w:rPr>
      </w:pPr>
      <w:r>
        <w:rPr>
          <w:sz w:val="24"/>
        </w:rPr>
        <w:t>объяснять принципы работы и характеристики изученных машин, приборов и техническихустройств;</w:t>
      </w:r>
    </w:p>
    <w:p w:rsidR="0024435F" w:rsidRDefault="0024435F">
      <w:pPr>
        <w:spacing w:line="237" w:lineRule="auto"/>
        <w:jc w:val="both"/>
        <w:rPr>
          <w:sz w:val="24"/>
        </w:rPr>
        <w:sectPr w:rsidR="0024435F">
          <w:pgSz w:w="11900" w:h="16840"/>
          <w:pgMar w:top="1040" w:right="240" w:bottom="940" w:left="880" w:header="0" w:footer="672" w:gutter="0"/>
          <w:cols w:space="720"/>
        </w:sectPr>
      </w:pPr>
    </w:p>
    <w:p w:rsidR="0024435F" w:rsidRDefault="007D5E57" w:rsidP="00C65822">
      <w:pPr>
        <w:pStyle w:val="a4"/>
        <w:numPr>
          <w:ilvl w:val="1"/>
          <w:numId w:val="144"/>
        </w:numPr>
        <w:tabs>
          <w:tab w:val="left" w:pos="1526"/>
        </w:tabs>
        <w:spacing w:before="66"/>
        <w:ind w:right="317" w:firstLine="283"/>
        <w:rPr>
          <w:sz w:val="24"/>
        </w:rPr>
      </w:pPr>
      <w:r>
        <w:rPr>
          <w:sz w:val="24"/>
        </w:rPr>
        <w:lastRenderedPageBreak/>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методовоценки.</w:t>
      </w:r>
    </w:p>
    <w:p w:rsidR="0024435F" w:rsidRDefault="007D5E57">
      <w:pPr>
        <w:pStyle w:val="2"/>
        <w:spacing w:before="8" w:line="240" w:lineRule="auto"/>
        <w:ind w:left="819" w:right="316"/>
        <w:jc w:val="both"/>
      </w:pPr>
      <w:r>
        <w:t>Выпускник на углубленном уровне получит возможность научиться:</w:t>
      </w:r>
    </w:p>
    <w:p w:rsidR="0024435F" w:rsidRDefault="007D5E57" w:rsidP="00C65822">
      <w:pPr>
        <w:pStyle w:val="a4"/>
        <w:numPr>
          <w:ilvl w:val="1"/>
          <w:numId w:val="144"/>
        </w:numPr>
        <w:tabs>
          <w:tab w:val="left" w:pos="1526"/>
        </w:tabs>
        <w:spacing w:line="237" w:lineRule="auto"/>
        <w:ind w:right="311" w:firstLine="283"/>
        <w:rPr>
          <w:i/>
          <w:sz w:val="24"/>
        </w:rPr>
      </w:pPr>
      <w:r>
        <w:rPr>
          <w:i/>
          <w:sz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изаконов;</w:t>
      </w:r>
    </w:p>
    <w:p w:rsidR="0024435F" w:rsidRDefault="007D5E57" w:rsidP="00C65822">
      <w:pPr>
        <w:pStyle w:val="a4"/>
        <w:numPr>
          <w:ilvl w:val="1"/>
          <w:numId w:val="144"/>
        </w:numPr>
        <w:tabs>
          <w:tab w:val="left" w:pos="1526"/>
        </w:tabs>
        <w:spacing w:before="3" w:line="237" w:lineRule="auto"/>
        <w:ind w:right="320" w:firstLine="283"/>
        <w:rPr>
          <w:i/>
          <w:sz w:val="24"/>
        </w:rPr>
      </w:pPr>
      <w:r>
        <w:rPr>
          <w:i/>
          <w:sz w:val="24"/>
        </w:rPr>
        <w:t>описывать и анализировать полученную в результате проведенных физических экспериментов информацию, определять еедостоверность;</w:t>
      </w:r>
    </w:p>
    <w:p w:rsidR="0024435F" w:rsidRDefault="007D5E57" w:rsidP="00C65822">
      <w:pPr>
        <w:pStyle w:val="a4"/>
        <w:numPr>
          <w:ilvl w:val="1"/>
          <w:numId w:val="144"/>
        </w:numPr>
        <w:tabs>
          <w:tab w:val="left" w:pos="1526"/>
        </w:tabs>
        <w:spacing w:before="4"/>
        <w:ind w:right="316" w:firstLine="283"/>
        <w:rPr>
          <w:i/>
          <w:sz w:val="24"/>
        </w:rPr>
      </w:pPr>
      <w:r>
        <w:rPr>
          <w:i/>
          <w:sz w:val="24"/>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24435F" w:rsidRDefault="007D5E57" w:rsidP="00C65822">
      <w:pPr>
        <w:pStyle w:val="a4"/>
        <w:numPr>
          <w:ilvl w:val="1"/>
          <w:numId w:val="144"/>
        </w:numPr>
        <w:tabs>
          <w:tab w:val="left" w:pos="1526"/>
        </w:tabs>
        <w:ind w:right="315" w:firstLine="283"/>
        <w:rPr>
          <w:i/>
          <w:sz w:val="24"/>
        </w:rPr>
      </w:pPr>
      <w:r>
        <w:rPr>
          <w:i/>
          <w:sz w:val="24"/>
        </w:rPr>
        <w:t>решать экспериментальные</w:t>
      </w:r>
      <w:r>
        <w:rPr>
          <w:i/>
          <w:color w:val="1F124D"/>
          <w:sz w:val="24"/>
        </w:rPr>
        <w:t xml:space="preserve">, </w:t>
      </w:r>
      <w:r>
        <w:rPr>
          <w:i/>
          <w:sz w:val="24"/>
        </w:rPr>
        <w:t>качественные и количественные задачи олимпиадного уровня сложности, используя физические законы, а также уравнения, связывающие физическиевеличины;</w:t>
      </w:r>
    </w:p>
    <w:p w:rsidR="0024435F" w:rsidRDefault="007D5E57" w:rsidP="00C65822">
      <w:pPr>
        <w:pStyle w:val="a4"/>
        <w:numPr>
          <w:ilvl w:val="1"/>
          <w:numId w:val="144"/>
        </w:numPr>
        <w:tabs>
          <w:tab w:val="left" w:pos="1526"/>
        </w:tabs>
        <w:spacing w:line="242" w:lineRule="auto"/>
        <w:ind w:right="310" w:firstLine="283"/>
        <w:rPr>
          <w:i/>
          <w:sz w:val="24"/>
        </w:rPr>
      </w:pPr>
      <w:r>
        <w:rPr>
          <w:i/>
          <w:sz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частныхзаконов;</w:t>
      </w:r>
    </w:p>
    <w:p w:rsidR="0024435F" w:rsidRDefault="007D5E57" w:rsidP="00C65822">
      <w:pPr>
        <w:pStyle w:val="a4"/>
        <w:numPr>
          <w:ilvl w:val="1"/>
          <w:numId w:val="144"/>
        </w:numPr>
        <w:tabs>
          <w:tab w:val="left" w:pos="1526"/>
        </w:tabs>
        <w:spacing w:line="242" w:lineRule="auto"/>
        <w:ind w:right="316" w:firstLine="283"/>
        <w:rPr>
          <w:i/>
          <w:sz w:val="24"/>
        </w:rPr>
      </w:pPr>
      <w:r>
        <w:rPr>
          <w:i/>
          <w:sz w:val="24"/>
        </w:rPr>
        <w:t>формулировать и решать новые задачи, возникающие в ходе учебно- исследовательской и проектнойдеятельности;</w:t>
      </w:r>
    </w:p>
    <w:p w:rsidR="0024435F" w:rsidRDefault="007D5E57" w:rsidP="00C65822">
      <w:pPr>
        <w:pStyle w:val="a4"/>
        <w:numPr>
          <w:ilvl w:val="1"/>
          <w:numId w:val="144"/>
        </w:numPr>
        <w:tabs>
          <w:tab w:val="left" w:pos="1526"/>
        </w:tabs>
        <w:spacing w:line="242" w:lineRule="auto"/>
        <w:ind w:right="319" w:firstLine="283"/>
        <w:rPr>
          <w:i/>
          <w:sz w:val="24"/>
        </w:rPr>
      </w:pPr>
      <w:r>
        <w:rPr>
          <w:i/>
          <w:sz w:val="24"/>
        </w:rPr>
        <w:t>усовершенствовать приборы и методы исследования в соответствии с  поставленнойзадачей;</w:t>
      </w:r>
    </w:p>
    <w:p w:rsidR="0024435F" w:rsidRDefault="007D5E57" w:rsidP="00C65822">
      <w:pPr>
        <w:pStyle w:val="a4"/>
        <w:numPr>
          <w:ilvl w:val="1"/>
          <w:numId w:val="144"/>
        </w:numPr>
        <w:tabs>
          <w:tab w:val="left" w:pos="1526"/>
        </w:tabs>
        <w:spacing w:line="242" w:lineRule="auto"/>
        <w:ind w:right="315" w:firstLine="283"/>
        <w:rPr>
          <w:i/>
          <w:sz w:val="24"/>
        </w:rPr>
      </w:pPr>
      <w:r>
        <w:rPr>
          <w:i/>
          <w:sz w:val="24"/>
        </w:rPr>
        <w:t>использовать методы математического моделирования, в том числе простейшие статистические методы для обработки результатовэксперимента.</w:t>
      </w:r>
    </w:p>
    <w:p w:rsidR="0024435F" w:rsidRDefault="007D5E57">
      <w:pPr>
        <w:pStyle w:val="1"/>
        <w:spacing w:line="271" w:lineRule="exact"/>
        <w:ind w:left="4935"/>
        <w:rPr>
          <w:b w:val="0"/>
        </w:rPr>
      </w:pPr>
      <w:r>
        <w:t>1.2.15. Астрономия</w:t>
      </w:r>
      <w:r>
        <w:rPr>
          <w:b w:val="0"/>
        </w:rPr>
        <w:t>.</w:t>
      </w:r>
    </w:p>
    <w:p w:rsidR="0024435F" w:rsidRDefault="007D5E57">
      <w:pPr>
        <w:spacing w:line="237" w:lineRule="auto"/>
        <w:ind w:left="819" w:right="326"/>
        <w:jc w:val="both"/>
        <w:rPr>
          <w:b/>
          <w:sz w:val="24"/>
        </w:rPr>
      </w:pPr>
      <w:r>
        <w:rPr>
          <w:b/>
          <w:sz w:val="24"/>
        </w:rPr>
        <w:t>В результате изучения учебного предмета «Астрономия» на уровне среднего общего образования:</w:t>
      </w:r>
    </w:p>
    <w:p w:rsidR="0024435F" w:rsidRDefault="007D5E57">
      <w:pPr>
        <w:pStyle w:val="1"/>
        <w:spacing w:line="272" w:lineRule="exact"/>
        <w:ind w:left="819"/>
      </w:pPr>
      <w:r>
        <w:t xml:space="preserve">Выпускник </w:t>
      </w:r>
      <w:r w:rsidR="008122EF" w:rsidRPr="00B50002">
        <w:t>МБОУ «СОШ с.Тумутук»</w:t>
      </w:r>
      <w:r w:rsidR="008122EF" w:rsidRPr="007D5E57">
        <w:rPr>
          <w:b w:val="0"/>
        </w:rPr>
        <w:t xml:space="preserve"> </w:t>
      </w:r>
      <w:r>
        <w:t>научится:</w:t>
      </w:r>
    </w:p>
    <w:p w:rsidR="0024435F" w:rsidRDefault="007D5E57">
      <w:pPr>
        <w:pStyle w:val="a3"/>
        <w:spacing w:line="242" w:lineRule="auto"/>
        <w:ind w:right="320"/>
      </w:pPr>
      <w:r>
        <w:t>-воспроизводить сведения по истории развития астрономии, ее связях с физикой и математикой;</w:t>
      </w:r>
    </w:p>
    <w:p w:rsidR="0024435F" w:rsidRDefault="007D5E57">
      <w:pPr>
        <w:pStyle w:val="a3"/>
        <w:spacing w:line="242" w:lineRule="auto"/>
        <w:ind w:right="325"/>
      </w:pPr>
      <w:r>
        <w:t>-использовать полученные ранее знания для объяснения устройства и принципа работы телескопа;</w:t>
      </w:r>
    </w:p>
    <w:p w:rsidR="0024435F" w:rsidRDefault="007D5E57">
      <w:pPr>
        <w:pStyle w:val="a3"/>
        <w:spacing w:line="271" w:lineRule="exact"/>
      </w:pPr>
      <w:r>
        <w:t>-воспроизводить горизонтальную и экваториальную системы координат;</w:t>
      </w:r>
    </w:p>
    <w:p w:rsidR="0024435F" w:rsidRDefault="007D5E57">
      <w:pPr>
        <w:pStyle w:val="a3"/>
        <w:spacing w:line="237" w:lineRule="auto"/>
        <w:ind w:right="321"/>
      </w:pPr>
      <w:r>
        <w:t>-воспроизводить определения терминов и понятий (созвездие, высота и кульминация звезд и Солнца, эклиптика, местное, поясное, летнее и зимнее время);</w:t>
      </w:r>
    </w:p>
    <w:p w:rsidR="0024435F" w:rsidRDefault="007D5E57">
      <w:pPr>
        <w:pStyle w:val="a3"/>
        <w:spacing w:line="275" w:lineRule="exact"/>
      </w:pPr>
      <w:r>
        <w:t>-объяснять необходимость введения високосных лет и нового календарного стиля;</w:t>
      </w:r>
    </w:p>
    <w:p w:rsidR="0024435F" w:rsidRDefault="007D5E57">
      <w:pPr>
        <w:pStyle w:val="a3"/>
        <w:spacing w:line="242" w:lineRule="auto"/>
        <w:ind w:right="314"/>
      </w:pPr>
      <w: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24435F" w:rsidRDefault="007D5E57">
      <w:pPr>
        <w:pStyle w:val="a3"/>
        <w:spacing w:line="271" w:lineRule="exact"/>
      </w:pPr>
      <w:r>
        <w:t>-применять звездную карту для поиска на небе определенных созвездий и звезд.</w:t>
      </w:r>
    </w:p>
    <w:p w:rsidR="0024435F" w:rsidRDefault="007D5E57">
      <w:pPr>
        <w:pStyle w:val="a3"/>
        <w:spacing w:line="237" w:lineRule="auto"/>
        <w:ind w:right="311"/>
      </w:pPr>
      <w:r>
        <w:t>-воспроизводить исторические сведения о становлении и развитии гелиоцентрической системы мира;</w:t>
      </w:r>
    </w:p>
    <w:p w:rsidR="0024435F" w:rsidRDefault="007D5E57">
      <w:pPr>
        <w:pStyle w:val="a3"/>
        <w:spacing w:before="1"/>
        <w:ind w:right="324"/>
      </w:pPr>
      <w:r>
        <w:t>-воспроизводить определения терминов и понятий (конфигурация планет, синодический и сидерический периоды обращения планет, горизонтальный параллакс, угловые размеры объекта, астрономическая единица);</w:t>
      </w:r>
    </w:p>
    <w:p w:rsidR="0024435F" w:rsidRDefault="007D5E57">
      <w:pPr>
        <w:pStyle w:val="a3"/>
        <w:spacing w:line="242" w:lineRule="auto"/>
        <w:ind w:right="320"/>
      </w:pPr>
      <w:r>
        <w:t>-вычислять расстояние до планет по горизонтальному параллаксу, а их размеры по угловым размерам и расстоянию;</w:t>
      </w:r>
    </w:p>
    <w:p w:rsidR="0024435F" w:rsidRDefault="007D5E57">
      <w:pPr>
        <w:pStyle w:val="a3"/>
        <w:spacing w:line="242" w:lineRule="auto"/>
        <w:ind w:right="324"/>
      </w:pPr>
      <w:r>
        <w:t>-формулировать законы Кеплера, определять массы планет на основе третьего (уточненного) закона Кеплера;</w:t>
      </w:r>
    </w:p>
    <w:p w:rsidR="0024435F" w:rsidRDefault="007D5E57">
      <w:pPr>
        <w:pStyle w:val="a3"/>
        <w:spacing w:line="242" w:lineRule="auto"/>
        <w:ind w:right="315"/>
      </w:pPr>
      <w:r>
        <w:t>-описывать особенности движения тел Солнечной системы под действием сил тяготения по орбитам с различным эксцентриситетом;</w:t>
      </w:r>
    </w:p>
    <w:p w:rsidR="0024435F" w:rsidRDefault="007D5E57">
      <w:pPr>
        <w:pStyle w:val="a3"/>
        <w:spacing w:line="242" w:lineRule="auto"/>
        <w:ind w:right="324"/>
      </w:pPr>
      <w:r>
        <w:t>-объяснять причины возникновения приливов на Земле и возмущений в движении тел Солнечной системы;</w:t>
      </w:r>
    </w:p>
    <w:p w:rsidR="0024435F" w:rsidRDefault="007D5E57">
      <w:pPr>
        <w:pStyle w:val="a3"/>
        <w:spacing w:line="242" w:lineRule="auto"/>
        <w:ind w:right="326"/>
      </w:pPr>
      <w:r>
        <w:t>-характеризовать особенности движения и маневров космических аппаратов для исследования тел Солнечной системы;</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15"/>
      </w:pPr>
      <w:r>
        <w:lastRenderedPageBreak/>
        <w:t>-формулировать и обосновывать основные положения современной гипотезы о формировании всех тел Солнечной системы из единого газопылевого облака; определять и различать понятия (Солнечная система, планета, ее спутники, планеты земной группы, планеты-гиганты, кольца планет, малые тела, астероиды, планеты-карлики, кометы, метеороиды, метеоры, болиды, метеориты);</w:t>
      </w:r>
    </w:p>
    <w:p w:rsidR="0024435F" w:rsidRDefault="007D5E57">
      <w:pPr>
        <w:pStyle w:val="a3"/>
        <w:spacing w:before="4" w:line="275" w:lineRule="exact"/>
      </w:pPr>
      <w:r>
        <w:t>-описывать природу Луны и объяснять причины ее отличия от Земли;</w:t>
      </w:r>
    </w:p>
    <w:p w:rsidR="0024435F" w:rsidRDefault="007D5E57">
      <w:pPr>
        <w:pStyle w:val="a3"/>
        <w:spacing w:line="242" w:lineRule="auto"/>
        <w:jc w:val="left"/>
      </w:pPr>
      <w:r>
        <w:t>-перечислять существенные различия природы двух групп планет и объяснять причины их возникновения;</w:t>
      </w:r>
    </w:p>
    <w:p w:rsidR="0024435F" w:rsidRDefault="007D5E57">
      <w:pPr>
        <w:pStyle w:val="a3"/>
        <w:spacing w:line="242" w:lineRule="auto"/>
        <w:ind w:right="428"/>
        <w:jc w:val="left"/>
      </w:pPr>
      <w:r>
        <w:t>-проводить сравнение Меркурия, Венеры и Марса с Землей по рельефу поверхности и составу атмосфер, указывать следы эволюционных изменений природы этих планет;</w:t>
      </w:r>
    </w:p>
    <w:p w:rsidR="0024435F" w:rsidRDefault="007D5E57">
      <w:pPr>
        <w:pStyle w:val="a3"/>
        <w:spacing w:line="242" w:lineRule="auto"/>
        <w:jc w:val="left"/>
      </w:pPr>
      <w:r>
        <w:t>-объяснять механизм парникового эффекта и его значение для формирования и сохранения уникальной природы Земли;</w:t>
      </w:r>
    </w:p>
    <w:p w:rsidR="0024435F" w:rsidRDefault="007D5E57">
      <w:pPr>
        <w:pStyle w:val="a3"/>
        <w:spacing w:line="271" w:lineRule="exact"/>
        <w:jc w:val="left"/>
      </w:pPr>
      <w:r>
        <w:t>-описывать характерные особенности природы планет-гигантов, их спутников и колец;</w:t>
      </w:r>
    </w:p>
    <w:p w:rsidR="0024435F" w:rsidRDefault="007D5E57">
      <w:pPr>
        <w:pStyle w:val="a3"/>
        <w:spacing w:line="237" w:lineRule="auto"/>
        <w:ind w:right="428"/>
        <w:jc w:val="left"/>
      </w:pPr>
      <w:r>
        <w:t>-характеризовать природу малых тел Солнечной системы и объяснять причины их значительных различий;</w:t>
      </w:r>
    </w:p>
    <w:p w:rsidR="0024435F" w:rsidRDefault="007D5E57">
      <w:pPr>
        <w:pStyle w:val="a3"/>
        <w:ind w:right="428"/>
        <w:jc w:val="left"/>
      </w:pPr>
      <w: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24435F" w:rsidRDefault="007D5E57">
      <w:pPr>
        <w:pStyle w:val="a3"/>
        <w:spacing w:line="275" w:lineRule="exact"/>
        <w:jc w:val="left"/>
      </w:pPr>
      <w:r>
        <w:t>-описывать последствия падения на Землю крупных метеоритов;</w:t>
      </w:r>
    </w:p>
    <w:p w:rsidR="0024435F" w:rsidRDefault="007D5E57">
      <w:pPr>
        <w:pStyle w:val="a3"/>
        <w:tabs>
          <w:tab w:val="left" w:pos="2177"/>
          <w:tab w:val="left" w:pos="3390"/>
          <w:tab w:val="left" w:pos="5846"/>
          <w:tab w:val="left" w:pos="7194"/>
          <w:tab w:val="left" w:pos="8781"/>
          <w:tab w:val="left" w:pos="9150"/>
          <w:tab w:val="left" w:pos="10249"/>
        </w:tabs>
        <w:spacing w:line="242" w:lineRule="auto"/>
        <w:ind w:right="315"/>
        <w:jc w:val="left"/>
      </w:pPr>
      <w:r>
        <w:t>-объяснять</w:t>
      </w:r>
      <w:r>
        <w:tab/>
        <w:t>сущность</w:t>
      </w:r>
      <w:r>
        <w:tab/>
        <w:t>астероидно-кометной</w:t>
      </w:r>
      <w:r>
        <w:tab/>
        <w:t>опасности,</w:t>
      </w:r>
      <w:r>
        <w:tab/>
        <w:t>возможности</w:t>
      </w:r>
      <w:r>
        <w:tab/>
        <w:t>и</w:t>
      </w:r>
      <w:r>
        <w:tab/>
        <w:t>способы</w:t>
      </w:r>
      <w:r>
        <w:tab/>
      </w:r>
      <w:r>
        <w:rPr>
          <w:spacing w:val="-10"/>
        </w:rPr>
        <w:t xml:space="preserve">ее </w:t>
      </w:r>
      <w:r>
        <w:t>предотвращения.</w:t>
      </w:r>
    </w:p>
    <w:p w:rsidR="0024435F" w:rsidRDefault="007D5E57">
      <w:pPr>
        <w:pStyle w:val="a3"/>
        <w:spacing w:line="271" w:lineRule="exact"/>
        <w:jc w:val="left"/>
      </w:pPr>
      <w:r>
        <w:t>-определять и различать понятия (звезда, модель звезды, светимость, парсек, световой год);</w:t>
      </w:r>
    </w:p>
    <w:p w:rsidR="0024435F" w:rsidRDefault="007D5E57">
      <w:pPr>
        <w:pStyle w:val="a3"/>
        <w:spacing w:line="275" w:lineRule="exact"/>
        <w:jc w:val="left"/>
      </w:pPr>
      <w:r>
        <w:t>-характеризовать физическое состояние вещества Солнца и звезд и источники их энергии;</w:t>
      </w:r>
    </w:p>
    <w:p w:rsidR="0024435F" w:rsidRDefault="007D5E57">
      <w:pPr>
        <w:pStyle w:val="a3"/>
        <w:spacing w:line="242" w:lineRule="auto"/>
        <w:ind w:right="428"/>
        <w:jc w:val="left"/>
      </w:pPr>
      <w:r>
        <w:t>-описывать внутреннее строение Солнца и способы передачи энергии из центра к поверхности;</w:t>
      </w:r>
    </w:p>
    <w:p w:rsidR="0024435F" w:rsidRDefault="007D5E57">
      <w:pPr>
        <w:pStyle w:val="a3"/>
        <w:spacing w:line="271" w:lineRule="exact"/>
        <w:jc w:val="left"/>
      </w:pPr>
      <w:r>
        <w:t>-объяснять механизм возникновения на Солнце грануляции и пятен;</w:t>
      </w:r>
    </w:p>
    <w:p w:rsidR="0024435F" w:rsidRDefault="007D5E57">
      <w:pPr>
        <w:pStyle w:val="a3"/>
        <w:spacing w:line="275" w:lineRule="exact"/>
        <w:jc w:val="left"/>
      </w:pPr>
      <w:r>
        <w:t>-описывать наблюдаемые проявления солнечной активности и их влияние на Землю;</w:t>
      </w:r>
    </w:p>
    <w:p w:rsidR="0024435F" w:rsidRDefault="007D5E57">
      <w:pPr>
        <w:pStyle w:val="a3"/>
        <w:spacing w:line="275" w:lineRule="exact"/>
        <w:jc w:val="left"/>
      </w:pPr>
      <w:r>
        <w:t>-вычислять расстояние до звезд по годичному параллаксу;</w:t>
      </w:r>
    </w:p>
    <w:p w:rsidR="0024435F" w:rsidRDefault="007D5E57">
      <w:pPr>
        <w:pStyle w:val="a3"/>
        <w:spacing w:before="2"/>
        <w:jc w:val="left"/>
      </w:pPr>
      <w:r>
        <w:t>-называть основные отличительные особенности звезд различных последовательностей на диаграмме «спектр — светимость»;</w:t>
      </w:r>
    </w:p>
    <w:p w:rsidR="0024435F" w:rsidRDefault="007D5E57">
      <w:pPr>
        <w:pStyle w:val="a3"/>
        <w:spacing w:line="275" w:lineRule="exact"/>
        <w:jc w:val="left"/>
      </w:pPr>
      <w:r>
        <w:t>-сравнивать модели различных типов звезд с модельюСолнца;</w:t>
      </w:r>
    </w:p>
    <w:p w:rsidR="0024435F" w:rsidRDefault="007D5E57">
      <w:pPr>
        <w:pStyle w:val="a3"/>
        <w:spacing w:line="275" w:lineRule="exact"/>
        <w:jc w:val="left"/>
      </w:pPr>
      <w:r>
        <w:t>-объяснять причины изменения светимости переменныхзвезд;</w:t>
      </w:r>
    </w:p>
    <w:p w:rsidR="0024435F" w:rsidRDefault="007D5E57">
      <w:pPr>
        <w:pStyle w:val="a3"/>
        <w:spacing w:before="2" w:line="275" w:lineRule="exact"/>
        <w:jc w:val="left"/>
      </w:pPr>
      <w:r>
        <w:t>-описывать механизм вспышек Новых и Сверхновых;</w:t>
      </w:r>
    </w:p>
    <w:p w:rsidR="0024435F" w:rsidRDefault="007D5E57">
      <w:pPr>
        <w:pStyle w:val="a3"/>
        <w:spacing w:line="275" w:lineRule="exact"/>
        <w:jc w:val="left"/>
      </w:pPr>
      <w:r>
        <w:t>-оценивать время существования звезд в зависимости от их массы;</w:t>
      </w:r>
    </w:p>
    <w:p w:rsidR="0024435F" w:rsidRDefault="007D5E57">
      <w:pPr>
        <w:pStyle w:val="a3"/>
        <w:spacing w:before="3" w:line="275" w:lineRule="exact"/>
        <w:jc w:val="left"/>
      </w:pPr>
      <w:r>
        <w:t>-описывать этапы формирования и эволюции звезды;</w:t>
      </w:r>
    </w:p>
    <w:p w:rsidR="0024435F" w:rsidRDefault="007D5E57">
      <w:pPr>
        <w:pStyle w:val="a3"/>
        <w:spacing w:line="242" w:lineRule="auto"/>
        <w:jc w:val="left"/>
      </w:pPr>
      <w:r>
        <w:t>-характеризовать физические особенности объектов, возникающих на конечной стадии эволюции звезд: белых карликов, нейтронных звезд и черных дыр.</w:t>
      </w:r>
    </w:p>
    <w:p w:rsidR="0024435F" w:rsidRDefault="007D5E57">
      <w:pPr>
        <w:pStyle w:val="a3"/>
        <w:spacing w:line="242" w:lineRule="auto"/>
        <w:jc w:val="left"/>
      </w:pPr>
      <w:r>
        <w:t>-объяснять смысл понятий (космология, Вселенная, модель Вселенной, Большой взрыв, реликтовое излучение);</w:t>
      </w:r>
    </w:p>
    <w:p w:rsidR="0024435F" w:rsidRDefault="007D5E57">
      <w:pPr>
        <w:pStyle w:val="a3"/>
        <w:spacing w:line="271" w:lineRule="exact"/>
        <w:jc w:val="left"/>
      </w:pPr>
      <w:r>
        <w:t>-характеризовать основные параметры Галактики (размеры, состав, структура и кинематика);</w:t>
      </w:r>
    </w:p>
    <w:p w:rsidR="0024435F" w:rsidRDefault="007D5E57">
      <w:pPr>
        <w:pStyle w:val="a3"/>
        <w:ind w:right="428"/>
        <w:jc w:val="left"/>
      </w:pPr>
      <w:r>
        <w:t xml:space="preserve">-определять расстояние </w:t>
      </w:r>
      <w:r>
        <w:rPr>
          <w:spacing w:val="-4"/>
        </w:rPr>
        <w:t>до</w:t>
      </w:r>
      <w:r>
        <w:t>звездных скоплений и галактик по цефеидам на основе зависимости «период — светимость»;</w:t>
      </w:r>
    </w:p>
    <w:p w:rsidR="0024435F" w:rsidRDefault="007D5E57">
      <w:pPr>
        <w:pStyle w:val="a3"/>
        <w:spacing w:line="275" w:lineRule="exact"/>
        <w:jc w:val="left"/>
      </w:pPr>
      <w:r>
        <w:t>-распознавать типы галактик (спиральные, эллиптические, неправильные);</w:t>
      </w:r>
    </w:p>
    <w:p w:rsidR="0024435F" w:rsidRDefault="007D5E57">
      <w:pPr>
        <w:pStyle w:val="a3"/>
        <w:spacing w:line="275" w:lineRule="exact"/>
        <w:jc w:val="left"/>
      </w:pPr>
      <w:r>
        <w:t>-сравнивать выводы А. Эйнштейна и А. А. Фридмана относительно модели Вселенной;</w:t>
      </w:r>
    </w:p>
    <w:p w:rsidR="0024435F" w:rsidRDefault="007D5E57">
      <w:pPr>
        <w:pStyle w:val="a3"/>
        <w:spacing w:before="1" w:line="237" w:lineRule="auto"/>
        <w:jc w:val="left"/>
      </w:pPr>
      <w:r>
        <w:t>-обосновывать справедливость модели Фридмана результатами наблюдений «красного смещения» в спектрах галактик;</w:t>
      </w:r>
    </w:p>
    <w:p w:rsidR="0024435F" w:rsidRDefault="007D5E57">
      <w:pPr>
        <w:pStyle w:val="a3"/>
        <w:spacing w:before="3" w:line="275" w:lineRule="exact"/>
        <w:jc w:val="left"/>
      </w:pPr>
      <w:r>
        <w:t>-формулировать закон Хаббла;</w:t>
      </w:r>
    </w:p>
    <w:p w:rsidR="0024435F" w:rsidRDefault="007D5E57">
      <w:pPr>
        <w:pStyle w:val="a3"/>
        <w:spacing w:line="275" w:lineRule="exact"/>
        <w:jc w:val="left"/>
      </w:pPr>
      <w:r>
        <w:t>-определять расстояние до галактик на основе закона Хаббла; по светимости Сверхновых;</w:t>
      </w:r>
    </w:p>
    <w:p w:rsidR="0024435F" w:rsidRDefault="007D5E57">
      <w:pPr>
        <w:pStyle w:val="a3"/>
        <w:spacing w:before="3" w:line="275" w:lineRule="exact"/>
        <w:jc w:val="left"/>
      </w:pPr>
      <w:r>
        <w:t>-оценивать возраст Вселенной на основе постоянной Хаббла;</w:t>
      </w:r>
    </w:p>
    <w:p w:rsidR="0024435F" w:rsidRDefault="007D5E57">
      <w:pPr>
        <w:pStyle w:val="a3"/>
        <w:tabs>
          <w:tab w:val="left" w:pos="4508"/>
          <w:tab w:val="left" w:pos="5981"/>
          <w:tab w:val="left" w:pos="7237"/>
          <w:tab w:val="left" w:pos="7787"/>
          <w:tab w:val="left" w:pos="9456"/>
          <w:tab w:val="left" w:pos="9772"/>
        </w:tabs>
        <w:spacing w:line="242" w:lineRule="auto"/>
        <w:ind w:right="313"/>
        <w:jc w:val="left"/>
      </w:pPr>
      <w:r>
        <w:t>-интерпретировать  обнаружение</w:t>
      </w:r>
      <w:r>
        <w:tab/>
        <w:t>реликтового</w:t>
      </w:r>
      <w:r>
        <w:tab/>
        <w:t>излучения</w:t>
      </w:r>
      <w:r>
        <w:tab/>
        <w:t>как</w:t>
      </w:r>
      <w:r>
        <w:tab/>
        <w:t>свидетельство</w:t>
      </w:r>
      <w:r>
        <w:tab/>
        <w:t>в</w:t>
      </w:r>
      <w:r>
        <w:tab/>
      </w:r>
      <w:r>
        <w:rPr>
          <w:spacing w:val="-4"/>
        </w:rPr>
        <w:t xml:space="preserve">пользу </w:t>
      </w:r>
      <w:r>
        <w:t>гипотезы Горячей Вселенной;</w:t>
      </w:r>
    </w:p>
    <w:p w:rsidR="0024435F" w:rsidRDefault="007D5E57">
      <w:pPr>
        <w:pStyle w:val="a3"/>
        <w:spacing w:line="270" w:lineRule="exact"/>
        <w:jc w:val="left"/>
      </w:pPr>
      <w:r>
        <w:t>-классифицировать основные периоды эволюции Вселенной с момента начала ее расширения</w:t>
      </w:r>
    </w:p>
    <w:p w:rsidR="0024435F" w:rsidRDefault="007D5E57" w:rsidP="00C65822">
      <w:pPr>
        <w:pStyle w:val="a4"/>
        <w:numPr>
          <w:ilvl w:val="0"/>
          <w:numId w:val="142"/>
        </w:numPr>
        <w:tabs>
          <w:tab w:val="left" w:pos="1123"/>
        </w:tabs>
        <w:spacing w:before="1"/>
        <w:ind w:hanging="304"/>
        <w:jc w:val="left"/>
        <w:rPr>
          <w:sz w:val="24"/>
        </w:rPr>
      </w:pPr>
      <w:r>
        <w:rPr>
          <w:sz w:val="24"/>
        </w:rPr>
        <w:t>Большоговзрыва;</w:t>
      </w:r>
    </w:p>
    <w:p w:rsidR="0024435F" w:rsidRDefault="0024435F">
      <w:pPr>
        <w:rPr>
          <w:sz w:val="24"/>
        </w:rPr>
        <w:sectPr w:rsidR="0024435F">
          <w:pgSz w:w="11900" w:h="16840"/>
          <w:pgMar w:top="1040" w:right="240" w:bottom="940" w:left="880" w:header="0" w:footer="672" w:gutter="0"/>
          <w:cols w:space="720"/>
        </w:sectPr>
      </w:pPr>
    </w:p>
    <w:p w:rsidR="0024435F" w:rsidRDefault="007D5E57">
      <w:pPr>
        <w:pStyle w:val="a3"/>
        <w:spacing w:before="66"/>
        <w:ind w:right="314"/>
      </w:pPr>
      <w:r>
        <w:lastRenderedPageBreak/>
        <w:t>-интерпретировать современные данные об ускорении расширения Вселенной как результата действия антитяготения «темной энергии» — вида материи, природа которой еще неизвестна.</w:t>
      </w:r>
    </w:p>
    <w:p w:rsidR="0024435F" w:rsidRDefault="007D5E57">
      <w:pPr>
        <w:pStyle w:val="a3"/>
        <w:spacing w:before="3"/>
        <w:ind w:right="324"/>
      </w:pPr>
      <w:r>
        <w:t>-систематизировать знания о методах исследования и современном состоянии проблемы существования жизни во Вселенной.</w:t>
      </w:r>
    </w:p>
    <w:p w:rsidR="0024435F" w:rsidRDefault="007D5E57">
      <w:pPr>
        <w:pStyle w:val="2"/>
        <w:spacing w:before="5" w:line="272" w:lineRule="exact"/>
        <w:ind w:left="882"/>
        <w:jc w:val="both"/>
      </w:pPr>
      <w:r>
        <w:t>Выпускник</w:t>
      </w:r>
      <w:r w:rsidR="00E34B62">
        <w:t xml:space="preserve"> </w:t>
      </w:r>
      <w:r w:rsidR="00E34B62">
        <w:rPr>
          <w:b w:val="0"/>
        </w:rPr>
        <w:t xml:space="preserve"> </w:t>
      </w:r>
      <w:r>
        <w:t>получит возможность научиться:</w:t>
      </w:r>
    </w:p>
    <w:p w:rsidR="0024435F" w:rsidRDefault="007D5E57">
      <w:pPr>
        <w:ind w:left="819" w:right="317" w:firstLine="710"/>
        <w:jc w:val="both"/>
        <w:rPr>
          <w:i/>
          <w:sz w:val="24"/>
        </w:rPr>
      </w:pPr>
      <w:r>
        <w:rPr>
          <w:i/>
          <w:sz w:val="24"/>
        </w:rPr>
        <w:t>-приводить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w:t>
      </w:r>
    </w:p>
    <w:p w:rsidR="0024435F" w:rsidRDefault="007D5E57">
      <w:pPr>
        <w:ind w:left="819" w:right="315" w:firstLine="710"/>
        <w:jc w:val="both"/>
        <w:rPr>
          <w:i/>
          <w:sz w:val="24"/>
        </w:rPr>
      </w:pPr>
      <w:r>
        <w:rPr>
          <w:i/>
          <w:sz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эффектаДоплера;</w:t>
      </w:r>
    </w:p>
    <w:p w:rsidR="0024435F" w:rsidRDefault="007D5E57">
      <w:pPr>
        <w:ind w:left="819" w:right="319" w:firstLine="710"/>
        <w:jc w:val="both"/>
        <w:rPr>
          <w:i/>
          <w:sz w:val="24"/>
        </w:rPr>
      </w:pPr>
      <w:r>
        <w:rPr>
          <w:i/>
          <w:sz w:val="24"/>
        </w:rPr>
        <w:t>-характеризовать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rsidR="0024435F" w:rsidRDefault="007D5E57">
      <w:pPr>
        <w:ind w:left="819" w:right="320" w:firstLine="710"/>
        <w:jc w:val="both"/>
        <w:rPr>
          <w:i/>
          <w:sz w:val="24"/>
        </w:rPr>
      </w:pPr>
      <w:r>
        <w:rPr>
          <w:i/>
          <w:sz w:val="24"/>
        </w:rPr>
        <w:t>-находить на небе основные созвездия Северного полушария, в том числе: Большая Медведица, Малая Медведица, Волопас, Лебедь, Кассиопея, Орион; самые яркие звезды, в том числе: Полярная звезда, Арктур, Вега, Капелла, Сириус, Бетельгейзе;</w:t>
      </w:r>
    </w:p>
    <w:p w:rsidR="0024435F" w:rsidRDefault="007D5E57">
      <w:pPr>
        <w:spacing w:before="3" w:line="237" w:lineRule="auto"/>
        <w:ind w:left="819" w:right="318" w:firstLine="710"/>
        <w:jc w:val="both"/>
        <w:rPr>
          <w:i/>
          <w:sz w:val="24"/>
        </w:rPr>
      </w:pPr>
      <w:r>
        <w:rPr>
          <w:i/>
          <w:sz w:val="24"/>
        </w:rPr>
        <w:t>-использовать компьютерные приложения для определения положения Солнца, Луны и звезд на любую дату и время суток для данного населенного пункта;</w:t>
      </w:r>
    </w:p>
    <w:p w:rsidR="0024435F" w:rsidRDefault="007D5E57">
      <w:pPr>
        <w:spacing w:before="4"/>
        <w:ind w:left="819" w:right="317" w:firstLine="710"/>
        <w:jc w:val="both"/>
        <w:rPr>
          <w:i/>
          <w:sz w:val="24"/>
        </w:rPr>
      </w:pPr>
      <w:r>
        <w:rPr>
          <w:i/>
          <w:sz w:val="24"/>
        </w:rPr>
        <w:t>-использовать приобретенные знания и умения в практической деятельности и повседневной жизни для понимания взаимосвязи астрономии с другими науками, в основе которых лежат знания по астрономии, отделения ее от лженаук; оценивания информации, содержащейся в сообщениях СМИ, Интернете, научно-популярных статьях.</w:t>
      </w:r>
    </w:p>
    <w:p w:rsidR="0024435F" w:rsidRDefault="007D5E57" w:rsidP="00C65822">
      <w:pPr>
        <w:pStyle w:val="1"/>
        <w:numPr>
          <w:ilvl w:val="2"/>
          <w:numId w:val="141"/>
        </w:numPr>
        <w:tabs>
          <w:tab w:val="left" w:pos="5603"/>
        </w:tabs>
        <w:spacing w:before="5" w:line="275" w:lineRule="exact"/>
        <w:jc w:val="left"/>
      </w:pPr>
      <w:r>
        <w:t>Химия</w:t>
      </w:r>
    </w:p>
    <w:p w:rsidR="0024435F" w:rsidRDefault="007D5E57">
      <w:pPr>
        <w:spacing w:line="242" w:lineRule="auto"/>
        <w:ind w:left="819"/>
        <w:rPr>
          <w:b/>
          <w:sz w:val="24"/>
        </w:rPr>
      </w:pPr>
      <w:r>
        <w:rPr>
          <w:b/>
          <w:sz w:val="24"/>
        </w:rPr>
        <w:t>В результате изучения учебного предмета «Химия» на уровне среднего общего образования:</w:t>
      </w:r>
    </w:p>
    <w:p w:rsidR="0024435F" w:rsidRDefault="007D5E57">
      <w:pPr>
        <w:pStyle w:val="1"/>
        <w:spacing w:line="269" w:lineRule="exact"/>
        <w:ind w:left="819"/>
        <w:jc w:val="left"/>
      </w:pPr>
      <w:r>
        <w:t xml:space="preserve">Выпускник </w:t>
      </w:r>
      <w:r w:rsidR="008122EF" w:rsidRPr="00B50002">
        <w:t>МБОУ «СОШ с.Тумутук»</w:t>
      </w:r>
      <w:r w:rsidR="00E34B62">
        <w:t xml:space="preserve"> </w:t>
      </w:r>
      <w:r w:rsidR="00E34B62">
        <w:rPr>
          <w:b w:val="0"/>
        </w:rPr>
        <w:t xml:space="preserve"> </w:t>
      </w:r>
      <w:r>
        <w:t>на базовом уровне научится:</w:t>
      </w:r>
    </w:p>
    <w:p w:rsidR="0024435F" w:rsidRDefault="007D5E57" w:rsidP="00C65822">
      <w:pPr>
        <w:pStyle w:val="a4"/>
        <w:numPr>
          <w:ilvl w:val="1"/>
          <w:numId w:val="142"/>
        </w:numPr>
        <w:tabs>
          <w:tab w:val="left" w:pos="1526"/>
        </w:tabs>
        <w:ind w:right="317" w:firstLine="283"/>
        <w:rPr>
          <w:sz w:val="24"/>
        </w:rPr>
      </w:pPr>
      <w:r>
        <w:rPr>
          <w:sz w:val="24"/>
        </w:rPr>
        <w:t>раскрывать на примерах роль химии в формировании современной научной картины мира и в практической деятельностичеловека;</w:t>
      </w:r>
    </w:p>
    <w:p w:rsidR="0024435F" w:rsidRDefault="007D5E57" w:rsidP="00C65822">
      <w:pPr>
        <w:pStyle w:val="a4"/>
        <w:numPr>
          <w:ilvl w:val="1"/>
          <w:numId w:val="142"/>
        </w:numPr>
        <w:tabs>
          <w:tab w:val="left" w:pos="1526"/>
        </w:tabs>
        <w:spacing w:line="237" w:lineRule="auto"/>
        <w:ind w:right="313" w:firstLine="283"/>
        <w:rPr>
          <w:sz w:val="24"/>
        </w:rPr>
      </w:pPr>
      <w:r>
        <w:rPr>
          <w:sz w:val="24"/>
        </w:rPr>
        <w:t>демонстрировать на примерах взаимосвязь между химией и другими естественными науками;</w:t>
      </w:r>
    </w:p>
    <w:p w:rsidR="0024435F" w:rsidRDefault="007D5E57" w:rsidP="00C65822">
      <w:pPr>
        <w:pStyle w:val="a4"/>
        <w:numPr>
          <w:ilvl w:val="1"/>
          <w:numId w:val="142"/>
        </w:numPr>
        <w:tabs>
          <w:tab w:val="left" w:pos="1526"/>
        </w:tabs>
        <w:spacing w:before="4" w:line="275" w:lineRule="exact"/>
        <w:ind w:left="1525"/>
        <w:rPr>
          <w:sz w:val="24"/>
        </w:rPr>
      </w:pPr>
      <w:r>
        <w:rPr>
          <w:sz w:val="24"/>
        </w:rPr>
        <w:t>раскрывать на примерах положения теории химического строения А.М.Бутлерова;</w:t>
      </w:r>
    </w:p>
    <w:p w:rsidR="0024435F" w:rsidRDefault="007D5E57" w:rsidP="00C65822">
      <w:pPr>
        <w:pStyle w:val="a4"/>
        <w:numPr>
          <w:ilvl w:val="1"/>
          <w:numId w:val="142"/>
        </w:numPr>
        <w:tabs>
          <w:tab w:val="left" w:pos="1526"/>
        </w:tabs>
        <w:ind w:right="306" w:firstLine="283"/>
        <w:rPr>
          <w:sz w:val="24"/>
        </w:rPr>
      </w:pPr>
      <w:r>
        <w:rPr>
          <w:sz w:val="24"/>
        </w:rPr>
        <w:t xml:space="preserve">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w:t>
      </w:r>
      <w:r>
        <w:rPr>
          <w:spacing w:val="4"/>
          <w:sz w:val="24"/>
        </w:rPr>
        <w:t xml:space="preserve">от </w:t>
      </w:r>
      <w:r>
        <w:rPr>
          <w:sz w:val="24"/>
        </w:rPr>
        <w:t>электронного строенияатомов;</w:t>
      </w:r>
    </w:p>
    <w:p w:rsidR="0024435F" w:rsidRDefault="007D5E57" w:rsidP="00C65822">
      <w:pPr>
        <w:pStyle w:val="a4"/>
        <w:numPr>
          <w:ilvl w:val="1"/>
          <w:numId w:val="142"/>
        </w:numPr>
        <w:tabs>
          <w:tab w:val="left" w:pos="1526"/>
        </w:tabs>
        <w:spacing w:before="4" w:line="237" w:lineRule="auto"/>
        <w:ind w:right="314" w:firstLine="283"/>
        <w:rPr>
          <w:sz w:val="24"/>
        </w:rPr>
      </w:pPr>
      <w:r>
        <w:rPr>
          <w:sz w:val="24"/>
        </w:rPr>
        <w:t>объяснять причины многообразия веществ на основе общих представлений об их составе истроении;</w:t>
      </w:r>
    </w:p>
    <w:p w:rsidR="0024435F" w:rsidRDefault="007D5E57" w:rsidP="00C65822">
      <w:pPr>
        <w:pStyle w:val="a4"/>
        <w:numPr>
          <w:ilvl w:val="1"/>
          <w:numId w:val="142"/>
        </w:numPr>
        <w:tabs>
          <w:tab w:val="left" w:pos="1526"/>
        </w:tabs>
        <w:spacing w:before="5" w:line="237" w:lineRule="auto"/>
        <w:ind w:right="319" w:firstLine="283"/>
        <w:rPr>
          <w:sz w:val="24"/>
        </w:rPr>
      </w:pPr>
      <w:r>
        <w:rPr>
          <w:sz w:val="24"/>
        </w:rPr>
        <w:t>применять правила систематической международной номенклатуры как средства различения и идентификации веществ по их составу истроению;</w:t>
      </w:r>
    </w:p>
    <w:p w:rsidR="0024435F" w:rsidRDefault="007D5E57" w:rsidP="00C65822">
      <w:pPr>
        <w:pStyle w:val="a4"/>
        <w:numPr>
          <w:ilvl w:val="1"/>
          <w:numId w:val="142"/>
        </w:numPr>
        <w:tabs>
          <w:tab w:val="left" w:pos="1526"/>
        </w:tabs>
        <w:spacing w:before="3"/>
        <w:ind w:right="310" w:firstLine="283"/>
        <w:rPr>
          <w:sz w:val="24"/>
        </w:rPr>
      </w:pPr>
      <w:r>
        <w:rPr>
          <w:sz w:val="24"/>
        </w:rPr>
        <w:t xml:space="preserve">составлять молекулярные и структурные формулы органических веществ как носителей информации о строении вещества, </w:t>
      </w:r>
      <w:r>
        <w:rPr>
          <w:spacing w:val="-3"/>
          <w:sz w:val="24"/>
        </w:rPr>
        <w:t xml:space="preserve">его </w:t>
      </w:r>
      <w:r>
        <w:rPr>
          <w:sz w:val="24"/>
        </w:rPr>
        <w:t>свойствах и принадлежности к определенному классусоединений;</w:t>
      </w:r>
    </w:p>
    <w:p w:rsidR="0024435F" w:rsidRDefault="007D5E57" w:rsidP="00C65822">
      <w:pPr>
        <w:pStyle w:val="a4"/>
        <w:numPr>
          <w:ilvl w:val="1"/>
          <w:numId w:val="142"/>
        </w:numPr>
        <w:tabs>
          <w:tab w:val="left" w:pos="1526"/>
        </w:tabs>
        <w:spacing w:line="242" w:lineRule="auto"/>
        <w:ind w:right="313" w:firstLine="283"/>
        <w:rPr>
          <w:sz w:val="24"/>
        </w:rPr>
      </w:pPr>
      <w:r>
        <w:rPr>
          <w:sz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характеристикамивещества;</w:t>
      </w:r>
    </w:p>
    <w:p w:rsidR="0024435F" w:rsidRDefault="0024435F">
      <w:pPr>
        <w:spacing w:line="242" w:lineRule="auto"/>
        <w:jc w:val="both"/>
        <w:rPr>
          <w:sz w:val="24"/>
        </w:rPr>
        <w:sectPr w:rsidR="0024435F">
          <w:pgSz w:w="11900" w:h="16840"/>
          <w:pgMar w:top="1040" w:right="240" w:bottom="940" w:left="880" w:header="0" w:footer="672" w:gutter="0"/>
          <w:cols w:space="720"/>
        </w:sectPr>
      </w:pPr>
    </w:p>
    <w:p w:rsidR="0024435F" w:rsidRDefault="007D5E57" w:rsidP="00C65822">
      <w:pPr>
        <w:pStyle w:val="a4"/>
        <w:numPr>
          <w:ilvl w:val="1"/>
          <w:numId w:val="142"/>
        </w:numPr>
        <w:tabs>
          <w:tab w:val="left" w:pos="1526"/>
        </w:tabs>
        <w:spacing w:before="66"/>
        <w:ind w:right="315" w:firstLine="283"/>
        <w:rPr>
          <w:sz w:val="24"/>
        </w:rPr>
      </w:pPr>
      <w:r>
        <w:rPr>
          <w:sz w:val="24"/>
        </w:rPr>
        <w:lastRenderedPageBreak/>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областиприменения;</w:t>
      </w:r>
    </w:p>
    <w:p w:rsidR="0024435F" w:rsidRDefault="007D5E57" w:rsidP="00C65822">
      <w:pPr>
        <w:pStyle w:val="a4"/>
        <w:numPr>
          <w:ilvl w:val="1"/>
          <w:numId w:val="142"/>
        </w:numPr>
        <w:tabs>
          <w:tab w:val="left" w:pos="1526"/>
        </w:tabs>
        <w:spacing w:before="3"/>
        <w:ind w:right="320" w:firstLine="283"/>
        <w:rPr>
          <w:sz w:val="24"/>
        </w:rPr>
      </w:pPr>
      <w:r>
        <w:rPr>
          <w:sz w:val="24"/>
        </w:rPr>
        <w:t>прогнозировать возможность протекания химических реакций на основе знаний о типах химической связи в молекулах реагентов и их реакционнойспособности;</w:t>
      </w:r>
    </w:p>
    <w:p w:rsidR="0024435F" w:rsidRDefault="007D5E57" w:rsidP="00C65822">
      <w:pPr>
        <w:pStyle w:val="a4"/>
        <w:numPr>
          <w:ilvl w:val="1"/>
          <w:numId w:val="142"/>
        </w:numPr>
        <w:tabs>
          <w:tab w:val="left" w:pos="1526"/>
        </w:tabs>
        <w:spacing w:before="3" w:line="237" w:lineRule="auto"/>
        <w:ind w:right="315" w:firstLine="283"/>
        <w:rPr>
          <w:sz w:val="24"/>
        </w:rPr>
      </w:pPr>
      <w:r>
        <w:rPr>
          <w:sz w:val="24"/>
        </w:rPr>
        <w:t>использовать знания о составе, строении и химических свойствах веществ для безопасного применения в практическойдеятельности;</w:t>
      </w:r>
    </w:p>
    <w:p w:rsidR="0024435F" w:rsidRDefault="007D5E57" w:rsidP="00C65822">
      <w:pPr>
        <w:pStyle w:val="a4"/>
        <w:numPr>
          <w:ilvl w:val="1"/>
          <w:numId w:val="142"/>
        </w:numPr>
        <w:tabs>
          <w:tab w:val="left" w:pos="1526"/>
        </w:tabs>
        <w:spacing w:before="3"/>
        <w:ind w:right="316" w:firstLine="283"/>
        <w:rPr>
          <w:sz w:val="24"/>
        </w:rPr>
      </w:pPr>
      <w:r>
        <w:rPr>
          <w:sz w:val="24"/>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ацетатноговолокна);</w:t>
      </w:r>
    </w:p>
    <w:p w:rsidR="0024435F" w:rsidRDefault="007D5E57" w:rsidP="00C65822">
      <w:pPr>
        <w:pStyle w:val="a4"/>
        <w:numPr>
          <w:ilvl w:val="1"/>
          <w:numId w:val="142"/>
        </w:numPr>
        <w:tabs>
          <w:tab w:val="left" w:pos="1526"/>
        </w:tabs>
        <w:ind w:right="316" w:firstLine="283"/>
        <w:rPr>
          <w:sz w:val="24"/>
        </w:rPr>
      </w:pPr>
      <w:r>
        <w:rPr>
          <w:sz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косметическихсредств;</w:t>
      </w:r>
    </w:p>
    <w:p w:rsidR="0024435F" w:rsidRDefault="007D5E57" w:rsidP="00C65822">
      <w:pPr>
        <w:pStyle w:val="a4"/>
        <w:numPr>
          <w:ilvl w:val="1"/>
          <w:numId w:val="142"/>
        </w:numPr>
        <w:tabs>
          <w:tab w:val="left" w:pos="1526"/>
        </w:tabs>
        <w:spacing w:before="3" w:line="237" w:lineRule="auto"/>
        <w:ind w:right="316" w:firstLine="283"/>
        <w:rPr>
          <w:sz w:val="24"/>
        </w:rPr>
      </w:pPr>
      <w:r>
        <w:rPr>
          <w:sz w:val="24"/>
        </w:rPr>
        <w:t>владеть правилами и приемами безопасной работы с химическими веществами и лабораторнымоборудованием;</w:t>
      </w:r>
    </w:p>
    <w:p w:rsidR="0024435F" w:rsidRDefault="007D5E57" w:rsidP="00C65822">
      <w:pPr>
        <w:pStyle w:val="a4"/>
        <w:numPr>
          <w:ilvl w:val="1"/>
          <w:numId w:val="142"/>
        </w:numPr>
        <w:tabs>
          <w:tab w:val="left" w:pos="1526"/>
        </w:tabs>
        <w:spacing w:before="3"/>
        <w:ind w:right="312" w:firstLine="283"/>
        <w:rPr>
          <w:sz w:val="24"/>
        </w:rPr>
      </w:pPr>
      <w:r>
        <w:rPr>
          <w:sz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химическихпроцессов;</w:t>
      </w:r>
    </w:p>
    <w:p w:rsidR="0024435F" w:rsidRDefault="007D5E57" w:rsidP="00C65822">
      <w:pPr>
        <w:pStyle w:val="a4"/>
        <w:numPr>
          <w:ilvl w:val="1"/>
          <w:numId w:val="142"/>
        </w:numPr>
        <w:tabs>
          <w:tab w:val="left" w:pos="1526"/>
        </w:tabs>
        <w:spacing w:line="274" w:lineRule="exact"/>
        <w:ind w:left="1525"/>
        <w:rPr>
          <w:sz w:val="24"/>
        </w:rPr>
      </w:pPr>
      <w:r>
        <w:rPr>
          <w:sz w:val="24"/>
        </w:rPr>
        <w:t>приводить примеры гидролиза солей в повседневной жизничеловека;</w:t>
      </w:r>
    </w:p>
    <w:p w:rsidR="0024435F" w:rsidRDefault="007D5E57" w:rsidP="00C65822">
      <w:pPr>
        <w:pStyle w:val="a4"/>
        <w:numPr>
          <w:ilvl w:val="1"/>
          <w:numId w:val="142"/>
        </w:numPr>
        <w:tabs>
          <w:tab w:val="left" w:pos="1526"/>
        </w:tabs>
        <w:spacing w:before="5" w:line="237" w:lineRule="auto"/>
        <w:ind w:right="318" w:firstLine="283"/>
        <w:rPr>
          <w:sz w:val="24"/>
        </w:rPr>
      </w:pPr>
      <w:r>
        <w:rPr>
          <w:sz w:val="24"/>
        </w:rPr>
        <w:t>приводить примеры окислительно-восстановительных реакций в природе, производственных процессах и жизнедеятельностиорганизмов;</w:t>
      </w:r>
    </w:p>
    <w:p w:rsidR="0024435F" w:rsidRDefault="007D5E57" w:rsidP="00C65822">
      <w:pPr>
        <w:pStyle w:val="a4"/>
        <w:numPr>
          <w:ilvl w:val="1"/>
          <w:numId w:val="142"/>
        </w:numPr>
        <w:tabs>
          <w:tab w:val="left" w:pos="1526"/>
        </w:tabs>
        <w:spacing w:before="3"/>
        <w:ind w:right="310" w:firstLine="283"/>
        <w:rPr>
          <w:sz w:val="24"/>
        </w:rPr>
      </w:pPr>
      <w:r>
        <w:rPr>
          <w:sz w:val="24"/>
        </w:rPr>
        <w:t>приводить примеры химических реакций, раскрывающих общие химические свойства простых веществ – металлов инеметаллов;</w:t>
      </w:r>
    </w:p>
    <w:p w:rsidR="0024435F" w:rsidRDefault="007D5E57" w:rsidP="00C65822">
      <w:pPr>
        <w:pStyle w:val="a4"/>
        <w:numPr>
          <w:ilvl w:val="1"/>
          <w:numId w:val="142"/>
        </w:numPr>
        <w:tabs>
          <w:tab w:val="left" w:pos="1526"/>
        </w:tabs>
        <w:spacing w:before="1"/>
        <w:ind w:right="318" w:firstLine="283"/>
        <w:rPr>
          <w:sz w:val="24"/>
        </w:rPr>
      </w:pPr>
      <w:r>
        <w:rPr>
          <w:sz w:val="24"/>
        </w:rPr>
        <w:t xml:space="preserve">проводить расчеты на нахождение молекулярной формулы углеводорода </w:t>
      </w:r>
      <w:r>
        <w:rPr>
          <w:spacing w:val="-4"/>
          <w:sz w:val="24"/>
        </w:rPr>
        <w:t xml:space="preserve">по </w:t>
      </w:r>
      <w:r>
        <w:rPr>
          <w:sz w:val="24"/>
        </w:rPr>
        <w:t>продуктам сгорания и по его относительной плотности и массовым долям элементов, входящих в егосостав;</w:t>
      </w:r>
    </w:p>
    <w:p w:rsidR="0024435F" w:rsidRDefault="007D5E57" w:rsidP="00C65822">
      <w:pPr>
        <w:pStyle w:val="a4"/>
        <w:numPr>
          <w:ilvl w:val="1"/>
          <w:numId w:val="142"/>
        </w:numPr>
        <w:tabs>
          <w:tab w:val="left" w:pos="1526"/>
        </w:tabs>
        <w:spacing w:line="242" w:lineRule="auto"/>
        <w:ind w:right="317" w:firstLine="283"/>
        <w:rPr>
          <w:sz w:val="24"/>
        </w:rPr>
      </w:pPr>
      <w:r>
        <w:rPr>
          <w:sz w:val="24"/>
        </w:rPr>
        <w:t>владеть правилами безопасного обращения с едкими, горючими и токсичными веществами, средствами бытовойхимии;</w:t>
      </w:r>
    </w:p>
    <w:p w:rsidR="0024435F" w:rsidRDefault="007D5E57" w:rsidP="00C65822">
      <w:pPr>
        <w:pStyle w:val="a4"/>
        <w:numPr>
          <w:ilvl w:val="1"/>
          <w:numId w:val="142"/>
        </w:numPr>
        <w:tabs>
          <w:tab w:val="left" w:pos="1526"/>
        </w:tabs>
        <w:spacing w:line="242" w:lineRule="auto"/>
        <w:ind w:right="319" w:firstLine="283"/>
        <w:rPr>
          <w:sz w:val="24"/>
        </w:rPr>
      </w:pPr>
      <w:r>
        <w:rPr>
          <w:sz w:val="24"/>
        </w:rPr>
        <w:t>осуществлять поиск химической информации по названиям, идентификаторам, структурным формуламвеществ;</w:t>
      </w:r>
    </w:p>
    <w:p w:rsidR="0024435F" w:rsidRDefault="007D5E57" w:rsidP="00C65822">
      <w:pPr>
        <w:pStyle w:val="a4"/>
        <w:numPr>
          <w:ilvl w:val="1"/>
          <w:numId w:val="142"/>
        </w:numPr>
        <w:tabs>
          <w:tab w:val="left" w:pos="1526"/>
        </w:tabs>
        <w:ind w:right="312" w:firstLine="283"/>
        <w:rPr>
          <w:sz w:val="24"/>
        </w:rPr>
      </w:pPr>
      <w:r>
        <w:rPr>
          <w:sz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собственнойпозиции;</w:t>
      </w:r>
    </w:p>
    <w:p w:rsidR="0024435F" w:rsidRDefault="007D5E57" w:rsidP="00C65822">
      <w:pPr>
        <w:pStyle w:val="a4"/>
        <w:numPr>
          <w:ilvl w:val="1"/>
          <w:numId w:val="142"/>
        </w:numPr>
        <w:tabs>
          <w:tab w:val="left" w:pos="1526"/>
        </w:tabs>
        <w:spacing w:line="242" w:lineRule="auto"/>
        <w:ind w:right="317" w:firstLine="283"/>
        <w:rPr>
          <w:sz w:val="24"/>
        </w:rPr>
      </w:pPr>
      <w:r>
        <w:rPr>
          <w:sz w:val="24"/>
        </w:rPr>
        <w:t>представлять пути решения глобальных проблем, стоящих перед человечеством: экологических, энергетических, сырьевых, и роль химии в решении этихпроблем.</w:t>
      </w:r>
    </w:p>
    <w:p w:rsidR="0024435F" w:rsidRDefault="007D5E57">
      <w:pPr>
        <w:pStyle w:val="2"/>
        <w:spacing w:line="274" w:lineRule="exact"/>
        <w:ind w:left="819"/>
        <w:jc w:val="both"/>
      </w:pPr>
      <w:r>
        <w:t>Выпускник</w:t>
      </w:r>
      <w:r w:rsidR="00E34B62" w:rsidRPr="00E34B62">
        <w:t>»</w:t>
      </w:r>
      <w:r w:rsidR="00E34B62">
        <w:t xml:space="preserve"> </w:t>
      </w:r>
      <w:r w:rsidR="00E34B62">
        <w:rPr>
          <w:b w:val="0"/>
        </w:rPr>
        <w:t xml:space="preserve"> </w:t>
      </w:r>
      <w:r>
        <w:t>на базовом уровне получит возможность научиться:</w:t>
      </w:r>
    </w:p>
    <w:p w:rsidR="0024435F" w:rsidRDefault="007D5E57" w:rsidP="00C65822">
      <w:pPr>
        <w:pStyle w:val="a4"/>
        <w:numPr>
          <w:ilvl w:val="1"/>
          <w:numId w:val="142"/>
        </w:numPr>
        <w:tabs>
          <w:tab w:val="left" w:pos="1526"/>
        </w:tabs>
        <w:spacing w:line="237" w:lineRule="auto"/>
        <w:ind w:right="320" w:firstLine="283"/>
        <w:rPr>
          <w:i/>
          <w:sz w:val="24"/>
        </w:rPr>
      </w:pPr>
      <w:r>
        <w:rPr>
          <w:i/>
          <w:sz w:val="24"/>
        </w:rPr>
        <w:t>иллюстрировать на примерах становление и эволюцию органической химии как науки на различных исторических этапах ееразвития;</w:t>
      </w:r>
    </w:p>
    <w:p w:rsidR="0024435F" w:rsidRDefault="007D5E57" w:rsidP="00C65822">
      <w:pPr>
        <w:pStyle w:val="a4"/>
        <w:numPr>
          <w:ilvl w:val="1"/>
          <w:numId w:val="142"/>
        </w:numPr>
        <w:tabs>
          <w:tab w:val="left" w:pos="1526"/>
        </w:tabs>
        <w:ind w:right="310" w:firstLine="283"/>
        <w:rPr>
          <w:i/>
          <w:sz w:val="24"/>
        </w:rPr>
      </w:pPr>
      <w:r>
        <w:rPr>
          <w:i/>
          <w:sz w:val="24"/>
        </w:rPr>
        <w:t>использовать методы научного познания при выполнении проектов и учебно- исследовательских задач по изучению свойств, способов получения и распознавания органическихвеществ;</w:t>
      </w:r>
    </w:p>
    <w:p w:rsidR="0024435F" w:rsidRDefault="007D5E57" w:rsidP="00C65822">
      <w:pPr>
        <w:pStyle w:val="a4"/>
        <w:numPr>
          <w:ilvl w:val="1"/>
          <w:numId w:val="142"/>
        </w:numPr>
        <w:tabs>
          <w:tab w:val="left" w:pos="1526"/>
        </w:tabs>
        <w:ind w:right="315" w:firstLine="283"/>
        <w:rPr>
          <w:i/>
          <w:sz w:val="24"/>
        </w:rPr>
      </w:pPr>
      <w:r>
        <w:rPr>
          <w:i/>
          <w:sz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активностивеществ;</w:t>
      </w:r>
    </w:p>
    <w:p w:rsidR="0024435F" w:rsidRDefault="007D5E57" w:rsidP="00C65822">
      <w:pPr>
        <w:pStyle w:val="a4"/>
        <w:numPr>
          <w:ilvl w:val="1"/>
          <w:numId w:val="142"/>
        </w:numPr>
        <w:tabs>
          <w:tab w:val="left" w:pos="1526"/>
        </w:tabs>
        <w:ind w:right="311" w:firstLine="283"/>
        <w:rPr>
          <w:i/>
          <w:sz w:val="24"/>
        </w:rPr>
      </w:pPr>
      <w:r>
        <w:rPr>
          <w:i/>
          <w:sz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истроения;</w:t>
      </w:r>
    </w:p>
    <w:p w:rsidR="0024435F" w:rsidRDefault="007D5E57" w:rsidP="00C65822">
      <w:pPr>
        <w:pStyle w:val="a4"/>
        <w:numPr>
          <w:ilvl w:val="1"/>
          <w:numId w:val="142"/>
        </w:numPr>
        <w:tabs>
          <w:tab w:val="left" w:pos="1526"/>
        </w:tabs>
        <w:ind w:right="310" w:firstLine="283"/>
        <w:rPr>
          <w:i/>
          <w:sz w:val="24"/>
        </w:rPr>
      </w:pPr>
      <w:r>
        <w:rPr>
          <w:i/>
          <w:sz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rsidP="00C65822">
      <w:pPr>
        <w:pStyle w:val="1"/>
        <w:numPr>
          <w:ilvl w:val="2"/>
          <w:numId w:val="141"/>
        </w:numPr>
        <w:tabs>
          <w:tab w:val="left" w:pos="5805"/>
        </w:tabs>
        <w:spacing w:before="71"/>
        <w:ind w:left="5804" w:hanging="664"/>
        <w:jc w:val="left"/>
      </w:pPr>
      <w:r>
        <w:lastRenderedPageBreak/>
        <w:t>Биология</w:t>
      </w:r>
    </w:p>
    <w:p w:rsidR="0024435F" w:rsidRDefault="007D5E57">
      <w:pPr>
        <w:spacing w:before="5" w:line="237" w:lineRule="auto"/>
        <w:ind w:left="819" w:firstLine="710"/>
        <w:rPr>
          <w:b/>
          <w:sz w:val="24"/>
        </w:rPr>
      </w:pPr>
      <w:r>
        <w:rPr>
          <w:b/>
          <w:sz w:val="24"/>
        </w:rPr>
        <w:t>В результате изучения учебного предмета «Биология» на уровне среднего общего образования:</w:t>
      </w:r>
    </w:p>
    <w:p w:rsidR="0024435F" w:rsidRDefault="007D5E57">
      <w:pPr>
        <w:pStyle w:val="1"/>
        <w:spacing w:line="274" w:lineRule="exact"/>
        <w:jc w:val="left"/>
        <w:rPr>
          <w:b w:val="0"/>
        </w:rPr>
      </w:pPr>
      <w:r>
        <w:t xml:space="preserve">Выпускник </w:t>
      </w:r>
      <w:r w:rsidR="008122EF" w:rsidRPr="00B50002">
        <w:t>МБОУ «СОШ с.Тумутук»</w:t>
      </w:r>
      <w:r w:rsidR="008122EF" w:rsidRPr="007D5E57">
        <w:rPr>
          <w:b w:val="0"/>
        </w:rPr>
        <w:t xml:space="preserve"> </w:t>
      </w:r>
      <w:r>
        <w:t>на базовом уровне научится</w:t>
      </w:r>
      <w:r>
        <w:rPr>
          <w:b w:val="0"/>
        </w:rPr>
        <w:t>:</w:t>
      </w:r>
    </w:p>
    <w:p w:rsidR="0024435F" w:rsidRDefault="007D5E57" w:rsidP="00C65822">
      <w:pPr>
        <w:pStyle w:val="a4"/>
        <w:numPr>
          <w:ilvl w:val="1"/>
          <w:numId w:val="142"/>
        </w:numPr>
        <w:tabs>
          <w:tab w:val="left" w:pos="1526"/>
        </w:tabs>
        <w:spacing w:line="242" w:lineRule="auto"/>
        <w:ind w:right="317" w:firstLine="283"/>
        <w:rPr>
          <w:sz w:val="24"/>
        </w:rPr>
      </w:pPr>
      <w:r>
        <w:rPr>
          <w:sz w:val="24"/>
        </w:rPr>
        <w:t>раскрывать на примерах роль биологии в формировании современной научной картины мира и в практической деятельностилюдей;</w:t>
      </w:r>
    </w:p>
    <w:p w:rsidR="0024435F" w:rsidRDefault="007D5E57" w:rsidP="00C65822">
      <w:pPr>
        <w:pStyle w:val="a4"/>
        <w:numPr>
          <w:ilvl w:val="1"/>
          <w:numId w:val="142"/>
        </w:numPr>
        <w:tabs>
          <w:tab w:val="left" w:pos="1526"/>
        </w:tabs>
        <w:spacing w:line="242" w:lineRule="auto"/>
        <w:ind w:right="318" w:firstLine="283"/>
        <w:rPr>
          <w:sz w:val="24"/>
        </w:rPr>
      </w:pPr>
      <w:r>
        <w:rPr>
          <w:sz w:val="24"/>
        </w:rPr>
        <w:t>понимать и описывать взаимосвязь между естественными науками: биологией, физикой, химией; устанавливать взаимосвязь природныхявлений;</w:t>
      </w:r>
    </w:p>
    <w:p w:rsidR="0024435F" w:rsidRDefault="007D5E57" w:rsidP="00C65822">
      <w:pPr>
        <w:pStyle w:val="a4"/>
        <w:numPr>
          <w:ilvl w:val="1"/>
          <w:numId w:val="142"/>
        </w:numPr>
        <w:tabs>
          <w:tab w:val="left" w:pos="1526"/>
        </w:tabs>
        <w:spacing w:line="242" w:lineRule="auto"/>
        <w:ind w:right="313" w:firstLine="283"/>
        <w:rPr>
          <w:sz w:val="24"/>
        </w:rPr>
      </w:pPr>
      <w:r>
        <w:rPr>
          <w:sz w:val="24"/>
        </w:rPr>
        <w:t>понимать смысл, различать и описывать системную связь между основополагающими биологическими понятиями: клетка, организм, вид, экосистема,биосфера;</w:t>
      </w:r>
    </w:p>
    <w:p w:rsidR="0024435F" w:rsidRDefault="007D5E57" w:rsidP="00C65822">
      <w:pPr>
        <w:pStyle w:val="a4"/>
        <w:numPr>
          <w:ilvl w:val="1"/>
          <w:numId w:val="142"/>
        </w:numPr>
        <w:tabs>
          <w:tab w:val="left" w:pos="1526"/>
        </w:tabs>
        <w:ind w:right="313" w:firstLine="283"/>
        <w:rPr>
          <w:sz w:val="24"/>
        </w:rPr>
      </w:pPr>
      <w:r>
        <w:rPr>
          <w:sz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формулироватьвыводы;</w:t>
      </w:r>
    </w:p>
    <w:p w:rsidR="0024435F" w:rsidRDefault="007D5E57" w:rsidP="00C65822">
      <w:pPr>
        <w:pStyle w:val="a4"/>
        <w:numPr>
          <w:ilvl w:val="1"/>
          <w:numId w:val="142"/>
        </w:numPr>
        <w:tabs>
          <w:tab w:val="left" w:pos="1526"/>
        </w:tabs>
        <w:spacing w:line="237" w:lineRule="auto"/>
        <w:ind w:right="311" w:firstLine="283"/>
        <w:rPr>
          <w:sz w:val="24"/>
        </w:rPr>
      </w:pPr>
      <w:r>
        <w:rPr>
          <w:sz w:val="24"/>
        </w:rPr>
        <w:t>формулировать гипотезы на основании предложенной биологической информации и предлагать варианты проверкигипотез;</w:t>
      </w:r>
    </w:p>
    <w:p w:rsidR="0024435F" w:rsidRDefault="007D5E57" w:rsidP="00C65822">
      <w:pPr>
        <w:pStyle w:val="a4"/>
        <w:numPr>
          <w:ilvl w:val="1"/>
          <w:numId w:val="142"/>
        </w:numPr>
        <w:tabs>
          <w:tab w:val="left" w:pos="1526"/>
        </w:tabs>
        <w:ind w:right="321" w:firstLine="283"/>
        <w:rPr>
          <w:sz w:val="24"/>
        </w:rPr>
      </w:pPr>
      <w:r>
        <w:rPr>
          <w:sz w:val="24"/>
        </w:rPr>
        <w:t>сравнивать биологические объекты между собой по заданным критериям, делать выводы и умозаключения на основесравнения;</w:t>
      </w:r>
    </w:p>
    <w:p w:rsidR="0024435F" w:rsidRDefault="007D5E57" w:rsidP="00C65822">
      <w:pPr>
        <w:pStyle w:val="a4"/>
        <w:numPr>
          <w:ilvl w:val="1"/>
          <w:numId w:val="142"/>
        </w:numPr>
        <w:tabs>
          <w:tab w:val="left" w:pos="1526"/>
        </w:tabs>
        <w:spacing w:line="237" w:lineRule="auto"/>
        <w:ind w:right="319" w:firstLine="283"/>
        <w:rPr>
          <w:sz w:val="24"/>
        </w:rPr>
      </w:pPr>
      <w:r>
        <w:rPr>
          <w:sz w:val="24"/>
        </w:rPr>
        <w:t>обосновывать единство живой и неживой природы, родство живых организмов, взаимосвязи организмов и окружающей среды на основе биологическихтеорий;</w:t>
      </w:r>
    </w:p>
    <w:p w:rsidR="0024435F" w:rsidRDefault="007D5E57" w:rsidP="00C65822">
      <w:pPr>
        <w:pStyle w:val="a4"/>
        <w:numPr>
          <w:ilvl w:val="1"/>
          <w:numId w:val="142"/>
        </w:numPr>
        <w:tabs>
          <w:tab w:val="left" w:pos="1526"/>
        </w:tabs>
        <w:spacing w:line="237" w:lineRule="auto"/>
        <w:ind w:right="316" w:firstLine="283"/>
        <w:rPr>
          <w:sz w:val="24"/>
        </w:rPr>
      </w:pPr>
      <w:r>
        <w:rPr>
          <w:sz w:val="24"/>
        </w:rPr>
        <w:t>приводить примеры веществ основных групп органических соединений клетки (белков, жиров, углеводов, нуклеиновыхкислот);</w:t>
      </w:r>
    </w:p>
    <w:p w:rsidR="0024435F" w:rsidRDefault="007D5E57" w:rsidP="00C65822">
      <w:pPr>
        <w:pStyle w:val="a4"/>
        <w:numPr>
          <w:ilvl w:val="1"/>
          <w:numId w:val="142"/>
        </w:numPr>
        <w:tabs>
          <w:tab w:val="left" w:pos="1526"/>
        </w:tabs>
        <w:spacing w:before="3"/>
        <w:ind w:right="308" w:firstLine="283"/>
        <w:rPr>
          <w:sz w:val="24"/>
        </w:rPr>
      </w:pPr>
      <w:r>
        <w:rPr>
          <w:sz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многообразиеклеток;</w:t>
      </w:r>
    </w:p>
    <w:p w:rsidR="0024435F" w:rsidRDefault="007D5E57" w:rsidP="00C65822">
      <w:pPr>
        <w:pStyle w:val="a4"/>
        <w:numPr>
          <w:ilvl w:val="1"/>
          <w:numId w:val="142"/>
        </w:numPr>
        <w:tabs>
          <w:tab w:val="left" w:pos="1526"/>
        </w:tabs>
        <w:spacing w:line="274" w:lineRule="exact"/>
        <w:ind w:left="1525"/>
        <w:rPr>
          <w:sz w:val="24"/>
        </w:rPr>
      </w:pPr>
      <w:r>
        <w:rPr>
          <w:sz w:val="24"/>
        </w:rPr>
        <w:t>распознавать популяцию и биологический вид по основным признакам;</w:t>
      </w:r>
    </w:p>
    <w:p w:rsidR="0024435F" w:rsidRDefault="007D5E57" w:rsidP="00C65822">
      <w:pPr>
        <w:pStyle w:val="a4"/>
        <w:numPr>
          <w:ilvl w:val="1"/>
          <w:numId w:val="142"/>
        </w:numPr>
        <w:tabs>
          <w:tab w:val="left" w:pos="1526"/>
        </w:tabs>
        <w:spacing w:before="4" w:line="237" w:lineRule="auto"/>
        <w:ind w:right="312" w:firstLine="283"/>
        <w:rPr>
          <w:sz w:val="24"/>
        </w:rPr>
      </w:pPr>
      <w:r>
        <w:rPr>
          <w:sz w:val="24"/>
        </w:rPr>
        <w:t>описывать фенотип многоклеточных растений и животных по морфологическому критерию;</w:t>
      </w:r>
    </w:p>
    <w:p w:rsidR="0024435F" w:rsidRDefault="007D5E57" w:rsidP="00C65822">
      <w:pPr>
        <w:pStyle w:val="a4"/>
        <w:numPr>
          <w:ilvl w:val="1"/>
          <w:numId w:val="142"/>
        </w:numPr>
        <w:tabs>
          <w:tab w:val="left" w:pos="1526"/>
        </w:tabs>
        <w:spacing w:before="4" w:line="275" w:lineRule="exact"/>
        <w:ind w:left="1525"/>
        <w:rPr>
          <w:sz w:val="24"/>
        </w:rPr>
      </w:pPr>
      <w:r>
        <w:rPr>
          <w:sz w:val="24"/>
        </w:rPr>
        <w:t>объяснять многообразие организмов, применяя эволюционнуютеорию;</w:t>
      </w:r>
    </w:p>
    <w:p w:rsidR="0024435F" w:rsidRDefault="007D5E57" w:rsidP="00C65822">
      <w:pPr>
        <w:pStyle w:val="a4"/>
        <w:numPr>
          <w:ilvl w:val="1"/>
          <w:numId w:val="142"/>
        </w:numPr>
        <w:tabs>
          <w:tab w:val="left" w:pos="1526"/>
        </w:tabs>
        <w:ind w:right="316" w:firstLine="283"/>
        <w:rPr>
          <w:sz w:val="24"/>
        </w:rPr>
      </w:pPr>
      <w:r>
        <w:rPr>
          <w:sz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24435F" w:rsidRDefault="007D5E57" w:rsidP="00C65822">
      <w:pPr>
        <w:pStyle w:val="a4"/>
        <w:numPr>
          <w:ilvl w:val="1"/>
          <w:numId w:val="142"/>
        </w:numPr>
        <w:tabs>
          <w:tab w:val="left" w:pos="1526"/>
        </w:tabs>
        <w:spacing w:before="1" w:line="275" w:lineRule="exact"/>
        <w:ind w:left="1525"/>
        <w:rPr>
          <w:sz w:val="24"/>
        </w:rPr>
      </w:pPr>
      <w:r>
        <w:rPr>
          <w:sz w:val="24"/>
        </w:rPr>
        <w:t>объяснять причины наследственныхзаболеваний;</w:t>
      </w:r>
    </w:p>
    <w:p w:rsidR="0024435F" w:rsidRDefault="007D5E57" w:rsidP="00C65822">
      <w:pPr>
        <w:pStyle w:val="a4"/>
        <w:numPr>
          <w:ilvl w:val="1"/>
          <w:numId w:val="142"/>
        </w:numPr>
        <w:tabs>
          <w:tab w:val="left" w:pos="1526"/>
        </w:tabs>
        <w:ind w:right="319" w:firstLine="283"/>
        <w:rPr>
          <w:sz w:val="24"/>
        </w:rPr>
      </w:pPr>
      <w:r>
        <w:rPr>
          <w:sz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24435F" w:rsidRDefault="007D5E57" w:rsidP="00C65822">
      <w:pPr>
        <w:pStyle w:val="a4"/>
        <w:numPr>
          <w:ilvl w:val="1"/>
          <w:numId w:val="142"/>
        </w:numPr>
        <w:tabs>
          <w:tab w:val="left" w:pos="1526"/>
        </w:tabs>
        <w:spacing w:before="4" w:line="237" w:lineRule="auto"/>
        <w:ind w:right="313" w:firstLine="283"/>
        <w:rPr>
          <w:sz w:val="24"/>
        </w:rPr>
      </w:pPr>
      <w:r>
        <w:rPr>
          <w:sz w:val="24"/>
        </w:rPr>
        <w:t>выявлять морфологические, физиологические, поведенческие адаптации организмов к среде обитания и действию экологическихфакторов;</w:t>
      </w:r>
    </w:p>
    <w:p w:rsidR="0024435F" w:rsidRDefault="007D5E57" w:rsidP="00C65822">
      <w:pPr>
        <w:pStyle w:val="a4"/>
        <w:numPr>
          <w:ilvl w:val="1"/>
          <w:numId w:val="142"/>
        </w:numPr>
        <w:tabs>
          <w:tab w:val="left" w:pos="1526"/>
        </w:tabs>
        <w:spacing w:before="4" w:line="275" w:lineRule="exact"/>
        <w:ind w:left="1525"/>
        <w:rPr>
          <w:sz w:val="24"/>
        </w:rPr>
      </w:pPr>
      <w:r>
        <w:rPr>
          <w:sz w:val="24"/>
        </w:rPr>
        <w:t>составлять схемы переноса веществ и энергии в экосистеме (цепипитания);</w:t>
      </w:r>
    </w:p>
    <w:p w:rsidR="0024435F" w:rsidRDefault="007D5E57" w:rsidP="00C65822">
      <w:pPr>
        <w:pStyle w:val="a4"/>
        <w:numPr>
          <w:ilvl w:val="1"/>
          <w:numId w:val="142"/>
        </w:numPr>
        <w:tabs>
          <w:tab w:val="left" w:pos="1526"/>
        </w:tabs>
        <w:spacing w:line="242" w:lineRule="auto"/>
        <w:ind w:right="315" w:firstLine="283"/>
        <w:rPr>
          <w:sz w:val="24"/>
        </w:rPr>
      </w:pPr>
      <w:r>
        <w:rPr>
          <w:sz w:val="24"/>
        </w:rPr>
        <w:t>приводить доказательства необходимости сохранения биоразнообразия для устойчивого развития и охраны окружающейсреды;</w:t>
      </w:r>
    </w:p>
    <w:p w:rsidR="0024435F" w:rsidRDefault="007D5E57" w:rsidP="00C65822">
      <w:pPr>
        <w:pStyle w:val="a4"/>
        <w:numPr>
          <w:ilvl w:val="1"/>
          <w:numId w:val="142"/>
        </w:numPr>
        <w:tabs>
          <w:tab w:val="left" w:pos="1526"/>
        </w:tabs>
        <w:ind w:right="312" w:firstLine="283"/>
        <w:rPr>
          <w:sz w:val="24"/>
        </w:rPr>
      </w:pPr>
      <w:r>
        <w:rPr>
          <w:sz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практическихзадач;</w:t>
      </w:r>
    </w:p>
    <w:p w:rsidR="0024435F" w:rsidRDefault="007D5E57" w:rsidP="00C65822">
      <w:pPr>
        <w:pStyle w:val="a4"/>
        <w:numPr>
          <w:ilvl w:val="1"/>
          <w:numId w:val="142"/>
        </w:numPr>
        <w:tabs>
          <w:tab w:val="left" w:pos="1526"/>
        </w:tabs>
        <w:spacing w:line="237" w:lineRule="auto"/>
        <w:ind w:right="318" w:firstLine="283"/>
        <w:rPr>
          <w:sz w:val="24"/>
        </w:rPr>
      </w:pPr>
      <w:r>
        <w:rPr>
          <w:sz w:val="24"/>
        </w:rPr>
        <w:t>представлять биологическую информацию в виде текста, таблицы, графика, диаграммы и делать выводы на основании представленныхданных;</w:t>
      </w:r>
    </w:p>
    <w:p w:rsidR="0024435F" w:rsidRDefault="007D5E57" w:rsidP="00C65822">
      <w:pPr>
        <w:pStyle w:val="a4"/>
        <w:numPr>
          <w:ilvl w:val="1"/>
          <w:numId w:val="142"/>
        </w:numPr>
        <w:tabs>
          <w:tab w:val="left" w:pos="1526"/>
        </w:tabs>
        <w:spacing w:before="2"/>
        <w:ind w:right="317" w:firstLine="283"/>
        <w:rPr>
          <w:sz w:val="24"/>
        </w:rPr>
      </w:pPr>
      <w:r>
        <w:rPr>
          <w:sz w:val="24"/>
        </w:rPr>
        <w:t>оценивать роль достижений генетики, селекции, биотехнологии в практической деятельности человека и в собственнойжизни;</w:t>
      </w:r>
    </w:p>
    <w:p w:rsidR="0024435F" w:rsidRDefault="007D5E57" w:rsidP="00C65822">
      <w:pPr>
        <w:pStyle w:val="a4"/>
        <w:numPr>
          <w:ilvl w:val="1"/>
          <w:numId w:val="142"/>
        </w:numPr>
        <w:tabs>
          <w:tab w:val="left" w:pos="1526"/>
        </w:tabs>
        <w:spacing w:before="2" w:line="237" w:lineRule="auto"/>
        <w:ind w:right="317" w:firstLine="283"/>
        <w:rPr>
          <w:sz w:val="24"/>
        </w:rPr>
      </w:pPr>
      <w:r>
        <w:rPr>
          <w:sz w:val="24"/>
        </w:rPr>
        <w:t>объяснять негативное влияние веществ (алкоголя, никотина, наркотических веществ) на зародышевое развитиечеловека;</w:t>
      </w:r>
    </w:p>
    <w:p w:rsidR="0024435F" w:rsidRDefault="007D5E57" w:rsidP="00C65822">
      <w:pPr>
        <w:pStyle w:val="a4"/>
        <w:numPr>
          <w:ilvl w:val="1"/>
          <w:numId w:val="142"/>
        </w:numPr>
        <w:tabs>
          <w:tab w:val="left" w:pos="1526"/>
        </w:tabs>
        <w:spacing w:before="4" w:line="275" w:lineRule="exact"/>
        <w:ind w:left="1525"/>
        <w:rPr>
          <w:sz w:val="24"/>
        </w:rPr>
      </w:pPr>
      <w:r>
        <w:rPr>
          <w:sz w:val="24"/>
        </w:rPr>
        <w:t>объяснять последствия влияниямутагенов;</w:t>
      </w:r>
    </w:p>
    <w:p w:rsidR="0024435F" w:rsidRDefault="007D5E57" w:rsidP="00C65822">
      <w:pPr>
        <w:pStyle w:val="a4"/>
        <w:numPr>
          <w:ilvl w:val="1"/>
          <w:numId w:val="142"/>
        </w:numPr>
        <w:tabs>
          <w:tab w:val="left" w:pos="1526"/>
        </w:tabs>
        <w:spacing w:line="275" w:lineRule="exact"/>
        <w:ind w:left="1525"/>
        <w:rPr>
          <w:sz w:val="24"/>
        </w:rPr>
      </w:pPr>
      <w:r>
        <w:rPr>
          <w:sz w:val="24"/>
        </w:rPr>
        <w:t>объяснять возможные причины наследственныхзаболеваний.</w:t>
      </w:r>
    </w:p>
    <w:p w:rsidR="0024435F" w:rsidRDefault="007D5E57">
      <w:pPr>
        <w:pStyle w:val="2"/>
        <w:spacing w:before="7" w:line="240" w:lineRule="auto"/>
        <w:ind w:left="819"/>
        <w:jc w:val="both"/>
      </w:pPr>
      <w:r>
        <w:t xml:space="preserve">Выпускник </w:t>
      </w:r>
      <w:r w:rsidR="008122EF" w:rsidRPr="00B50002">
        <w:t>МБОУ «СОШ с.Тумутук»</w:t>
      </w:r>
      <w:r w:rsidR="008122EF" w:rsidRPr="007D5E57">
        <w:rPr>
          <w:b w:val="0"/>
        </w:rPr>
        <w:t xml:space="preserve"> </w:t>
      </w:r>
      <w:r>
        <w:t>на базовом уровне получит возможность научиться:</w:t>
      </w:r>
    </w:p>
    <w:p w:rsidR="0024435F" w:rsidRDefault="0024435F">
      <w:pPr>
        <w:jc w:val="both"/>
        <w:sectPr w:rsidR="0024435F">
          <w:pgSz w:w="11900" w:h="16840"/>
          <w:pgMar w:top="1040" w:right="240" w:bottom="940" w:left="880" w:header="0" w:footer="672" w:gutter="0"/>
          <w:cols w:space="720"/>
        </w:sectPr>
      </w:pPr>
    </w:p>
    <w:p w:rsidR="0024435F" w:rsidRDefault="007D5E57" w:rsidP="00C65822">
      <w:pPr>
        <w:pStyle w:val="a4"/>
        <w:numPr>
          <w:ilvl w:val="1"/>
          <w:numId w:val="142"/>
        </w:numPr>
        <w:tabs>
          <w:tab w:val="left" w:pos="1526"/>
        </w:tabs>
        <w:spacing w:before="66"/>
        <w:ind w:right="315" w:firstLine="283"/>
        <w:rPr>
          <w:i/>
          <w:sz w:val="24"/>
        </w:rPr>
      </w:pPr>
      <w:r>
        <w:rPr>
          <w:i/>
          <w:sz w:val="24"/>
        </w:rPr>
        <w:lastRenderedPageBreak/>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закономерностиизменчивости;</w:t>
      </w:r>
    </w:p>
    <w:p w:rsidR="0024435F" w:rsidRDefault="007D5E57" w:rsidP="00C65822">
      <w:pPr>
        <w:pStyle w:val="a4"/>
        <w:numPr>
          <w:ilvl w:val="1"/>
          <w:numId w:val="142"/>
        </w:numPr>
        <w:tabs>
          <w:tab w:val="left" w:pos="1526"/>
        </w:tabs>
        <w:spacing w:before="3"/>
        <w:ind w:right="314" w:firstLine="283"/>
        <w:rPr>
          <w:i/>
          <w:sz w:val="24"/>
        </w:rPr>
      </w:pPr>
      <w:r>
        <w:rPr>
          <w:i/>
          <w:sz w:val="24"/>
        </w:rPr>
        <w:t>характеризовать современные направления в развитии биологии; описывать их возможное использование в практическойдеятельности;</w:t>
      </w:r>
    </w:p>
    <w:p w:rsidR="0024435F" w:rsidRDefault="007D5E57" w:rsidP="00C65822">
      <w:pPr>
        <w:pStyle w:val="a4"/>
        <w:numPr>
          <w:ilvl w:val="1"/>
          <w:numId w:val="142"/>
        </w:numPr>
        <w:tabs>
          <w:tab w:val="left" w:pos="1526"/>
        </w:tabs>
        <w:spacing w:before="1" w:line="275" w:lineRule="exact"/>
        <w:ind w:left="1525"/>
        <w:rPr>
          <w:i/>
          <w:sz w:val="24"/>
        </w:rPr>
      </w:pPr>
      <w:r>
        <w:rPr>
          <w:i/>
          <w:sz w:val="24"/>
        </w:rPr>
        <w:t>сравнивать способы деления клетки (митоз имейоз);</w:t>
      </w:r>
    </w:p>
    <w:p w:rsidR="0024435F" w:rsidRDefault="007D5E57" w:rsidP="00C65822">
      <w:pPr>
        <w:pStyle w:val="a4"/>
        <w:numPr>
          <w:ilvl w:val="1"/>
          <w:numId w:val="142"/>
        </w:numPr>
        <w:tabs>
          <w:tab w:val="left" w:pos="1526"/>
        </w:tabs>
        <w:spacing w:line="242" w:lineRule="auto"/>
        <w:ind w:right="316" w:firstLine="283"/>
        <w:rPr>
          <w:i/>
          <w:sz w:val="24"/>
        </w:rPr>
      </w:pPr>
      <w:r>
        <w:rPr>
          <w:i/>
          <w:sz w:val="24"/>
        </w:rPr>
        <w:t>решать задачи на построение фрагмента второй цепи ДНК по предложенному фрагменту первой, иРНК (мРНК) по участкуДНК;</w:t>
      </w:r>
    </w:p>
    <w:p w:rsidR="0024435F" w:rsidRDefault="007D5E57" w:rsidP="00C65822">
      <w:pPr>
        <w:pStyle w:val="a4"/>
        <w:numPr>
          <w:ilvl w:val="1"/>
          <w:numId w:val="142"/>
        </w:numPr>
        <w:tabs>
          <w:tab w:val="left" w:pos="1526"/>
        </w:tabs>
        <w:ind w:right="311" w:firstLine="283"/>
        <w:rPr>
          <w:i/>
          <w:sz w:val="24"/>
        </w:rPr>
      </w:pPr>
      <w:r>
        <w:rPr>
          <w:i/>
          <w:sz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многоклеточныхорганизмов);</w:t>
      </w:r>
    </w:p>
    <w:p w:rsidR="0024435F" w:rsidRDefault="007D5E57" w:rsidP="00C65822">
      <w:pPr>
        <w:pStyle w:val="a4"/>
        <w:numPr>
          <w:ilvl w:val="1"/>
          <w:numId w:val="142"/>
        </w:numPr>
        <w:tabs>
          <w:tab w:val="left" w:pos="1526"/>
        </w:tabs>
        <w:ind w:right="314" w:firstLine="283"/>
        <w:rPr>
          <w:i/>
          <w:sz w:val="24"/>
        </w:rPr>
      </w:pPr>
      <w:r>
        <w:rPr>
          <w:i/>
          <w:sz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24435F" w:rsidRDefault="007D5E57" w:rsidP="00C65822">
      <w:pPr>
        <w:pStyle w:val="a4"/>
        <w:numPr>
          <w:ilvl w:val="1"/>
          <w:numId w:val="142"/>
        </w:numPr>
        <w:tabs>
          <w:tab w:val="left" w:pos="1526"/>
        </w:tabs>
        <w:spacing w:line="242" w:lineRule="auto"/>
        <w:ind w:right="319" w:firstLine="283"/>
        <w:rPr>
          <w:i/>
          <w:sz w:val="24"/>
        </w:rPr>
      </w:pPr>
      <w:r>
        <w:rPr>
          <w:i/>
          <w:sz w:val="24"/>
        </w:rPr>
        <w:t>устанавливать тип наследования и характер проявления признака по заданной схеме родословной, применяя законынаследственности;</w:t>
      </w:r>
    </w:p>
    <w:p w:rsidR="0024435F" w:rsidRDefault="007D5E57" w:rsidP="00C65822">
      <w:pPr>
        <w:pStyle w:val="a4"/>
        <w:numPr>
          <w:ilvl w:val="1"/>
          <w:numId w:val="142"/>
        </w:numPr>
        <w:tabs>
          <w:tab w:val="left" w:pos="1526"/>
        </w:tabs>
        <w:ind w:right="310" w:firstLine="283"/>
        <w:rPr>
          <w:i/>
          <w:sz w:val="24"/>
        </w:rPr>
      </w:pPr>
      <w:r>
        <w:rPr>
          <w:i/>
          <w:sz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природныхсообщеста.</w:t>
      </w:r>
    </w:p>
    <w:p w:rsidR="0024435F" w:rsidRDefault="007D5E57" w:rsidP="00C65822">
      <w:pPr>
        <w:pStyle w:val="1"/>
        <w:numPr>
          <w:ilvl w:val="2"/>
          <w:numId w:val="141"/>
        </w:numPr>
        <w:tabs>
          <w:tab w:val="left" w:pos="5131"/>
        </w:tabs>
        <w:spacing w:line="275" w:lineRule="exact"/>
        <w:ind w:left="5130" w:hanging="662"/>
        <w:jc w:val="both"/>
      </w:pPr>
      <w:r>
        <w:t>Физическая культура</w:t>
      </w:r>
    </w:p>
    <w:p w:rsidR="0024435F" w:rsidRDefault="007D5E57">
      <w:pPr>
        <w:spacing w:line="242" w:lineRule="auto"/>
        <w:ind w:left="819" w:right="314" w:firstLine="710"/>
        <w:jc w:val="both"/>
        <w:rPr>
          <w:b/>
          <w:sz w:val="24"/>
        </w:rPr>
      </w:pPr>
      <w:r>
        <w:rPr>
          <w:b/>
          <w:sz w:val="24"/>
        </w:rPr>
        <w:t>В результате изучения учебного предмета «Физическая культура» на уровне среднего общего образования:</w:t>
      </w:r>
    </w:p>
    <w:p w:rsidR="0024435F" w:rsidRDefault="007D5E57">
      <w:pPr>
        <w:pStyle w:val="1"/>
        <w:spacing w:line="266" w:lineRule="exact"/>
        <w:rPr>
          <w:b w:val="0"/>
        </w:rPr>
      </w:pPr>
      <w:r>
        <w:t xml:space="preserve">Выпускник </w:t>
      </w:r>
      <w:r w:rsidR="008122EF" w:rsidRPr="00B50002">
        <w:t>МБОУ «СОШ с.Тумутук»</w:t>
      </w:r>
      <w:r w:rsidR="00E34B62" w:rsidRPr="00E34B62">
        <w:t>»</w:t>
      </w:r>
      <w:r w:rsidR="00E34B62">
        <w:t xml:space="preserve"> </w:t>
      </w:r>
      <w:r w:rsidR="00E34B62">
        <w:rPr>
          <w:b w:val="0"/>
        </w:rPr>
        <w:t xml:space="preserve"> </w:t>
      </w:r>
      <w:r>
        <w:t>на базовом уровне научится</w:t>
      </w:r>
      <w:r>
        <w:rPr>
          <w:b w:val="0"/>
        </w:rPr>
        <w:t>:</w:t>
      </w:r>
    </w:p>
    <w:p w:rsidR="0024435F" w:rsidRDefault="007D5E57" w:rsidP="00C65822">
      <w:pPr>
        <w:pStyle w:val="a4"/>
        <w:numPr>
          <w:ilvl w:val="1"/>
          <w:numId w:val="142"/>
        </w:numPr>
        <w:tabs>
          <w:tab w:val="left" w:pos="1526"/>
        </w:tabs>
        <w:spacing w:line="237" w:lineRule="auto"/>
        <w:ind w:right="320" w:firstLine="283"/>
        <w:rPr>
          <w:sz w:val="24"/>
        </w:rPr>
      </w:pPr>
      <w:r>
        <w:rPr>
          <w:sz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вредныхпривычек;</w:t>
      </w:r>
    </w:p>
    <w:p w:rsidR="0024435F" w:rsidRDefault="007D5E57" w:rsidP="00C65822">
      <w:pPr>
        <w:pStyle w:val="a4"/>
        <w:numPr>
          <w:ilvl w:val="1"/>
          <w:numId w:val="142"/>
        </w:numPr>
        <w:tabs>
          <w:tab w:val="left" w:pos="1526"/>
        </w:tabs>
        <w:spacing w:before="5" w:line="237" w:lineRule="auto"/>
        <w:ind w:right="313" w:firstLine="283"/>
        <w:rPr>
          <w:sz w:val="24"/>
        </w:rPr>
      </w:pPr>
      <w:r>
        <w:rPr>
          <w:sz w:val="24"/>
        </w:rPr>
        <w:t>знать способы контроля и оценки физического развития и физической подготовленности;</w:t>
      </w:r>
    </w:p>
    <w:p w:rsidR="0024435F" w:rsidRDefault="007D5E57" w:rsidP="00C65822">
      <w:pPr>
        <w:pStyle w:val="a4"/>
        <w:numPr>
          <w:ilvl w:val="1"/>
          <w:numId w:val="142"/>
        </w:numPr>
        <w:tabs>
          <w:tab w:val="left" w:pos="1526"/>
        </w:tabs>
        <w:spacing w:before="3"/>
        <w:ind w:right="312" w:firstLine="283"/>
        <w:rPr>
          <w:sz w:val="24"/>
        </w:rPr>
      </w:pPr>
      <w:r>
        <w:rPr>
          <w:sz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 корригирующейнаправленности;</w:t>
      </w:r>
    </w:p>
    <w:p w:rsidR="0024435F" w:rsidRDefault="007D5E57" w:rsidP="00C65822">
      <w:pPr>
        <w:pStyle w:val="a4"/>
        <w:numPr>
          <w:ilvl w:val="1"/>
          <w:numId w:val="142"/>
        </w:numPr>
        <w:tabs>
          <w:tab w:val="left" w:pos="1526"/>
        </w:tabs>
        <w:spacing w:line="274" w:lineRule="exact"/>
        <w:ind w:left="1525"/>
        <w:rPr>
          <w:sz w:val="24"/>
        </w:rPr>
      </w:pPr>
      <w:r>
        <w:rPr>
          <w:sz w:val="24"/>
        </w:rPr>
        <w:t>характеризовать индивидуальные особенности физического и психическогоразвития;</w:t>
      </w:r>
    </w:p>
    <w:p w:rsidR="0024435F" w:rsidRDefault="007D5E57" w:rsidP="00C65822">
      <w:pPr>
        <w:pStyle w:val="a4"/>
        <w:numPr>
          <w:ilvl w:val="1"/>
          <w:numId w:val="142"/>
        </w:numPr>
        <w:tabs>
          <w:tab w:val="left" w:pos="1526"/>
        </w:tabs>
        <w:spacing w:before="5" w:line="237" w:lineRule="auto"/>
        <w:ind w:right="313" w:firstLine="283"/>
        <w:rPr>
          <w:sz w:val="24"/>
        </w:rPr>
      </w:pPr>
      <w:r>
        <w:rPr>
          <w:sz w:val="24"/>
        </w:rPr>
        <w:t>характеризовать основные формы организации занятий физической культурой, определять их целевое назначение и знать особенностипроведения;</w:t>
      </w:r>
    </w:p>
    <w:p w:rsidR="0024435F" w:rsidRDefault="007D5E57" w:rsidP="00C65822">
      <w:pPr>
        <w:pStyle w:val="a4"/>
        <w:numPr>
          <w:ilvl w:val="1"/>
          <w:numId w:val="142"/>
        </w:numPr>
        <w:tabs>
          <w:tab w:val="left" w:pos="1526"/>
        </w:tabs>
        <w:spacing w:before="3"/>
        <w:ind w:right="317" w:firstLine="283"/>
        <w:rPr>
          <w:sz w:val="24"/>
        </w:rPr>
      </w:pPr>
      <w:r>
        <w:rPr>
          <w:sz w:val="24"/>
        </w:rPr>
        <w:t>составлять и выполнять индивидуально ориентированные комплексы оздоровительной и адаптивной физическойкультуры;</w:t>
      </w:r>
    </w:p>
    <w:p w:rsidR="0024435F" w:rsidRDefault="007D5E57" w:rsidP="00C65822">
      <w:pPr>
        <w:pStyle w:val="a4"/>
        <w:numPr>
          <w:ilvl w:val="1"/>
          <w:numId w:val="142"/>
        </w:numPr>
        <w:tabs>
          <w:tab w:val="left" w:pos="1526"/>
        </w:tabs>
        <w:spacing w:before="3" w:line="237" w:lineRule="auto"/>
        <w:ind w:right="317" w:firstLine="283"/>
        <w:rPr>
          <w:sz w:val="24"/>
        </w:rPr>
      </w:pPr>
      <w:r>
        <w:rPr>
          <w:sz w:val="24"/>
        </w:rPr>
        <w:t>выполнять комплексы упражнений традиционных и современных оздоровительных систем физическоговоспитания;</w:t>
      </w:r>
    </w:p>
    <w:p w:rsidR="0024435F" w:rsidRDefault="007D5E57" w:rsidP="00C65822">
      <w:pPr>
        <w:pStyle w:val="a4"/>
        <w:numPr>
          <w:ilvl w:val="1"/>
          <w:numId w:val="142"/>
        </w:numPr>
        <w:tabs>
          <w:tab w:val="left" w:pos="1526"/>
        </w:tabs>
        <w:spacing w:before="6" w:line="237" w:lineRule="auto"/>
        <w:ind w:right="317" w:firstLine="283"/>
        <w:rPr>
          <w:sz w:val="24"/>
        </w:rPr>
      </w:pPr>
      <w:r>
        <w:rPr>
          <w:sz w:val="24"/>
        </w:rPr>
        <w:t>выполнять технические действия и тактические приемы базовых видов спорта, применять их в игровой и соревновательнойдеятельности;</w:t>
      </w:r>
    </w:p>
    <w:p w:rsidR="0024435F" w:rsidRDefault="007D5E57" w:rsidP="00C65822">
      <w:pPr>
        <w:pStyle w:val="a4"/>
        <w:numPr>
          <w:ilvl w:val="1"/>
          <w:numId w:val="142"/>
        </w:numPr>
        <w:tabs>
          <w:tab w:val="left" w:pos="1526"/>
        </w:tabs>
        <w:spacing w:before="3" w:line="275" w:lineRule="exact"/>
        <w:ind w:left="1525"/>
        <w:rPr>
          <w:sz w:val="24"/>
        </w:rPr>
      </w:pPr>
      <w:r>
        <w:rPr>
          <w:sz w:val="24"/>
        </w:rPr>
        <w:t>практически использовать приемы самомассажа ирелаксации;</w:t>
      </w:r>
    </w:p>
    <w:p w:rsidR="0024435F" w:rsidRDefault="007D5E57" w:rsidP="00C65822">
      <w:pPr>
        <w:pStyle w:val="a4"/>
        <w:numPr>
          <w:ilvl w:val="1"/>
          <w:numId w:val="142"/>
        </w:numPr>
        <w:tabs>
          <w:tab w:val="left" w:pos="1526"/>
        </w:tabs>
        <w:spacing w:line="275" w:lineRule="exact"/>
        <w:ind w:left="1525"/>
        <w:rPr>
          <w:sz w:val="24"/>
        </w:rPr>
      </w:pPr>
      <w:r>
        <w:rPr>
          <w:sz w:val="24"/>
        </w:rPr>
        <w:t>практически использовать приемы защиты исамообороны;</w:t>
      </w:r>
    </w:p>
    <w:p w:rsidR="0024435F" w:rsidRDefault="007D5E57" w:rsidP="00C65822">
      <w:pPr>
        <w:pStyle w:val="a4"/>
        <w:numPr>
          <w:ilvl w:val="1"/>
          <w:numId w:val="142"/>
        </w:numPr>
        <w:tabs>
          <w:tab w:val="left" w:pos="1526"/>
        </w:tabs>
        <w:spacing w:before="5" w:line="237" w:lineRule="auto"/>
        <w:ind w:right="312" w:firstLine="283"/>
        <w:rPr>
          <w:sz w:val="24"/>
        </w:rPr>
      </w:pPr>
      <w:r>
        <w:rPr>
          <w:sz w:val="24"/>
        </w:rPr>
        <w:t>составлять и проводить комплексы физических упражнений различной направленности;</w:t>
      </w:r>
    </w:p>
    <w:p w:rsidR="0024435F" w:rsidRDefault="007D5E57" w:rsidP="00C65822">
      <w:pPr>
        <w:pStyle w:val="a4"/>
        <w:numPr>
          <w:ilvl w:val="1"/>
          <w:numId w:val="142"/>
        </w:numPr>
        <w:tabs>
          <w:tab w:val="left" w:pos="1526"/>
        </w:tabs>
        <w:spacing w:before="5" w:line="237" w:lineRule="auto"/>
        <w:ind w:right="316" w:firstLine="283"/>
        <w:rPr>
          <w:sz w:val="24"/>
        </w:rPr>
      </w:pPr>
      <w:r>
        <w:rPr>
          <w:sz w:val="24"/>
        </w:rPr>
        <w:t>определять уровни индивидуального физического развития и развития физических качеств;</w:t>
      </w:r>
    </w:p>
    <w:p w:rsidR="0024435F" w:rsidRDefault="007D5E57" w:rsidP="00C65822">
      <w:pPr>
        <w:pStyle w:val="a4"/>
        <w:numPr>
          <w:ilvl w:val="1"/>
          <w:numId w:val="142"/>
        </w:numPr>
        <w:tabs>
          <w:tab w:val="left" w:pos="1526"/>
        </w:tabs>
        <w:spacing w:before="4"/>
        <w:ind w:right="318" w:firstLine="283"/>
        <w:rPr>
          <w:sz w:val="24"/>
        </w:rPr>
      </w:pPr>
      <w:r>
        <w:rPr>
          <w:sz w:val="24"/>
        </w:rPr>
        <w:t>проводить мероприятия по профилактике травматизма во время занятий физическими упражнениями;</w:t>
      </w:r>
    </w:p>
    <w:p w:rsidR="0024435F" w:rsidRDefault="007D5E57" w:rsidP="00C65822">
      <w:pPr>
        <w:pStyle w:val="a4"/>
        <w:numPr>
          <w:ilvl w:val="1"/>
          <w:numId w:val="142"/>
        </w:numPr>
        <w:tabs>
          <w:tab w:val="left" w:pos="1526"/>
        </w:tabs>
        <w:spacing w:before="2" w:line="237" w:lineRule="auto"/>
        <w:ind w:right="316" w:firstLine="283"/>
        <w:rPr>
          <w:sz w:val="24"/>
        </w:rPr>
      </w:pPr>
      <w:r>
        <w:rPr>
          <w:sz w:val="24"/>
        </w:rPr>
        <w:t>владеть техникой выполнения тестовых испытаний Всероссийского физкультурно- спортивного комплекса «Готов к труду и обороне»(ГТО).</w:t>
      </w:r>
    </w:p>
    <w:p w:rsidR="0024435F" w:rsidRDefault="007D5E57">
      <w:pPr>
        <w:pStyle w:val="2"/>
        <w:spacing w:before="11" w:line="237" w:lineRule="auto"/>
        <w:ind w:left="819" w:right="316" w:firstLine="710"/>
        <w:jc w:val="both"/>
      </w:pPr>
      <w:r>
        <w:t xml:space="preserve">Выпускник </w:t>
      </w:r>
      <w:r w:rsidR="008122EF" w:rsidRPr="00B50002">
        <w:t>МБОУ «СОШ с.Тумутук»</w:t>
      </w:r>
      <w:r w:rsidR="008122EF" w:rsidRPr="007D5E57">
        <w:rPr>
          <w:b w:val="0"/>
        </w:rPr>
        <w:t xml:space="preserve"> </w:t>
      </w:r>
      <w:r>
        <w:t>на базовом уровне получит возможность научиться:</w:t>
      </w:r>
    </w:p>
    <w:p w:rsidR="0024435F" w:rsidRDefault="0024435F">
      <w:pPr>
        <w:spacing w:line="237" w:lineRule="auto"/>
        <w:jc w:val="both"/>
        <w:sectPr w:rsidR="0024435F">
          <w:pgSz w:w="11900" w:h="16840"/>
          <w:pgMar w:top="1040" w:right="240" w:bottom="940" w:left="880" w:header="0" w:footer="672" w:gutter="0"/>
          <w:cols w:space="720"/>
        </w:sectPr>
      </w:pPr>
    </w:p>
    <w:p w:rsidR="0024435F" w:rsidRDefault="007D5E57" w:rsidP="00C65822">
      <w:pPr>
        <w:pStyle w:val="a4"/>
        <w:numPr>
          <w:ilvl w:val="1"/>
          <w:numId w:val="142"/>
        </w:numPr>
        <w:tabs>
          <w:tab w:val="left" w:pos="1526"/>
        </w:tabs>
        <w:spacing w:before="66" w:line="242" w:lineRule="auto"/>
        <w:ind w:right="314" w:firstLine="283"/>
        <w:rPr>
          <w:i/>
          <w:sz w:val="24"/>
        </w:rPr>
      </w:pPr>
      <w:r>
        <w:rPr>
          <w:i/>
          <w:sz w:val="24"/>
        </w:rPr>
        <w:lastRenderedPageBreak/>
        <w:t>самостоятельно организовывать и осуществлять физкультурную деятельность для проведения индивидуального, коллективного и семейногодосуга;</w:t>
      </w:r>
    </w:p>
    <w:p w:rsidR="0024435F" w:rsidRDefault="007D5E57" w:rsidP="00C65822">
      <w:pPr>
        <w:pStyle w:val="a4"/>
        <w:numPr>
          <w:ilvl w:val="1"/>
          <w:numId w:val="142"/>
        </w:numPr>
        <w:tabs>
          <w:tab w:val="left" w:pos="1526"/>
        </w:tabs>
        <w:spacing w:line="242" w:lineRule="auto"/>
        <w:ind w:right="320" w:firstLine="283"/>
        <w:rPr>
          <w:i/>
          <w:sz w:val="24"/>
        </w:rPr>
      </w:pPr>
      <w:r>
        <w:rPr>
          <w:i/>
          <w:sz w:val="24"/>
        </w:rPr>
        <w:t>выполнять требования физической и спортивной подготовки, определяемые вступительными экзаменами в профильные учреждения профессиональногообразования;</w:t>
      </w:r>
    </w:p>
    <w:p w:rsidR="0024435F" w:rsidRDefault="007D5E57" w:rsidP="00C65822">
      <w:pPr>
        <w:pStyle w:val="a4"/>
        <w:numPr>
          <w:ilvl w:val="1"/>
          <w:numId w:val="142"/>
        </w:numPr>
        <w:tabs>
          <w:tab w:val="left" w:pos="1526"/>
        </w:tabs>
        <w:ind w:right="318" w:firstLine="283"/>
        <w:rPr>
          <w:i/>
          <w:sz w:val="24"/>
        </w:rPr>
      </w:pPr>
      <w:r>
        <w:rPr>
          <w:i/>
          <w:sz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24435F" w:rsidRDefault="007D5E57" w:rsidP="00C65822">
      <w:pPr>
        <w:pStyle w:val="a4"/>
        <w:numPr>
          <w:ilvl w:val="1"/>
          <w:numId w:val="142"/>
        </w:numPr>
        <w:tabs>
          <w:tab w:val="left" w:pos="1526"/>
        </w:tabs>
        <w:spacing w:line="237" w:lineRule="auto"/>
        <w:ind w:right="316" w:firstLine="283"/>
        <w:rPr>
          <w:i/>
          <w:sz w:val="24"/>
        </w:rPr>
      </w:pPr>
      <w:r>
        <w:rPr>
          <w:i/>
          <w:sz w:val="24"/>
        </w:rPr>
        <w:t>выполнять технические приемы и тактические действия национальных видов спорта;</w:t>
      </w:r>
    </w:p>
    <w:p w:rsidR="0024435F" w:rsidRDefault="007D5E57" w:rsidP="00C65822">
      <w:pPr>
        <w:pStyle w:val="a4"/>
        <w:numPr>
          <w:ilvl w:val="1"/>
          <w:numId w:val="142"/>
        </w:numPr>
        <w:tabs>
          <w:tab w:val="left" w:pos="1526"/>
        </w:tabs>
        <w:ind w:right="321" w:firstLine="283"/>
        <w:rPr>
          <w:i/>
          <w:sz w:val="24"/>
        </w:rPr>
      </w:pPr>
      <w:r>
        <w:rPr>
          <w:i/>
          <w:sz w:val="24"/>
        </w:rPr>
        <w:t>выполнять нормативные требования испытаний (тестов) Всероссийского физкультурно-спортивного комплекса «Готов к труду и обороне»(ГТО);</w:t>
      </w:r>
    </w:p>
    <w:p w:rsidR="0024435F" w:rsidRDefault="007D5E57" w:rsidP="00C65822">
      <w:pPr>
        <w:pStyle w:val="a4"/>
        <w:numPr>
          <w:ilvl w:val="1"/>
          <w:numId w:val="142"/>
        </w:numPr>
        <w:tabs>
          <w:tab w:val="left" w:pos="1526"/>
        </w:tabs>
        <w:spacing w:line="275" w:lineRule="exact"/>
        <w:ind w:left="1525"/>
        <w:rPr>
          <w:i/>
          <w:sz w:val="24"/>
        </w:rPr>
      </w:pPr>
      <w:r>
        <w:rPr>
          <w:i/>
          <w:sz w:val="24"/>
        </w:rPr>
        <w:t>осуществлять судейство в избранном видеспорта;</w:t>
      </w:r>
    </w:p>
    <w:p w:rsidR="0024435F" w:rsidRDefault="007D5E57" w:rsidP="00C65822">
      <w:pPr>
        <w:pStyle w:val="a4"/>
        <w:numPr>
          <w:ilvl w:val="1"/>
          <w:numId w:val="142"/>
        </w:numPr>
        <w:tabs>
          <w:tab w:val="left" w:pos="1526"/>
        </w:tabs>
        <w:spacing w:line="275" w:lineRule="exact"/>
        <w:ind w:left="1525"/>
        <w:rPr>
          <w:i/>
          <w:sz w:val="24"/>
        </w:rPr>
      </w:pPr>
      <w:r>
        <w:rPr>
          <w:i/>
          <w:sz w:val="24"/>
        </w:rPr>
        <w:t>составлять и выполнять комплексы специальной физическойподготовки.</w:t>
      </w:r>
    </w:p>
    <w:p w:rsidR="0024435F" w:rsidRDefault="007D5E57" w:rsidP="00C65822">
      <w:pPr>
        <w:pStyle w:val="1"/>
        <w:numPr>
          <w:ilvl w:val="2"/>
          <w:numId w:val="141"/>
        </w:numPr>
        <w:tabs>
          <w:tab w:val="left" w:pos="3702"/>
        </w:tabs>
        <w:spacing w:before="6" w:line="275" w:lineRule="exact"/>
        <w:ind w:left="3701" w:hanging="664"/>
        <w:jc w:val="both"/>
      </w:pPr>
      <w:r>
        <w:t>Основы безопасностижизнедеятельности</w:t>
      </w:r>
    </w:p>
    <w:p w:rsidR="0024435F" w:rsidRDefault="007D5E57">
      <w:pPr>
        <w:spacing w:line="242" w:lineRule="auto"/>
        <w:ind w:left="819" w:right="313" w:firstLine="710"/>
        <w:jc w:val="both"/>
        <w:rPr>
          <w:b/>
          <w:sz w:val="24"/>
        </w:rPr>
      </w:pPr>
      <w:r>
        <w:rPr>
          <w:b/>
          <w:sz w:val="24"/>
        </w:rPr>
        <w:t>В результате изучения учебного предмета «Основы безопасности жизнедеятельности» на уровне среднего общего образования:</w:t>
      </w:r>
    </w:p>
    <w:p w:rsidR="0024435F" w:rsidRDefault="007D5E57" w:rsidP="00EA744C">
      <w:pPr>
        <w:pStyle w:val="1"/>
        <w:spacing w:line="242" w:lineRule="auto"/>
        <w:ind w:right="290" w:firstLine="9"/>
      </w:pPr>
      <w:r>
        <w:t xml:space="preserve">Выпускник </w:t>
      </w:r>
      <w:r w:rsidR="008122EF" w:rsidRPr="00B50002">
        <w:t>МБОУ «СОШ с.Тумутук»</w:t>
      </w:r>
      <w:r w:rsidR="008122EF" w:rsidRPr="007D5E57">
        <w:rPr>
          <w:b w:val="0"/>
        </w:rPr>
        <w:t xml:space="preserve"> </w:t>
      </w:r>
      <w:r>
        <w:t>на базовом уровне научится: Основы комплексной безопасности</w:t>
      </w:r>
    </w:p>
    <w:p w:rsidR="0024435F" w:rsidRDefault="007D5E57" w:rsidP="00C65822">
      <w:pPr>
        <w:pStyle w:val="a4"/>
        <w:numPr>
          <w:ilvl w:val="1"/>
          <w:numId w:val="142"/>
        </w:numPr>
        <w:tabs>
          <w:tab w:val="left" w:pos="1526"/>
        </w:tabs>
        <w:spacing w:line="242" w:lineRule="auto"/>
        <w:ind w:right="316" w:firstLine="283"/>
        <w:rPr>
          <w:sz w:val="24"/>
        </w:rPr>
      </w:pPr>
      <w:r>
        <w:rPr>
          <w:sz w:val="24"/>
        </w:rPr>
        <w:t>Комментировать назначение основных нормативных правовых актов, определяющих правила и безопасность дорожногодвижения;</w:t>
      </w:r>
    </w:p>
    <w:p w:rsidR="0024435F" w:rsidRDefault="007D5E57" w:rsidP="00C65822">
      <w:pPr>
        <w:pStyle w:val="a4"/>
        <w:numPr>
          <w:ilvl w:val="1"/>
          <w:numId w:val="142"/>
        </w:numPr>
        <w:tabs>
          <w:tab w:val="left" w:pos="1526"/>
        </w:tabs>
        <w:spacing w:line="242" w:lineRule="auto"/>
        <w:ind w:right="317" w:firstLine="283"/>
        <w:rPr>
          <w:sz w:val="24"/>
        </w:rPr>
      </w:pPr>
      <w:r>
        <w:rPr>
          <w:sz w:val="24"/>
        </w:rPr>
        <w:t>использовать основные нормативные правовые акты в области безопасности дорожного движения для изучения и реализации своих прав и определенияответственности;</w:t>
      </w:r>
    </w:p>
    <w:p w:rsidR="0024435F" w:rsidRDefault="007D5E57" w:rsidP="00C65822">
      <w:pPr>
        <w:pStyle w:val="a4"/>
        <w:numPr>
          <w:ilvl w:val="1"/>
          <w:numId w:val="142"/>
        </w:numPr>
        <w:tabs>
          <w:tab w:val="left" w:pos="1526"/>
        </w:tabs>
        <w:spacing w:line="271" w:lineRule="exact"/>
        <w:ind w:left="1525"/>
        <w:rPr>
          <w:sz w:val="24"/>
        </w:rPr>
      </w:pPr>
      <w:r>
        <w:rPr>
          <w:sz w:val="24"/>
        </w:rPr>
        <w:t>оперировать основными понятиями в области безопасности дорожногодвижения;</w:t>
      </w:r>
    </w:p>
    <w:p w:rsidR="0024435F" w:rsidRDefault="007D5E57" w:rsidP="00C65822">
      <w:pPr>
        <w:pStyle w:val="a4"/>
        <w:numPr>
          <w:ilvl w:val="1"/>
          <w:numId w:val="142"/>
        </w:numPr>
        <w:tabs>
          <w:tab w:val="left" w:pos="1526"/>
        </w:tabs>
        <w:spacing w:line="237" w:lineRule="auto"/>
        <w:ind w:right="316" w:firstLine="283"/>
        <w:rPr>
          <w:sz w:val="24"/>
        </w:rPr>
      </w:pPr>
      <w:r>
        <w:rPr>
          <w:sz w:val="24"/>
        </w:rPr>
        <w:t>объяснять назначение предметов экипировки для обеспечения безопасности при управлении двухколесным транспортнымсредством;</w:t>
      </w:r>
    </w:p>
    <w:p w:rsidR="0024435F" w:rsidRDefault="007D5E57" w:rsidP="00C65822">
      <w:pPr>
        <w:pStyle w:val="a4"/>
        <w:numPr>
          <w:ilvl w:val="1"/>
          <w:numId w:val="142"/>
        </w:numPr>
        <w:tabs>
          <w:tab w:val="left" w:pos="1526"/>
        </w:tabs>
        <w:spacing w:line="275" w:lineRule="exact"/>
        <w:ind w:left="1525"/>
        <w:rPr>
          <w:sz w:val="24"/>
        </w:rPr>
      </w:pPr>
      <w:r>
        <w:rPr>
          <w:sz w:val="24"/>
        </w:rPr>
        <w:t>действовать согласно указанию на дорожныхзнаках;</w:t>
      </w:r>
    </w:p>
    <w:p w:rsidR="0024435F" w:rsidRDefault="007D5E57" w:rsidP="00C65822">
      <w:pPr>
        <w:pStyle w:val="a4"/>
        <w:numPr>
          <w:ilvl w:val="1"/>
          <w:numId w:val="142"/>
        </w:numPr>
        <w:tabs>
          <w:tab w:val="left" w:pos="1526"/>
        </w:tabs>
        <w:spacing w:line="242" w:lineRule="auto"/>
        <w:ind w:right="317" w:firstLine="283"/>
        <w:rPr>
          <w:sz w:val="24"/>
        </w:rPr>
      </w:pPr>
      <w:r>
        <w:rPr>
          <w:sz w:val="24"/>
        </w:rPr>
        <w:t>пользоваться официальными источниками для получения информации в области безопасности дорожногодвижения;</w:t>
      </w:r>
    </w:p>
    <w:p w:rsidR="0024435F" w:rsidRDefault="007D5E57" w:rsidP="00C65822">
      <w:pPr>
        <w:pStyle w:val="a4"/>
        <w:numPr>
          <w:ilvl w:val="1"/>
          <w:numId w:val="142"/>
        </w:numPr>
        <w:tabs>
          <w:tab w:val="left" w:pos="1526"/>
        </w:tabs>
        <w:ind w:right="317" w:firstLine="283"/>
        <w:rPr>
          <w:sz w:val="24"/>
        </w:rPr>
      </w:pPr>
      <w:r>
        <w:rPr>
          <w:sz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окружающихлюдей);</w:t>
      </w:r>
    </w:p>
    <w:p w:rsidR="0024435F" w:rsidRDefault="007D5E57" w:rsidP="00C65822">
      <w:pPr>
        <w:pStyle w:val="a4"/>
        <w:numPr>
          <w:ilvl w:val="1"/>
          <w:numId w:val="142"/>
        </w:numPr>
        <w:tabs>
          <w:tab w:val="left" w:pos="1526"/>
        </w:tabs>
        <w:ind w:right="316" w:firstLine="283"/>
        <w:rPr>
          <w:sz w:val="24"/>
        </w:rPr>
      </w:pPr>
      <w:r>
        <w:rPr>
          <w:sz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24435F" w:rsidRDefault="007D5E57" w:rsidP="00C65822">
      <w:pPr>
        <w:pStyle w:val="a4"/>
        <w:numPr>
          <w:ilvl w:val="1"/>
          <w:numId w:val="142"/>
        </w:numPr>
        <w:tabs>
          <w:tab w:val="left" w:pos="1526"/>
        </w:tabs>
        <w:spacing w:line="242" w:lineRule="auto"/>
        <w:ind w:right="317" w:firstLine="283"/>
        <w:rPr>
          <w:sz w:val="24"/>
        </w:rPr>
      </w:pPr>
      <w:r>
        <w:rPr>
          <w:sz w:val="24"/>
        </w:rPr>
        <w:t>комментировать назначение нормативных правовых актов в области охраны окружающейсреды;</w:t>
      </w:r>
    </w:p>
    <w:p w:rsidR="0024435F" w:rsidRDefault="007D5E57" w:rsidP="00C65822">
      <w:pPr>
        <w:pStyle w:val="a4"/>
        <w:numPr>
          <w:ilvl w:val="1"/>
          <w:numId w:val="142"/>
        </w:numPr>
        <w:tabs>
          <w:tab w:val="left" w:pos="1526"/>
        </w:tabs>
        <w:spacing w:line="242" w:lineRule="auto"/>
        <w:ind w:right="322" w:firstLine="283"/>
        <w:rPr>
          <w:sz w:val="24"/>
        </w:rPr>
      </w:pPr>
      <w:r>
        <w:rPr>
          <w:sz w:val="24"/>
        </w:rPr>
        <w:t>использовать основные нормативные правовые акты в области охраны окружающей среды для изучения и реализации своих прав и определенияответственности;</w:t>
      </w:r>
    </w:p>
    <w:p w:rsidR="0024435F" w:rsidRDefault="007D5E57" w:rsidP="00C65822">
      <w:pPr>
        <w:pStyle w:val="a4"/>
        <w:numPr>
          <w:ilvl w:val="1"/>
          <w:numId w:val="142"/>
        </w:numPr>
        <w:tabs>
          <w:tab w:val="left" w:pos="1525"/>
          <w:tab w:val="left" w:pos="1526"/>
        </w:tabs>
        <w:spacing w:line="271" w:lineRule="exact"/>
        <w:ind w:left="1525"/>
        <w:jc w:val="left"/>
        <w:rPr>
          <w:sz w:val="24"/>
        </w:rPr>
      </w:pPr>
      <w:r>
        <w:rPr>
          <w:sz w:val="24"/>
        </w:rPr>
        <w:t>оперировать основными понятиями в области охраны окружающейсреды;</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распознавать наиболее неблагоприятные территории в районепроживания;</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описывать факторы экориска, объяснять, как снизить последствия ихвоздействия;</w:t>
      </w:r>
    </w:p>
    <w:p w:rsidR="0024435F" w:rsidRDefault="007D5E57" w:rsidP="00C65822">
      <w:pPr>
        <w:pStyle w:val="a4"/>
        <w:numPr>
          <w:ilvl w:val="1"/>
          <w:numId w:val="142"/>
        </w:numPr>
        <w:tabs>
          <w:tab w:val="left" w:pos="1526"/>
        </w:tabs>
        <w:spacing w:line="237" w:lineRule="auto"/>
        <w:ind w:right="312" w:firstLine="283"/>
        <w:rPr>
          <w:sz w:val="24"/>
        </w:rPr>
      </w:pPr>
      <w:r>
        <w:rPr>
          <w:sz w:val="24"/>
        </w:rPr>
        <w:t>определять, какие средства индивидуальной защиты необходимо использовать в зависимости от поражающего фактора при ухудшении экологическойобстановки;</w:t>
      </w:r>
    </w:p>
    <w:p w:rsidR="0024435F" w:rsidRDefault="007D5E57" w:rsidP="00C65822">
      <w:pPr>
        <w:pStyle w:val="a4"/>
        <w:numPr>
          <w:ilvl w:val="1"/>
          <w:numId w:val="142"/>
        </w:numPr>
        <w:tabs>
          <w:tab w:val="left" w:pos="1526"/>
        </w:tabs>
        <w:ind w:right="319" w:firstLine="283"/>
        <w:rPr>
          <w:sz w:val="24"/>
        </w:rPr>
      </w:pPr>
      <w:r>
        <w:rPr>
          <w:sz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24435F" w:rsidRDefault="007D5E57" w:rsidP="00C65822">
      <w:pPr>
        <w:pStyle w:val="a4"/>
        <w:numPr>
          <w:ilvl w:val="1"/>
          <w:numId w:val="142"/>
        </w:numPr>
        <w:tabs>
          <w:tab w:val="left" w:pos="1526"/>
        </w:tabs>
        <w:spacing w:line="274" w:lineRule="exact"/>
        <w:ind w:left="1525"/>
        <w:rPr>
          <w:sz w:val="24"/>
        </w:rPr>
      </w:pPr>
      <w:r>
        <w:rPr>
          <w:sz w:val="24"/>
        </w:rPr>
        <w:t>опознавать, для чего применяются и используются экологическиезнаки;</w:t>
      </w:r>
    </w:p>
    <w:p w:rsidR="0024435F" w:rsidRDefault="007D5E57" w:rsidP="00C65822">
      <w:pPr>
        <w:pStyle w:val="a4"/>
        <w:numPr>
          <w:ilvl w:val="1"/>
          <w:numId w:val="142"/>
        </w:numPr>
        <w:tabs>
          <w:tab w:val="left" w:pos="1526"/>
        </w:tabs>
        <w:spacing w:line="237" w:lineRule="auto"/>
        <w:ind w:right="308" w:firstLine="283"/>
        <w:rPr>
          <w:sz w:val="24"/>
        </w:rPr>
      </w:pPr>
      <w:r>
        <w:rPr>
          <w:sz w:val="24"/>
        </w:rPr>
        <w:t xml:space="preserve">пользоваться официальными источниками для получения информации </w:t>
      </w:r>
      <w:r>
        <w:rPr>
          <w:spacing w:val="4"/>
          <w:sz w:val="24"/>
        </w:rPr>
        <w:t xml:space="preserve">об </w:t>
      </w:r>
      <w:r>
        <w:rPr>
          <w:sz w:val="24"/>
        </w:rPr>
        <w:t>экологической безопасности и охране окружающейсреды;</w:t>
      </w:r>
    </w:p>
    <w:p w:rsidR="0024435F" w:rsidRDefault="007D5E57" w:rsidP="00C65822">
      <w:pPr>
        <w:pStyle w:val="a4"/>
        <w:numPr>
          <w:ilvl w:val="1"/>
          <w:numId w:val="142"/>
        </w:numPr>
        <w:tabs>
          <w:tab w:val="left" w:pos="1526"/>
        </w:tabs>
        <w:spacing w:line="275" w:lineRule="exact"/>
        <w:ind w:left="1525"/>
        <w:rPr>
          <w:sz w:val="24"/>
        </w:rPr>
      </w:pPr>
      <w:r>
        <w:rPr>
          <w:sz w:val="24"/>
        </w:rPr>
        <w:t>прогнозировать и оценивать свои действия в области охраны окружающейсреды;</w:t>
      </w:r>
    </w:p>
    <w:p w:rsidR="0024435F" w:rsidRDefault="007D5E57" w:rsidP="00C65822">
      <w:pPr>
        <w:pStyle w:val="a4"/>
        <w:numPr>
          <w:ilvl w:val="1"/>
          <w:numId w:val="142"/>
        </w:numPr>
        <w:tabs>
          <w:tab w:val="left" w:pos="1526"/>
        </w:tabs>
        <w:spacing w:line="242" w:lineRule="auto"/>
        <w:ind w:right="317" w:firstLine="283"/>
        <w:rPr>
          <w:sz w:val="24"/>
        </w:rPr>
      </w:pPr>
      <w:r>
        <w:rPr>
          <w:sz w:val="24"/>
        </w:rPr>
        <w:t>составлять модель личного безопасного поведения в  повседневной жизнедеятельности и при ухудшении экологическойобстановки;</w:t>
      </w:r>
    </w:p>
    <w:p w:rsidR="0024435F" w:rsidRDefault="0024435F">
      <w:pPr>
        <w:spacing w:line="242" w:lineRule="auto"/>
        <w:jc w:val="both"/>
        <w:rPr>
          <w:sz w:val="24"/>
        </w:rPr>
        <w:sectPr w:rsidR="0024435F">
          <w:pgSz w:w="11900" w:h="16840"/>
          <w:pgMar w:top="1040" w:right="240" w:bottom="940" w:left="880" w:header="0" w:footer="672" w:gutter="0"/>
          <w:cols w:space="720"/>
        </w:sectPr>
      </w:pPr>
    </w:p>
    <w:p w:rsidR="0024435F" w:rsidRDefault="007D5E57" w:rsidP="00C65822">
      <w:pPr>
        <w:pStyle w:val="a4"/>
        <w:numPr>
          <w:ilvl w:val="1"/>
          <w:numId w:val="142"/>
        </w:numPr>
        <w:tabs>
          <w:tab w:val="left" w:pos="1526"/>
        </w:tabs>
        <w:spacing w:before="66"/>
        <w:ind w:left="1525"/>
        <w:rPr>
          <w:sz w:val="24"/>
        </w:rPr>
      </w:pPr>
      <w:r>
        <w:rPr>
          <w:sz w:val="24"/>
        </w:rPr>
        <w:lastRenderedPageBreak/>
        <w:t>распознавать явные и скрытые опасности в современных молодежныххобби;</w:t>
      </w:r>
    </w:p>
    <w:p w:rsidR="0024435F" w:rsidRDefault="007D5E57" w:rsidP="00C65822">
      <w:pPr>
        <w:pStyle w:val="a4"/>
        <w:numPr>
          <w:ilvl w:val="1"/>
          <w:numId w:val="142"/>
        </w:numPr>
        <w:tabs>
          <w:tab w:val="left" w:pos="1526"/>
        </w:tabs>
        <w:spacing w:before="5" w:line="237" w:lineRule="auto"/>
        <w:ind w:right="311" w:firstLine="283"/>
        <w:rPr>
          <w:sz w:val="24"/>
        </w:rPr>
      </w:pPr>
      <w:r>
        <w:rPr>
          <w:sz w:val="24"/>
        </w:rPr>
        <w:t>соблюдать правила безопасности в увлечениях, не противоречащих законодательству РФ;</w:t>
      </w:r>
    </w:p>
    <w:p w:rsidR="0024435F" w:rsidRDefault="007D5E57" w:rsidP="00C65822">
      <w:pPr>
        <w:pStyle w:val="a4"/>
        <w:numPr>
          <w:ilvl w:val="1"/>
          <w:numId w:val="142"/>
        </w:numPr>
        <w:tabs>
          <w:tab w:val="left" w:pos="1526"/>
        </w:tabs>
        <w:spacing w:before="3"/>
        <w:ind w:right="313" w:firstLine="283"/>
        <w:rPr>
          <w:sz w:val="24"/>
        </w:rPr>
      </w:pPr>
      <w:r>
        <w:rPr>
          <w:sz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24435F" w:rsidRDefault="007D5E57" w:rsidP="00C65822">
      <w:pPr>
        <w:pStyle w:val="a4"/>
        <w:numPr>
          <w:ilvl w:val="1"/>
          <w:numId w:val="142"/>
        </w:numPr>
        <w:tabs>
          <w:tab w:val="left" w:pos="1526"/>
        </w:tabs>
        <w:spacing w:before="3" w:line="237" w:lineRule="auto"/>
        <w:ind w:right="320" w:firstLine="283"/>
        <w:rPr>
          <w:sz w:val="24"/>
        </w:rPr>
      </w:pPr>
      <w:r>
        <w:rPr>
          <w:sz w:val="24"/>
        </w:rPr>
        <w:t>пользоваться официальными источниками для получения информации о рекомендациях по обеспечению безопасности во время современных молодежнымихобби;</w:t>
      </w:r>
    </w:p>
    <w:p w:rsidR="0024435F" w:rsidRDefault="007D5E57" w:rsidP="00C65822">
      <w:pPr>
        <w:pStyle w:val="a4"/>
        <w:numPr>
          <w:ilvl w:val="1"/>
          <w:numId w:val="142"/>
        </w:numPr>
        <w:tabs>
          <w:tab w:val="left" w:pos="1526"/>
        </w:tabs>
        <w:spacing w:before="6" w:line="237" w:lineRule="auto"/>
        <w:ind w:right="312" w:firstLine="283"/>
        <w:rPr>
          <w:sz w:val="24"/>
        </w:rPr>
      </w:pPr>
      <w:r>
        <w:rPr>
          <w:sz w:val="24"/>
        </w:rPr>
        <w:t>прогнозировать и оценивать последствия своего поведения во время занятий современными молодежнымихобби;</w:t>
      </w:r>
    </w:p>
    <w:p w:rsidR="0024435F" w:rsidRDefault="007D5E57" w:rsidP="00C65822">
      <w:pPr>
        <w:pStyle w:val="a4"/>
        <w:numPr>
          <w:ilvl w:val="1"/>
          <w:numId w:val="142"/>
        </w:numPr>
        <w:tabs>
          <w:tab w:val="left" w:pos="1526"/>
        </w:tabs>
        <w:spacing w:before="3"/>
        <w:ind w:right="321" w:firstLine="283"/>
        <w:rPr>
          <w:sz w:val="24"/>
        </w:rPr>
      </w:pPr>
      <w:r>
        <w:rPr>
          <w:sz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24435F" w:rsidRDefault="007D5E57" w:rsidP="00C65822">
      <w:pPr>
        <w:pStyle w:val="a4"/>
        <w:numPr>
          <w:ilvl w:val="1"/>
          <w:numId w:val="142"/>
        </w:numPr>
        <w:tabs>
          <w:tab w:val="left" w:pos="1526"/>
        </w:tabs>
        <w:spacing w:before="1"/>
        <w:ind w:right="313" w:firstLine="283"/>
        <w:rPr>
          <w:sz w:val="24"/>
        </w:rPr>
      </w:pPr>
      <w:r>
        <w:rPr>
          <w:sz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24435F" w:rsidRDefault="007D5E57" w:rsidP="00C65822">
      <w:pPr>
        <w:pStyle w:val="a4"/>
        <w:numPr>
          <w:ilvl w:val="1"/>
          <w:numId w:val="142"/>
        </w:numPr>
        <w:tabs>
          <w:tab w:val="left" w:pos="1526"/>
        </w:tabs>
        <w:spacing w:line="242" w:lineRule="auto"/>
        <w:ind w:right="313" w:firstLine="283"/>
        <w:rPr>
          <w:sz w:val="24"/>
        </w:rPr>
      </w:pPr>
      <w:r>
        <w:rPr>
          <w:sz w:val="24"/>
        </w:rPr>
        <w:t>использовать нормативные правовые акты для определения ответственности за асоциальное поведение натранспорте;</w:t>
      </w:r>
    </w:p>
    <w:p w:rsidR="0024435F" w:rsidRDefault="007D5E57" w:rsidP="00C65822">
      <w:pPr>
        <w:pStyle w:val="a4"/>
        <w:numPr>
          <w:ilvl w:val="1"/>
          <w:numId w:val="142"/>
        </w:numPr>
        <w:tabs>
          <w:tab w:val="left" w:pos="1526"/>
        </w:tabs>
        <w:spacing w:line="242" w:lineRule="auto"/>
        <w:ind w:right="316" w:firstLine="283"/>
        <w:rPr>
          <w:sz w:val="24"/>
        </w:rPr>
      </w:pPr>
      <w:r>
        <w:rPr>
          <w:sz w:val="24"/>
        </w:rPr>
        <w:t>пользоваться официальными источниками для получения информации о правилах и рекомендациях по обеспечению безопасности натранспорте;</w:t>
      </w:r>
    </w:p>
    <w:p w:rsidR="0024435F" w:rsidRDefault="007D5E57" w:rsidP="00C65822">
      <w:pPr>
        <w:pStyle w:val="a4"/>
        <w:numPr>
          <w:ilvl w:val="1"/>
          <w:numId w:val="142"/>
        </w:numPr>
        <w:tabs>
          <w:tab w:val="left" w:pos="1526"/>
        </w:tabs>
        <w:spacing w:line="271" w:lineRule="exact"/>
        <w:ind w:left="1525"/>
        <w:rPr>
          <w:sz w:val="24"/>
        </w:rPr>
      </w:pPr>
      <w:r>
        <w:rPr>
          <w:sz w:val="24"/>
        </w:rPr>
        <w:t>прогнозировать и оценивать последствия своего поведения натранспорте;</w:t>
      </w:r>
    </w:p>
    <w:p w:rsidR="0024435F" w:rsidRDefault="007D5E57" w:rsidP="00C65822">
      <w:pPr>
        <w:pStyle w:val="a4"/>
        <w:numPr>
          <w:ilvl w:val="1"/>
          <w:numId w:val="142"/>
        </w:numPr>
        <w:tabs>
          <w:tab w:val="left" w:pos="1526"/>
        </w:tabs>
        <w:spacing w:line="237" w:lineRule="auto"/>
        <w:ind w:right="317" w:firstLine="283"/>
        <w:rPr>
          <w:sz w:val="24"/>
        </w:rPr>
      </w:pPr>
      <w:r>
        <w:rPr>
          <w:sz w:val="24"/>
        </w:rPr>
        <w:t>составлять модель личного безопасного поведения в  повседневной жизнедеятельности и в опасных и чрезвычайных ситуациях натранспорте.</w:t>
      </w:r>
    </w:p>
    <w:p w:rsidR="0024435F" w:rsidRDefault="007D5E57">
      <w:pPr>
        <w:spacing w:line="275" w:lineRule="exact"/>
        <w:ind w:left="1530"/>
        <w:jc w:val="both"/>
        <w:rPr>
          <w:i/>
          <w:sz w:val="24"/>
        </w:rPr>
      </w:pPr>
      <w:r>
        <w:rPr>
          <w:i/>
          <w:sz w:val="24"/>
        </w:rPr>
        <w:t>Защита населения Российской Федерации от опасных и чрезвычайных ситуаций</w:t>
      </w:r>
    </w:p>
    <w:p w:rsidR="0024435F" w:rsidRDefault="007D5E57" w:rsidP="00C65822">
      <w:pPr>
        <w:pStyle w:val="a4"/>
        <w:numPr>
          <w:ilvl w:val="1"/>
          <w:numId w:val="142"/>
        </w:numPr>
        <w:tabs>
          <w:tab w:val="left" w:pos="1526"/>
        </w:tabs>
        <w:spacing w:line="242" w:lineRule="auto"/>
        <w:ind w:right="317" w:firstLine="283"/>
        <w:rPr>
          <w:sz w:val="24"/>
        </w:rPr>
      </w:pPr>
      <w:r>
        <w:rPr>
          <w:sz w:val="24"/>
        </w:rPr>
        <w:t>Комментировать назначение основных нормативных правовых актов в области защиты населения и территорий от опасных и чрезвычайныхситуаций;</w:t>
      </w:r>
    </w:p>
    <w:p w:rsidR="0024435F" w:rsidRDefault="007D5E57" w:rsidP="00C65822">
      <w:pPr>
        <w:pStyle w:val="a4"/>
        <w:numPr>
          <w:ilvl w:val="1"/>
          <w:numId w:val="142"/>
        </w:numPr>
        <w:tabs>
          <w:tab w:val="left" w:pos="1526"/>
        </w:tabs>
        <w:ind w:right="311" w:firstLine="283"/>
        <w:rPr>
          <w:sz w:val="24"/>
        </w:rPr>
      </w:pPr>
      <w:r>
        <w:rPr>
          <w:sz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чрезвычайныхситуаций;</w:t>
      </w:r>
    </w:p>
    <w:p w:rsidR="0024435F" w:rsidRDefault="007D5E57" w:rsidP="00C65822">
      <w:pPr>
        <w:pStyle w:val="a4"/>
        <w:numPr>
          <w:ilvl w:val="1"/>
          <w:numId w:val="142"/>
        </w:numPr>
        <w:tabs>
          <w:tab w:val="left" w:pos="1526"/>
        </w:tabs>
        <w:spacing w:line="242" w:lineRule="auto"/>
        <w:ind w:right="311" w:firstLine="283"/>
        <w:rPr>
          <w:sz w:val="24"/>
        </w:rPr>
      </w:pPr>
      <w:r>
        <w:rPr>
          <w:sz w:val="24"/>
        </w:rPr>
        <w:t>раскрывать составляющие государственной системы, направленной на защиту населения от опасных и чрезвычайныхситуаций;</w:t>
      </w:r>
    </w:p>
    <w:p w:rsidR="0024435F" w:rsidRDefault="007D5E57" w:rsidP="00C65822">
      <w:pPr>
        <w:pStyle w:val="a4"/>
        <w:numPr>
          <w:ilvl w:val="1"/>
          <w:numId w:val="142"/>
        </w:numPr>
        <w:tabs>
          <w:tab w:val="left" w:pos="1526"/>
        </w:tabs>
        <w:ind w:right="314" w:firstLine="283"/>
        <w:rPr>
          <w:sz w:val="24"/>
        </w:rPr>
      </w:pPr>
      <w:r>
        <w:rPr>
          <w:sz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24435F" w:rsidRDefault="007D5E57" w:rsidP="00C65822">
      <w:pPr>
        <w:pStyle w:val="a4"/>
        <w:numPr>
          <w:ilvl w:val="1"/>
          <w:numId w:val="142"/>
        </w:numPr>
        <w:tabs>
          <w:tab w:val="left" w:pos="1526"/>
        </w:tabs>
        <w:ind w:right="311" w:firstLine="283"/>
        <w:rPr>
          <w:sz w:val="24"/>
        </w:rPr>
      </w:pPr>
      <w:r>
        <w:rPr>
          <w:sz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этихдействий;</w:t>
      </w:r>
    </w:p>
    <w:p w:rsidR="0024435F" w:rsidRDefault="007D5E57" w:rsidP="00C65822">
      <w:pPr>
        <w:pStyle w:val="a4"/>
        <w:numPr>
          <w:ilvl w:val="1"/>
          <w:numId w:val="142"/>
        </w:numPr>
        <w:tabs>
          <w:tab w:val="left" w:pos="1526"/>
        </w:tabs>
        <w:spacing w:line="242" w:lineRule="auto"/>
        <w:ind w:right="318" w:firstLine="283"/>
        <w:rPr>
          <w:sz w:val="24"/>
        </w:rPr>
      </w:pPr>
      <w:r>
        <w:rPr>
          <w:sz w:val="24"/>
        </w:rPr>
        <w:t>объяснять причины их возникновения, характеристики, поражающие факторы, особенности ипоследствия;</w:t>
      </w:r>
    </w:p>
    <w:p w:rsidR="0024435F" w:rsidRDefault="007D5E57" w:rsidP="00C65822">
      <w:pPr>
        <w:pStyle w:val="a4"/>
        <w:numPr>
          <w:ilvl w:val="1"/>
          <w:numId w:val="142"/>
        </w:numPr>
        <w:tabs>
          <w:tab w:val="left" w:pos="1526"/>
        </w:tabs>
        <w:spacing w:line="242" w:lineRule="auto"/>
        <w:ind w:right="317" w:firstLine="283"/>
        <w:rPr>
          <w:sz w:val="24"/>
        </w:rPr>
      </w:pPr>
      <w:r>
        <w:rPr>
          <w:sz w:val="24"/>
        </w:rPr>
        <w:t>использовать средства индивидуальной, коллективной защиты и приборы индивидуального дозиметрическогоконтроля;</w:t>
      </w:r>
    </w:p>
    <w:p w:rsidR="0024435F" w:rsidRDefault="007D5E57" w:rsidP="00C65822">
      <w:pPr>
        <w:pStyle w:val="a4"/>
        <w:numPr>
          <w:ilvl w:val="1"/>
          <w:numId w:val="142"/>
        </w:numPr>
        <w:tabs>
          <w:tab w:val="left" w:pos="1526"/>
        </w:tabs>
        <w:spacing w:line="271" w:lineRule="exact"/>
        <w:ind w:left="1525"/>
        <w:rPr>
          <w:sz w:val="24"/>
        </w:rPr>
      </w:pPr>
      <w:r>
        <w:rPr>
          <w:sz w:val="24"/>
        </w:rPr>
        <w:t>действовать согласно обозначению на знаках безопасности и планеэвакуации;</w:t>
      </w:r>
    </w:p>
    <w:p w:rsidR="0024435F" w:rsidRDefault="007D5E57" w:rsidP="00C65822">
      <w:pPr>
        <w:pStyle w:val="a4"/>
        <w:numPr>
          <w:ilvl w:val="1"/>
          <w:numId w:val="142"/>
        </w:numPr>
        <w:tabs>
          <w:tab w:val="left" w:pos="1526"/>
        </w:tabs>
        <w:spacing w:line="275" w:lineRule="exact"/>
        <w:ind w:left="1525"/>
        <w:rPr>
          <w:sz w:val="24"/>
        </w:rPr>
      </w:pPr>
      <w:r>
        <w:rPr>
          <w:sz w:val="24"/>
        </w:rPr>
        <w:t xml:space="preserve">вызывать в </w:t>
      </w:r>
      <w:r>
        <w:rPr>
          <w:spacing w:val="-3"/>
          <w:sz w:val="24"/>
        </w:rPr>
        <w:t xml:space="preserve">случае </w:t>
      </w:r>
      <w:r>
        <w:rPr>
          <w:sz w:val="24"/>
        </w:rPr>
        <w:t xml:space="preserve">необходимости </w:t>
      </w:r>
      <w:r>
        <w:rPr>
          <w:spacing w:val="-3"/>
          <w:sz w:val="24"/>
        </w:rPr>
        <w:t xml:space="preserve">службы </w:t>
      </w:r>
      <w:r>
        <w:rPr>
          <w:sz w:val="24"/>
        </w:rPr>
        <w:t>экстреннойпомощи;</w:t>
      </w:r>
    </w:p>
    <w:p w:rsidR="0024435F" w:rsidRDefault="007D5E57" w:rsidP="00C65822">
      <w:pPr>
        <w:pStyle w:val="a4"/>
        <w:numPr>
          <w:ilvl w:val="1"/>
          <w:numId w:val="142"/>
        </w:numPr>
        <w:tabs>
          <w:tab w:val="left" w:pos="1525"/>
          <w:tab w:val="left" w:pos="1526"/>
          <w:tab w:val="left" w:pos="3369"/>
          <w:tab w:val="left" w:pos="3720"/>
          <w:tab w:val="left" w:pos="4992"/>
          <w:tab w:val="left" w:pos="5688"/>
          <w:tab w:val="left" w:pos="6831"/>
          <w:tab w:val="left" w:pos="7168"/>
          <w:tab w:val="left" w:pos="8205"/>
          <w:tab w:val="left" w:pos="9717"/>
        </w:tabs>
        <w:spacing w:line="242" w:lineRule="auto"/>
        <w:ind w:right="316" w:firstLine="283"/>
        <w:jc w:val="left"/>
        <w:rPr>
          <w:sz w:val="24"/>
        </w:rPr>
      </w:pPr>
      <w:r>
        <w:rPr>
          <w:sz w:val="24"/>
        </w:rPr>
        <w:t>прогнозировать</w:t>
      </w:r>
      <w:r>
        <w:rPr>
          <w:sz w:val="24"/>
        </w:rPr>
        <w:tab/>
        <w:t>и</w:t>
      </w:r>
      <w:r>
        <w:rPr>
          <w:sz w:val="24"/>
        </w:rPr>
        <w:tab/>
        <w:t>оценивать</w:t>
      </w:r>
      <w:r>
        <w:rPr>
          <w:sz w:val="24"/>
        </w:rPr>
        <w:tab/>
        <w:t>свои</w:t>
      </w:r>
      <w:r>
        <w:rPr>
          <w:sz w:val="24"/>
        </w:rPr>
        <w:tab/>
        <w:t>действия</w:t>
      </w:r>
      <w:r>
        <w:rPr>
          <w:sz w:val="24"/>
        </w:rPr>
        <w:tab/>
        <w:t>в</w:t>
      </w:r>
      <w:r>
        <w:rPr>
          <w:sz w:val="24"/>
        </w:rPr>
        <w:tab/>
        <w:t>области</w:t>
      </w:r>
      <w:r>
        <w:rPr>
          <w:sz w:val="24"/>
        </w:rPr>
        <w:tab/>
        <w:t>обеспечения</w:t>
      </w:r>
      <w:r>
        <w:rPr>
          <w:sz w:val="24"/>
        </w:rPr>
        <w:tab/>
      </w:r>
      <w:r>
        <w:rPr>
          <w:spacing w:val="-4"/>
          <w:sz w:val="24"/>
        </w:rPr>
        <w:t xml:space="preserve">личной </w:t>
      </w:r>
      <w:r>
        <w:rPr>
          <w:sz w:val="24"/>
        </w:rPr>
        <w:t>безопасности в опасных и чрезвычайных ситуациях мирного и военноговремени;</w:t>
      </w:r>
    </w:p>
    <w:p w:rsidR="0024435F" w:rsidRDefault="007D5E57" w:rsidP="00C65822">
      <w:pPr>
        <w:pStyle w:val="a4"/>
        <w:numPr>
          <w:ilvl w:val="1"/>
          <w:numId w:val="142"/>
        </w:numPr>
        <w:tabs>
          <w:tab w:val="left" w:pos="1525"/>
          <w:tab w:val="left" w:pos="1526"/>
        </w:tabs>
        <w:spacing w:line="242" w:lineRule="auto"/>
        <w:ind w:right="315" w:firstLine="283"/>
        <w:jc w:val="left"/>
        <w:rPr>
          <w:sz w:val="24"/>
        </w:rPr>
      </w:pPr>
      <w:r>
        <w:rPr>
          <w:sz w:val="24"/>
        </w:rPr>
        <w:t xml:space="preserve">пользоваться официальными источниками </w:t>
      </w:r>
      <w:r>
        <w:rPr>
          <w:spacing w:val="-3"/>
          <w:sz w:val="24"/>
        </w:rPr>
        <w:t xml:space="preserve">для </w:t>
      </w:r>
      <w:r>
        <w:rPr>
          <w:sz w:val="24"/>
        </w:rPr>
        <w:t>получения информации о защите населения от опасных и чрезвычайных ситуаций в мирное и военноевремя;</w:t>
      </w:r>
    </w:p>
    <w:p w:rsidR="0024435F" w:rsidRDefault="007D5E57" w:rsidP="00C65822">
      <w:pPr>
        <w:pStyle w:val="a4"/>
        <w:numPr>
          <w:ilvl w:val="1"/>
          <w:numId w:val="142"/>
        </w:numPr>
        <w:tabs>
          <w:tab w:val="left" w:pos="1525"/>
          <w:tab w:val="left" w:pos="1526"/>
          <w:tab w:val="left" w:pos="2870"/>
          <w:tab w:val="left" w:pos="3835"/>
          <w:tab w:val="left" w:pos="4911"/>
          <w:tab w:val="left" w:pos="6394"/>
          <w:tab w:val="left" w:pos="7700"/>
          <w:tab w:val="left" w:pos="8051"/>
          <w:tab w:val="left" w:pos="9222"/>
          <w:tab w:val="left" w:pos="10332"/>
        </w:tabs>
        <w:spacing w:line="242" w:lineRule="auto"/>
        <w:ind w:right="316" w:firstLine="283"/>
        <w:jc w:val="left"/>
        <w:rPr>
          <w:sz w:val="24"/>
        </w:rPr>
      </w:pPr>
      <w:r>
        <w:rPr>
          <w:sz w:val="24"/>
        </w:rPr>
        <w:t>составлять</w:t>
      </w:r>
      <w:r>
        <w:rPr>
          <w:sz w:val="24"/>
        </w:rPr>
        <w:tab/>
        <w:t>модель</w:t>
      </w:r>
      <w:r>
        <w:rPr>
          <w:sz w:val="24"/>
        </w:rPr>
        <w:tab/>
        <w:t>личного</w:t>
      </w:r>
      <w:r>
        <w:rPr>
          <w:sz w:val="24"/>
        </w:rPr>
        <w:tab/>
        <w:t>безопасного</w:t>
      </w:r>
      <w:r>
        <w:rPr>
          <w:sz w:val="24"/>
        </w:rPr>
        <w:tab/>
        <w:t>поведения</w:t>
      </w:r>
      <w:r>
        <w:rPr>
          <w:sz w:val="24"/>
        </w:rPr>
        <w:tab/>
        <w:t>в</w:t>
      </w:r>
      <w:r>
        <w:rPr>
          <w:sz w:val="24"/>
        </w:rPr>
        <w:tab/>
        <w:t>условиях</w:t>
      </w:r>
      <w:r>
        <w:rPr>
          <w:sz w:val="24"/>
        </w:rPr>
        <w:tab/>
        <w:t>опасных</w:t>
      </w:r>
      <w:r>
        <w:rPr>
          <w:sz w:val="24"/>
        </w:rPr>
        <w:tab/>
      </w:r>
      <w:r>
        <w:rPr>
          <w:spacing w:val="-18"/>
          <w:sz w:val="24"/>
        </w:rPr>
        <w:t xml:space="preserve">и </w:t>
      </w:r>
      <w:r>
        <w:rPr>
          <w:sz w:val="24"/>
        </w:rPr>
        <w:t>чрезвычайных ситуаций мирного и военноговремени.</w:t>
      </w:r>
    </w:p>
    <w:p w:rsidR="0024435F" w:rsidRDefault="007D5E57">
      <w:pPr>
        <w:spacing w:line="242" w:lineRule="auto"/>
        <w:ind w:left="819" w:firstLine="710"/>
        <w:rPr>
          <w:i/>
          <w:sz w:val="24"/>
        </w:rPr>
      </w:pPr>
      <w:r>
        <w:rPr>
          <w:i/>
          <w:sz w:val="24"/>
        </w:rPr>
        <w:t>Основы противодействия экстремизму, терроризму и наркотизму в Российской Федерации</w:t>
      </w:r>
    </w:p>
    <w:p w:rsidR="0024435F" w:rsidRDefault="007D5E57" w:rsidP="00C65822">
      <w:pPr>
        <w:pStyle w:val="a4"/>
        <w:numPr>
          <w:ilvl w:val="1"/>
          <w:numId w:val="142"/>
        </w:numPr>
        <w:tabs>
          <w:tab w:val="left" w:pos="1525"/>
          <w:tab w:val="left" w:pos="1526"/>
        </w:tabs>
        <w:spacing w:line="242" w:lineRule="auto"/>
        <w:ind w:right="312" w:firstLine="283"/>
        <w:jc w:val="left"/>
        <w:rPr>
          <w:sz w:val="24"/>
        </w:rPr>
      </w:pPr>
      <w:r>
        <w:rPr>
          <w:sz w:val="24"/>
        </w:rPr>
        <w:t>Характеризовать особенности экстремизма, терроризма и наркотизма в Российской Федерации;</w:t>
      </w:r>
    </w:p>
    <w:p w:rsidR="0024435F" w:rsidRDefault="0024435F">
      <w:pPr>
        <w:spacing w:line="242" w:lineRule="auto"/>
        <w:rPr>
          <w:sz w:val="24"/>
        </w:rPr>
        <w:sectPr w:rsidR="0024435F">
          <w:pgSz w:w="11900" w:h="16840"/>
          <w:pgMar w:top="1040" w:right="240" w:bottom="940" w:left="880" w:header="0" w:footer="672" w:gutter="0"/>
          <w:cols w:space="720"/>
        </w:sectPr>
      </w:pPr>
    </w:p>
    <w:p w:rsidR="0024435F" w:rsidRDefault="007D5E57" w:rsidP="00C65822">
      <w:pPr>
        <w:pStyle w:val="a4"/>
        <w:numPr>
          <w:ilvl w:val="1"/>
          <w:numId w:val="142"/>
        </w:numPr>
        <w:tabs>
          <w:tab w:val="left" w:pos="1526"/>
        </w:tabs>
        <w:spacing w:before="66"/>
        <w:ind w:left="1525"/>
        <w:rPr>
          <w:sz w:val="24"/>
        </w:rPr>
      </w:pPr>
      <w:r>
        <w:rPr>
          <w:sz w:val="24"/>
        </w:rPr>
        <w:lastRenderedPageBreak/>
        <w:t>объяснять взаимосвязь экстремизма, терроризма инаркотизма;</w:t>
      </w:r>
    </w:p>
    <w:p w:rsidR="0024435F" w:rsidRDefault="007D5E57" w:rsidP="00C65822">
      <w:pPr>
        <w:pStyle w:val="a4"/>
        <w:numPr>
          <w:ilvl w:val="1"/>
          <w:numId w:val="142"/>
        </w:numPr>
        <w:tabs>
          <w:tab w:val="left" w:pos="1526"/>
        </w:tabs>
        <w:spacing w:before="5" w:line="237" w:lineRule="auto"/>
        <w:ind w:right="322" w:firstLine="283"/>
        <w:rPr>
          <w:sz w:val="24"/>
        </w:rPr>
      </w:pPr>
      <w:r>
        <w:rPr>
          <w:sz w:val="24"/>
        </w:rPr>
        <w:t>оперировать основными понятиями в области противодействия экстремизму, терроризму и наркотизму в РоссийскойФедерации;</w:t>
      </w:r>
    </w:p>
    <w:p w:rsidR="0024435F" w:rsidRDefault="007D5E57" w:rsidP="00C65822">
      <w:pPr>
        <w:pStyle w:val="a4"/>
        <w:numPr>
          <w:ilvl w:val="1"/>
          <w:numId w:val="142"/>
        </w:numPr>
        <w:tabs>
          <w:tab w:val="left" w:pos="1526"/>
        </w:tabs>
        <w:spacing w:before="3"/>
        <w:ind w:right="317" w:firstLine="283"/>
        <w:rPr>
          <w:sz w:val="24"/>
        </w:rPr>
      </w:pPr>
      <w:r>
        <w:rPr>
          <w:sz w:val="24"/>
        </w:rPr>
        <w:t>раскрывать предназначение общегосударственной системы противодействия экстремизму, терроризму инаркотизму;</w:t>
      </w:r>
    </w:p>
    <w:p w:rsidR="0024435F" w:rsidRDefault="007D5E57" w:rsidP="00C65822">
      <w:pPr>
        <w:pStyle w:val="a4"/>
        <w:numPr>
          <w:ilvl w:val="1"/>
          <w:numId w:val="142"/>
        </w:numPr>
        <w:tabs>
          <w:tab w:val="left" w:pos="1526"/>
        </w:tabs>
        <w:spacing w:before="3" w:line="237" w:lineRule="auto"/>
        <w:ind w:right="314" w:firstLine="283"/>
        <w:rPr>
          <w:sz w:val="24"/>
        </w:rPr>
      </w:pPr>
      <w:r>
        <w:rPr>
          <w:sz w:val="24"/>
        </w:rPr>
        <w:t>объяснять основные принципы и направления противодействия экстремистской, террористической деятельности инаркотизму;</w:t>
      </w:r>
    </w:p>
    <w:p w:rsidR="0024435F" w:rsidRDefault="007D5E57" w:rsidP="00C65822">
      <w:pPr>
        <w:pStyle w:val="a4"/>
        <w:numPr>
          <w:ilvl w:val="1"/>
          <w:numId w:val="142"/>
        </w:numPr>
        <w:tabs>
          <w:tab w:val="left" w:pos="1526"/>
        </w:tabs>
        <w:spacing w:before="4"/>
        <w:ind w:right="311" w:firstLine="283"/>
        <w:rPr>
          <w:sz w:val="24"/>
        </w:rPr>
      </w:pPr>
      <w:r>
        <w:rPr>
          <w:sz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24435F" w:rsidRDefault="007D5E57" w:rsidP="00C65822">
      <w:pPr>
        <w:pStyle w:val="a4"/>
        <w:numPr>
          <w:ilvl w:val="1"/>
          <w:numId w:val="142"/>
        </w:numPr>
        <w:tabs>
          <w:tab w:val="left" w:pos="1526"/>
        </w:tabs>
        <w:spacing w:line="242" w:lineRule="auto"/>
        <w:ind w:right="316" w:firstLine="283"/>
        <w:rPr>
          <w:sz w:val="24"/>
        </w:rPr>
      </w:pPr>
      <w:r>
        <w:rPr>
          <w:sz w:val="24"/>
        </w:rPr>
        <w:t>описывать органы исполнительной власти, осуществляющие противодействие экстремизму, терроризму и наркотизму в РоссийскойФедерации;</w:t>
      </w:r>
    </w:p>
    <w:p w:rsidR="0024435F" w:rsidRDefault="007D5E57" w:rsidP="00C65822">
      <w:pPr>
        <w:pStyle w:val="a4"/>
        <w:numPr>
          <w:ilvl w:val="1"/>
          <w:numId w:val="142"/>
        </w:numPr>
        <w:tabs>
          <w:tab w:val="left" w:pos="1526"/>
        </w:tabs>
        <w:ind w:right="313" w:firstLine="283"/>
        <w:rPr>
          <w:sz w:val="24"/>
        </w:rPr>
      </w:pPr>
      <w:r>
        <w:rPr>
          <w:sz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личнойбезопасности;</w:t>
      </w:r>
    </w:p>
    <w:p w:rsidR="0024435F" w:rsidRDefault="007D5E57" w:rsidP="00C65822">
      <w:pPr>
        <w:pStyle w:val="a4"/>
        <w:numPr>
          <w:ilvl w:val="1"/>
          <w:numId w:val="142"/>
        </w:numPr>
        <w:tabs>
          <w:tab w:val="left" w:pos="1526"/>
        </w:tabs>
        <w:ind w:right="313" w:firstLine="283"/>
        <w:rPr>
          <w:sz w:val="24"/>
        </w:rPr>
      </w:pPr>
      <w:r>
        <w:rPr>
          <w:sz w:val="24"/>
        </w:rP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определенияответственности;</w:t>
      </w:r>
    </w:p>
    <w:p w:rsidR="0024435F" w:rsidRDefault="007D5E57" w:rsidP="00C65822">
      <w:pPr>
        <w:pStyle w:val="a4"/>
        <w:numPr>
          <w:ilvl w:val="1"/>
          <w:numId w:val="142"/>
        </w:numPr>
        <w:tabs>
          <w:tab w:val="left" w:pos="1526"/>
        </w:tabs>
        <w:spacing w:line="242" w:lineRule="auto"/>
        <w:ind w:right="318" w:firstLine="283"/>
        <w:rPr>
          <w:sz w:val="24"/>
        </w:rPr>
      </w:pPr>
      <w:r>
        <w:rPr>
          <w:sz w:val="24"/>
        </w:rPr>
        <w:t>распознавать признаки вовлечения в экстремистскую и террористическую деятельность;</w:t>
      </w:r>
    </w:p>
    <w:p w:rsidR="0024435F" w:rsidRDefault="007D5E57" w:rsidP="00C65822">
      <w:pPr>
        <w:pStyle w:val="a4"/>
        <w:numPr>
          <w:ilvl w:val="1"/>
          <w:numId w:val="142"/>
        </w:numPr>
        <w:tabs>
          <w:tab w:val="left" w:pos="1526"/>
        </w:tabs>
        <w:spacing w:line="271" w:lineRule="exact"/>
        <w:ind w:left="1525"/>
        <w:rPr>
          <w:sz w:val="24"/>
        </w:rPr>
      </w:pPr>
      <w:r>
        <w:rPr>
          <w:sz w:val="24"/>
        </w:rPr>
        <w:t>распознавать симптомы употребления наркотическихсредств;</w:t>
      </w:r>
    </w:p>
    <w:p w:rsidR="0024435F" w:rsidRDefault="007D5E57" w:rsidP="00C65822">
      <w:pPr>
        <w:pStyle w:val="a4"/>
        <w:numPr>
          <w:ilvl w:val="1"/>
          <w:numId w:val="142"/>
        </w:numPr>
        <w:tabs>
          <w:tab w:val="left" w:pos="1526"/>
        </w:tabs>
        <w:ind w:right="321" w:firstLine="283"/>
        <w:rPr>
          <w:sz w:val="24"/>
        </w:rPr>
      </w:pPr>
      <w:r>
        <w:rPr>
          <w:sz w:val="24"/>
        </w:rPr>
        <w:t>описывать способы противодействия вовлечению в экстремистскую и террористическую деятельность, распространению и употреблению наркотическихсредств;</w:t>
      </w:r>
    </w:p>
    <w:p w:rsidR="0024435F" w:rsidRDefault="007D5E57" w:rsidP="00C65822">
      <w:pPr>
        <w:pStyle w:val="a4"/>
        <w:numPr>
          <w:ilvl w:val="1"/>
          <w:numId w:val="142"/>
        </w:numPr>
        <w:tabs>
          <w:tab w:val="left" w:pos="1526"/>
        </w:tabs>
        <w:ind w:right="312" w:firstLine="283"/>
        <w:rPr>
          <w:sz w:val="24"/>
        </w:rPr>
      </w:pPr>
      <w:r>
        <w:rPr>
          <w:sz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террористическойдеятельностью;</w:t>
      </w:r>
    </w:p>
    <w:p w:rsidR="0024435F" w:rsidRDefault="007D5E57" w:rsidP="00C65822">
      <w:pPr>
        <w:pStyle w:val="a4"/>
        <w:numPr>
          <w:ilvl w:val="1"/>
          <w:numId w:val="142"/>
        </w:numPr>
        <w:tabs>
          <w:tab w:val="left" w:pos="1526"/>
        </w:tabs>
        <w:spacing w:line="274" w:lineRule="exact"/>
        <w:ind w:left="1525"/>
        <w:rPr>
          <w:sz w:val="24"/>
        </w:rPr>
      </w:pPr>
      <w:r>
        <w:rPr>
          <w:sz w:val="24"/>
        </w:rPr>
        <w:t>описывать действия граждан при установлении уровней террористическойопасности;</w:t>
      </w:r>
    </w:p>
    <w:p w:rsidR="0024435F" w:rsidRDefault="007D5E57" w:rsidP="00C65822">
      <w:pPr>
        <w:pStyle w:val="a4"/>
        <w:numPr>
          <w:ilvl w:val="1"/>
          <w:numId w:val="142"/>
        </w:numPr>
        <w:tabs>
          <w:tab w:val="left" w:pos="1526"/>
        </w:tabs>
        <w:spacing w:line="275" w:lineRule="exact"/>
        <w:ind w:left="1525"/>
        <w:rPr>
          <w:sz w:val="24"/>
        </w:rPr>
      </w:pPr>
      <w:r>
        <w:rPr>
          <w:sz w:val="24"/>
        </w:rPr>
        <w:t>описывать правила и рекомендации в случае проведения террористическойакции;</w:t>
      </w:r>
    </w:p>
    <w:p w:rsidR="0024435F" w:rsidRDefault="007D5E57" w:rsidP="00C65822">
      <w:pPr>
        <w:pStyle w:val="a4"/>
        <w:numPr>
          <w:ilvl w:val="1"/>
          <w:numId w:val="142"/>
        </w:numPr>
        <w:tabs>
          <w:tab w:val="left" w:pos="1526"/>
        </w:tabs>
        <w:spacing w:line="242" w:lineRule="auto"/>
        <w:ind w:right="317" w:firstLine="283"/>
        <w:rPr>
          <w:sz w:val="24"/>
        </w:rPr>
      </w:pPr>
      <w:r>
        <w:rPr>
          <w:sz w:val="24"/>
        </w:rPr>
        <w:t>составлять модель личного безопасного поведения при установлении уровней террористической опасности и угрозе совершения террористическойакции.</w:t>
      </w:r>
    </w:p>
    <w:p w:rsidR="0024435F" w:rsidRDefault="007D5E57">
      <w:pPr>
        <w:spacing w:line="271" w:lineRule="exact"/>
        <w:ind w:left="1530"/>
        <w:jc w:val="both"/>
        <w:rPr>
          <w:i/>
          <w:sz w:val="24"/>
        </w:rPr>
      </w:pPr>
      <w:r>
        <w:rPr>
          <w:i/>
          <w:sz w:val="24"/>
        </w:rPr>
        <w:t>Основы здорового образа жизни</w:t>
      </w:r>
    </w:p>
    <w:p w:rsidR="0024435F" w:rsidRDefault="007D5E57" w:rsidP="00C65822">
      <w:pPr>
        <w:pStyle w:val="a4"/>
        <w:numPr>
          <w:ilvl w:val="1"/>
          <w:numId w:val="142"/>
        </w:numPr>
        <w:tabs>
          <w:tab w:val="left" w:pos="1525"/>
          <w:tab w:val="left" w:pos="1526"/>
        </w:tabs>
        <w:spacing w:before="2" w:line="237" w:lineRule="auto"/>
        <w:ind w:right="317" w:firstLine="283"/>
        <w:jc w:val="left"/>
        <w:rPr>
          <w:sz w:val="24"/>
        </w:rPr>
      </w:pPr>
      <w:r>
        <w:rPr>
          <w:sz w:val="24"/>
        </w:rPr>
        <w:t>Комментировать назначение основных нормативных правовых актов в области здорового образажизни;</w:t>
      </w:r>
    </w:p>
    <w:p w:rsidR="0024435F" w:rsidRDefault="007D5E57" w:rsidP="00C65822">
      <w:pPr>
        <w:pStyle w:val="a4"/>
        <w:numPr>
          <w:ilvl w:val="1"/>
          <w:numId w:val="142"/>
        </w:numPr>
        <w:tabs>
          <w:tab w:val="left" w:pos="1525"/>
          <w:tab w:val="left" w:pos="1526"/>
        </w:tabs>
        <w:spacing w:before="3"/>
        <w:ind w:right="314" w:firstLine="283"/>
        <w:jc w:val="left"/>
        <w:rPr>
          <w:sz w:val="24"/>
        </w:rPr>
      </w:pPr>
      <w:r>
        <w:rPr>
          <w:sz w:val="24"/>
        </w:rPr>
        <w:t>использовать основные нормативные правовые акты в области здорового образа жизни для изучения и реализации своихправ;</w:t>
      </w:r>
    </w:p>
    <w:p w:rsidR="0024435F" w:rsidRDefault="007D5E57" w:rsidP="00C65822">
      <w:pPr>
        <w:pStyle w:val="a4"/>
        <w:numPr>
          <w:ilvl w:val="1"/>
          <w:numId w:val="142"/>
        </w:numPr>
        <w:tabs>
          <w:tab w:val="left" w:pos="1525"/>
          <w:tab w:val="left" w:pos="1526"/>
        </w:tabs>
        <w:spacing w:before="1" w:line="275" w:lineRule="exact"/>
        <w:ind w:left="1525"/>
        <w:jc w:val="left"/>
        <w:rPr>
          <w:sz w:val="24"/>
        </w:rPr>
      </w:pPr>
      <w:r>
        <w:rPr>
          <w:sz w:val="24"/>
        </w:rPr>
        <w:t>оперировать основными понятиями в области здорового образажизни;</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описывать факторы здорового образажизни;</w:t>
      </w:r>
    </w:p>
    <w:p w:rsidR="0024435F" w:rsidRDefault="007D5E57" w:rsidP="00C65822">
      <w:pPr>
        <w:pStyle w:val="a4"/>
        <w:numPr>
          <w:ilvl w:val="1"/>
          <w:numId w:val="142"/>
        </w:numPr>
        <w:tabs>
          <w:tab w:val="left" w:pos="1525"/>
          <w:tab w:val="left" w:pos="1526"/>
        </w:tabs>
        <w:spacing w:before="2" w:line="275" w:lineRule="exact"/>
        <w:ind w:left="1525"/>
        <w:jc w:val="left"/>
        <w:rPr>
          <w:sz w:val="24"/>
        </w:rPr>
      </w:pPr>
      <w:r>
        <w:rPr>
          <w:sz w:val="24"/>
        </w:rPr>
        <w:t>объяснять преимущества здорового образажизни;</w:t>
      </w:r>
    </w:p>
    <w:p w:rsidR="0024435F" w:rsidRDefault="007D5E57" w:rsidP="00C65822">
      <w:pPr>
        <w:pStyle w:val="a4"/>
        <w:numPr>
          <w:ilvl w:val="1"/>
          <w:numId w:val="142"/>
        </w:numPr>
        <w:tabs>
          <w:tab w:val="left" w:pos="1525"/>
          <w:tab w:val="left" w:pos="1526"/>
          <w:tab w:val="left" w:pos="2788"/>
          <w:tab w:val="left" w:pos="3926"/>
          <w:tab w:val="left" w:pos="5175"/>
          <w:tab w:val="left" w:pos="6068"/>
          <w:tab w:val="left" w:pos="6937"/>
          <w:tab w:val="left" w:pos="7513"/>
          <w:tab w:val="left" w:pos="9146"/>
          <w:tab w:val="left" w:pos="10332"/>
        </w:tabs>
        <w:spacing w:line="242" w:lineRule="auto"/>
        <w:ind w:right="316" w:firstLine="283"/>
        <w:jc w:val="left"/>
        <w:rPr>
          <w:sz w:val="24"/>
        </w:rPr>
      </w:pPr>
      <w:r>
        <w:rPr>
          <w:sz w:val="24"/>
        </w:rPr>
        <w:t>объяснять</w:t>
      </w:r>
      <w:r>
        <w:rPr>
          <w:sz w:val="24"/>
        </w:rPr>
        <w:tab/>
        <w:t>значение</w:t>
      </w:r>
      <w:r>
        <w:rPr>
          <w:sz w:val="24"/>
        </w:rPr>
        <w:tab/>
        <w:t>здорового</w:t>
      </w:r>
      <w:r>
        <w:rPr>
          <w:sz w:val="24"/>
        </w:rPr>
        <w:tab/>
        <w:t>образа</w:t>
      </w:r>
      <w:r>
        <w:rPr>
          <w:sz w:val="24"/>
        </w:rPr>
        <w:tab/>
        <w:t>жизни</w:t>
      </w:r>
      <w:r>
        <w:rPr>
          <w:sz w:val="24"/>
        </w:rPr>
        <w:tab/>
        <w:t>для</w:t>
      </w:r>
      <w:r>
        <w:rPr>
          <w:sz w:val="24"/>
        </w:rPr>
        <w:tab/>
        <w:t>благополучия</w:t>
      </w:r>
      <w:r>
        <w:rPr>
          <w:sz w:val="24"/>
        </w:rPr>
        <w:tab/>
        <w:t>общества</w:t>
      </w:r>
      <w:r>
        <w:rPr>
          <w:sz w:val="24"/>
        </w:rPr>
        <w:tab/>
      </w:r>
      <w:r>
        <w:rPr>
          <w:spacing w:val="-18"/>
          <w:sz w:val="24"/>
        </w:rPr>
        <w:t xml:space="preserve">и </w:t>
      </w:r>
      <w:r>
        <w:rPr>
          <w:sz w:val="24"/>
        </w:rPr>
        <w:t>государства;</w:t>
      </w:r>
    </w:p>
    <w:p w:rsidR="0024435F" w:rsidRDefault="007D5E57" w:rsidP="00C65822">
      <w:pPr>
        <w:pStyle w:val="a4"/>
        <w:numPr>
          <w:ilvl w:val="1"/>
          <w:numId w:val="142"/>
        </w:numPr>
        <w:tabs>
          <w:tab w:val="left" w:pos="1525"/>
          <w:tab w:val="left" w:pos="1526"/>
        </w:tabs>
        <w:spacing w:line="271" w:lineRule="exact"/>
        <w:ind w:left="1525"/>
        <w:jc w:val="left"/>
        <w:rPr>
          <w:sz w:val="24"/>
        </w:rPr>
      </w:pPr>
      <w:r>
        <w:rPr>
          <w:sz w:val="24"/>
        </w:rPr>
        <w:t>описывать основные факторы и привычки, пагубно влияющие на здоровьечеловека;</w:t>
      </w:r>
    </w:p>
    <w:p w:rsidR="0024435F" w:rsidRDefault="007D5E57" w:rsidP="00C65822">
      <w:pPr>
        <w:pStyle w:val="a4"/>
        <w:numPr>
          <w:ilvl w:val="1"/>
          <w:numId w:val="142"/>
        </w:numPr>
        <w:tabs>
          <w:tab w:val="left" w:pos="1525"/>
          <w:tab w:val="left" w:pos="1526"/>
        </w:tabs>
        <w:spacing w:before="2" w:line="275" w:lineRule="exact"/>
        <w:ind w:left="1525"/>
        <w:jc w:val="left"/>
        <w:rPr>
          <w:sz w:val="24"/>
        </w:rPr>
      </w:pPr>
      <w:r>
        <w:rPr>
          <w:sz w:val="24"/>
        </w:rPr>
        <w:t>раскрывать сущность репродуктивногоздоровья;</w:t>
      </w:r>
    </w:p>
    <w:p w:rsidR="0024435F" w:rsidRDefault="007D5E57" w:rsidP="00C65822">
      <w:pPr>
        <w:pStyle w:val="a4"/>
        <w:numPr>
          <w:ilvl w:val="1"/>
          <w:numId w:val="142"/>
        </w:numPr>
        <w:tabs>
          <w:tab w:val="left" w:pos="1525"/>
          <w:tab w:val="left" w:pos="1526"/>
        </w:tabs>
        <w:spacing w:line="242" w:lineRule="auto"/>
        <w:ind w:right="316" w:firstLine="283"/>
        <w:jc w:val="left"/>
        <w:rPr>
          <w:sz w:val="24"/>
        </w:rPr>
      </w:pPr>
      <w:r>
        <w:rPr>
          <w:sz w:val="24"/>
        </w:rPr>
        <w:t>распознавать факторы, положительно и отрицательно влияющие на репродуктивное здоровье;</w:t>
      </w:r>
    </w:p>
    <w:p w:rsidR="0024435F" w:rsidRDefault="007D5E57" w:rsidP="00C65822">
      <w:pPr>
        <w:pStyle w:val="a4"/>
        <w:numPr>
          <w:ilvl w:val="1"/>
          <w:numId w:val="142"/>
        </w:numPr>
        <w:tabs>
          <w:tab w:val="left" w:pos="1525"/>
          <w:tab w:val="left" w:pos="1526"/>
          <w:tab w:val="left" w:pos="9261"/>
        </w:tabs>
        <w:spacing w:line="242" w:lineRule="auto"/>
        <w:ind w:right="318" w:firstLine="283"/>
        <w:jc w:val="left"/>
        <w:rPr>
          <w:sz w:val="24"/>
        </w:rPr>
      </w:pPr>
      <w:r>
        <w:rPr>
          <w:sz w:val="24"/>
        </w:rPr>
        <w:t xml:space="preserve">пользоваться  официальными  источниками  </w:t>
      </w:r>
      <w:r>
        <w:rPr>
          <w:spacing w:val="-3"/>
          <w:sz w:val="24"/>
        </w:rPr>
        <w:t xml:space="preserve">для </w:t>
      </w:r>
      <w:r>
        <w:rPr>
          <w:sz w:val="24"/>
        </w:rPr>
        <w:t>полученияинформации</w:t>
      </w:r>
      <w:r>
        <w:rPr>
          <w:sz w:val="24"/>
        </w:rPr>
        <w:tab/>
        <w:t xml:space="preserve">о </w:t>
      </w:r>
      <w:r>
        <w:rPr>
          <w:spacing w:val="-3"/>
          <w:sz w:val="24"/>
        </w:rPr>
        <w:t xml:space="preserve">здоровье, </w:t>
      </w:r>
      <w:r>
        <w:rPr>
          <w:sz w:val="24"/>
        </w:rPr>
        <w:t>здоровом образе жизни, сохранении и укреплении репродуктивногоздоровья.</w:t>
      </w:r>
    </w:p>
    <w:p w:rsidR="0024435F" w:rsidRDefault="007D5E57">
      <w:pPr>
        <w:spacing w:line="271" w:lineRule="exact"/>
        <w:ind w:left="1530"/>
        <w:rPr>
          <w:i/>
          <w:sz w:val="24"/>
        </w:rPr>
      </w:pPr>
      <w:r>
        <w:rPr>
          <w:i/>
          <w:sz w:val="24"/>
        </w:rPr>
        <w:t>Основы медицинских знаний и оказание первой помощи</w:t>
      </w:r>
    </w:p>
    <w:p w:rsidR="0024435F" w:rsidRDefault="007D5E57" w:rsidP="00C65822">
      <w:pPr>
        <w:pStyle w:val="a4"/>
        <w:numPr>
          <w:ilvl w:val="1"/>
          <w:numId w:val="142"/>
        </w:numPr>
        <w:tabs>
          <w:tab w:val="left" w:pos="1525"/>
          <w:tab w:val="left" w:pos="1526"/>
        </w:tabs>
        <w:spacing w:line="237" w:lineRule="auto"/>
        <w:ind w:right="317" w:firstLine="283"/>
        <w:jc w:val="left"/>
        <w:rPr>
          <w:sz w:val="24"/>
        </w:rPr>
      </w:pPr>
      <w:r>
        <w:rPr>
          <w:sz w:val="24"/>
        </w:rPr>
        <w:t>Комментировать назначение основных нормативных правовых актов в области оказания первойпомощи;</w:t>
      </w:r>
    </w:p>
    <w:p w:rsidR="0024435F" w:rsidRDefault="007D5E57" w:rsidP="00C65822">
      <w:pPr>
        <w:pStyle w:val="a4"/>
        <w:numPr>
          <w:ilvl w:val="1"/>
          <w:numId w:val="142"/>
        </w:numPr>
        <w:tabs>
          <w:tab w:val="left" w:pos="1525"/>
          <w:tab w:val="left" w:pos="1526"/>
        </w:tabs>
        <w:spacing w:before="3" w:line="237" w:lineRule="auto"/>
        <w:ind w:right="316" w:firstLine="283"/>
        <w:jc w:val="left"/>
        <w:rPr>
          <w:sz w:val="24"/>
        </w:rPr>
      </w:pPr>
      <w:r>
        <w:rPr>
          <w:sz w:val="24"/>
        </w:rPr>
        <w:t>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24435F" w:rsidRDefault="007D5E57" w:rsidP="00C65822">
      <w:pPr>
        <w:pStyle w:val="a4"/>
        <w:numPr>
          <w:ilvl w:val="1"/>
          <w:numId w:val="142"/>
        </w:numPr>
        <w:tabs>
          <w:tab w:val="left" w:pos="1525"/>
          <w:tab w:val="left" w:pos="1526"/>
        </w:tabs>
        <w:spacing w:before="3"/>
        <w:ind w:left="1525"/>
        <w:jc w:val="left"/>
        <w:rPr>
          <w:sz w:val="24"/>
        </w:rPr>
      </w:pPr>
      <w:r>
        <w:rPr>
          <w:sz w:val="24"/>
        </w:rPr>
        <w:t>оперировать основными понятиями в области оказания первойпомощи;</w:t>
      </w:r>
    </w:p>
    <w:p w:rsidR="0024435F" w:rsidRDefault="0024435F">
      <w:pPr>
        <w:rPr>
          <w:sz w:val="24"/>
        </w:rPr>
        <w:sectPr w:rsidR="0024435F">
          <w:pgSz w:w="11900" w:h="16840"/>
          <w:pgMar w:top="1040" w:right="240" w:bottom="940" w:left="880" w:header="0" w:footer="672" w:gutter="0"/>
          <w:cols w:space="720"/>
        </w:sectPr>
      </w:pPr>
    </w:p>
    <w:p w:rsidR="0024435F" w:rsidRDefault="007D5E57" w:rsidP="00C65822">
      <w:pPr>
        <w:pStyle w:val="a4"/>
        <w:numPr>
          <w:ilvl w:val="1"/>
          <w:numId w:val="142"/>
        </w:numPr>
        <w:tabs>
          <w:tab w:val="left" w:pos="1526"/>
        </w:tabs>
        <w:spacing w:before="66"/>
        <w:ind w:left="1525"/>
        <w:rPr>
          <w:sz w:val="24"/>
        </w:rPr>
      </w:pPr>
      <w:r>
        <w:rPr>
          <w:sz w:val="24"/>
        </w:rPr>
        <w:lastRenderedPageBreak/>
        <w:t>отличать первую помощь от медицинскойпомощи;</w:t>
      </w:r>
    </w:p>
    <w:p w:rsidR="0024435F" w:rsidRDefault="007D5E57" w:rsidP="00C65822">
      <w:pPr>
        <w:pStyle w:val="a4"/>
        <w:numPr>
          <w:ilvl w:val="1"/>
          <w:numId w:val="142"/>
        </w:numPr>
        <w:tabs>
          <w:tab w:val="left" w:pos="1526"/>
        </w:tabs>
        <w:spacing w:before="5" w:line="237" w:lineRule="auto"/>
        <w:ind w:right="317" w:firstLine="283"/>
        <w:rPr>
          <w:sz w:val="24"/>
        </w:rPr>
      </w:pPr>
      <w:r>
        <w:rPr>
          <w:sz w:val="24"/>
        </w:rPr>
        <w:t>распознавать состояния, при которых оказывается первая помощь, и определять мероприятия по ееоказанию;</w:t>
      </w:r>
    </w:p>
    <w:p w:rsidR="0024435F" w:rsidRDefault="007D5E57" w:rsidP="00C65822">
      <w:pPr>
        <w:pStyle w:val="a4"/>
        <w:numPr>
          <w:ilvl w:val="1"/>
          <w:numId w:val="142"/>
        </w:numPr>
        <w:tabs>
          <w:tab w:val="left" w:pos="1526"/>
        </w:tabs>
        <w:spacing w:before="3" w:line="275" w:lineRule="exact"/>
        <w:ind w:left="1525"/>
        <w:rPr>
          <w:sz w:val="24"/>
        </w:rPr>
      </w:pPr>
      <w:r>
        <w:rPr>
          <w:sz w:val="24"/>
        </w:rPr>
        <w:t>оказывать первую помощь при неотложныхсостояниях;</w:t>
      </w:r>
    </w:p>
    <w:p w:rsidR="0024435F" w:rsidRDefault="007D5E57" w:rsidP="00C65822">
      <w:pPr>
        <w:pStyle w:val="a4"/>
        <w:numPr>
          <w:ilvl w:val="1"/>
          <w:numId w:val="142"/>
        </w:numPr>
        <w:tabs>
          <w:tab w:val="left" w:pos="1526"/>
        </w:tabs>
        <w:spacing w:line="275" w:lineRule="exact"/>
        <w:ind w:left="1525"/>
        <w:rPr>
          <w:sz w:val="24"/>
        </w:rPr>
      </w:pPr>
      <w:r>
        <w:rPr>
          <w:sz w:val="24"/>
        </w:rPr>
        <w:t xml:space="preserve">вызывать в </w:t>
      </w:r>
      <w:r>
        <w:rPr>
          <w:spacing w:val="-3"/>
          <w:sz w:val="24"/>
        </w:rPr>
        <w:t xml:space="preserve">случае </w:t>
      </w:r>
      <w:r>
        <w:rPr>
          <w:sz w:val="24"/>
        </w:rPr>
        <w:t xml:space="preserve">необходимости </w:t>
      </w:r>
      <w:r>
        <w:rPr>
          <w:spacing w:val="-3"/>
          <w:sz w:val="24"/>
        </w:rPr>
        <w:t xml:space="preserve">службы </w:t>
      </w:r>
      <w:r>
        <w:rPr>
          <w:sz w:val="24"/>
        </w:rPr>
        <w:t>экстреннойпомощи;</w:t>
      </w:r>
    </w:p>
    <w:p w:rsidR="0024435F" w:rsidRDefault="007D5E57" w:rsidP="00C65822">
      <w:pPr>
        <w:pStyle w:val="a4"/>
        <w:numPr>
          <w:ilvl w:val="1"/>
          <w:numId w:val="142"/>
        </w:numPr>
        <w:tabs>
          <w:tab w:val="left" w:pos="1526"/>
        </w:tabs>
        <w:spacing w:before="5" w:line="237" w:lineRule="auto"/>
        <w:ind w:right="309" w:firstLine="283"/>
        <w:rPr>
          <w:sz w:val="24"/>
        </w:rPr>
      </w:pPr>
      <w:r>
        <w:rPr>
          <w:sz w:val="24"/>
        </w:rPr>
        <w:t>выполнять переноску (транспортировку) пострадавших различными способами с использованием подручных средств и средств промышленногоизготовления;</w:t>
      </w:r>
    </w:p>
    <w:p w:rsidR="0024435F" w:rsidRDefault="007D5E57" w:rsidP="00C65822">
      <w:pPr>
        <w:pStyle w:val="a4"/>
        <w:numPr>
          <w:ilvl w:val="1"/>
          <w:numId w:val="142"/>
        </w:numPr>
        <w:tabs>
          <w:tab w:val="left" w:pos="1526"/>
        </w:tabs>
        <w:spacing w:before="6" w:line="237" w:lineRule="auto"/>
        <w:ind w:right="316" w:firstLine="283"/>
        <w:rPr>
          <w:sz w:val="24"/>
        </w:rPr>
      </w:pPr>
      <w:r>
        <w:rPr>
          <w:sz w:val="24"/>
        </w:rPr>
        <w:t>действовать согласно указанию на знаках безопасности медицинского и санитарного назначения;</w:t>
      </w:r>
    </w:p>
    <w:p w:rsidR="0024435F" w:rsidRDefault="007D5E57" w:rsidP="00C65822">
      <w:pPr>
        <w:pStyle w:val="a4"/>
        <w:numPr>
          <w:ilvl w:val="1"/>
          <w:numId w:val="142"/>
        </w:numPr>
        <w:tabs>
          <w:tab w:val="left" w:pos="1526"/>
        </w:tabs>
        <w:spacing w:before="3"/>
        <w:ind w:right="316" w:firstLine="283"/>
        <w:rPr>
          <w:sz w:val="24"/>
        </w:rPr>
      </w:pPr>
      <w:r>
        <w:rPr>
          <w:sz w:val="24"/>
        </w:rPr>
        <w:t>составлять модель личного безопасного поведения при оказании первой помощи пострадавшему;</w:t>
      </w:r>
    </w:p>
    <w:p w:rsidR="0024435F" w:rsidRDefault="007D5E57" w:rsidP="00C65822">
      <w:pPr>
        <w:pStyle w:val="a4"/>
        <w:numPr>
          <w:ilvl w:val="1"/>
          <w:numId w:val="142"/>
        </w:numPr>
        <w:tabs>
          <w:tab w:val="left" w:pos="1526"/>
        </w:tabs>
        <w:spacing w:before="3" w:line="237" w:lineRule="auto"/>
        <w:ind w:right="319" w:firstLine="283"/>
        <w:rPr>
          <w:sz w:val="24"/>
        </w:rPr>
      </w:pPr>
      <w:r>
        <w:rPr>
          <w:sz w:val="24"/>
        </w:rPr>
        <w:t>комментировать назначение основных нормативных правовых актов в сфере санитарно-эпидемиологическом благополучиянаселения;</w:t>
      </w:r>
    </w:p>
    <w:p w:rsidR="0024435F" w:rsidRDefault="007D5E57" w:rsidP="00C65822">
      <w:pPr>
        <w:pStyle w:val="a4"/>
        <w:numPr>
          <w:ilvl w:val="1"/>
          <w:numId w:val="142"/>
        </w:numPr>
        <w:tabs>
          <w:tab w:val="left" w:pos="1526"/>
        </w:tabs>
        <w:spacing w:before="3"/>
        <w:ind w:right="311" w:firstLine="283"/>
        <w:rPr>
          <w:sz w:val="24"/>
        </w:rPr>
      </w:pPr>
      <w:r>
        <w:rPr>
          <w:sz w:val="24"/>
        </w:rPr>
        <w:t>использовать основные нормативные правовые акты в сфере санитарно- эпидемиологического благополучия населения для изучения и реализации своих прав и определенияответственности;</w:t>
      </w:r>
    </w:p>
    <w:p w:rsidR="0024435F" w:rsidRDefault="007D5E57" w:rsidP="00C65822">
      <w:pPr>
        <w:pStyle w:val="a4"/>
        <w:numPr>
          <w:ilvl w:val="1"/>
          <w:numId w:val="142"/>
        </w:numPr>
        <w:tabs>
          <w:tab w:val="left" w:pos="1526"/>
        </w:tabs>
        <w:ind w:right="311" w:firstLine="283"/>
        <w:rPr>
          <w:sz w:val="24"/>
        </w:rPr>
      </w:pPr>
      <w:r>
        <w:rPr>
          <w:sz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инфекционныхзаболеваний;</w:t>
      </w:r>
    </w:p>
    <w:p w:rsidR="0024435F" w:rsidRDefault="007D5E57" w:rsidP="00C65822">
      <w:pPr>
        <w:pStyle w:val="a4"/>
        <w:numPr>
          <w:ilvl w:val="1"/>
          <w:numId w:val="142"/>
        </w:numPr>
        <w:tabs>
          <w:tab w:val="left" w:pos="1526"/>
        </w:tabs>
        <w:spacing w:before="1" w:line="275" w:lineRule="exact"/>
        <w:ind w:left="1525"/>
        <w:rPr>
          <w:sz w:val="24"/>
        </w:rPr>
      </w:pPr>
      <w:r>
        <w:rPr>
          <w:sz w:val="24"/>
        </w:rPr>
        <w:t>классифицировать основные инфекционныеболезни;</w:t>
      </w:r>
    </w:p>
    <w:p w:rsidR="0024435F" w:rsidRDefault="007D5E57" w:rsidP="00C65822">
      <w:pPr>
        <w:pStyle w:val="a4"/>
        <w:numPr>
          <w:ilvl w:val="1"/>
          <w:numId w:val="142"/>
        </w:numPr>
        <w:tabs>
          <w:tab w:val="left" w:pos="1526"/>
        </w:tabs>
        <w:spacing w:line="242" w:lineRule="auto"/>
        <w:ind w:right="316" w:firstLine="283"/>
        <w:rPr>
          <w:sz w:val="24"/>
        </w:rPr>
      </w:pPr>
      <w:r>
        <w:rPr>
          <w:sz w:val="24"/>
        </w:rPr>
        <w:t>определять меры, направленные на предупреждение возникновения и распространения инфекционныхзаболеваний;</w:t>
      </w:r>
    </w:p>
    <w:p w:rsidR="0024435F" w:rsidRDefault="007D5E57" w:rsidP="00C65822">
      <w:pPr>
        <w:pStyle w:val="a4"/>
        <w:numPr>
          <w:ilvl w:val="1"/>
          <w:numId w:val="142"/>
        </w:numPr>
        <w:tabs>
          <w:tab w:val="left" w:pos="1526"/>
        </w:tabs>
        <w:spacing w:line="242" w:lineRule="auto"/>
        <w:ind w:right="312" w:firstLine="283"/>
        <w:rPr>
          <w:sz w:val="24"/>
        </w:rPr>
      </w:pPr>
      <w:r>
        <w:rPr>
          <w:sz w:val="24"/>
        </w:rPr>
        <w:t>действовать в порядке и по правилам поведения в случае возникновения эпидемиологического или бактериологическогоочага.</w:t>
      </w:r>
    </w:p>
    <w:p w:rsidR="0024435F" w:rsidRDefault="007D5E57">
      <w:pPr>
        <w:spacing w:line="271" w:lineRule="exact"/>
        <w:ind w:left="1530"/>
        <w:jc w:val="both"/>
        <w:rPr>
          <w:i/>
          <w:sz w:val="24"/>
        </w:rPr>
      </w:pPr>
      <w:r>
        <w:rPr>
          <w:i/>
          <w:sz w:val="24"/>
        </w:rPr>
        <w:t>Основы обороны государства</w:t>
      </w:r>
    </w:p>
    <w:p w:rsidR="0024435F" w:rsidRDefault="007D5E57" w:rsidP="00C65822">
      <w:pPr>
        <w:pStyle w:val="a4"/>
        <w:numPr>
          <w:ilvl w:val="1"/>
          <w:numId w:val="142"/>
        </w:numPr>
        <w:tabs>
          <w:tab w:val="left" w:pos="1525"/>
          <w:tab w:val="left" w:pos="1526"/>
        </w:tabs>
        <w:spacing w:line="237" w:lineRule="auto"/>
        <w:ind w:right="317" w:firstLine="283"/>
        <w:jc w:val="left"/>
        <w:rPr>
          <w:sz w:val="24"/>
        </w:rPr>
      </w:pPr>
      <w:r>
        <w:rPr>
          <w:sz w:val="24"/>
        </w:rPr>
        <w:t>Комментировать назначение основных нормативных правовых актов в области обороны государства;</w:t>
      </w:r>
    </w:p>
    <w:p w:rsidR="0024435F" w:rsidRDefault="007D5E57" w:rsidP="00C65822">
      <w:pPr>
        <w:pStyle w:val="a4"/>
        <w:numPr>
          <w:ilvl w:val="1"/>
          <w:numId w:val="142"/>
        </w:numPr>
        <w:tabs>
          <w:tab w:val="left" w:pos="1525"/>
          <w:tab w:val="left" w:pos="1526"/>
        </w:tabs>
        <w:spacing w:before="1" w:line="275" w:lineRule="exact"/>
        <w:ind w:left="1525"/>
        <w:jc w:val="left"/>
        <w:rPr>
          <w:sz w:val="24"/>
        </w:rPr>
      </w:pPr>
      <w:r>
        <w:rPr>
          <w:sz w:val="24"/>
        </w:rPr>
        <w:t>характеризовать состояние и тенденции развития современного мира иРоссии;</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описывать национальные интересы РФ и стратегические национальныеприоритеты;</w:t>
      </w:r>
    </w:p>
    <w:p w:rsidR="0024435F" w:rsidRDefault="007D5E57" w:rsidP="00C65822">
      <w:pPr>
        <w:pStyle w:val="a4"/>
        <w:numPr>
          <w:ilvl w:val="1"/>
          <w:numId w:val="142"/>
        </w:numPr>
        <w:tabs>
          <w:tab w:val="left" w:pos="1525"/>
          <w:tab w:val="left" w:pos="1526"/>
        </w:tabs>
        <w:spacing w:before="5" w:line="237" w:lineRule="auto"/>
        <w:ind w:right="314" w:firstLine="283"/>
        <w:jc w:val="left"/>
        <w:rPr>
          <w:sz w:val="24"/>
        </w:rPr>
      </w:pPr>
      <w:r>
        <w:rPr>
          <w:sz w:val="24"/>
        </w:rPr>
        <w:t>приводить примеры факторов и источников угроз национальной безопасности, оказывающих негативное влияние на национальные интересыРоссии;</w:t>
      </w:r>
    </w:p>
    <w:p w:rsidR="0024435F" w:rsidRDefault="007D5E57" w:rsidP="00C65822">
      <w:pPr>
        <w:pStyle w:val="a4"/>
        <w:numPr>
          <w:ilvl w:val="1"/>
          <w:numId w:val="142"/>
        </w:numPr>
        <w:tabs>
          <w:tab w:val="left" w:pos="1525"/>
          <w:tab w:val="left" w:pos="1526"/>
        </w:tabs>
        <w:spacing w:before="3" w:line="275" w:lineRule="exact"/>
        <w:ind w:left="1525"/>
        <w:jc w:val="left"/>
        <w:rPr>
          <w:sz w:val="24"/>
        </w:rPr>
      </w:pPr>
      <w:r>
        <w:rPr>
          <w:sz w:val="24"/>
        </w:rPr>
        <w:t>приводить примеры основных внешних и внутреннихопасностей;</w:t>
      </w:r>
    </w:p>
    <w:p w:rsidR="0024435F" w:rsidRDefault="007D5E57" w:rsidP="00C65822">
      <w:pPr>
        <w:pStyle w:val="a4"/>
        <w:numPr>
          <w:ilvl w:val="1"/>
          <w:numId w:val="142"/>
        </w:numPr>
        <w:tabs>
          <w:tab w:val="left" w:pos="1525"/>
          <w:tab w:val="left" w:pos="1526"/>
        </w:tabs>
        <w:spacing w:line="242" w:lineRule="auto"/>
        <w:ind w:right="312" w:firstLine="283"/>
        <w:jc w:val="left"/>
        <w:rPr>
          <w:sz w:val="24"/>
        </w:rPr>
      </w:pPr>
      <w:r>
        <w:rPr>
          <w:sz w:val="24"/>
        </w:rPr>
        <w:t>раскрывать основные задачи и приоритеты международного сотрудничества РФ в рамках реализации национальных интересов и обеспечениябезопасности;</w:t>
      </w:r>
    </w:p>
    <w:p w:rsidR="0024435F" w:rsidRDefault="007D5E57" w:rsidP="00C65822">
      <w:pPr>
        <w:pStyle w:val="a4"/>
        <w:numPr>
          <w:ilvl w:val="1"/>
          <w:numId w:val="142"/>
        </w:numPr>
        <w:tabs>
          <w:tab w:val="left" w:pos="1525"/>
          <w:tab w:val="left" w:pos="1526"/>
          <w:tab w:val="left" w:pos="2855"/>
          <w:tab w:val="left" w:pos="4061"/>
          <w:tab w:val="left" w:pos="5568"/>
          <w:tab w:val="left" w:pos="7072"/>
          <w:tab w:val="left" w:pos="8742"/>
          <w:tab w:val="left" w:pos="10332"/>
        </w:tabs>
        <w:spacing w:line="242" w:lineRule="auto"/>
        <w:ind w:right="316" w:firstLine="283"/>
        <w:jc w:val="left"/>
        <w:rPr>
          <w:sz w:val="24"/>
        </w:rPr>
      </w:pPr>
      <w:r>
        <w:rPr>
          <w:sz w:val="24"/>
        </w:rPr>
        <w:t>разъяснять</w:t>
      </w:r>
      <w:r>
        <w:rPr>
          <w:sz w:val="24"/>
        </w:rPr>
        <w:tab/>
        <w:t>основные</w:t>
      </w:r>
      <w:r>
        <w:rPr>
          <w:sz w:val="24"/>
        </w:rPr>
        <w:tab/>
        <w:t>направления</w:t>
      </w:r>
      <w:r>
        <w:rPr>
          <w:sz w:val="24"/>
        </w:rPr>
        <w:tab/>
        <w:t>обеспечения</w:t>
      </w:r>
      <w:r>
        <w:rPr>
          <w:sz w:val="24"/>
        </w:rPr>
        <w:tab/>
        <w:t>национальной</w:t>
      </w:r>
      <w:r>
        <w:rPr>
          <w:sz w:val="24"/>
        </w:rPr>
        <w:tab/>
        <w:t>безопасности</w:t>
      </w:r>
      <w:r>
        <w:rPr>
          <w:sz w:val="24"/>
        </w:rPr>
        <w:tab/>
      </w:r>
      <w:r>
        <w:rPr>
          <w:spacing w:val="-18"/>
          <w:sz w:val="24"/>
        </w:rPr>
        <w:t xml:space="preserve">и </w:t>
      </w:r>
      <w:r>
        <w:rPr>
          <w:sz w:val="24"/>
        </w:rPr>
        <w:t>обороныРФ;</w:t>
      </w:r>
    </w:p>
    <w:p w:rsidR="0024435F" w:rsidRDefault="007D5E57" w:rsidP="00C65822">
      <w:pPr>
        <w:pStyle w:val="a4"/>
        <w:numPr>
          <w:ilvl w:val="1"/>
          <w:numId w:val="142"/>
        </w:numPr>
        <w:tabs>
          <w:tab w:val="left" w:pos="1525"/>
          <w:tab w:val="left" w:pos="1526"/>
        </w:tabs>
        <w:spacing w:line="271" w:lineRule="exact"/>
        <w:ind w:left="1525"/>
        <w:jc w:val="left"/>
        <w:rPr>
          <w:sz w:val="24"/>
        </w:rPr>
      </w:pPr>
      <w:r>
        <w:rPr>
          <w:sz w:val="24"/>
        </w:rPr>
        <w:t>оперировать основными понятиями в области обороныгосударства;</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раскрывать основы и организацию обороны</w:t>
      </w:r>
      <w:r>
        <w:rPr>
          <w:spacing w:val="-3"/>
          <w:sz w:val="24"/>
        </w:rPr>
        <w:t>РФ;</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 xml:space="preserve">раскрывать предназначение и использование </w:t>
      </w:r>
      <w:r>
        <w:rPr>
          <w:spacing w:val="-4"/>
          <w:sz w:val="24"/>
        </w:rPr>
        <w:t xml:space="preserve">ВС </w:t>
      </w:r>
      <w:r>
        <w:rPr>
          <w:sz w:val="24"/>
        </w:rPr>
        <w:t>РФ в областиобороны;</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объяснять направление военной политики РФ в современныхусловиях;</w:t>
      </w:r>
    </w:p>
    <w:p w:rsidR="0024435F" w:rsidRDefault="007D5E57" w:rsidP="00C65822">
      <w:pPr>
        <w:pStyle w:val="a4"/>
        <w:numPr>
          <w:ilvl w:val="1"/>
          <w:numId w:val="142"/>
        </w:numPr>
        <w:tabs>
          <w:tab w:val="left" w:pos="1525"/>
          <w:tab w:val="left" w:pos="1526"/>
        </w:tabs>
        <w:spacing w:line="242" w:lineRule="auto"/>
        <w:ind w:right="316" w:firstLine="283"/>
        <w:jc w:val="left"/>
        <w:rPr>
          <w:sz w:val="24"/>
        </w:rPr>
      </w:pPr>
      <w:r>
        <w:rPr>
          <w:sz w:val="24"/>
        </w:rPr>
        <w:t>описывать предназначение и задачи Вооруженных Сил РФ, других войск, воинских формирований и органов в мирное и военноевремя;</w:t>
      </w:r>
    </w:p>
    <w:p w:rsidR="0024435F" w:rsidRDefault="007D5E57" w:rsidP="00C65822">
      <w:pPr>
        <w:pStyle w:val="a4"/>
        <w:numPr>
          <w:ilvl w:val="1"/>
          <w:numId w:val="142"/>
        </w:numPr>
        <w:tabs>
          <w:tab w:val="left" w:pos="1525"/>
          <w:tab w:val="left" w:pos="1526"/>
        </w:tabs>
        <w:spacing w:line="271" w:lineRule="exact"/>
        <w:ind w:left="1525"/>
        <w:jc w:val="left"/>
        <w:rPr>
          <w:sz w:val="24"/>
        </w:rPr>
      </w:pPr>
      <w:r>
        <w:rPr>
          <w:sz w:val="24"/>
        </w:rPr>
        <w:t>характеризовать историю создания ВСРФ;</w:t>
      </w:r>
    </w:p>
    <w:p w:rsidR="0024435F" w:rsidRDefault="007D5E57" w:rsidP="00C65822">
      <w:pPr>
        <w:pStyle w:val="a4"/>
        <w:numPr>
          <w:ilvl w:val="1"/>
          <w:numId w:val="142"/>
        </w:numPr>
        <w:tabs>
          <w:tab w:val="left" w:pos="1525"/>
          <w:tab w:val="left" w:pos="1526"/>
        </w:tabs>
        <w:spacing w:before="1" w:line="275" w:lineRule="exact"/>
        <w:ind w:left="1525"/>
        <w:jc w:val="left"/>
        <w:rPr>
          <w:sz w:val="24"/>
        </w:rPr>
      </w:pPr>
      <w:r>
        <w:rPr>
          <w:sz w:val="24"/>
        </w:rPr>
        <w:t>описывать структуру ВСРФ;</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характеризовать виды и рода войск ВС РФ, их предназначение изадачи;</w:t>
      </w:r>
    </w:p>
    <w:p w:rsidR="0024435F" w:rsidRDefault="007D5E57" w:rsidP="00C65822">
      <w:pPr>
        <w:pStyle w:val="a4"/>
        <w:numPr>
          <w:ilvl w:val="1"/>
          <w:numId w:val="142"/>
        </w:numPr>
        <w:tabs>
          <w:tab w:val="left" w:pos="1525"/>
          <w:tab w:val="left" w:pos="1526"/>
        </w:tabs>
        <w:spacing w:before="2" w:line="275" w:lineRule="exact"/>
        <w:ind w:left="1525"/>
        <w:jc w:val="left"/>
        <w:rPr>
          <w:sz w:val="24"/>
        </w:rPr>
      </w:pPr>
      <w:r>
        <w:rPr>
          <w:sz w:val="24"/>
        </w:rPr>
        <w:t>распознавать символы ВСРФ;</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приводить примеры воинских традиций и ритуалов ВСРФ.</w:t>
      </w:r>
    </w:p>
    <w:p w:rsidR="0024435F" w:rsidRDefault="007D5E57">
      <w:pPr>
        <w:spacing w:before="3" w:line="275" w:lineRule="exact"/>
        <w:ind w:left="1530"/>
        <w:rPr>
          <w:i/>
          <w:sz w:val="24"/>
        </w:rPr>
      </w:pPr>
      <w:r>
        <w:rPr>
          <w:i/>
          <w:sz w:val="24"/>
        </w:rPr>
        <w:t>Правовые основы военной службы</w:t>
      </w:r>
    </w:p>
    <w:p w:rsidR="0024435F" w:rsidRDefault="007D5E57" w:rsidP="00C65822">
      <w:pPr>
        <w:pStyle w:val="a4"/>
        <w:numPr>
          <w:ilvl w:val="1"/>
          <w:numId w:val="142"/>
        </w:numPr>
        <w:tabs>
          <w:tab w:val="left" w:pos="1525"/>
          <w:tab w:val="left" w:pos="1526"/>
        </w:tabs>
        <w:spacing w:line="242" w:lineRule="auto"/>
        <w:ind w:right="317" w:firstLine="283"/>
        <w:jc w:val="left"/>
        <w:rPr>
          <w:sz w:val="24"/>
        </w:rPr>
      </w:pPr>
      <w:r>
        <w:rPr>
          <w:sz w:val="24"/>
        </w:rPr>
        <w:t>Комментировать назначение основных нормативных правовых актов в области воинской обязанности граждан и военнойслужбы;</w:t>
      </w:r>
    </w:p>
    <w:p w:rsidR="0024435F" w:rsidRDefault="0024435F">
      <w:pPr>
        <w:spacing w:line="242" w:lineRule="auto"/>
        <w:rPr>
          <w:sz w:val="24"/>
        </w:rPr>
        <w:sectPr w:rsidR="0024435F">
          <w:pgSz w:w="11900" w:h="16840"/>
          <w:pgMar w:top="1040" w:right="240" w:bottom="940" w:left="880" w:header="0" w:footer="672" w:gutter="0"/>
          <w:cols w:space="720"/>
        </w:sectPr>
      </w:pPr>
    </w:p>
    <w:p w:rsidR="0024435F" w:rsidRDefault="007D5E57" w:rsidP="00C65822">
      <w:pPr>
        <w:pStyle w:val="a4"/>
        <w:numPr>
          <w:ilvl w:val="1"/>
          <w:numId w:val="142"/>
        </w:numPr>
        <w:tabs>
          <w:tab w:val="left" w:pos="1526"/>
        </w:tabs>
        <w:spacing w:before="66"/>
        <w:ind w:right="316" w:firstLine="283"/>
        <w:rPr>
          <w:sz w:val="24"/>
        </w:rPr>
      </w:pPr>
      <w:r>
        <w:rPr>
          <w:sz w:val="24"/>
        </w:rPr>
        <w:lastRenderedPageBreak/>
        <w:t xml:space="preserve">использовать нормативные правовые акты </w:t>
      </w:r>
      <w:r>
        <w:rPr>
          <w:spacing w:val="-3"/>
          <w:sz w:val="24"/>
        </w:rPr>
        <w:t xml:space="preserve">для </w:t>
      </w:r>
      <w:r>
        <w:rPr>
          <w:sz w:val="24"/>
        </w:rPr>
        <w:t xml:space="preserve">изучения и реализации своих прав и обязанностей </w:t>
      </w:r>
      <w:r>
        <w:rPr>
          <w:spacing w:val="-4"/>
          <w:sz w:val="24"/>
        </w:rPr>
        <w:t xml:space="preserve">до </w:t>
      </w:r>
      <w:r>
        <w:rPr>
          <w:sz w:val="24"/>
        </w:rPr>
        <w:t xml:space="preserve">призыва, во время призыва, во время прохождения военной службы, </w:t>
      </w:r>
      <w:r>
        <w:rPr>
          <w:spacing w:val="-3"/>
          <w:sz w:val="24"/>
        </w:rPr>
        <w:t xml:space="preserve">во </w:t>
      </w:r>
      <w:r>
        <w:rPr>
          <w:sz w:val="24"/>
        </w:rPr>
        <w:t>время увольнения с военной службы и пребывания взапасе;</w:t>
      </w:r>
    </w:p>
    <w:p w:rsidR="0024435F" w:rsidRDefault="007D5E57" w:rsidP="00C65822">
      <w:pPr>
        <w:pStyle w:val="a4"/>
        <w:numPr>
          <w:ilvl w:val="1"/>
          <w:numId w:val="142"/>
        </w:numPr>
        <w:tabs>
          <w:tab w:val="left" w:pos="1526"/>
        </w:tabs>
        <w:spacing w:before="3"/>
        <w:ind w:right="311" w:firstLine="283"/>
        <w:rPr>
          <w:sz w:val="24"/>
        </w:rPr>
      </w:pPr>
      <w:r>
        <w:rPr>
          <w:sz w:val="24"/>
        </w:rPr>
        <w:t>оперировать основными понятиями в области воинской обязанности граждан и военнойслужбы;</w:t>
      </w:r>
    </w:p>
    <w:p w:rsidR="0024435F" w:rsidRDefault="007D5E57" w:rsidP="00C65822">
      <w:pPr>
        <w:pStyle w:val="a4"/>
        <w:numPr>
          <w:ilvl w:val="1"/>
          <w:numId w:val="142"/>
        </w:numPr>
        <w:tabs>
          <w:tab w:val="left" w:pos="1526"/>
        </w:tabs>
        <w:spacing w:before="3" w:line="237" w:lineRule="auto"/>
        <w:ind w:right="318" w:firstLine="283"/>
        <w:rPr>
          <w:sz w:val="24"/>
        </w:rPr>
      </w:pPr>
      <w:r>
        <w:rPr>
          <w:sz w:val="24"/>
        </w:rPr>
        <w:t xml:space="preserve">раскрывать сущность военной </w:t>
      </w:r>
      <w:r>
        <w:rPr>
          <w:spacing w:val="-3"/>
          <w:sz w:val="24"/>
        </w:rPr>
        <w:t xml:space="preserve">службы </w:t>
      </w:r>
      <w:r>
        <w:rPr>
          <w:sz w:val="24"/>
        </w:rPr>
        <w:t>и составляющие воинской обязанности гражданинаРФ;</w:t>
      </w:r>
    </w:p>
    <w:p w:rsidR="0024435F" w:rsidRDefault="007D5E57" w:rsidP="00C65822">
      <w:pPr>
        <w:pStyle w:val="a4"/>
        <w:numPr>
          <w:ilvl w:val="1"/>
          <w:numId w:val="142"/>
        </w:numPr>
        <w:tabs>
          <w:tab w:val="left" w:pos="1525"/>
          <w:tab w:val="left" w:pos="1526"/>
        </w:tabs>
        <w:spacing w:before="3" w:line="275" w:lineRule="exact"/>
        <w:ind w:left="1525"/>
        <w:jc w:val="left"/>
        <w:rPr>
          <w:sz w:val="24"/>
        </w:rPr>
      </w:pPr>
      <w:r>
        <w:rPr>
          <w:sz w:val="24"/>
        </w:rPr>
        <w:t>характеризовать обязательную и добровольную подготовку к военнойслужбе;</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раскрывать организацию воинскогоучета;</w:t>
      </w:r>
    </w:p>
    <w:p w:rsidR="0024435F" w:rsidRDefault="007D5E57" w:rsidP="00C65822">
      <w:pPr>
        <w:pStyle w:val="a4"/>
        <w:numPr>
          <w:ilvl w:val="1"/>
          <w:numId w:val="142"/>
        </w:numPr>
        <w:tabs>
          <w:tab w:val="left" w:pos="1525"/>
          <w:tab w:val="left" w:pos="1526"/>
        </w:tabs>
        <w:spacing w:before="3" w:line="275" w:lineRule="exact"/>
        <w:ind w:left="1525"/>
        <w:jc w:val="left"/>
        <w:rPr>
          <w:sz w:val="24"/>
        </w:rPr>
      </w:pPr>
      <w:r>
        <w:rPr>
          <w:sz w:val="24"/>
        </w:rPr>
        <w:t>комментировать назначение Общевоинских уставов ВСРФ;</w:t>
      </w:r>
    </w:p>
    <w:p w:rsidR="0024435F" w:rsidRDefault="007D5E57" w:rsidP="00C65822">
      <w:pPr>
        <w:pStyle w:val="a4"/>
        <w:numPr>
          <w:ilvl w:val="1"/>
          <w:numId w:val="142"/>
        </w:numPr>
        <w:tabs>
          <w:tab w:val="left" w:pos="1525"/>
          <w:tab w:val="left" w:pos="1526"/>
        </w:tabs>
        <w:spacing w:line="242" w:lineRule="auto"/>
        <w:ind w:right="317" w:firstLine="283"/>
        <w:jc w:val="left"/>
        <w:rPr>
          <w:sz w:val="24"/>
        </w:rPr>
      </w:pPr>
      <w:r>
        <w:rPr>
          <w:sz w:val="24"/>
        </w:rPr>
        <w:t>использовать Общевоинские уставы ВС РФ при подготовке к прохождению военной службы по призыву,контракту;</w:t>
      </w:r>
    </w:p>
    <w:p w:rsidR="0024435F" w:rsidRDefault="007D5E57" w:rsidP="00C65822">
      <w:pPr>
        <w:pStyle w:val="a4"/>
        <w:numPr>
          <w:ilvl w:val="1"/>
          <w:numId w:val="142"/>
        </w:numPr>
        <w:tabs>
          <w:tab w:val="left" w:pos="1525"/>
          <w:tab w:val="left" w:pos="1526"/>
          <w:tab w:val="left" w:pos="3845"/>
          <w:tab w:val="left" w:pos="7523"/>
          <w:tab w:val="left" w:pos="7969"/>
          <w:tab w:val="left" w:pos="9093"/>
        </w:tabs>
        <w:spacing w:line="242" w:lineRule="auto"/>
        <w:ind w:right="321" w:firstLine="283"/>
        <w:jc w:val="left"/>
        <w:rPr>
          <w:sz w:val="24"/>
        </w:rPr>
      </w:pPr>
      <w:r>
        <w:rPr>
          <w:sz w:val="24"/>
        </w:rPr>
        <w:t>описывать  порядок</w:t>
      </w:r>
      <w:r>
        <w:rPr>
          <w:sz w:val="24"/>
        </w:rPr>
        <w:tab/>
        <w:t>и   сроки  прохождения  службы</w:t>
      </w:r>
      <w:r>
        <w:rPr>
          <w:sz w:val="24"/>
        </w:rPr>
        <w:tab/>
        <w:t>по</w:t>
      </w:r>
      <w:r>
        <w:rPr>
          <w:sz w:val="24"/>
        </w:rPr>
        <w:tab/>
        <w:t>призыву,</w:t>
      </w:r>
      <w:r>
        <w:rPr>
          <w:sz w:val="24"/>
        </w:rPr>
        <w:tab/>
        <w:t xml:space="preserve">контракту </w:t>
      </w:r>
      <w:r>
        <w:rPr>
          <w:spacing w:val="-15"/>
          <w:sz w:val="24"/>
        </w:rPr>
        <w:t xml:space="preserve">и </w:t>
      </w:r>
      <w:r>
        <w:rPr>
          <w:sz w:val="24"/>
        </w:rPr>
        <w:t>альтернативной гражданскойслужбы;</w:t>
      </w:r>
    </w:p>
    <w:p w:rsidR="0024435F" w:rsidRDefault="007D5E57" w:rsidP="00C65822">
      <w:pPr>
        <w:pStyle w:val="a4"/>
        <w:numPr>
          <w:ilvl w:val="1"/>
          <w:numId w:val="142"/>
        </w:numPr>
        <w:tabs>
          <w:tab w:val="left" w:pos="1525"/>
          <w:tab w:val="left" w:pos="1526"/>
        </w:tabs>
        <w:spacing w:line="242" w:lineRule="auto"/>
        <w:ind w:right="315" w:firstLine="283"/>
        <w:jc w:val="left"/>
        <w:rPr>
          <w:sz w:val="24"/>
        </w:rPr>
      </w:pPr>
      <w:r>
        <w:rPr>
          <w:sz w:val="24"/>
        </w:rPr>
        <w:t>объяснять порядок назначения на воинскую должность, присвоения и лишения воинскогозвания;</w:t>
      </w:r>
    </w:p>
    <w:p w:rsidR="0024435F" w:rsidRDefault="007D5E57" w:rsidP="00C65822">
      <w:pPr>
        <w:pStyle w:val="a4"/>
        <w:numPr>
          <w:ilvl w:val="1"/>
          <w:numId w:val="142"/>
        </w:numPr>
        <w:tabs>
          <w:tab w:val="left" w:pos="1525"/>
          <w:tab w:val="left" w:pos="1526"/>
        </w:tabs>
        <w:spacing w:line="271" w:lineRule="exact"/>
        <w:ind w:left="1525"/>
        <w:jc w:val="left"/>
        <w:rPr>
          <w:sz w:val="24"/>
        </w:rPr>
      </w:pPr>
      <w:r>
        <w:rPr>
          <w:spacing w:val="-8"/>
          <w:sz w:val="24"/>
        </w:rPr>
        <w:t>различатьвоенную</w:t>
      </w:r>
      <w:r>
        <w:rPr>
          <w:spacing w:val="-7"/>
          <w:sz w:val="24"/>
        </w:rPr>
        <w:t>форму</w:t>
      </w:r>
      <w:r>
        <w:rPr>
          <w:spacing w:val="-8"/>
          <w:sz w:val="24"/>
        </w:rPr>
        <w:t>одежды</w:t>
      </w:r>
      <w:r>
        <w:rPr>
          <w:sz w:val="24"/>
        </w:rPr>
        <w:t>и</w:t>
      </w:r>
      <w:r>
        <w:rPr>
          <w:spacing w:val="-7"/>
          <w:sz w:val="24"/>
        </w:rPr>
        <w:t>знакиразличия</w:t>
      </w:r>
      <w:r>
        <w:rPr>
          <w:spacing w:val="-8"/>
          <w:sz w:val="24"/>
        </w:rPr>
        <w:t>военнослужащих</w:t>
      </w:r>
      <w:r>
        <w:rPr>
          <w:spacing w:val="-6"/>
          <w:sz w:val="24"/>
        </w:rPr>
        <w:t>ВС</w:t>
      </w:r>
      <w:r>
        <w:rPr>
          <w:spacing w:val="-4"/>
          <w:sz w:val="24"/>
        </w:rPr>
        <w:t>РФ;</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описывать основание увольнения с военнойслужбы;</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раскрывать предназначениезапаса;</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объяснять порядок зачисления и пребывания взапасе;</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раскрывать предназначение мобилизационногорезерва;</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объяснять порядок заключения контракта и сроки пребывания врезерве.</w:t>
      </w:r>
    </w:p>
    <w:p w:rsidR="0024435F" w:rsidRDefault="007D5E57">
      <w:pPr>
        <w:spacing w:line="275" w:lineRule="exact"/>
        <w:ind w:left="1530"/>
        <w:rPr>
          <w:i/>
          <w:sz w:val="24"/>
        </w:rPr>
      </w:pPr>
      <w:r>
        <w:rPr>
          <w:i/>
          <w:sz w:val="24"/>
        </w:rPr>
        <w:t>Элементы начальной военной подготовки</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Комментировать назначение Строевого устава ВСРФ;</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использовать Строевой устав ВС РФ при обучении элементам строевойподготовки;</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оперировать основными понятиями Строевого устава ВСРФ;</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выполнять строевые приемы и движение безоружия;</w:t>
      </w:r>
    </w:p>
    <w:p w:rsidR="0024435F" w:rsidRDefault="007D5E57" w:rsidP="00C65822">
      <w:pPr>
        <w:pStyle w:val="a4"/>
        <w:numPr>
          <w:ilvl w:val="1"/>
          <w:numId w:val="142"/>
        </w:numPr>
        <w:tabs>
          <w:tab w:val="left" w:pos="1525"/>
          <w:tab w:val="left" w:pos="1526"/>
        </w:tabs>
        <w:spacing w:before="2"/>
        <w:ind w:right="316" w:firstLine="283"/>
        <w:jc w:val="left"/>
        <w:rPr>
          <w:sz w:val="24"/>
        </w:rPr>
      </w:pPr>
      <w:r>
        <w:rPr>
          <w:sz w:val="24"/>
        </w:rPr>
        <w:t>выполнять воинское приветствие без оружия на месте и в движении, выход из строя и возвращение в строй, подход к начальнику и отход отнего;</w:t>
      </w:r>
    </w:p>
    <w:p w:rsidR="0024435F" w:rsidRDefault="007D5E57" w:rsidP="00C65822">
      <w:pPr>
        <w:pStyle w:val="a4"/>
        <w:numPr>
          <w:ilvl w:val="1"/>
          <w:numId w:val="142"/>
        </w:numPr>
        <w:tabs>
          <w:tab w:val="left" w:pos="1525"/>
          <w:tab w:val="left" w:pos="1526"/>
        </w:tabs>
        <w:spacing w:before="1" w:line="275" w:lineRule="exact"/>
        <w:ind w:left="1525"/>
        <w:jc w:val="left"/>
        <w:rPr>
          <w:sz w:val="24"/>
        </w:rPr>
      </w:pPr>
      <w:r>
        <w:rPr>
          <w:sz w:val="24"/>
        </w:rPr>
        <w:t>выполнять строевые приемы в составе отделения на месте и вдвижении;</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приводить примеры команд управления строем с помощью голоса;</w:t>
      </w:r>
    </w:p>
    <w:p w:rsidR="0024435F" w:rsidRDefault="007D5E57" w:rsidP="00C65822">
      <w:pPr>
        <w:pStyle w:val="a4"/>
        <w:numPr>
          <w:ilvl w:val="1"/>
          <w:numId w:val="142"/>
        </w:numPr>
        <w:tabs>
          <w:tab w:val="left" w:pos="1525"/>
          <w:tab w:val="left" w:pos="1526"/>
        </w:tabs>
        <w:spacing w:before="2" w:line="275" w:lineRule="exact"/>
        <w:ind w:left="1525"/>
        <w:jc w:val="left"/>
        <w:rPr>
          <w:sz w:val="24"/>
        </w:rPr>
      </w:pPr>
      <w:r>
        <w:rPr>
          <w:sz w:val="24"/>
        </w:rPr>
        <w:t>описывать назначение, боевые свойства и общее устройство автоматаКалашникова;</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выполнять неполную разборку и сборку автомата Калашникова для чистки исмазки</w:t>
      </w:r>
    </w:p>
    <w:p w:rsidR="0024435F" w:rsidRDefault="007D5E57" w:rsidP="00C65822">
      <w:pPr>
        <w:pStyle w:val="a4"/>
        <w:numPr>
          <w:ilvl w:val="1"/>
          <w:numId w:val="142"/>
        </w:numPr>
        <w:tabs>
          <w:tab w:val="left" w:pos="1525"/>
          <w:tab w:val="left" w:pos="1526"/>
        </w:tabs>
        <w:spacing w:before="2" w:line="275" w:lineRule="exact"/>
        <w:ind w:left="1525"/>
        <w:jc w:val="left"/>
        <w:rPr>
          <w:sz w:val="24"/>
        </w:rPr>
      </w:pPr>
      <w:r>
        <w:rPr>
          <w:sz w:val="24"/>
        </w:rPr>
        <w:t>описывать порядок храненияавтомата;</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различать составляющие патрона;</w:t>
      </w:r>
    </w:p>
    <w:p w:rsidR="0024435F" w:rsidRDefault="007D5E57" w:rsidP="00C65822">
      <w:pPr>
        <w:pStyle w:val="a4"/>
        <w:numPr>
          <w:ilvl w:val="1"/>
          <w:numId w:val="142"/>
        </w:numPr>
        <w:tabs>
          <w:tab w:val="left" w:pos="1525"/>
          <w:tab w:val="left" w:pos="1526"/>
        </w:tabs>
        <w:spacing w:before="3" w:line="275" w:lineRule="exact"/>
        <w:ind w:left="1525"/>
        <w:jc w:val="left"/>
        <w:rPr>
          <w:sz w:val="24"/>
        </w:rPr>
      </w:pPr>
      <w:r>
        <w:rPr>
          <w:sz w:val="24"/>
        </w:rPr>
        <w:t>снаряжать магазинпатронами;</w:t>
      </w:r>
    </w:p>
    <w:p w:rsidR="0024435F" w:rsidRDefault="007D5E57" w:rsidP="00C65822">
      <w:pPr>
        <w:pStyle w:val="a4"/>
        <w:numPr>
          <w:ilvl w:val="1"/>
          <w:numId w:val="142"/>
        </w:numPr>
        <w:tabs>
          <w:tab w:val="left" w:pos="1525"/>
          <w:tab w:val="left" w:pos="1526"/>
        </w:tabs>
        <w:spacing w:line="242" w:lineRule="auto"/>
        <w:ind w:right="317" w:firstLine="283"/>
        <w:jc w:val="left"/>
        <w:rPr>
          <w:sz w:val="24"/>
        </w:rPr>
      </w:pPr>
      <w:r>
        <w:rPr>
          <w:sz w:val="24"/>
        </w:rPr>
        <w:t>выполнять меры безопасности при обращении с автоматом Калашникова и патронами в повседневной жизнедеятельности и при проведениистрельб;</w:t>
      </w:r>
    </w:p>
    <w:p w:rsidR="0024435F" w:rsidRDefault="007D5E57" w:rsidP="00C65822">
      <w:pPr>
        <w:pStyle w:val="a4"/>
        <w:numPr>
          <w:ilvl w:val="1"/>
          <w:numId w:val="142"/>
        </w:numPr>
        <w:tabs>
          <w:tab w:val="left" w:pos="1525"/>
          <w:tab w:val="left" w:pos="1526"/>
        </w:tabs>
        <w:spacing w:line="271" w:lineRule="exact"/>
        <w:ind w:left="1525"/>
        <w:jc w:val="left"/>
        <w:rPr>
          <w:sz w:val="24"/>
        </w:rPr>
      </w:pPr>
      <w:r>
        <w:rPr>
          <w:sz w:val="24"/>
        </w:rPr>
        <w:t>описывать явление выстрела и его практическоезначение;</w:t>
      </w:r>
    </w:p>
    <w:p w:rsidR="0024435F" w:rsidRDefault="007D5E57" w:rsidP="00C65822">
      <w:pPr>
        <w:pStyle w:val="a4"/>
        <w:numPr>
          <w:ilvl w:val="1"/>
          <w:numId w:val="142"/>
        </w:numPr>
        <w:tabs>
          <w:tab w:val="left" w:pos="1525"/>
          <w:tab w:val="left" w:pos="1526"/>
        </w:tabs>
        <w:spacing w:before="1"/>
        <w:ind w:right="316" w:firstLine="283"/>
        <w:jc w:val="left"/>
        <w:rPr>
          <w:sz w:val="24"/>
        </w:rPr>
      </w:pPr>
      <w:r>
        <w:rPr>
          <w:sz w:val="24"/>
        </w:rPr>
        <w:t xml:space="preserve">объяснять значение начальной скорости пули, траектории полета пули, пробивного и убойного действия </w:t>
      </w:r>
      <w:r>
        <w:rPr>
          <w:spacing w:val="-3"/>
          <w:sz w:val="24"/>
        </w:rPr>
        <w:t xml:space="preserve">пули </w:t>
      </w:r>
      <w:r>
        <w:rPr>
          <w:sz w:val="24"/>
        </w:rPr>
        <w:t>при поражениипротивника;</w:t>
      </w:r>
    </w:p>
    <w:p w:rsidR="0024435F" w:rsidRDefault="007D5E57" w:rsidP="00C65822">
      <w:pPr>
        <w:pStyle w:val="a4"/>
        <w:numPr>
          <w:ilvl w:val="1"/>
          <w:numId w:val="142"/>
        </w:numPr>
        <w:tabs>
          <w:tab w:val="left" w:pos="1525"/>
          <w:tab w:val="left" w:pos="1526"/>
        </w:tabs>
        <w:spacing w:before="1" w:line="275" w:lineRule="exact"/>
        <w:ind w:left="1525"/>
        <w:jc w:val="left"/>
        <w:rPr>
          <w:sz w:val="24"/>
        </w:rPr>
      </w:pPr>
      <w:r>
        <w:rPr>
          <w:sz w:val="24"/>
        </w:rPr>
        <w:t>объяснять влияние отдачи оружия на результатвыстрела;</w:t>
      </w:r>
    </w:p>
    <w:p w:rsidR="0024435F" w:rsidRDefault="007D5E57" w:rsidP="00C65822">
      <w:pPr>
        <w:pStyle w:val="a4"/>
        <w:numPr>
          <w:ilvl w:val="1"/>
          <w:numId w:val="142"/>
        </w:numPr>
        <w:tabs>
          <w:tab w:val="left" w:pos="1525"/>
          <w:tab w:val="left" w:pos="1526"/>
        </w:tabs>
        <w:spacing w:line="242" w:lineRule="auto"/>
        <w:ind w:right="314" w:firstLine="283"/>
        <w:jc w:val="left"/>
        <w:rPr>
          <w:sz w:val="24"/>
        </w:rPr>
      </w:pPr>
      <w:r>
        <w:rPr>
          <w:sz w:val="24"/>
        </w:rPr>
        <w:t>выбирать прицел и правильную точку прицеливания для стрельбы по неподвижным целям;</w:t>
      </w:r>
    </w:p>
    <w:p w:rsidR="0024435F" w:rsidRDefault="007D5E57" w:rsidP="00C65822">
      <w:pPr>
        <w:pStyle w:val="a4"/>
        <w:numPr>
          <w:ilvl w:val="1"/>
          <w:numId w:val="142"/>
        </w:numPr>
        <w:tabs>
          <w:tab w:val="left" w:pos="1525"/>
          <w:tab w:val="left" w:pos="1526"/>
        </w:tabs>
        <w:spacing w:line="271" w:lineRule="exact"/>
        <w:ind w:left="1525"/>
        <w:jc w:val="left"/>
        <w:rPr>
          <w:sz w:val="24"/>
        </w:rPr>
      </w:pPr>
      <w:r>
        <w:rPr>
          <w:sz w:val="24"/>
        </w:rPr>
        <w:t>объяснять ошибки прицеливания по результатамстрельбы;</w:t>
      </w:r>
    </w:p>
    <w:p w:rsidR="0024435F" w:rsidRDefault="007D5E57" w:rsidP="00C65822">
      <w:pPr>
        <w:pStyle w:val="a4"/>
        <w:numPr>
          <w:ilvl w:val="1"/>
          <w:numId w:val="142"/>
        </w:numPr>
        <w:tabs>
          <w:tab w:val="left" w:pos="1525"/>
          <w:tab w:val="left" w:pos="1526"/>
        </w:tabs>
        <w:spacing w:before="1" w:line="275" w:lineRule="exact"/>
        <w:ind w:left="1525"/>
        <w:jc w:val="left"/>
        <w:rPr>
          <w:sz w:val="24"/>
        </w:rPr>
      </w:pPr>
      <w:r>
        <w:rPr>
          <w:sz w:val="24"/>
        </w:rPr>
        <w:t>выполнять изготовку кстрельбе;</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производитьстрельбу;</w:t>
      </w:r>
    </w:p>
    <w:p w:rsidR="0024435F" w:rsidRDefault="007D5E57" w:rsidP="00C65822">
      <w:pPr>
        <w:pStyle w:val="a4"/>
        <w:numPr>
          <w:ilvl w:val="1"/>
          <w:numId w:val="142"/>
        </w:numPr>
        <w:tabs>
          <w:tab w:val="left" w:pos="1525"/>
          <w:tab w:val="left" w:pos="1526"/>
        </w:tabs>
        <w:spacing w:before="2" w:line="275" w:lineRule="exact"/>
        <w:ind w:left="1525"/>
        <w:jc w:val="left"/>
        <w:rPr>
          <w:sz w:val="24"/>
        </w:rPr>
      </w:pPr>
      <w:r>
        <w:rPr>
          <w:sz w:val="24"/>
        </w:rPr>
        <w:t>объяснять назначение и боевые свойствагранат;</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различать наступательные и оборонительныегранаты;</w:t>
      </w:r>
    </w:p>
    <w:p w:rsidR="0024435F" w:rsidRDefault="007D5E57" w:rsidP="00C65822">
      <w:pPr>
        <w:pStyle w:val="a4"/>
        <w:numPr>
          <w:ilvl w:val="1"/>
          <w:numId w:val="142"/>
        </w:numPr>
        <w:tabs>
          <w:tab w:val="left" w:pos="1525"/>
          <w:tab w:val="left" w:pos="1526"/>
        </w:tabs>
        <w:spacing w:before="3" w:line="275" w:lineRule="exact"/>
        <w:ind w:left="1525"/>
        <w:jc w:val="left"/>
        <w:rPr>
          <w:sz w:val="24"/>
        </w:rPr>
      </w:pPr>
      <w:r>
        <w:rPr>
          <w:sz w:val="24"/>
        </w:rPr>
        <w:t>описывать устройство ручных осколочныхгранат;</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выполнять приемы и правила снаряжения и метания ручныхгранат;</w:t>
      </w:r>
    </w:p>
    <w:p w:rsidR="0024435F" w:rsidRDefault="007D5E57" w:rsidP="00C65822">
      <w:pPr>
        <w:pStyle w:val="a4"/>
        <w:numPr>
          <w:ilvl w:val="1"/>
          <w:numId w:val="142"/>
        </w:numPr>
        <w:tabs>
          <w:tab w:val="left" w:pos="1525"/>
          <w:tab w:val="left" w:pos="1526"/>
        </w:tabs>
        <w:spacing w:before="2"/>
        <w:ind w:left="1525"/>
        <w:jc w:val="left"/>
        <w:rPr>
          <w:sz w:val="24"/>
        </w:rPr>
      </w:pPr>
      <w:r>
        <w:rPr>
          <w:sz w:val="24"/>
        </w:rPr>
        <w:t>выполнять меры безопасности при обращении сгранатами;</w:t>
      </w:r>
    </w:p>
    <w:p w:rsidR="0024435F" w:rsidRDefault="0024435F">
      <w:pPr>
        <w:rPr>
          <w:sz w:val="24"/>
        </w:rPr>
        <w:sectPr w:rsidR="0024435F">
          <w:pgSz w:w="11900" w:h="16840"/>
          <w:pgMar w:top="1040" w:right="240" w:bottom="940" w:left="880" w:header="0" w:footer="672" w:gutter="0"/>
          <w:cols w:space="720"/>
        </w:sectPr>
      </w:pPr>
    </w:p>
    <w:p w:rsidR="0024435F" w:rsidRDefault="007D5E57" w:rsidP="00C65822">
      <w:pPr>
        <w:pStyle w:val="a4"/>
        <w:numPr>
          <w:ilvl w:val="1"/>
          <w:numId w:val="142"/>
        </w:numPr>
        <w:tabs>
          <w:tab w:val="left" w:pos="1525"/>
          <w:tab w:val="left" w:pos="1526"/>
        </w:tabs>
        <w:spacing w:before="66"/>
        <w:ind w:left="1525"/>
        <w:jc w:val="left"/>
        <w:rPr>
          <w:sz w:val="24"/>
        </w:rPr>
      </w:pPr>
      <w:r>
        <w:rPr>
          <w:sz w:val="24"/>
        </w:rPr>
        <w:lastRenderedPageBreak/>
        <w:t>объяснять предназначение современного общевойсковогобоя;</w:t>
      </w:r>
    </w:p>
    <w:p w:rsidR="0024435F" w:rsidRDefault="007D5E57" w:rsidP="00C65822">
      <w:pPr>
        <w:pStyle w:val="a4"/>
        <w:numPr>
          <w:ilvl w:val="1"/>
          <w:numId w:val="142"/>
        </w:numPr>
        <w:tabs>
          <w:tab w:val="left" w:pos="1525"/>
          <w:tab w:val="left" w:pos="1526"/>
        </w:tabs>
        <w:spacing w:before="3" w:line="275" w:lineRule="exact"/>
        <w:ind w:left="1525"/>
        <w:jc w:val="left"/>
        <w:rPr>
          <w:sz w:val="24"/>
        </w:rPr>
      </w:pPr>
      <w:r>
        <w:rPr>
          <w:sz w:val="24"/>
        </w:rPr>
        <w:t>характеризовать современный общевойсковойбой;</w:t>
      </w:r>
    </w:p>
    <w:p w:rsidR="0024435F" w:rsidRDefault="007D5E57" w:rsidP="00C65822">
      <w:pPr>
        <w:pStyle w:val="a4"/>
        <w:numPr>
          <w:ilvl w:val="1"/>
          <w:numId w:val="142"/>
        </w:numPr>
        <w:tabs>
          <w:tab w:val="left" w:pos="1525"/>
          <w:tab w:val="left" w:pos="1526"/>
        </w:tabs>
        <w:spacing w:line="242" w:lineRule="auto"/>
        <w:ind w:right="314" w:firstLine="283"/>
        <w:jc w:val="left"/>
        <w:rPr>
          <w:sz w:val="24"/>
        </w:rPr>
      </w:pPr>
      <w:r>
        <w:rPr>
          <w:sz w:val="24"/>
        </w:rPr>
        <w:t>описывать элементы инженерного оборудования позиции солдата и порядок их оборудования;</w:t>
      </w:r>
    </w:p>
    <w:p w:rsidR="0024435F" w:rsidRDefault="007D5E57" w:rsidP="00C65822">
      <w:pPr>
        <w:pStyle w:val="a4"/>
        <w:numPr>
          <w:ilvl w:val="1"/>
          <w:numId w:val="142"/>
        </w:numPr>
        <w:tabs>
          <w:tab w:val="left" w:pos="1525"/>
          <w:tab w:val="left" w:pos="1526"/>
        </w:tabs>
        <w:spacing w:line="271" w:lineRule="exact"/>
        <w:ind w:left="1525"/>
        <w:jc w:val="left"/>
        <w:rPr>
          <w:sz w:val="24"/>
        </w:rPr>
      </w:pPr>
      <w:r>
        <w:rPr>
          <w:sz w:val="24"/>
        </w:rPr>
        <w:t xml:space="preserve">выполнять приемы </w:t>
      </w:r>
      <w:r>
        <w:rPr>
          <w:spacing w:val="-3"/>
          <w:sz w:val="24"/>
        </w:rPr>
        <w:t xml:space="preserve">«К </w:t>
      </w:r>
      <w:r>
        <w:rPr>
          <w:sz w:val="24"/>
        </w:rPr>
        <w:t>бою»,«Встать»;</w:t>
      </w:r>
    </w:p>
    <w:p w:rsidR="0024435F" w:rsidRDefault="007D5E57" w:rsidP="00C65822">
      <w:pPr>
        <w:pStyle w:val="a4"/>
        <w:numPr>
          <w:ilvl w:val="1"/>
          <w:numId w:val="142"/>
        </w:numPr>
        <w:tabs>
          <w:tab w:val="left" w:pos="1525"/>
          <w:tab w:val="left" w:pos="1526"/>
        </w:tabs>
        <w:spacing w:before="1" w:line="275" w:lineRule="exact"/>
        <w:ind w:left="1525"/>
        <w:jc w:val="left"/>
        <w:rPr>
          <w:sz w:val="24"/>
        </w:rPr>
      </w:pPr>
      <w:r>
        <w:rPr>
          <w:sz w:val="24"/>
        </w:rPr>
        <w:t>объяснять, в каких случаях используются перебежки ипереползания;</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выполнять перебежки и переползания (по-пластунски, на получетвереньках, набоку);</w:t>
      </w:r>
    </w:p>
    <w:p w:rsidR="0024435F" w:rsidRDefault="007D5E57" w:rsidP="00C65822">
      <w:pPr>
        <w:pStyle w:val="a4"/>
        <w:numPr>
          <w:ilvl w:val="1"/>
          <w:numId w:val="142"/>
        </w:numPr>
        <w:tabs>
          <w:tab w:val="left" w:pos="1525"/>
          <w:tab w:val="left" w:pos="1526"/>
        </w:tabs>
        <w:spacing w:before="5" w:line="237" w:lineRule="auto"/>
        <w:ind w:right="311" w:firstLine="283"/>
        <w:jc w:val="left"/>
        <w:rPr>
          <w:sz w:val="24"/>
        </w:rPr>
      </w:pPr>
      <w:r>
        <w:rPr>
          <w:sz w:val="24"/>
        </w:rPr>
        <w:t>определять стороны горизонта по компасу, солнцу и часам, по Полярной звезде и признакам местныхпредметов;</w:t>
      </w:r>
    </w:p>
    <w:p w:rsidR="0024435F" w:rsidRDefault="007D5E57" w:rsidP="00C65822">
      <w:pPr>
        <w:pStyle w:val="a4"/>
        <w:numPr>
          <w:ilvl w:val="1"/>
          <w:numId w:val="142"/>
        </w:numPr>
        <w:tabs>
          <w:tab w:val="left" w:pos="1525"/>
          <w:tab w:val="left" w:pos="1526"/>
        </w:tabs>
        <w:spacing w:before="3" w:line="275" w:lineRule="exact"/>
        <w:ind w:left="1525"/>
        <w:jc w:val="left"/>
        <w:rPr>
          <w:sz w:val="24"/>
        </w:rPr>
      </w:pPr>
      <w:r>
        <w:rPr>
          <w:sz w:val="24"/>
        </w:rPr>
        <w:t>передвигаться поазимутам;</w:t>
      </w:r>
    </w:p>
    <w:p w:rsidR="0024435F" w:rsidRDefault="007D5E57" w:rsidP="00C65822">
      <w:pPr>
        <w:pStyle w:val="a4"/>
        <w:numPr>
          <w:ilvl w:val="1"/>
          <w:numId w:val="142"/>
        </w:numPr>
        <w:tabs>
          <w:tab w:val="left" w:pos="1526"/>
        </w:tabs>
        <w:ind w:right="312" w:firstLine="283"/>
        <w:rPr>
          <w:sz w:val="24"/>
        </w:rPr>
      </w:pPr>
      <w:r>
        <w:rPr>
          <w:sz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костюма(Л-1);</w:t>
      </w:r>
    </w:p>
    <w:p w:rsidR="0024435F" w:rsidRDefault="007D5E57" w:rsidP="00C65822">
      <w:pPr>
        <w:pStyle w:val="a4"/>
        <w:numPr>
          <w:ilvl w:val="1"/>
          <w:numId w:val="142"/>
        </w:numPr>
        <w:tabs>
          <w:tab w:val="left" w:pos="1526"/>
        </w:tabs>
        <w:spacing w:before="2" w:line="275" w:lineRule="exact"/>
        <w:ind w:left="1525"/>
        <w:rPr>
          <w:sz w:val="24"/>
        </w:rPr>
      </w:pPr>
      <w:r>
        <w:rPr>
          <w:sz w:val="24"/>
        </w:rPr>
        <w:t>применять средства индивидуальнойзащиты;</w:t>
      </w:r>
    </w:p>
    <w:p w:rsidR="0024435F" w:rsidRDefault="007D5E57" w:rsidP="00C65822">
      <w:pPr>
        <w:pStyle w:val="a4"/>
        <w:numPr>
          <w:ilvl w:val="1"/>
          <w:numId w:val="142"/>
        </w:numPr>
        <w:tabs>
          <w:tab w:val="left" w:pos="1526"/>
        </w:tabs>
        <w:spacing w:line="242" w:lineRule="auto"/>
        <w:ind w:right="319" w:firstLine="283"/>
        <w:rPr>
          <w:sz w:val="24"/>
        </w:rPr>
      </w:pPr>
      <w:r>
        <w:rPr>
          <w:sz w:val="24"/>
        </w:rPr>
        <w:t>действовать по сигналам оповещения исходя из тактико-технических характеристик (ТТХ) средств индивидуальной защиты от оружия массовогопоражения;</w:t>
      </w:r>
    </w:p>
    <w:p w:rsidR="0024435F" w:rsidRDefault="007D5E57" w:rsidP="00C65822">
      <w:pPr>
        <w:pStyle w:val="a4"/>
        <w:numPr>
          <w:ilvl w:val="1"/>
          <w:numId w:val="142"/>
        </w:numPr>
        <w:tabs>
          <w:tab w:val="left" w:pos="1525"/>
          <w:tab w:val="left" w:pos="1526"/>
        </w:tabs>
        <w:spacing w:line="271" w:lineRule="exact"/>
        <w:ind w:left="1525"/>
        <w:jc w:val="left"/>
        <w:rPr>
          <w:sz w:val="24"/>
        </w:rPr>
      </w:pPr>
      <w:r>
        <w:rPr>
          <w:sz w:val="24"/>
        </w:rPr>
        <w:t>описывать состав и область применения аптечкииндивидуальной;</w:t>
      </w:r>
    </w:p>
    <w:p w:rsidR="0024435F" w:rsidRDefault="007D5E57" w:rsidP="00C65822">
      <w:pPr>
        <w:pStyle w:val="a4"/>
        <w:numPr>
          <w:ilvl w:val="1"/>
          <w:numId w:val="142"/>
        </w:numPr>
        <w:tabs>
          <w:tab w:val="left" w:pos="1525"/>
          <w:tab w:val="left" w:pos="1526"/>
        </w:tabs>
        <w:spacing w:before="1" w:line="275" w:lineRule="exact"/>
        <w:ind w:left="1525"/>
        <w:jc w:val="left"/>
        <w:rPr>
          <w:sz w:val="24"/>
        </w:rPr>
      </w:pPr>
      <w:r>
        <w:rPr>
          <w:sz w:val="24"/>
        </w:rPr>
        <w:t>раскрывать особенности оказания первой помощи вбою;</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выполнять приемы по выносу раненых с полябоя.</w:t>
      </w:r>
    </w:p>
    <w:p w:rsidR="0024435F" w:rsidRDefault="007D5E57">
      <w:pPr>
        <w:spacing w:before="2" w:line="275" w:lineRule="exact"/>
        <w:ind w:left="1530"/>
        <w:rPr>
          <w:i/>
          <w:sz w:val="24"/>
        </w:rPr>
      </w:pPr>
      <w:r>
        <w:rPr>
          <w:i/>
          <w:sz w:val="24"/>
        </w:rPr>
        <w:t>Военно-профессиональная деятельность</w:t>
      </w:r>
    </w:p>
    <w:p w:rsidR="0024435F" w:rsidRDefault="007D5E57" w:rsidP="00C65822">
      <w:pPr>
        <w:pStyle w:val="a4"/>
        <w:numPr>
          <w:ilvl w:val="1"/>
          <w:numId w:val="142"/>
        </w:numPr>
        <w:tabs>
          <w:tab w:val="left" w:pos="1525"/>
          <w:tab w:val="left" w:pos="1526"/>
        </w:tabs>
        <w:spacing w:line="275" w:lineRule="exact"/>
        <w:ind w:left="1525"/>
        <w:jc w:val="left"/>
        <w:rPr>
          <w:sz w:val="24"/>
        </w:rPr>
      </w:pPr>
      <w:r>
        <w:rPr>
          <w:sz w:val="24"/>
        </w:rPr>
        <w:t>Раскрывать сущность военно-профессиональнойдеятельности;</w:t>
      </w:r>
    </w:p>
    <w:p w:rsidR="0024435F" w:rsidRDefault="007D5E57" w:rsidP="00C65822">
      <w:pPr>
        <w:pStyle w:val="a4"/>
        <w:numPr>
          <w:ilvl w:val="1"/>
          <w:numId w:val="142"/>
        </w:numPr>
        <w:tabs>
          <w:tab w:val="left" w:pos="1525"/>
          <w:tab w:val="left" w:pos="1526"/>
        </w:tabs>
        <w:spacing w:before="3" w:line="275" w:lineRule="exact"/>
        <w:ind w:left="1525"/>
        <w:jc w:val="left"/>
        <w:rPr>
          <w:sz w:val="24"/>
        </w:rPr>
      </w:pPr>
      <w:r>
        <w:rPr>
          <w:sz w:val="24"/>
        </w:rPr>
        <w:t>объяснять порядок подготовки граждан по военно-учетным специальностям;</w:t>
      </w:r>
    </w:p>
    <w:p w:rsidR="0024435F" w:rsidRDefault="007D5E57" w:rsidP="00C65822">
      <w:pPr>
        <w:pStyle w:val="a4"/>
        <w:numPr>
          <w:ilvl w:val="1"/>
          <w:numId w:val="142"/>
        </w:numPr>
        <w:tabs>
          <w:tab w:val="left" w:pos="1526"/>
        </w:tabs>
        <w:spacing w:line="242" w:lineRule="auto"/>
        <w:ind w:right="323" w:firstLine="283"/>
        <w:rPr>
          <w:sz w:val="24"/>
        </w:rPr>
      </w:pPr>
      <w:r>
        <w:rPr>
          <w:sz w:val="24"/>
        </w:rPr>
        <w:t xml:space="preserve">оценивать уровень своей подготовки и осуществлять осознанное самоопределение </w:t>
      </w:r>
      <w:r>
        <w:rPr>
          <w:spacing w:val="-4"/>
          <w:sz w:val="24"/>
        </w:rPr>
        <w:t xml:space="preserve">по </w:t>
      </w:r>
      <w:r>
        <w:rPr>
          <w:sz w:val="24"/>
        </w:rPr>
        <w:t>отношению к военно-профессиональнойдеятельности;</w:t>
      </w:r>
    </w:p>
    <w:p w:rsidR="0024435F" w:rsidRDefault="007D5E57" w:rsidP="00C65822">
      <w:pPr>
        <w:pStyle w:val="a4"/>
        <w:numPr>
          <w:ilvl w:val="1"/>
          <w:numId w:val="142"/>
        </w:numPr>
        <w:tabs>
          <w:tab w:val="left" w:pos="1526"/>
        </w:tabs>
        <w:spacing w:line="242" w:lineRule="auto"/>
        <w:ind w:right="316" w:firstLine="283"/>
        <w:rPr>
          <w:sz w:val="24"/>
        </w:rPr>
      </w:pPr>
      <w:r>
        <w:rPr>
          <w:sz w:val="24"/>
        </w:rPr>
        <w:t>характеризовать особенности подготовки офицеров в различных учебных и военно- учебныхзаведениях;</w:t>
      </w:r>
    </w:p>
    <w:p w:rsidR="0024435F" w:rsidRDefault="007D5E57" w:rsidP="00C65822">
      <w:pPr>
        <w:pStyle w:val="a4"/>
        <w:numPr>
          <w:ilvl w:val="1"/>
          <w:numId w:val="142"/>
        </w:numPr>
        <w:tabs>
          <w:tab w:val="left" w:pos="1526"/>
        </w:tabs>
        <w:ind w:right="316" w:firstLine="283"/>
        <w:rPr>
          <w:sz w:val="24"/>
        </w:rPr>
      </w:pPr>
      <w:r>
        <w:rPr>
          <w:sz w:val="24"/>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МЧСРоссии.</w:t>
      </w:r>
    </w:p>
    <w:p w:rsidR="00EA744C" w:rsidRDefault="007D5E57">
      <w:pPr>
        <w:spacing w:line="237" w:lineRule="auto"/>
        <w:ind w:left="1530" w:right="782" w:hanging="711"/>
        <w:jc w:val="both"/>
        <w:rPr>
          <w:i/>
          <w:sz w:val="24"/>
        </w:rPr>
      </w:pPr>
      <w:r>
        <w:rPr>
          <w:b/>
          <w:i/>
          <w:sz w:val="24"/>
        </w:rPr>
        <w:t>Выпускник на базовом уровне получит возможность научиться</w:t>
      </w:r>
      <w:r>
        <w:rPr>
          <w:i/>
          <w:sz w:val="24"/>
        </w:rPr>
        <w:t xml:space="preserve">: </w:t>
      </w:r>
    </w:p>
    <w:p w:rsidR="0024435F" w:rsidRDefault="007D5E57">
      <w:pPr>
        <w:spacing w:line="237" w:lineRule="auto"/>
        <w:ind w:left="1530" w:right="782" w:hanging="711"/>
        <w:jc w:val="both"/>
        <w:rPr>
          <w:i/>
          <w:sz w:val="24"/>
        </w:rPr>
      </w:pPr>
      <w:r>
        <w:rPr>
          <w:i/>
          <w:sz w:val="24"/>
        </w:rPr>
        <w:t>Основы комплексной безопасности</w:t>
      </w:r>
    </w:p>
    <w:p w:rsidR="0024435F" w:rsidRDefault="007D5E57" w:rsidP="00C65822">
      <w:pPr>
        <w:pStyle w:val="a4"/>
        <w:numPr>
          <w:ilvl w:val="1"/>
          <w:numId w:val="142"/>
        </w:numPr>
        <w:tabs>
          <w:tab w:val="left" w:pos="1526"/>
        </w:tabs>
        <w:spacing w:line="237" w:lineRule="auto"/>
        <w:ind w:right="315" w:firstLine="283"/>
        <w:rPr>
          <w:i/>
          <w:sz w:val="24"/>
        </w:rPr>
      </w:pPr>
      <w:r>
        <w:rPr>
          <w:i/>
          <w:sz w:val="24"/>
        </w:rPr>
        <w:t>Объяснять, как экологическая безопасность связана с национальной безопасностью и влияет на нее .</w:t>
      </w:r>
    </w:p>
    <w:p w:rsidR="0024435F" w:rsidRDefault="007D5E57">
      <w:pPr>
        <w:spacing w:before="2" w:line="275" w:lineRule="exact"/>
        <w:ind w:left="1530"/>
        <w:jc w:val="both"/>
        <w:rPr>
          <w:i/>
          <w:sz w:val="24"/>
        </w:rPr>
      </w:pPr>
      <w:r>
        <w:rPr>
          <w:i/>
          <w:sz w:val="24"/>
        </w:rPr>
        <w:t>Защита населения Российской Федерации от опасных и чрезвычайных ситуаций</w:t>
      </w:r>
    </w:p>
    <w:p w:rsidR="0024435F" w:rsidRDefault="007D5E57" w:rsidP="00C65822">
      <w:pPr>
        <w:pStyle w:val="a4"/>
        <w:numPr>
          <w:ilvl w:val="1"/>
          <w:numId w:val="142"/>
        </w:numPr>
        <w:tabs>
          <w:tab w:val="left" w:pos="1526"/>
        </w:tabs>
        <w:ind w:right="311" w:firstLine="283"/>
        <w:rPr>
          <w:i/>
          <w:sz w:val="24"/>
        </w:rPr>
      </w:pPr>
      <w:r>
        <w:rPr>
          <w:i/>
          <w:sz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24435F" w:rsidRDefault="007D5E57">
      <w:pPr>
        <w:spacing w:before="1" w:line="275" w:lineRule="exact"/>
        <w:ind w:left="1530"/>
        <w:jc w:val="both"/>
        <w:rPr>
          <w:i/>
          <w:sz w:val="24"/>
        </w:rPr>
      </w:pPr>
      <w:r>
        <w:rPr>
          <w:i/>
          <w:sz w:val="24"/>
        </w:rPr>
        <w:t>Основы обороны государства</w:t>
      </w:r>
    </w:p>
    <w:p w:rsidR="0024435F" w:rsidRDefault="007D5E57" w:rsidP="00C65822">
      <w:pPr>
        <w:pStyle w:val="a4"/>
        <w:numPr>
          <w:ilvl w:val="1"/>
          <w:numId w:val="142"/>
        </w:numPr>
        <w:tabs>
          <w:tab w:val="left" w:pos="1526"/>
        </w:tabs>
        <w:spacing w:line="242" w:lineRule="auto"/>
        <w:ind w:right="315" w:firstLine="283"/>
        <w:rPr>
          <w:i/>
          <w:sz w:val="24"/>
        </w:rPr>
      </w:pPr>
      <w:r>
        <w:rPr>
          <w:i/>
          <w:sz w:val="24"/>
        </w:rPr>
        <w:t>Объяснять основные задачи и направления развития, строительства, оснащения и модернизации ВСРФ;</w:t>
      </w:r>
    </w:p>
    <w:p w:rsidR="0024435F" w:rsidRDefault="007D5E57" w:rsidP="00C65822">
      <w:pPr>
        <w:pStyle w:val="a4"/>
        <w:numPr>
          <w:ilvl w:val="1"/>
          <w:numId w:val="142"/>
        </w:numPr>
        <w:tabs>
          <w:tab w:val="left" w:pos="1526"/>
        </w:tabs>
        <w:spacing w:line="242" w:lineRule="auto"/>
        <w:ind w:right="316" w:firstLine="283"/>
        <w:rPr>
          <w:i/>
          <w:sz w:val="24"/>
        </w:rPr>
      </w:pPr>
      <w:r>
        <w:rPr>
          <w:i/>
          <w:sz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ихэволюцию.</w:t>
      </w:r>
    </w:p>
    <w:p w:rsidR="0024435F" w:rsidRDefault="007D5E57">
      <w:pPr>
        <w:spacing w:line="271" w:lineRule="exact"/>
        <w:ind w:left="1530"/>
        <w:jc w:val="both"/>
        <w:rPr>
          <w:i/>
          <w:sz w:val="24"/>
        </w:rPr>
      </w:pPr>
      <w:r>
        <w:rPr>
          <w:i/>
          <w:sz w:val="24"/>
        </w:rPr>
        <w:t>Элементы начальной военной подготовки</w:t>
      </w:r>
    </w:p>
    <w:p w:rsidR="0024435F" w:rsidRDefault="007D5E57" w:rsidP="00C65822">
      <w:pPr>
        <w:pStyle w:val="a4"/>
        <w:numPr>
          <w:ilvl w:val="1"/>
          <w:numId w:val="142"/>
        </w:numPr>
        <w:tabs>
          <w:tab w:val="left" w:pos="1525"/>
          <w:tab w:val="left" w:pos="1526"/>
        </w:tabs>
        <w:spacing w:line="275" w:lineRule="exact"/>
        <w:ind w:left="1525"/>
        <w:jc w:val="left"/>
        <w:rPr>
          <w:i/>
          <w:sz w:val="24"/>
        </w:rPr>
      </w:pPr>
      <w:r>
        <w:rPr>
          <w:i/>
          <w:sz w:val="24"/>
        </w:rPr>
        <w:t>Приводить примеры сигналов управления строем с помощью рук, флажков ифонаря;</w:t>
      </w:r>
    </w:p>
    <w:p w:rsidR="0024435F" w:rsidRDefault="007D5E57" w:rsidP="00C65822">
      <w:pPr>
        <w:pStyle w:val="a4"/>
        <w:numPr>
          <w:ilvl w:val="1"/>
          <w:numId w:val="142"/>
        </w:numPr>
        <w:tabs>
          <w:tab w:val="left" w:pos="1525"/>
          <w:tab w:val="left" w:pos="1526"/>
        </w:tabs>
        <w:spacing w:line="275" w:lineRule="exact"/>
        <w:ind w:left="1525"/>
        <w:jc w:val="left"/>
        <w:rPr>
          <w:i/>
          <w:sz w:val="24"/>
        </w:rPr>
      </w:pPr>
      <w:r>
        <w:rPr>
          <w:i/>
          <w:sz w:val="24"/>
        </w:rPr>
        <w:t>определять назначение, устройство частей и механизмов автоматаКалашникова;</w:t>
      </w:r>
    </w:p>
    <w:p w:rsidR="0024435F" w:rsidRDefault="007D5E57" w:rsidP="00C65822">
      <w:pPr>
        <w:pStyle w:val="a4"/>
        <w:numPr>
          <w:ilvl w:val="1"/>
          <w:numId w:val="142"/>
        </w:numPr>
        <w:tabs>
          <w:tab w:val="left" w:pos="1525"/>
          <w:tab w:val="left" w:pos="1526"/>
        </w:tabs>
        <w:spacing w:line="275" w:lineRule="exact"/>
        <w:ind w:left="1525"/>
        <w:jc w:val="left"/>
        <w:rPr>
          <w:i/>
          <w:sz w:val="24"/>
        </w:rPr>
      </w:pPr>
      <w:r>
        <w:rPr>
          <w:i/>
          <w:sz w:val="24"/>
        </w:rPr>
        <w:t>выполнять чистку и смазку автоматаКалашникова;</w:t>
      </w:r>
    </w:p>
    <w:p w:rsidR="0024435F" w:rsidRDefault="007D5E57" w:rsidP="00C65822">
      <w:pPr>
        <w:pStyle w:val="a4"/>
        <w:numPr>
          <w:ilvl w:val="1"/>
          <w:numId w:val="142"/>
        </w:numPr>
        <w:tabs>
          <w:tab w:val="left" w:pos="1525"/>
          <w:tab w:val="left" w:pos="1526"/>
        </w:tabs>
        <w:spacing w:line="275" w:lineRule="exact"/>
        <w:ind w:left="1525"/>
        <w:jc w:val="left"/>
        <w:rPr>
          <w:i/>
          <w:sz w:val="24"/>
        </w:rPr>
      </w:pPr>
      <w:r>
        <w:rPr>
          <w:i/>
          <w:sz w:val="24"/>
        </w:rPr>
        <w:t>выполнять нормативы неполной разборки и сборки автоматаКалашникова;</w:t>
      </w:r>
    </w:p>
    <w:p w:rsidR="0024435F" w:rsidRDefault="007D5E57" w:rsidP="00C65822">
      <w:pPr>
        <w:pStyle w:val="a4"/>
        <w:numPr>
          <w:ilvl w:val="1"/>
          <w:numId w:val="142"/>
        </w:numPr>
        <w:tabs>
          <w:tab w:val="left" w:pos="1525"/>
          <w:tab w:val="left" w:pos="1526"/>
        </w:tabs>
        <w:spacing w:before="1" w:line="275" w:lineRule="exact"/>
        <w:ind w:left="1525"/>
        <w:jc w:val="left"/>
        <w:rPr>
          <w:i/>
          <w:sz w:val="24"/>
        </w:rPr>
      </w:pPr>
      <w:r>
        <w:rPr>
          <w:i/>
          <w:sz w:val="24"/>
        </w:rPr>
        <w:t>описывать работу частей и механизмов автомата Калашникова пристрельбе;</w:t>
      </w:r>
    </w:p>
    <w:p w:rsidR="0024435F" w:rsidRDefault="007D5E57" w:rsidP="00C65822">
      <w:pPr>
        <w:pStyle w:val="a4"/>
        <w:numPr>
          <w:ilvl w:val="1"/>
          <w:numId w:val="142"/>
        </w:numPr>
        <w:tabs>
          <w:tab w:val="left" w:pos="1525"/>
          <w:tab w:val="left" w:pos="1526"/>
        </w:tabs>
        <w:spacing w:line="275" w:lineRule="exact"/>
        <w:ind w:left="1525"/>
        <w:jc w:val="left"/>
        <w:rPr>
          <w:i/>
          <w:sz w:val="24"/>
        </w:rPr>
      </w:pPr>
      <w:r>
        <w:rPr>
          <w:i/>
          <w:sz w:val="24"/>
        </w:rPr>
        <w:t>выполнять норматив снаряжения магазина автомата Калашниковапатронами;</w:t>
      </w:r>
    </w:p>
    <w:p w:rsidR="0024435F" w:rsidRDefault="007D5E57" w:rsidP="00C65822">
      <w:pPr>
        <w:pStyle w:val="a4"/>
        <w:numPr>
          <w:ilvl w:val="1"/>
          <w:numId w:val="142"/>
        </w:numPr>
        <w:tabs>
          <w:tab w:val="left" w:pos="1525"/>
          <w:tab w:val="left" w:pos="1526"/>
        </w:tabs>
        <w:spacing w:before="3" w:line="275" w:lineRule="exact"/>
        <w:ind w:left="1525"/>
        <w:jc w:val="left"/>
        <w:rPr>
          <w:i/>
          <w:sz w:val="24"/>
        </w:rPr>
      </w:pPr>
      <w:r>
        <w:rPr>
          <w:i/>
          <w:sz w:val="24"/>
        </w:rPr>
        <w:t>описывать работу частей и механизмов гранаты приметании;</w:t>
      </w:r>
    </w:p>
    <w:p w:rsidR="0024435F" w:rsidRDefault="007D5E57" w:rsidP="00C65822">
      <w:pPr>
        <w:pStyle w:val="a4"/>
        <w:numPr>
          <w:ilvl w:val="1"/>
          <w:numId w:val="142"/>
        </w:numPr>
        <w:tabs>
          <w:tab w:val="left" w:pos="1525"/>
          <w:tab w:val="left" w:pos="1526"/>
        </w:tabs>
        <w:spacing w:line="242" w:lineRule="auto"/>
        <w:ind w:right="311" w:firstLine="283"/>
        <w:jc w:val="left"/>
        <w:rPr>
          <w:sz w:val="24"/>
        </w:rPr>
      </w:pPr>
      <w:r>
        <w:rPr>
          <w:i/>
          <w:sz w:val="24"/>
        </w:rPr>
        <w:t>выполнять нормативы надевания противогаза, респиратора и общевойскового защитного комплекта(ОЗ</w:t>
      </w:r>
      <w:r>
        <w:rPr>
          <w:sz w:val="24"/>
        </w:rPr>
        <w:t>К).</w:t>
      </w:r>
    </w:p>
    <w:p w:rsidR="0024435F" w:rsidRDefault="0024435F">
      <w:pPr>
        <w:spacing w:line="242" w:lineRule="auto"/>
        <w:rPr>
          <w:sz w:val="24"/>
        </w:rPr>
        <w:sectPr w:rsidR="0024435F">
          <w:pgSz w:w="11900" w:h="16840"/>
          <w:pgMar w:top="1040" w:right="240" w:bottom="940" w:left="880" w:header="0" w:footer="672" w:gutter="0"/>
          <w:cols w:space="720"/>
        </w:sectPr>
      </w:pPr>
    </w:p>
    <w:p w:rsidR="0024435F" w:rsidRDefault="007D5E57">
      <w:pPr>
        <w:pStyle w:val="a3"/>
        <w:spacing w:before="66"/>
        <w:ind w:left="1530"/>
      </w:pPr>
      <w:r>
        <w:lastRenderedPageBreak/>
        <w:t>Военно-профессиональная деятельность</w:t>
      </w:r>
    </w:p>
    <w:p w:rsidR="0024435F" w:rsidRDefault="007D5E57" w:rsidP="00C65822">
      <w:pPr>
        <w:pStyle w:val="a4"/>
        <w:numPr>
          <w:ilvl w:val="1"/>
          <w:numId w:val="142"/>
        </w:numPr>
        <w:tabs>
          <w:tab w:val="left" w:pos="1526"/>
        </w:tabs>
        <w:spacing w:before="3"/>
        <w:ind w:right="310" w:firstLine="283"/>
        <w:rPr>
          <w:i/>
          <w:sz w:val="24"/>
        </w:rPr>
      </w:pPr>
      <w:r>
        <w:rPr>
          <w:i/>
          <w:sz w:val="24"/>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24435F" w:rsidRPr="00EA744C" w:rsidRDefault="007D5E57" w:rsidP="00C65822">
      <w:pPr>
        <w:pStyle w:val="a4"/>
        <w:numPr>
          <w:ilvl w:val="1"/>
          <w:numId w:val="142"/>
        </w:numPr>
        <w:spacing w:before="1"/>
        <w:ind w:right="310" w:firstLine="283"/>
        <w:rPr>
          <w:i/>
          <w:sz w:val="24"/>
        </w:rPr>
      </w:pPr>
      <w:r>
        <w:rPr>
          <w:i/>
          <w:sz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24435F" w:rsidRDefault="007D5E57" w:rsidP="00C65822">
      <w:pPr>
        <w:pStyle w:val="1"/>
        <w:numPr>
          <w:ilvl w:val="2"/>
          <w:numId w:val="141"/>
        </w:numPr>
        <w:tabs>
          <w:tab w:val="left" w:pos="4954"/>
        </w:tabs>
        <w:spacing w:before="2"/>
        <w:ind w:left="4953" w:hanging="725"/>
        <w:jc w:val="left"/>
      </w:pPr>
      <w:r>
        <w:t>Индивидуальный</w:t>
      </w:r>
      <w:r w:rsidR="008122EF">
        <w:t xml:space="preserve"> </w:t>
      </w:r>
      <w:r>
        <w:t>проект.</w:t>
      </w:r>
    </w:p>
    <w:p w:rsidR="0024435F" w:rsidRDefault="007D5E57">
      <w:pPr>
        <w:spacing w:before="3"/>
        <w:ind w:left="819" w:right="325"/>
        <w:jc w:val="both"/>
        <w:rPr>
          <w:b/>
          <w:sz w:val="24"/>
        </w:rPr>
      </w:pPr>
      <w:r>
        <w:rPr>
          <w:b/>
          <w:sz w:val="24"/>
        </w:rPr>
        <w:t>В результате изучения учебного предмета «Индивидуальный проект» на уровне среднего общего образования:</w:t>
      </w:r>
    </w:p>
    <w:p w:rsidR="0024435F" w:rsidRDefault="007D5E57" w:rsidP="00EA744C">
      <w:pPr>
        <w:pStyle w:val="1"/>
        <w:spacing w:line="275" w:lineRule="exact"/>
        <w:ind w:left="819"/>
        <w:rPr>
          <w:b w:val="0"/>
        </w:rPr>
      </w:pPr>
      <w:r>
        <w:t xml:space="preserve">В рамках блока «Учебно- исследовательская деятельность» выпускник </w:t>
      </w:r>
      <w:r w:rsidR="008122EF" w:rsidRPr="00B50002">
        <w:t>МБОУ «СОШ с.Тумутук»</w:t>
      </w:r>
      <w:r w:rsidR="008122EF" w:rsidRPr="007D5E57">
        <w:rPr>
          <w:b w:val="0"/>
        </w:rPr>
        <w:t xml:space="preserve"> </w:t>
      </w:r>
      <w:r>
        <w:rPr>
          <w:b w:val="0"/>
        </w:rPr>
        <w:t>на базовом уровне научится:</w:t>
      </w:r>
    </w:p>
    <w:p w:rsidR="0024435F" w:rsidRDefault="007D5E57">
      <w:pPr>
        <w:pStyle w:val="a3"/>
        <w:ind w:right="324"/>
      </w:pPr>
      <w:r>
        <w:t>-анализировать научное исследование по представленному описанию – указать проблему, указать используемые способы и средства проведения исследования, указать перечень полученных научных результатов;</w:t>
      </w:r>
    </w:p>
    <w:p w:rsidR="0024435F" w:rsidRDefault="007D5E57">
      <w:pPr>
        <w:pStyle w:val="a3"/>
        <w:ind w:right="316"/>
      </w:pPr>
      <w:r>
        <w:t>-по представленному описанию несложного эксперимента выделить наблюдаемый эффект, предложить объяснение наблюдаемого явления (свойства), перечислить бытовые ситуации, где наблюдается подобное явление, указать ситуации, где данная закономерность (или закон) используется для решения тех или иных человеческих нужд, назвать технические изобретения, которые были сделаны с использованием закона, проиллюстрированного в опыте;</w:t>
      </w:r>
    </w:p>
    <w:p w:rsidR="0024435F" w:rsidRDefault="007D5E57">
      <w:pPr>
        <w:pStyle w:val="a3"/>
        <w:spacing w:line="242" w:lineRule="auto"/>
        <w:ind w:right="324"/>
      </w:pPr>
      <w:r>
        <w:t>-формулировать вопросы познавательного характера по поводу объекта (явления, события), относящегося к той или иной области научного знания;</w:t>
      </w:r>
    </w:p>
    <w:p w:rsidR="0024435F" w:rsidRDefault="007D5E57">
      <w:pPr>
        <w:pStyle w:val="a3"/>
        <w:spacing w:line="242" w:lineRule="auto"/>
        <w:ind w:right="327" w:firstLine="62"/>
      </w:pPr>
      <w:r>
        <w:t>-понимать смысл предлагаемых к обсуждению проблемных ситуаций, самостоятельно формулировать проблемный вопрос по предложенной проблемной ситуации;</w:t>
      </w:r>
    </w:p>
    <w:p w:rsidR="0024435F" w:rsidRDefault="007D5E57">
      <w:pPr>
        <w:pStyle w:val="a3"/>
        <w:spacing w:line="271" w:lineRule="exact"/>
      </w:pPr>
      <w:r>
        <w:t>-отличать факты от суждений, мнений и оценок;</w:t>
      </w:r>
    </w:p>
    <w:p w:rsidR="0024435F" w:rsidRDefault="007D5E57">
      <w:pPr>
        <w:pStyle w:val="a3"/>
        <w:tabs>
          <w:tab w:val="left" w:pos="1822"/>
          <w:tab w:val="left" w:pos="2603"/>
          <w:tab w:val="left" w:pos="2661"/>
          <w:tab w:val="left" w:pos="2805"/>
          <w:tab w:val="left" w:pos="4066"/>
          <w:tab w:val="left" w:pos="4383"/>
          <w:tab w:val="left" w:pos="5145"/>
          <w:tab w:val="left" w:pos="5246"/>
          <w:tab w:val="left" w:pos="6325"/>
          <w:tab w:val="left" w:pos="6364"/>
          <w:tab w:val="left" w:pos="6585"/>
          <w:tab w:val="left" w:pos="7275"/>
          <w:tab w:val="left" w:pos="7562"/>
          <w:tab w:val="left" w:pos="7700"/>
          <w:tab w:val="left" w:pos="8080"/>
          <w:tab w:val="left" w:pos="9413"/>
          <w:tab w:val="left" w:pos="9529"/>
          <w:tab w:val="left" w:pos="9654"/>
        </w:tabs>
        <w:ind w:right="314" w:firstLine="62"/>
        <w:jc w:val="left"/>
        <w:rPr>
          <w:b/>
          <w:i/>
        </w:rPr>
      </w:pPr>
      <w:r>
        <w:t>-иметь</w:t>
      </w:r>
      <w:r>
        <w:tab/>
        <w:t>опыт</w:t>
      </w:r>
      <w:r>
        <w:tab/>
        <w:t>использования</w:t>
      </w:r>
      <w:r>
        <w:tab/>
      </w:r>
      <w:r>
        <w:rPr>
          <w:spacing w:val="-1"/>
        </w:rPr>
        <w:t>исследовательских</w:t>
      </w:r>
      <w:r>
        <w:rPr>
          <w:spacing w:val="-1"/>
        </w:rPr>
        <w:tab/>
      </w:r>
      <w:r>
        <w:rPr>
          <w:spacing w:val="-1"/>
        </w:rPr>
        <w:tab/>
      </w:r>
      <w:r>
        <w:rPr>
          <w:spacing w:val="-1"/>
        </w:rPr>
        <w:tab/>
      </w:r>
      <w:r>
        <w:t>методов</w:t>
      </w:r>
      <w:r>
        <w:tab/>
      </w:r>
      <w:r>
        <w:tab/>
        <w:t>–</w:t>
      </w:r>
      <w:r>
        <w:tab/>
        <w:t>наблюдения,</w:t>
      </w:r>
      <w:r>
        <w:tab/>
      </w:r>
      <w:r>
        <w:tab/>
      </w:r>
      <w:r>
        <w:tab/>
      </w:r>
      <w:r>
        <w:rPr>
          <w:spacing w:val="-3"/>
        </w:rPr>
        <w:t xml:space="preserve">опытов, </w:t>
      </w:r>
      <w:r>
        <w:t>экспериментов</w:t>
      </w:r>
      <w:r>
        <w:tab/>
      </w:r>
      <w:r>
        <w:tab/>
        <w:t>(естественнонаучные</w:t>
      </w:r>
      <w:r>
        <w:tab/>
        <w:t>методы);</w:t>
      </w:r>
      <w:r>
        <w:tab/>
      </w:r>
      <w:r>
        <w:tab/>
        <w:t>опросов,</w:t>
      </w:r>
      <w:r>
        <w:tab/>
      </w:r>
      <w:r>
        <w:tab/>
        <w:t>сравнительных</w:t>
      </w:r>
      <w:r>
        <w:tab/>
        <w:t>описаний, интерпретации фактов (методы социальных и исторических наук); методов исследования математических</w:t>
      </w:r>
      <w:r>
        <w:tab/>
      </w:r>
      <w:r>
        <w:tab/>
      </w:r>
      <w:r>
        <w:tab/>
        <w:t>объектов</w:t>
      </w:r>
      <w:r>
        <w:tab/>
        <w:t>(методы</w:t>
      </w:r>
      <w:r>
        <w:tab/>
      </w:r>
      <w:r>
        <w:tab/>
        <w:t>точных</w:t>
      </w:r>
      <w:r>
        <w:tab/>
        <w:t>наук);</w:t>
      </w:r>
      <w:r>
        <w:tab/>
        <w:t>формулировать</w:t>
      </w:r>
      <w:r>
        <w:tab/>
      </w:r>
      <w:r>
        <w:tab/>
        <w:t xml:space="preserve">перечень исследовательских процедур по схеме «Как бы я изучал данный объект (явление, событие) </w:t>
      </w:r>
      <w:r>
        <w:rPr>
          <w:b/>
          <w:i/>
        </w:rPr>
        <w:t xml:space="preserve">Выпускник </w:t>
      </w:r>
      <w:r w:rsidR="008C64A1" w:rsidRPr="008C64A1">
        <w:rPr>
          <w:b/>
        </w:rPr>
        <w:t>МБОУ «СОШ №9 г.Азнакаево»</w:t>
      </w:r>
      <w:r w:rsidR="008C64A1">
        <w:t xml:space="preserve"> </w:t>
      </w:r>
      <w:r w:rsidR="008C64A1">
        <w:rPr>
          <w:b/>
        </w:rPr>
        <w:t xml:space="preserve"> </w:t>
      </w:r>
      <w:r>
        <w:rPr>
          <w:b/>
          <w:i/>
        </w:rPr>
        <w:t>получит возможностьнаучиться:</w:t>
      </w:r>
    </w:p>
    <w:p w:rsidR="0024435F" w:rsidRDefault="007D5E57">
      <w:pPr>
        <w:ind w:left="819" w:right="307"/>
        <w:rPr>
          <w:i/>
          <w:sz w:val="24"/>
        </w:rPr>
      </w:pPr>
      <w:r>
        <w:rPr>
          <w:i/>
          <w:sz w:val="24"/>
        </w:rPr>
        <w:t>-реконструировать текст параграфа учебника как результата ранее проведенного научного исследования</w:t>
      </w:r>
    </w:p>
    <w:p w:rsidR="0024435F" w:rsidRDefault="007D5E57">
      <w:pPr>
        <w:ind w:left="819" w:right="318"/>
        <w:jc w:val="both"/>
        <w:rPr>
          <w:i/>
          <w:sz w:val="24"/>
        </w:rPr>
      </w:pPr>
      <w:r>
        <w:rPr>
          <w:i/>
          <w:sz w:val="24"/>
        </w:rPr>
        <w:t>– выделить познавательный (исследовательский) вопрос, на который отвечает параграф учебника, перечислить исследовательские процедуры, при помощи которых были получены знания, представленные в параграфе, самостоятельно провести демонстрационные эксперименты (в случае естественнонаучного исследования), подтверждающие справедливость представленных выводов;</w:t>
      </w:r>
    </w:p>
    <w:p w:rsidR="0024435F" w:rsidRDefault="007D5E57" w:rsidP="00EA744C">
      <w:pPr>
        <w:ind w:left="819" w:right="310"/>
        <w:jc w:val="both"/>
        <w:rPr>
          <w:i/>
          <w:sz w:val="24"/>
        </w:rPr>
      </w:pPr>
      <w:r>
        <w:rPr>
          <w:i/>
          <w:sz w:val="24"/>
        </w:rPr>
        <w:t>-проводить собственное исследование, а именно самостоятельно определить цель исследования; при исследовании, опирающемся на теоретические положения – сформулировать гипотезу исследования; спланировать этапы исследовательской работы и выбрать необходимый инструментарий; оформить результаты; представить результаты исследования в обобщенном и структурированном виде широкому кругу заинтересованных лиц для обсуждения и возможного дальнейшего практического использования;-использовать методы математического моделирования при исследовании жизненных явлений.</w:t>
      </w:r>
    </w:p>
    <w:p w:rsidR="0024435F" w:rsidRPr="008C64A1" w:rsidRDefault="007D5E57" w:rsidP="008C64A1">
      <w:pPr>
        <w:pStyle w:val="1"/>
        <w:spacing w:line="274" w:lineRule="exact"/>
        <w:ind w:left="819" w:right="290"/>
      </w:pPr>
      <w:r>
        <w:t>В рамках блока «Проектная деятельность» выпускник</w:t>
      </w:r>
      <w:r w:rsidR="008C64A1" w:rsidRPr="008C64A1">
        <w:t xml:space="preserve">  </w:t>
      </w:r>
      <w:r w:rsidR="00EA744C" w:rsidRPr="008C64A1">
        <w:t xml:space="preserve"> </w:t>
      </w:r>
      <w:r w:rsidRPr="008C64A1">
        <w:t>научится:</w:t>
      </w:r>
    </w:p>
    <w:p w:rsidR="0024435F" w:rsidRDefault="007D5E57">
      <w:pPr>
        <w:pStyle w:val="a3"/>
        <w:ind w:right="323"/>
      </w:pPr>
      <w:r>
        <w:t>-планировать собственные действия по достижению конкретного результата в текущей деятельности;</w:t>
      </w:r>
    </w:p>
    <w:p w:rsidR="0024435F" w:rsidRDefault="007D5E57">
      <w:pPr>
        <w:pStyle w:val="a3"/>
        <w:ind w:right="313"/>
      </w:pPr>
      <w:r>
        <w:t>-по представленному описанию реального проекта восстанавливать логику и последовательность реализации социального (инженерного, творческого, инновационного) проекта, а именно реконструировать образ ситуации, которую меняли\преобразовывали разработчики \ реализаторы проекта,</w:t>
      </w:r>
    </w:p>
    <w:p w:rsidR="0024435F" w:rsidRDefault="007D5E57">
      <w:pPr>
        <w:pStyle w:val="a3"/>
        <w:ind w:right="312"/>
      </w:pPr>
      <w:r>
        <w:t>-выделять перечень решаемых задач, обозначать полученные продукты и описывать возникшие соци</w:t>
      </w:r>
      <w:r w:rsidR="004B3B24">
        <w:t>о -</w:t>
      </w:r>
      <w:r>
        <w:t xml:space="preserve"> культурные эффекты.</w:t>
      </w:r>
    </w:p>
    <w:p w:rsidR="0024435F" w:rsidRDefault="007D5E57">
      <w:pPr>
        <w:pStyle w:val="a3"/>
        <w:ind w:right="318" w:firstLine="62"/>
      </w:pPr>
      <w:r>
        <w:lastRenderedPageBreak/>
        <w:t>-оценивать ситуацию в классе, в школе, др. социальной группе, с точки зрения ее сильных и слабых сторон; формулировать взвешенные предложения по локальному улучшению ситуации;</w:t>
      </w:r>
    </w:p>
    <w:p w:rsidR="0024435F" w:rsidRDefault="007D5E57">
      <w:pPr>
        <w:pStyle w:val="a3"/>
        <w:spacing w:line="242" w:lineRule="auto"/>
        <w:ind w:right="322"/>
      </w:pPr>
      <w:r>
        <w:t>-задумывать, планировать и реализовывать проект социальной и иной направленности с оценкой необходимых ресурсов для его реализации и возможных рисков.</w:t>
      </w:r>
    </w:p>
    <w:p w:rsidR="0024435F" w:rsidRDefault="007D5E57">
      <w:pPr>
        <w:pStyle w:val="2"/>
        <w:ind w:left="819"/>
        <w:jc w:val="both"/>
      </w:pPr>
      <w:r>
        <w:t>Выпускник получит возможность научиться:</w:t>
      </w:r>
    </w:p>
    <w:p w:rsidR="004B3B24" w:rsidRDefault="007D5E57">
      <w:pPr>
        <w:ind w:left="819" w:right="315"/>
        <w:jc w:val="both"/>
        <w:rPr>
          <w:i/>
          <w:sz w:val="24"/>
        </w:rPr>
      </w:pPr>
      <w:r>
        <w:rPr>
          <w:i/>
          <w:sz w:val="24"/>
        </w:rPr>
        <w:t>-осмысленно читать публицистические и иные тексты, касающиеся проблем социально- экономического развития территории (например, той, где живет учащийся), выделять проблемы, формулировать идеи и предложения по их решению, с оценкой их возможных последствий;</w:t>
      </w:r>
    </w:p>
    <w:p w:rsidR="0024435F" w:rsidRDefault="007D5E57">
      <w:pPr>
        <w:ind w:left="819" w:right="315"/>
        <w:jc w:val="both"/>
        <w:rPr>
          <w:i/>
          <w:sz w:val="24"/>
        </w:rPr>
      </w:pPr>
      <w:r>
        <w:rPr>
          <w:i/>
          <w:sz w:val="24"/>
        </w:rPr>
        <w:t xml:space="preserve"> -оценивать ситуацию собственной жизни в контексте социо-культурных обстоятельств, предлагать варианты по улучшению ситуации;</w:t>
      </w:r>
    </w:p>
    <w:p w:rsidR="0024435F" w:rsidRDefault="007D5E57">
      <w:pPr>
        <w:spacing w:line="242" w:lineRule="auto"/>
        <w:ind w:left="819" w:right="314" w:firstLine="62"/>
        <w:jc w:val="both"/>
        <w:rPr>
          <w:i/>
          <w:sz w:val="24"/>
        </w:rPr>
      </w:pPr>
      <w:r>
        <w:rPr>
          <w:i/>
          <w:sz w:val="24"/>
        </w:rPr>
        <w:t>-ставить задачи по собственному саморазвитию и самосовершенствованию, сформировать план развития того или иного собственногокачества;</w:t>
      </w:r>
    </w:p>
    <w:p w:rsidR="0024435F" w:rsidRDefault="007D5E57">
      <w:pPr>
        <w:ind w:left="819" w:right="315" w:firstLine="62"/>
        <w:jc w:val="both"/>
        <w:rPr>
          <w:i/>
          <w:sz w:val="24"/>
        </w:rPr>
      </w:pPr>
      <w:r>
        <w:rPr>
          <w:i/>
          <w:sz w:val="24"/>
        </w:rPr>
        <w:t>-сформировать собственную образовательную программу дополнительного образования в течение следующих двух лет в соответствии с выбранным профилем обучения и будущим профессиональным обучением.</w:t>
      </w:r>
    </w:p>
    <w:p w:rsidR="0024435F" w:rsidRPr="008C64A1" w:rsidRDefault="007D5E57" w:rsidP="004B3B24">
      <w:pPr>
        <w:pStyle w:val="a4"/>
        <w:numPr>
          <w:ilvl w:val="1"/>
          <w:numId w:val="156"/>
        </w:numPr>
        <w:tabs>
          <w:tab w:val="left" w:pos="1929"/>
          <w:tab w:val="left" w:pos="2013"/>
          <w:tab w:val="left" w:pos="3663"/>
          <w:tab w:val="left" w:pos="4042"/>
          <w:tab w:val="left" w:pos="5927"/>
          <w:tab w:val="left" w:pos="7494"/>
          <w:tab w:val="left" w:pos="9034"/>
          <w:tab w:val="left" w:pos="9408"/>
        </w:tabs>
        <w:ind w:left="993" w:right="313" w:hanging="284"/>
        <w:jc w:val="both"/>
        <w:rPr>
          <w:sz w:val="24"/>
        </w:rPr>
      </w:pPr>
      <w:r w:rsidRPr="008C64A1">
        <w:rPr>
          <w:b/>
          <w:sz w:val="24"/>
        </w:rPr>
        <w:t xml:space="preserve">Система оценки достижения планируемых результатов освоения основной образовательной программы среднего общего образования </w:t>
      </w:r>
      <w:r w:rsidR="008122EF" w:rsidRPr="008122EF">
        <w:rPr>
          <w:b/>
        </w:rPr>
        <w:t>МБОУ «СОШ с.Тумутук»</w:t>
      </w:r>
      <w:r w:rsidR="008122EF" w:rsidRPr="007D5E57">
        <w:rPr>
          <w:b/>
        </w:rPr>
        <w:t xml:space="preserve"> </w:t>
      </w:r>
      <w:r w:rsidRPr="008C64A1">
        <w:rPr>
          <w:b/>
          <w:sz w:val="24"/>
        </w:rPr>
        <w:t xml:space="preserve">Система оценки достижения планируемых результатов </w:t>
      </w:r>
      <w:r w:rsidRPr="008C64A1">
        <w:rPr>
          <w:sz w:val="24"/>
        </w:rPr>
        <w:t xml:space="preserve">(далее – система оценки) является частью системы оценки и управления качеством образования и служит основой при разработке </w:t>
      </w:r>
      <w:r w:rsidR="008122EF" w:rsidRPr="00B50002">
        <w:t>МБОУ «СОШ с.Тумутук»</w:t>
      </w:r>
      <w:r w:rsidR="008122EF" w:rsidRPr="007D5E57">
        <w:rPr>
          <w:b/>
        </w:rPr>
        <w:t xml:space="preserve"> </w:t>
      </w:r>
      <w:r w:rsidRPr="008C64A1">
        <w:rPr>
          <w:sz w:val="24"/>
        </w:rPr>
        <w:t>"Положения о формах, периодичности и порядке т</w:t>
      </w:r>
      <w:r w:rsidR="004B3B24">
        <w:rPr>
          <w:sz w:val="24"/>
        </w:rPr>
        <w:t>екущего контроля</w:t>
      </w:r>
      <w:r w:rsidR="004B3B24">
        <w:rPr>
          <w:sz w:val="24"/>
        </w:rPr>
        <w:tab/>
        <w:t>успеваемости</w:t>
      </w:r>
      <w:r w:rsidR="004B3B24">
        <w:rPr>
          <w:sz w:val="24"/>
        </w:rPr>
        <w:tab/>
        <w:t xml:space="preserve">и </w:t>
      </w:r>
      <w:r w:rsidRPr="008C64A1">
        <w:rPr>
          <w:sz w:val="24"/>
        </w:rPr>
        <w:t>промежуточной</w:t>
      </w:r>
      <w:r w:rsidRPr="008C64A1">
        <w:rPr>
          <w:sz w:val="24"/>
        </w:rPr>
        <w:tab/>
        <w:t>аттестации»,</w:t>
      </w:r>
      <w:r w:rsidRPr="008C64A1">
        <w:rPr>
          <w:sz w:val="24"/>
        </w:rPr>
        <w:tab/>
        <w:t>«Положения</w:t>
      </w:r>
      <w:r w:rsidRPr="008C64A1">
        <w:rPr>
          <w:sz w:val="24"/>
        </w:rPr>
        <w:tab/>
        <w:t>о</w:t>
      </w:r>
      <w:r w:rsidRPr="008C64A1">
        <w:rPr>
          <w:sz w:val="24"/>
        </w:rPr>
        <w:tab/>
      </w:r>
      <w:r w:rsidRPr="008C64A1">
        <w:rPr>
          <w:spacing w:val="-3"/>
          <w:sz w:val="24"/>
        </w:rPr>
        <w:t xml:space="preserve">критериях </w:t>
      </w:r>
      <w:r w:rsidRPr="008C64A1">
        <w:rPr>
          <w:sz w:val="24"/>
        </w:rPr>
        <w:t>оценивания»</w:t>
      </w:r>
    </w:p>
    <w:p w:rsidR="0024435F" w:rsidRDefault="007D5E57">
      <w:pPr>
        <w:pStyle w:val="1"/>
        <w:spacing w:line="274" w:lineRule="exact"/>
      </w:pPr>
      <w:r>
        <w:t>Общиеположения</w:t>
      </w:r>
    </w:p>
    <w:p w:rsidR="0024435F" w:rsidRDefault="007D5E57">
      <w:pPr>
        <w:pStyle w:val="a3"/>
        <w:ind w:right="311" w:firstLine="710"/>
      </w:pPr>
      <w: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ООП СОО </w:t>
      </w:r>
      <w:r w:rsidR="008122EF" w:rsidRPr="00B50002">
        <w:t>МБОУ «СОШ с.Тумутук»</w:t>
      </w:r>
      <w:r w:rsidR="008C64A1" w:rsidRPr="008C64A1">
        <w:t>»</w:t>
      </w:r>
      <w:r w:rsidR="008C64A1">
        <w:t xml:space="preserve"> </w:t>
      </w:r>
      <w:r w:rsidR="008C64A1">
        <w:rPr>
          <w:b/>
        </w:rPr>
        <w:t xml:space="preserve"> </w:t>
      </w:r>
      <w:r>
        <w:t>. Итоговые планируемые результаты детализируются в рабочих программах в виде промежуточных планируемыхрезультатов.</w:t>
      </w:r>
    </w:p>
    <w:p w:rsidR="0024435F" w:rsidRDefault="007D5E57">
      <w:pPr>
        <w:pStyle w:val="a3"/>
        <w:spacing w:line="242" w:lineRule="auto"/>
        <w:ind w:right="307" w:firstLine="710"/>
      </w:pPr>
      <w:r>
        <w:t xml:space="preserve">Основными направлениями и целями оценочной деятельности в </w:t>
      </w:r>
      <w:r w:rsidR="008122EF" w:rsidRPr="00B50002">
        <w:t>МБОУ «СОШ с.Тумутук»</w:t>
      </w:r>
      <w:r w:rsidR="008122EF" w:rsidRPr="007D5E57">
        <w:rPr>
          <w:b/>
        </w:rPr>
        <w:t xml:space="preserve"> </w:t>
      </w:r>
      <w:r w:rsidR="008C64A1">
        <w:rPr>
          <w:b/>
        </w:rPr>
        <w:t xml:space="preserve"> </w:t>
      </w:r>
      <w:r>
        <w:t xml:space="preserve"> в соответствии с требованиями ФГОС СОО</w:t>
      </w:r>
      <w:r w:rsidR="008122EF">
        <w:t xml:space="preserve"> </w:t>
      </w:r>
      <w:r>
        <w:t>являются:</w:t>
      </w:r>
    </w:p>
    <w:p w:rsidR="0024435F" w:rsidRDefault="007D5E57">
      <w:pPr>
        <w:pStyle w:val="a4"/>
        <w:numPr>
          <w:ilvl w:val="0"/>
          <w:numId w:val="139"/>
        </w:numPr>
        <w:tabs>
          <w:tab w:val="left" w:pos="1525"/>
          <w:tab w:val="left" w:pos="1526"/>
        </w:tabs>
        <w:spacing w:line="242" w:lineRule="auto"/>
        <w:ind w:right="318" w:firstLine="283"/>
        <w:jc w:val="left"/>
        <w:rPr>
          <w:sz w:val="24"/>
        </w:rPr>
      </w:pPr>
      <w:r>
        <w:rPr>
          <w:sz w:val="24"/>
        </w:rPr>
        <w:t>оценка образовательных достижений обучающихся на различных этапах обучения как основа их итоговойаттестации;</w:t>
      </w:r>
    </w:p>
    <w:p w:rsidR="0024435F" w:rsidRDefault="007D5E57">
      <w:pPr>
        <w:pStyle w:val="a4"/>
        <w:numPr>
          <w:ilvl w:val="0"/>
          <w:numId w:val="139"/>
        </w:numPr>
        <w:tabs>
          <w:tab w:val="left" w:pos="1525"/>
          <w:tab w:val="left" w:pos="1526"/>
          <w:tab w:val="left" w:pos="2538"/>
          <w:tab w:val="left" w:pos="4061"/>
          <w:tab w:val="left" w:pos="5732"/>
          <w:tab w:val="left" w:pos="7633"/>
          <w:tab w:val="left" w:pos="9126"/>
          <w:tab w:val="left" w:pos="9761"/>
        </w:tabs>
        <w:spacing w:line="242" w:lineRule="auto"/>
        <w:ind w:right="316" w:firstLine="283"/>
        <w:jc w:val="left"/>
        <w:rPr>
          <w:sz w:val="24"/>
        </w:rPr>
      </w:pPr>
      <w:r>
        <w:rPr>
          <w:sz w:val="24"/>
        </w:rPr>
        <w:t>оценка</w:t>
      </w:r>
      <w:r>
        <w:rPr>
          <w:sz w:val="24"/>
        </w:rPr>
        <w:tab/>
        <w:t>результатов</w:t>
      </w:r>
      <w:r>
        <w:rPr>
          <w:sz w:val="24"/>
        </w:rPr>
        <w:tab/>
        <w:t>деятельности</w:t>
      </w:r>
      <w:r>
        <w:rPr>
          <w:sz w:val="24"/>
        </w:rPr>
        <w:tab/>
        <w:t>педагогических</w:t>
      </w:r>
      <w:r>
        <w:rPr>
          <w:sz w:val="24"/>
        </w:rPr>
        <w:tab/>
        <w:t>работников</w:t>
      </w:r>
      <w:r>
        <w:rPr>
          <w:sz w:val="24"/>
        </w:rPr>
        <w:tab/>
        <w:t>как</w:t>
      </w:r>
      <w:r>
        <w:rPr>
          <w:sz w:val="24"/>
        </w:rPr>
        <w:tab/>
      </w:r>
      <w:r>
        <w:rPr>
          <w:spacing w:val="-3"/>
          <w:sz w:val="24"/>
        </w:rPr>
        <w:t xml:space="preserve">основа </w:t>
      </w:r>
      <w:r>
        <w:rPr>
          <w:sz w:val="24"/>
        </w:rPr>
        <w:t>аттестационныхпроцедур;</w:t>
      </w:r>
    </w:p>
    <w:p w:rsidR="0024435F" w:rsidRDefault="007D5E57">
      <w:pPr>
        <w:pStyle w:val="a4"/>
        <w:numPr>
          <w:ilvl w:val="0"/>
          <w:numId w:val="139"/>
        </w:numPr>
        <w:tabs>
          <w:tab w:val="left" w:pos="1525"/>
          <w:tab w:val="left" w:pos="1526"/>
        </w:tabs>
        <w:spacing w:line="242" w:lineRule="auto"/>
        <w:ind w:right="312" w:firstLine="283"/>
        <w:jc w:val="left"/>
        <w:rPr>
          <w:sz w:val="24"/>
        </w:rPr>
      </w:pPr>
      <w:r>
        <w:rPr>
          <w:sz w:val="24"/>
        </w:rPr>
        <w:t xml:space="preserve">оценка результатов деятельности </w:t>
      </w:r>
      <w:r w:rsidR="008122EF" w:rsidRPr="00B50002">
        <w:t>МБОУ «СОШ с.Тумутук»</w:t>
      </w:r>
      <w:r w:rsidR="008122EF" w:rsidRPr="007D5E57">
        <w:rPr>
          <w:b/>
        </w:rPr>
        <w:t xml:space="preserve"> </w:t>
      </w:r>
      <w:r>
        <w:rPr>
          <w:sz w:val="24"/>
        </w:rPr>
        <w:t>как основа аккредитационных процедур.</w:t>
      </w:r>
    </w:p>
    <w:p w:rsidR="00EA744C" w:rsidRDefault="007D5E57">
      <w:pPr>
        <w:pStyle w:val="a3"/>
        <w:spacing w:line="242" w:lineRule="auto"/>
        <w:ind w:firstLine="710"/>
        <w:jc w:val="left"/>
      </w:pPr>
      <w:r>
        <w:t xml:space="preserve">Оценка образовательных достижений обучающихся </w:t>
      </w:r>
      <w:r w:rsidR="008122EF" w:rsidRPr="00B50002">
        <w:t>МБОУ «СОШ с.Тумутук»</w:t>
      </w:r>
      <w:r w:rsidR="008C64A1" w:rsidRPr="008C64A1">
        <w:t>»</w:t>
      </w:r>
      <w:r w:rsidR="008C64A1">
        <w:t xml:space="preserve"> </w:t>
      </w:r>
      <w:r w:rsidR="008C64A1">
        <w:rPr>
          <w:b/>
        </w:rPr>
        <w:t xml:space="preserve"> </w:t>
      </w:r>
    </w:p>
    <w:p w:rsidR="0024435F" w:rsidRDefault="007D5E57" w:rsidP="00EA744C">
      <w:pPr>
        <w:pStyle w:val="a3"/>
        <w:spacing w:line="242" w:lineRule="auto"/>
        <w:jc w:val="left"/>
      </w:pPr>
      <w:r>
        <w:t xml:space="preserve">на уровне среднего общего образования осуществляется в рамках </w:t>
      </w:r>
      <w:r>
        <w:rPr>
          <w:b/>
        </w:rPr>
        <w:t xml:space="preserve">внутренней оценки </w:t>
      </w:r>
      <w:r w:rsidR="008122EF" w:rsidRPr="00B50002">
        <w:t>МБОУ «СОШ с.Тумутук»</w:t>
      </w:r>
      <w:r w:rsidR="008C64A1" w:rsidRPr="008C64A1">
        <w:t>»</w:t>
      </w:r>
      <w:r w:rsidR="008C64A1">
        <w:t xml:space="preserve"> </w:t>
      </w:r>
      <w:r w:rsidR="008C64A1">
        <w:rPr>
          <w:b/>
        </w:rPr>
        <w:t xml:space="preserve"> </w:t>
      </w:r>
      <w:r>
        <w:rPr>
          <w:spacing w:val="-3"/>
        </w:rPr>
        <w:t xml:space="preserve">, </w:t>
      </w:r>
      <w:r>
        <w:t>включающей следующие оценочные процедуры: стартовая диагностика, текущая и тематическая оценка, портфолио, процедуры внутреннего мониторинга образовательных</w:t>
      </w:r>
      <w:r w:rsidR="00EA744C">
        <w:t xml:space="preserve"> до</w:t>
      </w:r>
      <w:r>
        <w:t xml:space="preserve">стижений, промежуточная и итоговая аттестации обучающихся, а также процедур </w:t>
      </w:r>
      <w:r>
        <w:rPr>
          <w:b/>
        </w:rPr>
        <w:t>внешней оценки</w:t>
      </w:r>
      <w:r>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федеральногоуровней.</w:t>
      </w:r>
    </w:p>
    <w:p w:rsidR="008C64A1" w:rsidRDefault="008C64A1">
      <w:pPr>
        <w:pStyle w:val="a3"/>
        <w:spacing w:before="1" w:line="242" w:lineRule="auto"/>
        <w:ind w:right="319" w:firstLine="710"/>
      </w:pPr>
    </w:p>
    <w:p w:rsidR="008C64A1" w:rsidRDefault="008C64A1">
      <w:pPr>
        <w:pStyle w:val="a3"/>
        <w:spacing w:before="1" w:line="242" w:lineRule="auto"/>
        <w:ind w:right="319" w:firstLine="710"/>
      </w:pPr>
    </w:p>
    <w:p w:rsidR="008C64A1" w:rsidRDefault="008C64A1">
      <w:pPr>
        <w:pStyle w:val="a3"/>
        <w:spacing w:before="1" w:line="242" w:lineRule="auto"/>
        <w:ind w:right="319" w:firstLine="710"/>
      </w:pPr>
    </w:p>
    <w:p w:rsidR="008C64A1" w:rsidRDefault="008C64A1">
      <w:pPr>
        <w:pStyle w:val="a3"/>
        <w:spacing w:before="1" w:line="242" w:lineRule="auto"/>
        <w:ind w:right="319" w:firstLine="710"/>
      </w:pPr>
    </w:p>
    <w:p w:rsidR="0024435F" w:rsidRDefault="007D5E57">
      <w:pPr>
        <w:pStyle w:val="a3"/>
        <w:spacing w:before="1" w:line="242" w:lineRule="auto"/>
        <w:ind w:right="319" w:firstLine="710"/>
      </w:pPr>
      <w:r>
        <w:t xml:space="preserve">Оценка результатов деятельности педагогических работников </w:t>
      </w:r>
      <w:r w:rsidR="008122EF" w:rsidRPr="00B50002">
        <w:t>МБОУ «СОШ с.Тумутук»</w:t>
      </w:r>
      <w:r w:rsidR="008122EF" w:rsidRPr="007D5E57">
        <w:rPr>
          <w:b/>
        </w:rPr>
        <w:t xml:space="preserve"> </w:t>
      </w:r>
      <w:r>
        <w:t>осуществляется на основании:</w:t>
      </w:r>
    </w:p>
    <w:p w:rsidR="0024435F" w:rsidRDefault="007D5E57">
      <w:pPr>
        <w:pStyle w:val="a4"/>
        <w:numPr>
          <w:ilvl w:val="0"/>
          <w:numId w:val="139"/>
        </w:numPr>
        <w:tabs>
          <w:tab w:val="left" w:pos="1526"/>
        </w:tabs>
        <w:spacing w:line="242" w:lineRule="auto"/>
        <w:ind w:right="321" w:firstLine="283"/>
        <w:rPr>
          <w:sz w:val="24"/>
        </w:rPr>
      </w:pPr>
      <w:r>
        <w:rPr>
          <w:sz w:val="24"/>
        </w:rPr>
        <w:t xml:space="preserve">мониторинга результатов образовательных достижений обучающихся, полученных в </w:t>
      </w:r>
      <w:r>
        <w:rPr>
          <w:sz w:val="24"/>
        </w:rPr>
        <w:lastRenderedPageBreak/>
        <w:t>рамках внутренней оценки  и в рамках процедур внешней</w:t>
      </w:r>
      <w:r w:rsidR="008C64A1">
        <w:rPr>
          <w:sz w:val="24"/>
        </w:rPr>
        <w:t xml:space="preserve"> </w:t>
      </w:r>
      <w:r>
        <w:rPr>
          <w:sz w:val="24"/>
        </w:rPr>
        <w:t>оценки;</w:t>
      </w:r>
    </w:p>
    <w:p w:rsidR="0024435F" w:rsidRDefault="007D5E57">
      <w:pPr>
        <w:pStyle w:val="a4"/>
        <w:numPr>
          <w:ilvl w:val="0"/>
          <w:numId w:val="139"/>
        </w:numPr>
        <w:tabs>
          <w:tab w:val="left" w:pos="1526"/>
        </w:tabs>
        <w:ind w:right="313" w:firstLine="283"/>
        <w:rPr>
          <w:sz w:val="24"/>
        </w:rPr>
      </w:pPr>
      <w:r>
        <w:rPr>
          <w:sz w:val="24"/>
        </w:rPr>
        <w:t>мониторинга уровня профессионального мастерства учителя (анализа качества уроков, качества учебных заданий, предлагаемых учителем) с заполнением карты результативностидеятельности.</w:t>
      </w:r>
    </w:p>
    <w:p w:rsidR="0024435F" w:rsidRDefault="007D5E57">
      <w:pPr>
        <w:pStyle w:val="1"/>
        <w:tabs>
          <w:tab w:val="left" w:pos="9234"/>
        </w:tabs>
        <w:spacing w:line="275" w:lineRule="exact"/>
        <w:ind w:left="2102"/>
        <w:rPr>
          <w:b w:val="0"/>
        </w:rPr>
      </w:pPr>
      <w:r>
        <w:t>Карта результативности деятельностиучителя</w:t>
      </w:r>
      <w:r>
        <w:rPr>
          <w:b w:val="0"/>
          <w:u w:val="single"/>
        </w:rPr>
        <w:tab/>
      </w:r>
    </w:p>
    <w:p w:rsidR="0024435F" w:rsidRDefault="007D5E57">
      <w:pPr>
        <w:pStyle w:val="a3"/>
        <w:spacing w:after="3" w:line="275" w:lineRule="exact"/>
        <w:ind w:left="2697"/>
      </w:pPr>
      <w:r>
        <w:t>по итогам 20/20_ учебного года</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2507"/>
        <w:gridCol w:w="1762"/>
        <w:gridCol w:w="1738"/>
        <w:gridCol w:w="1731"/>
        <w:gridCol w:w="1769"/>
      </w:tblGrid>
      <w:tr w:rsidR="0024435F">
        <w:trPr>
          <w:trHeight w:val="1104"/>
        </w:trPr>
        <w:tc>
          <w:tcPr>
            <w:tcW w:w="398" w:type="dxa"/>
          </w:tcPr>
          <w:p w:rsidR="0024435F" w:rsidRDefault="0024435F">
            <w:pPr>
              <w:pStyle w:val="TableParagraph"/>
              <w:ind w:left="0"/>
              <w:rPr>
                <w:sz w:val="24"/>
              </w:rPr>
            </w:pPr>
          </w:p>
        </w:tc>
        <w:tc>
          <w:tcPr>
            <w:tcW w:w="2507" w:type="dxa"/>
          </w:tcPr>
          <w:p w:rsidR="0024435F" w:rsidRDefault="0024435F">
            <w:pPr>
              <w:pStyle w:val="TableParagraph"/>
              <w:ind w:left="0"/>
              <w:rPr>
                <w:sz w:val="24"/>
              </w:rPr>
            </w:pPr>
          </w:p>
        </w:tc>
        <w:tc>
          <w:tcPr>
            <w:tcW w:w="7000" w:type="dxa"/>
            <w:gridSpan w:val="4"/>
          </w:tcPr>
          <w:p w:rsidR="0024435F" w:rsidRDefault="007D5E57">
            <w:pPr>
              <w:pStyle w:val="TableParagraph"/>
              <w:tabs>
                <w:tab w:val="left" w:pos="767"/>
                <w:tab w:val="left" w:pos="1957"/>
                <w:tab w:val="left" w:pos="3275"/>
                <w:tab w:val="left" w:pos="4349"/>
                <w:tab w:val="left" w:pos="5702"/>
              </w:tabs>
              <w:spacing w:line="237" w:lineRule="auto"/>
              <w:ind w:right="105"/>
              <w:rPr>
                <w:i/>
                <w:sz w:val="24"/>
              </w:rPr>
            </w:pPr>
            <w:r>
              <w:rPr>
                <w:i/>
                <w:sz w:val="24"/>
              </w:rPr>
              <w:t>-для</w:t>
            </w:r>
            <w:r>
              <w:rPr>
                <w:i/>
                <w:sz w:val="24"/>
              </w:rPr>
              <w:tab/>
              <w:t>учителей</w:t>
            </w:r>
            <w:r>
              <w:rPr>
                <w:i/>
                <w:sz w:val="24"/>
              </w:rPr>
              <w:tab/>
              <w:t>начальных</w:t>
            </w:r>
            <w:r>
              <w:rPr>
                <w:i/>
                <w:sz w:val="24"/>
              </w:rPr>
              <w:tab/>
              <w:t>классов,</w:t>
            </w:r>
            <w:r>
              <w:rPr>
                <w:i/>
                <w:sz w:val="24"/>
              </w:rPr>
              <w:tab/>
              <w:t>искусства,</w:t>
            </w:r>
            <w:r>
              <w:rPr>
                <w:i/>
                <w:sz w:val="24"/>
              </w:rPr>
              <w:tab/>
            </w:r>
            <w:r>
              <w:rPr>
                <w:i/>
                <w:spacing w:val="-3"/>
                <w:sz w:val="24"/>
              </w:rPr>
              <w:t xml:space="preserve">физической </w:t>
            </w:r>
            <w:r>
              <w:rPr>
                <w:i/>
                <w:sz w:val="24"/>
              </w:rPr>
              <w:t>культуры, технологии,ОБЖ,</w:t>
            </w:r>
          </w:p>
          <w:p w:rsidR="0024435F" w:rsidRDefault="007D5E57">
            <w:pPr>
              <w:pStyle w:val="TableParagraph"/>
              <w:spacing w:before="2" w:line="274" w:lineRule="exact"/>
              <w:ind w:right="105"/>
              <w:rPr>
                <w:i/>
                <w:sz w:val="24"/>
              </w:rPr>
            </w:pPr>
            <w:r>
              <w:rPr>
                <w:i/>
                <w:sz w:val="24"/>
              </w:rPr>
              <w:t>-для предметников, у которых в текущем году нет итоговой аттестации</w:t>
            </w:r>
          </w:p>
        </w:tc>
      </w:tr>
      <w:tr w:rsidR="0024435F">
        <w:trPr>
          <w:trHeight w:val="273"/>
        </w:trPr>
        <w:tc>
          <w:tcPr>
            <w:tcW w:w="398" w:type="dxa"/>
            <w:vMerge w:val="restart"/>
          </w:tcPr>
          <w:p w:rsidR="0024435F" w:rsidRDefault="0024435F">
            <w:pPr>
              <w:pStyle w:val="TableParagraph"/>
              <w:ind w:left="0"/>
              <w:rPr>
                <w:sz w:val="24"/>
              </w:rPr>
            </w:pPr>
          </w:p>
        </w:tc>
        <w:tc>
          <w:tcPr>
            <w:tcW w:w="2507" w:type="dxa"/>
            <w:vMerge w:val="restart"/>
          </w:tcPr>
          <w:p w:rsidR="0024435F" w:rsidRDefault="0024435F">
            <w:pPr>
              <w:pStyle w:val="TableParagraph"/>
              <w:ind w:left="0"/>
              <w:rPr>
                <w:sz w:val="23"/>
              </w:rPr>
            </w:pPr>
          </w:p>
          <w:p w:rsidR="0024435F" w:rsidRDefault="007D5E57">
            <w:pPr>
              <w:pStyle w:val="TableParagraph"/>
              <w:tabs>
                <w:tab w:val="left" w:pos="1689"/>
                <w:tab w:val="left" w:pos="2275"/>
              </w:tabs>
              <w:spacing w:before="1"/>
              <w:ind w:left="106" w:right="91"/>
              <w:jc w:val="both"/>
              <w:rPr>
                <w:sz w:val="24"/>
              </w:rPr>
            </w:pPr>
            <w:r>
              <w:rPr>
                <w:sz w:val="24"/>
              </w:rPr>
              <w:t>Успеваемость</w:t>
            </w:r>
            <w:r>
              <w:rPr>
                <w:sz w:val="24"/>
              </w:rPr>
              <w:tab/>
            </w:r>
            <w:r>
              <w:rPr>
                <w:sz w:val="24"/>
              </w:rPr>
              <w:tab/>
            </w:r>
            <w:r>
              <w:rPr>
                <w:spacing w:val="-18"/>
                <w:sz w:val="24"/>
              </w:rPr>
              <w:t xml:space="preserve">и </w:t>
            </w:r>
            <w:r>
              <w:rPr>
                <w:sz w:val="24"/>
              </w:rPr>
              <w:t>качество</w:t>
            </w:r>
            <w:r>
              <w:rPr>
                <w:sz w:val="24"/>
              </w:rPr>
              <w:tab/>
            </w:r>
            <w:r>
              <w:rPr>
                <w:spacing w:val="-4"/>
                <w:sz w:val="24"/>
              </w:rPr>
              <w:t xml:space="preserve">знаний </w:t>
            </w:r>
            <w:r>
              <w:rPr>
                <w:sz w:val="24"/>
              </w:rPr>
              <w:t>обучающихся</w:t>
            </w:r>
          </w:p>
        </w:tc>
        <w:tc>
          <w:tcPr>
            <w:tcW w:w="3500" w:type="dxa"/>
            <w:gridSpan w:val="2"/>
          </w:tcPr>
          <w:p w:rsidR="0024435F" w:rsidRDefault="007D5E57">
            <w:pPr>
              <w:pStyle w:val="TableParagraph"/>
              <w:spacing w:line="253" w:lineRule="exact"/>
              <w:ind w:left="821"/>
              <w:rPr>
                <w:sz w:val="24"/>
              </w:rPr>
            </w:pPr>
            <w:r>
              <w:rPr>
                <w:sz w:val="24"/>
              </w:rPr>
              <w:t>Успеваемость</w:t>
            </w:r>
          </w:p>
        </w:tc>
        <w:tc>
          <w:tcPr>
            <w:tcW w:w="1731" w:type="dxa"/>
            <w:vMerge w:val="restart"/>
          </w:tcPr>
          <w:p w:rsidR="0024435F" w:rsidRDefault="0024435F">
            <w:pPr>
              <w:pStyle w:val="TableParagraph"/>
              <w:ind w:left="0"/>
              <w:rPr>
                <w:sz w:val="23"/>
              </w:rPr>
            </w:pPr>
          </w:p>
          <w:p w:rsidR="0024435F" w:rsidRDefault="007D5E57">
            <w:pPr>
              <w:pStyle w:val="TableParagraph"/>
              <w:spacing w:before="1"/>
              <w:ind w:left="922"/>
              <w:rPr>
                <w:sz w:val="24"/>
              </w:rPr>
            </w:pPr>
            <w:r>
              <w:rPr>
                <w:sz w:val="24"/>
              </w:rPr>
              <w:t>За год</w:t>
            </w:r>
          </w:p>
        </w:tc>
        <w:tc>
          <w:tcPr>
            <w:tcW w:w="1769" w:type="dxa"/>
          </w:tcPr>
          <w:p w:rsidR="0024435F" w:rsidRDefault="0024435F">
            <w:pPr>
              <w:pStyle w:val="TableParagraph"/>
              <w:ind w:left="0"/>
              <w:rPr>
                <w:sz w:val="20"/>
              </w:rPr>
            </w:pPr>
          </w:p>
        </w:tc>
      </w:tr>
      <w:tr w:rsidR="0024435F">
        <w:trPr>
          <w:trHeight w:val="551"/>
        </w:trPr>
        <w:tc>
          <w:tcPr>
            <w:tcW w:w="398" w:type="dxa"/>
            <w:vMerge/>
            <w:tcBorders>
              <w:top w:val="nil"/>
            </w:tcBorders>
          </w:tcPr>
          <w:p w:rsidR="0024435F" w:rsidRDefault="0024435F">
            <w:pPr>
              <w:rPr>
                <w:sz w:val="2"/>
                <w:szCs w:val="2"/>
              </w:rPr>
            </w:pPr>
          </w:p>
        </w:tc>
        <w:tc>
          <w:tcPr>
            <w:tcW w:w="2507" w:type="dxa"/>
            <w:vMerge/>
            <w:tcBorders>
              <w:top w:val="nil"/>
            </w:tcBorders>
          </w:tcPr>
          <w:p w:rsidR="0024435F" w:rsidRDefault="0024435F">
            <w:pPr>
              <w:rPr>
                <w:sz w:val="2"/>
                <w:szCs w:val="2"/>
              </w:rPr>
            </w:pPr>
          </w:p>
        </w:tc>
        <w:tc>
          <w:tcPr>
            <w:tcW w:w="3500" w:type="dxa"/>
            <w:gridSpan w:val="2"/>
          </w:tcPr>
          <w:p w:rsidR="0024435F" w:rsidRDefault="007D5E57">
            <w:pPr>
              <w:pStyle w:val="TableParagraph"/>
              <w:spacing w:line="268" w:lineRule="exact"/>
              <w:rPr>
                <w:sz w:val="24"/>
              </w:rPr>
            </w:pPr>
            <w:r>
              <w:rPr>
                <w:sz w:val="24"/>
              </w:rPr>
              <w:t>Число обучающихся на «4» и</w:t>
            </w:r>
          </w:p>
          <w:p w:rsidR="0024435F" w:rsidRDefault="007D5E57">
            <w:pPr>
              <w:pStyle w:val="TableParagraph"/>
              <w:spacing w:before="2" w:line="261" w:lineRule="exact"/>
              <w:rPr>
                <w:sz w:val="24"/>
              </w:rPr>
            </w:pPr>
            <w:r>
              <w:rPr>
                <w:sz w:val="24"/>
              </w:rPr>
              <w:t>«5»</w:t>
            </w:r>
          </w:p>
        </w:tc>
        <w:tc>
          <w:tcPr>
            <w:tcW w:w="1731" w:type="dxa"/>
            <w:vMerge/>
            <w:tcBorders>
              <w:top w:val="nil"/>
            </w:tcBorders>
          </w:tcPr>
          <w:p w:rsidR="0024435F" w:rsidRDefault="0024435F">
            <w:pPr>
              <w:rPr>
                <w:sz w:val="2"/>
                <w:szCs w:val="2"/>
              </w:rPr>
            </w:pPr>
          </w:p>
        </w:tc>
        <w:tc>
          <w:tcPr>
            <w:tcW w:w="1769" w:type="dxa"/>
          </w:tcPr>
          <w:p w:rsidR="0024435F" w:rsidRDefault="0024435F">
            <w:pPr>
              <w:pStyle w:val="TableParagraph"/>
              <w:ind w:left="0"/>
              <w:rPr>
                <w:sz w:val="24"/>
              </w:rPr>
            </w:pPr>
          </w:p>
        </w:tc>
      </w:tr>
      <w:tr w:rsidR="0024435F">
        <w:trPr>
          <w:trHeight w:val="551"/>
        </w:trPr>
        <w:tc>
          <w:tcPr>
            <w:tcW w:w="398" w:type="dxa"/>
            <w:vMerge/>
            <w:tcBorders>
              <w:top w:val="nil"/>
            </w:tcBorders>
          </w:tcPr>
          <w:p w:rsidR="0024435F" w:rsidRDefault="0024435F">
            <w:pPr>
              <w:rPr>
                <w:sz w:val="2"/>
                <w:szCs w:val="2"/>
              </w:rPr>
            </w:pPr>
          </w:p>
        </w:tc>
        <w:tc>
          <w:tcPr>
            <w:tcW w:w="2507" w:type="dxa"/>
            <w:vMerge/>
            <w:tcBorders>
              <w:top w:val="nil"/>
            </w:tcBorders>
          </w:tcPr>
          <w:p w:rsidR="0024435F" w:rsidRDefault="0024435F">
            <w:pPr>
              <w:rPr>
                <w:sz w:val="2"/>
                <w:szCs w:val="2"/>
              </w:rPr>
            </w:pPr>
          </w:p>
        </w:tc>
        <w:tc>
          <w:tcPr>
            <w:tcW w:w="7000" w:type="dxa"/>
            <w:gridSpan w:val="4"/>
          </w:tcPr>
          <w:p w:rsidR="0024435F" w:rsidRDefault="007D5E57">
            <w:pPr>
              <w:pStyle w:val="TableParagraph"/>
              <w:tabs>
                <w:tab w:val="left" w:pos="690"/>
                <w:tab w:val="left" w:pos="2470"/>
                <w:tab w:val="left" w:pos="3425"/>
                <w:tab w:val="left" w:pos="4581"/>
                <w:tab w:val="left" w:pos="5877"/>
              </w:tabs>
              <w:spacing w:line="268" w:lineRule="exact"/>
              <w:rPr>
                <w:i/>
                <w:sz w:val="24"/>
              </w:rPr>
            </w:pPr>
            <w:r>
              <w:rPr>
                <w:i/>
                <w:sz w:val="24"/>
              </w:rPr>
              <w:t>для</w:t>
            </w:r>
            <w:r>
              <w:rPr>
                <w:i/>
                <w:sz w:val="24"/>
              </w:rPr>
              <w:tab/>
              <w:t>предметников,</w:t>
            </w:r>
            <w:r>
              <w:rPr>
                <w:i/>
                <w:sz w:val="24"/>
              </w:rPr>
              <w:tab/>
              <w:t>классы</w:t>
            </w:r>
            <w:r>
              <w:rPr>
                <w:i/>
                <w:sz w:val="24"/>
              </w:rPr>
              <w:tab/>
              <w:t>которых</w:t>
            </w:r>
            <w:r>
              <w:rPr>
                <w:i/>
                <w:sz w:val="24"/>
              </w:rPr>
              <w:tab/>
              <w:t>проходили</w:t>
            </w:r>
            <w:r>
              <w:rPr>
                <w:i/>
                <w:sz w:val="24"/>
              </w:rPr>
              <w:tab/>
              <w:t>итоговую</w:t>
            </w:r>
          </w:p>
          <w:p w:rsidR="0024435F" w:rsidRDefault="007D5E57">
            <w:pPr>
              <w:pStyle w:val="TableParagraph"/>
              <w:spacing w:before="2" w:line="261" w:lineRule="exact"/>
              <w:rPr>
                <w:i/>
                <w:sz w:val="24"/>
              </w:rPr>
            </w:pPr>
            <w:r>
              <w:rPr>
                <w:i/>
                <w:sz w:val="24"/>
              </w:rPr>
              <w:t>аттестацию</w:t>
            </w:r>
          </w:p>
        </w:tc>
      </w:tr>
      <w:tr w:rsidR="0024435F">
        <w:trPr>
          <w:trHeight w:val="1382"/>
        </w:trPr>
        <w:tc>
          <w:tcPr>
            <w:tcW w:w="398" w:type="dxa"/>
            <w:vMerge/>
            <w:tcBorders>
              <w:top w:val="nil"/>
            </w:tcBorders>
          </w:tcPr>
          <w:p w:rsidR="0024435F" w:rsidRDefault="0024435F">
            <w:pPr>
              <w:rPr>
                <w:sz w:val="2"/>
                <w:szCs w:val="2"/>
              </w:rPr>
            </w:pPr>
          </w:p>
        </w:tc>
        <w:tc>
          <w:tcPr>
            <w:tcW w:w="2507" w:type="dxa"/>
            <w:vMerge/>
            <w:tcBorders>
              <w:top w:val="nil"/>
            </w:tcBorders>
          </w:tcPr>
          <w:p w:rsidR="0024435F" w:rsidRDefault="0024435F">
            <w:pPr>
              <w:rPr>
                <w:sz w:val="2"/>
                <w:szCs w:val="2"/>
              </w:rPr>
            </w:pPr>
          </w:p>
        </w:tc>
        <w:tc>
          <w:tcPr>
            <w:tcW w:w="3500" w:type="dxa"/>
            <w:gridSpan w:val="2"/>
          </w:tcPr>
          <w:p w:rsidR="0024435F" w:rsidRDefault="0024435F">
            <w:pPr>
              <w:pStyle w:val="TableParagraph"/>
              <w:spacing w:before="6"/>
              <w:ind w:left="0"/>
              <w:rPr>
                <w:sz w:val="23"/>
              </w:rPr>
            </w:pPr>
          </w:p>
          <w:p w:rsidR="0024435F" w:rsidRDefault="007D5E57">
            <w:pPr>
              <w:pStyle w:val="TableParagraph"/>
              <w:ind w:left="821"/>
              <w:rPr>
                <w:sz w:val="24"/>
              </w:rPr>
            </w:pPr>
            <w:r>
              <w:rPr>
                <w:sz w:val="24"/>
              </w:rPr>
              <w:t>Итоги ЕГЭ</w:t>
            </w:r>
          </w:p>
        </w:tc>
        <w:tc>
          <w:tcPr>
            <w:tcW w:w="3500" w:type="dxa"/>
            <w:gridSpan w:val="2"/>
          </w:tcPr>
          <w:p w:rsidR="0024435F" w:rsidRDefault="007D5E57">
            <w:pPr>
              <w:pStyle w:val="TableParagraph"/>
              <w:numPr>
                <w:ilvl w:val="0"/>
                <w:numId w:val="138"/>
              </w:numPr>
              <w:tabs>
                <w:tab w:val="left" w:pos="375"/>
              </w:tabs>
              <w:spacing w:line="272" w:lineRule="exact"/>
              <w:rPr>
                <w:sz w:val="24"/>
              </w:rPr>
            </w:pPr>
            <w:r>
              <w:rPr>
                <w:sz w:val="24"/>
              </w:rPr>
              <w:t>число сдававших-</w:t>
            </w:r>
          </w:p>
          <w:p w:rsidR="0024435F" w:rsidRDefault="007D5E57">
            <w:pPr>
              <w:pStyle w:val="TableParagraph"/>
              <w:numPr>
                <w:ilvl w:val="0"/>
                <w:numId w:val="138"/>
              </w:numPr>
              <w:tabs>
                <w:tab w:val="left" w:pos="643"/>
                <w:tab w:val="left" w:pos="644"/>
                <w:tab w:val="left" w:pos="1171"/>
                <w:tab w:val="left" w:pos="1727"/>
                <w:tab w:val="left" w:pos="2811"/>
              </w:tabs>
              <w:spacing w:line="242" w:lineRule="auto"/>
              <w:ind w:left="111" w:right="95" w:firstLine="0"/>
              <w:rPr>
                <w:sz w:val="24"/>
              </w:rPr>
            </w:pPr>
            <w:r>
              <w:rPr>
                <w:sz w:val="24"/>
              </w:rPr>
              <w:t>%</w:t>
            </w:r>
            <w:r>
              <w:rPr>
                <w:sz w:val="24"/>
              </w:rPr>
              <w:tab/>
              <w:t>от</w:t>
            </w:r>
            <w:r>
              <w:rPr>
                <w:sz w:val="24"/>
              </w:rPr>
              <w:tab/>
              <w:t>общего</w:t>
            </w:r>
            <w:r>
              <w:rPr>
                <w:sz w:val="24"/>
              </w:rPr>
              <w:tab/>
            </w:r>
            <w:r>
              <w:rPr>
                <w:spacing w:val="-5"/>
                <w:sz w:val="24"/>
              </w:rPr>
              <w:t xml:space="preserve">числа </w:t>
            </w:r>
            <w:r>
              <w:rPr>
                <w:sz w:val="24"/>
              </w:rPr>
              <w:t>сдававших-</w:t>
            </w:r>
          </w:p>
          <w:p w:rsidR="0024435F" w:rsidRDefault="007D5E57">
            <w:pPr>
              <w:pStyle w:val="TableParagraph"/>
              <w:numPr>
                <w:ilvl w:val="0"/>
                <w:numId w:val="138"/>
              </w:numPr>
              <w:tabs>
                <w:tab w:val="left" w:pos="375"/>
              </w:tabs>
              <w:spacing w:line="271" w:lineRule="exact"/>
              <w:rPr>
                <w:sz w:val="24"/>
              </w:rPr>
            </w:pPr>
            <w:r>
              <w:rPr>
                <w:sz w:val="24"/>
              </w:rPr>
              <w:t>успеваемость-</w:t>
            </w:r>
          </w:p>
          <w:p w:rsidR="0024435F" w:rsidRDefault="007D5E57">
            <w:pPr>
              <w:pStyle w:val="TableParagraph"/>
              <w:numPr>
                <w:ilvl w:val="0"/>
                <w:numId w:val="138"/>
              </w:numPr>
              <w:tabs>
                <w:tab w:val="left" w:pos="375"/>
              </w:tabs>
              <w:spacing w:before="1" w:line="261" w:lineRule="exact"/>
              <w:rPr>
                <w:sz w:val="24"/>
              </w:rPr>
            </w:pPr>
            <w:r>
              <w:rPr>
                <w:sz w:val="24"/>
              </w:rPr>
              <w:t>средний балл-</w:t>
            </w:r>
          </w:p>
        </w:tc>
      </w:tr>
      <w:tr w:rsidR="0024435F">
        <w:trPr>
          <w:trHeight w:val="1382"/>
        </w:trPr>
        <w:tc>
          <w:tcPr>
            <w:tcW w:w="398" w:type="dxa"/>
            <w:vMerge/>
            <w:tcBorders>
              <w:top w:val="nil"/>
            </w:tcBorders>
          </w:tcPr>
          <w:p w:rsidR="0024435F" w:rsidRDefault="0024435F">
            <w:pPr>
              <w:rPr>
                <w:sz w:val="2"/>
                <w:szCs w:val="2"/>
              </w:rPr>
            </w:pPr>
          </w:p>
        </w:tc>
        <w:tc>
          <w:tcPr>
            <w:tcW w:w="2507" w:type="dxa"/>
            <w:vMerge/>
            <w:tcBorders>
              <w:top w:val="nil"/>
            </w:tcBorders>
          </w:tcPr>
          <w:p w:rsidR="0024435F" w:rsidRDefault="0024435F">
            <w:pPr>
              <w:rPr>
                <w:sz w:val="2"/>
                <w:szCs w:val="2"/>
              </w:rPr>
            </w:pPr>
          </w:p>
        </w:tc>
        <w:tc>
          <w:tcPr>
            <w:tcW w:w="3500" w:type="dxa"/>
            <w:gridSpan w:val="2"/>
          </w:tcPr>
          <w:p w:rsidR="0024435F" w:rsidRDefault="0024435F">
            <w:pPr>
              <w:pStyle w:val="TableParagraph"/>
              <w:spacing w:before="6"/>
              <w:ind w:left="0"/>
              <w:rPr>
                <w:sz w:val="23"/>
              </w:rPr>
            </w:pPr>
          </w:p>
          <w:p w:rsidR="0024435F" w:rsidRDefault="007D5E57">
            <w:pPr>
              <w:pStyle w:val="TableParagraph"/>
              <w:ind w:left="821"/>
              <w:rPr>
                <w:sz w:val="24"/>
              </w:rPr>
            </w:pPr>
            <w:r>
              <w:rPr>
                <w:sz w:val="24"/>
              </w:rPr>
              <w:t>Итоги ОГЭ</w:t>
            </w:r>
          </w:p>
        </w:tc>
        <w:tc>
          <w:tcPr>
            <w:tcW w:w="3500" w:type="dxa"/>
            <w:gridSpan w:val="2"/>
          </w:tcPr>
          <w:p w:rsidR="0024435F" w:rsidRDefault="007D5E57">
            <w:pPr>
              <w:pStyle w:val="TableParagraph"/>
              <w:numPr>
                <w:ilvl w:val="0"/>
                <w:numId w:val="137"/>
              </w:numPr>
              <w:tabs>
                <w:tab w:val="left" w:pos="375"/>
              </w:tabs>
              <w:spacing w:line="268" w:lineRule="exact"/>
              <w:rPr>
                <w:sz w:val="24"/>
              </w:rPr>
            </w:pPr>
            <w:r>
              <w:rPr>
                <w:sz w:val="24"/>
              </w:rPr>
              <w:t>число сдававших-</w:t>
            </w:r>
          </w:p>
          <w:p w:rsidR="0024435F" w:rsidRDefault="007D5E57">
            <w:pPr>
              <w:pStyle w:val="TableParagraph"/>
              <w:numPr>
                <w:ilvl w:val="0"/>
                <w:numId w:val="137"/>
              </w:numPr>
              <w:tabs>
                <w:tab w:val="left" w:pos="643"/>
                <w:tab w:val="left" w:pos="644"/>
                <w:tab w:val="left" w:pos="1171"/>
                <w:tab w:val="left" w:pos="1727"/>
                <w:tab w:val="left" w:pos="2811"/>
              </w:tabs>
              <w:spacing w:before="5" w:line="237" w:lineRule="auto"/>
              <w:ind w:left="111" w:right="95" w:firstLine="0"/>
              <w:rPr>
                <w:sz w:val="24"/>
              </w:rPr>
            </w:pPr>
            <w:r>
              <w:rPr>
                <w:sz w:val="24"/>
              </w:rPr>
              <w:t>%</w:t>
            </w:r>
            <w:r>
              <w:rPr>
                <w:sz w:val="24"/>
              </w:rPr>
              <w:tab/>
              <w:t>от</w:t>
            </w:r>
            <w:r>
              <w:rPr>
                <w:sz w:val="24"/>
              </w:rPr>
              <w:tab/>
              <w:t>общего</w:t>
            </w:r>
            <w:r>
              <w:rPr>
                <w:sz w:val="24"/>
              </w:rPr>
              <w:tab/>
            </w:r>
            <w:r>
              <w:rPr>
                <w:spacing w:val="-5"/>
                <w:sz w:val="24"/>
              </w:rPr>
              <w:t xml:space="preserve">числа </w:t>
            </w:r>
            <w:r>
              <w:rPr>
                <w:sz w:val="24"/>
              </w:rPr>
              <w:t>сдававших-</w:t>
            </w:r>
          </w:p>
          <w:p w:rsidR="0024435F" w:rsidRDefault="007D5E57">
            <w:pPr>
              <w:pStyle w:val="TableParagraph"/>
              <w:numPr>
                <w:ilvl w:val="0"/>
                <w:numId w:val="137"/>
              </w:numPr>
              <w:tabs>
                <w:tab w:val="left" w:pos="375"/>
              </w:tabs>
              <w:spacing w:before="3" w:line="275" w:lineRule="exact"/>
              <w:rPr>
                <w:sz w:val="24"/>
              </w:rPr>
            </w:pPr>
            <w:r>
              <w:rPr>
                <w:sz w:val="24"/>
              </w:rPr>
              <w:t>успеваемость-</w:t>
            </w:r>
          </w:p>
          <w:p w:rsidR="0024435F" w:rsidRDefault="007D5E57">
            <w:pPr>
              <w:pStyle w:val="TableParagraph"/>
              <w:numPr>
                <w:ilvl w:val="0"/>
                <w:numId w:val="137"/>
              </w:numPr>
              <w:tabs>
                <w:tab w:val="left" w:pos="375"/>
              </w:tabs>
              <w:spacing w:line="265" w:lineRule="exact"/>
              <w:rPr>
                <w:sz w:val="24"/>
              </w:rPr>
            </w:pPr>
            <w:r>
              <w:rPr>
                <w:sz w:val="24"/>
              </w:rPr>
              <w:t>средний балл-</w:t>
            </w:r>
          </w:p>
        </w:tc>
      </w:tr>
      <w:tr w:rsidR="0024435F">
        <w:trPr>
          <w:trHeight w:val="551"/>
        </w:trPr>
        <w:tc>
          <w:tcPr>
            <w:tcW w:w="398" w:type="dxa"/>
            <w:vMerge w:val="restart"/>
          </w:tcPr>
          <w:p w:rsidR="0024435F" w:rsidRDefault="0024435F">
            <w:pPr>
              <w:pStyle w:val="TableParagraph"/>
              <w:ind w:left="0"/>
              <w:rPr>
                <w:sz w:val="24"/>
              </w:rPr>
            </w:pPr>
          </w:p>
        </w:tc>
        <w:tc>
          <w:tcPr>
            <w:tcW w:w="2507" w:type="dxa"/>
            <w:vMerge w:val="restart"/>
          </w:tcPr>
          <w:p w:rsidR="0024435F" w:rsidRDefault="007D5E57">
            <w:pPr>
              <w:pStyle w:val="TableParagraph"/>
              <w:tabs>
                <w:tab w:val="left" w:pos="1669"/>
              </w:tabs>
              <w:ind w:left="106" w:right="93"/>
              <w:rPr>
                <w:sz w:val="24"/>
              </w:rPr>
            </w:pPr>
            <w:r>
              <w:rPr>
                <w:sz w:val="24"/>
              </w:rPr>
              <w:t>Организация внеклассной</w:t>
            </w:r>
            <w:r>
              <w:rPr>
                <w:sz w:val="24"/>
              </w:rPr>
              <w:tab/>
            </w:r>
            <w:r>
              <w:rPr>
                <w:spacing w:val="-4"/>
                <w:sz w:val="24"/>
              </w:rPr>
              <w:t xml:space="preserve">работы </w:t>
            </w:r>
            <w:r>
              <w:rPr>
                <w:sz w:val="24"/>
              </w:rPr>
              <w:t>попредмету</w:t>
            </w:r>
          </w:p>
        </w:tc>
        <w:tc>
          <w:tcPr>
            <w:tcW w:w="1762" w:type="dxa"/>
          </w:tcPr>
          <w:p w:rsidR="0024435F" w:rsidRDefault="007D5E57">
            <w:pPr>
              <w:pStyle w:val="TableParagraph"/>
              <w:spacing w:line="268" w:lineRule="exact"/>
              <w:rPr>
                <w:sz w:val="24"/>
              </w:rPr>
            </w:pPr>
            <w:r>
              <w:rPr>
                <w:sz w:val="24"/>
              </w:rPr>
              <w:t>уровень</w:t>
            </w:r>
          </w:p>
        </w:tc>
        <w:tc>
          <w:tcPr>
            <w:tcW w:w="1738" w:type="dxa"/>
          </w:tcPr>
          <w:p w:rsidR="0024435F" w:rsidRDefault="007D5E57">
            <w:pPr>
              <w:pStyle w:val="TableParagraph"/>
              <w:spacing w:line="268" w:lineRule="exact"/>
              <w:rPr>
                <w:sz w:val="24"/>
              </w:rPr>
            </w:pPr>
            <w:r>
              <w:rPr>
                <w:sz w:val="24"/>
              </w:rPr>
              <w:t>мероприятие</w:t>
            </w:r>
          </w:p>
        </w:tc>
        <w:tc>
          <w:tcPr>
            <w:tcW w:w="1731" w:type="dxa"/>
          </w:tcPr>
          <w:p w:rsidR="0024435F" w:rsidRDefault="007D5E57">
            <w:pPr>
              <w:pStyle w:val="TableParagraph"/>
              <w:spacing w:line="268" w:lineRule="exact"/>
              <w:ind w:left="111"/>
              <w:rPr>
                <w:sz w:val="24"/>
              </w:rPr>
            </w:pPr>
            <w:r>
              <w:rPr>
                <w:sz w:val="24"/>
              </w:rPr>
              <w:t>класс</w:t>
            </w:r>
          </w:p>
        </w:tc>
        <w:tc>
          <w:tcPr>
            <w:tcW w:w="1769" w:type="dxa"/>
          </w:tcPr>
          <w:p w:rsidR="0024435F" w:rsidRDefault="007D5E57">
            <w:pPr>
              <w:pStyle w:val="TableParagraph"/>
              <w:spacing w:line="267" w:lineRule="exact"/>
              <w:ind w:left="84"/>
              <w:rPr>
                <w:sz w:val="24"/>
              </w:rPr>
            </w:pPr>
            <w:r>
              <w:rPr>
                <w:sz w:val="24"/>
              </w:rPr>
              <w:t>дата</w:t>
            </w:r>
          </w:p>
          <w:p w:rsidR="0024435F" w:rsidRDefault="007D5E57">
            <w:pPr>
              <w:pStyle w:val="TableParagraph"/>
              <w:spacing w:line="265" w:lineRule="exact"/>
              <w:ind w:left="84"/>
              <w:rPr>
                <w:sz w:val="24"/>
              </w:rPr>
            </w:pPr>
            <w:r>
              <w:rPr>
                <w:sz w:val="24"/>
              </w:rPr>
              <w:t>проведения</w:t>
            </w:r>
          </w:p>
        </w:tc>
      </w:tr>
      <w:tr w:rsidR="0024435F">
        <w:trPr>
          <w:trHeight w:val="321"/>
        </w:trPr>
        <w:tc>
          <w:tcPr>
            <w:tcW w:w="398" w:type="dxa"/>
            <w:vMerge/>
            <w:tcBorders>
              <w:top w:val="nil"/>
            </w:tcBorders>
          </w:tcPr>
          <w:p w:rsidR="0024435F" w:rsidRDefault="0024435F">
            <w:pPr>
              <w:rPr>
                <w:sz w:val="2"/>
                <w:szCs w:val="2"/>
              </w:rPr>
            </w:pPr>
          </w:p>
        </w:tc>
        <w:tc>
          <w:tcPr>
            <w:tcW w:w="2507" w:type="dxa"/>
            <w:vMerge/>
            <w:tcBorders>
              <w:top w:val="nil"/>
            </w:tcBorders>
          </w:tcPr>
          <w:p w:rsidR="0024435F" w:rsidRDefault="0024435F">
            <w:pPr>
              <w:rPr>
                <w:sz w:val="2"/>
                <w:szCs w:val="2"/>
              </w:rPr>
            </w:pPr>
          </w:p>
        </w:tc>
        <w:tc>
          <w:tcPr>
            <w:tcW w:w="1762" w:type="dxa"/>
          </w:tcPr>
          <w:p w:rsidR="0024435F" w:rsidRDefault="0024435F">
            <w:pPr>
              <w:pStyle w:val="TableParagraph"/>
              <w:ind w:left="0"/>
              <w:rPr>
                <w:sz w:val="24"/>
              </w:rPr>
            </w:pPr>
          </w:p>
        </w:tc>
        <w:tc>
          <w:tcPr>
            <w:tcW w:w="1738" w:type="dxa"/>
          </w:tcPr>
          <w:p w:rsidR="0024435F" w:rsidRDefault="0024435F">
            <w:pPr>
              <w:pStyle w:val="TableParagraph"/>
              <w:ind w:left="0"/>
              <w:rPr>
                <w:sz w:val="24"/>
              </w:rPr>
            </w:pPr>
          </w:p>
        </w:tc>
        <w:tc>
          <w:tcPr>
            <w:tcW w:w="1731" w:type="dxa"/>
          </w:tcPr>
          <w:p w:rsidR="0024435F" w:rsidRDefault="0024435F">
            <w:pPr>
              <w:pStyle w:val="TableParagraph"/>
              <w:ind w:left="0"/>
              <w:rPr>
                <w:sz w:val="24"/>
              </w:rPr>
            </w:pPr>
          </w:p>
        </w:tc>
        <w:tc>
          <w:tcPr>
            <w:tcW w:w="1769" w:type="dxa"/>
          </w:tcPr>
          <w:p w:rsidR="0024435F" w:rsidRDefault="0024435F">
            <w:pPr>
              <w:pStyle w:val="TableParagraph"/>
              <w:ind w:left="0"/>
              <w:rPr>
                <w:sz w:val="24"/>
              </w:rPr>
            </w:pPr>
          </w:p>
        </w:tc>
      </w:tr>
      <w:tr w:rsidR="0024435F">
        <w:trPr>
          <w:trHeight w:val="695"/>
        </w:trPr>
        <w:tc>
          <w:tcPr>
            <w:tcW w:w="398" w:type="dxa"/>
            <w:vMerge w:val="restart"/>
          </w:tcPr>
          <w:p w:rsidR="0024435F" w:rsidRDefault="0024435F">
            <w:pPr>
              <w:pStyle w:val="TableParagraph"/>
              <w:ind w:left="0"/>
              <w:rPr>
                <w:sz w:val="24"/>
              </w:rPr>
            </w:pPr>
          </w:p>
        </w:tc>
        <w:tc>
          <w:tcPr>
            <w:tcW w:w="2507" w:type="dxa"/>
            <w:vMerge w:val="restart"/>
          </w:tcPr>
          <w:p w:rsidR="0024435F" w:rsidRDefault="007D5E57">
            <w:pPr>
              <w:pStyle w:val="TableParagraph"/>
              <w:tabs>
                <w:tab w:val="left" w:pos="2275"/>
              </w:tabs>
              <w:ind w:left="106" w:right="91"/>
              <w:rPr>
                <w:sz w:val="24"/>
              </w:rPr>
            </w:pPr>
            <w:r>
              <w:rPr>
                <w:sz w:val="24"/>
              </w:rPr>
              <w:t>Подготовка обучающихся- победителей, призеров</w:t>
            </w:r>
            <w:r>
              <w:rPr>
                <w:sz w:val="24"/>
              </w:rPr>
              <w:tab/>
            </w:r>
            <w:r>
              <w:rPr>
                <w:spacing w:val="-18"/>
                <w:sz w:val="24"/>
              </w:rPr>
              <w:t>и</w:t>
            </w:r>
          </w:p>
          <w:p w:rsidR="0024435F" w:rsidRDefault="007D5E57">
            <w:pPr>
              <w:pStyle w:val="TableParagraph"/>
              <w:ind w:left="106" w:right="943"/>
              <w:rPr>
                <w:sz w:val="24"/>
              </w:rPr>
            </w:pPr>
            <w:r>
              <w:rPr>
                <w:sz w:val="24"/>
              </w:rPr>
              <w:t>дипломантов предметных олимпиад, конференций, конкурсов</w:t>
            </w:r>
          </w:p>
          <w:p w:rsidR="0024435F" w:rsidRDefault="007D5E57">
            <w:pPr>
              <w:pStyle w:val="TableParagraph"/>
              <w:tabs>
                <w:tab w:val="left" w:pos="1305"/>
                <w:tab w:val="left" w:pos="2058"/>
              </w:tabs>
              <w:spacing w:line="242" w:lineRule="auto"/>
              <w:ind w:left="106" w:right="91"/>
              <w:rPr>
                <w:sz w:val="24"/>
              </w:rPr>
            </w:pPr>
            <w:r>
              <w:rPr>
                <w:sz w:val="24"/>
              </w:rPr>
              <w:t>(</w:t>
            </w:r>
            <w:r>
              <w:rPr>
                <w:i/>
                <w:sz w:val="24"/>
              </w:rPr>
              <w:t>указать</w:t>
            </w:r>
            <w:r>
              <w:rPr>
                <w:i/>
                <w:sz w:val="24"/>
              </w:rPr>
              <w:tab/>
              <w:t>очно</w:t>
            </w:r>
            <w:r>
              <w:rPr>
                <w:i/>
                <w:sz w:val="24"/>
              </w:rPr>
              <w:tab/>
            </w:r>
            <w:r>
              <w:rPr>
                <w:i/>
                <w:spacing w:val="-6"/>
                <w:sz w:val="24"/>
              </w:rPr>
              <w:t xml:space="preserve">или </w:t>
            </w:r>
            <w:r>
              <w:rPr>
                <w:i/>
                <w:sz w:val="24"/>
              </w:rPr>
              <w:t>заочно</w:t>
            </w:r>
            <w:r>
              <w:rPr>
                <w:sz w:val="24"/>
              </w:rPr>
              <w:t>)</w:t>
            </w:r>
          </w:p>
        </w:tc>
        <w:tc>
          <w:tcPr>
            <w:tcW w:w="1762" w:type="dxa"/>
          </w:tcPr>
          <w:p w:rsidR="0024435F" w:rsidRDefault="007D5E57">
            <w:pPr>
              <w:pStyle w:val="TableParagraph"/>
              <w:spacing w:line="268" w:lineRule="exact"/>
              <w:rPr>
                <w:sz w:val="24"/>
              </w:rPr>
            </w:pPr>
            <w:r>
              <w:rPr>
                <w:sz w:val="24"/>
              </w:rPr>
              <w:t>уровень</w:t>
            </w:r>
          </w:p>
        </w:tc>
        <w:tc>
          <w:tcPr>
            <w:tcW w:w="1738" w:type="dxa"/>
          </w:tcPr>
          <w:p w:rsidR="0024435F" w:rsidRDefault="007D5E57">
            <w:pPr>
              <w:pStyle w:val="TableParagraph"/>
              <w:spacing w:line="268" w:lineRule="exact"/>
              <w:rPr>
                <w:sz w:val="24"/>
              </w:rPr>
            </w:pPr>
            <w:r>
              <w:rPr>
                <w:sz w:val="24"/>
              </w:rPr>
              <w:t>мероприятие</w:t>
            </w:r>
          </w:p>
        </w:tc>
        <w:tc>
          <w:tcPr>
            <w:tcW w:w="1731" w:type="dxa"/>
          </w:tcPr>
          <w:p w:rsidR="0024435F" w:rsidRDefault="007D5E57">
            <w:pPr>
              <w:pStyle w:val="TableParagraph"/>
              <w:spacing w:line="268" w:lineRule="exact"/>
              <w:ind w:left="111"/>
              <w:rPr>
                <w:sz w:val="24"/>
              </w:rPr>
            </w:pPr>
            <w:r>
              <w:rPr>
                <w:sz w:val="24"/>
              </w:rPr>
              <w:t>ученик</w:t>
            </w:r>
          </w:p>
        </w:tc>
        <w:tc>
          <w:tcPr>
            <w:tcW w:w="1769" w:type="dxa"/>
          </w:tcPr>
          <w:p w:rsidR="0024435F" w:rsidRDefault="007D5E57">
            <w:pPr>
              <w:pStyle w:val="TableParagraph"/>
              <w:spacing w:line="268" w:lineRule="exact"/>
              <w:ind w:left="75"/>
              <w:rPr>
                <w:sz w:val="24"/>
              </w:rPr>
            </w:pPr>
            <w:r>
              <w:rPr>
                <w:sz w:val="24"/>
              </w:rPr>
              <w:t>класс</w:t>
            </w:r>
          </w:p>
        </w:tc>
      </w:tr>
      <w:tr w:rsidR="0024435F">
        <w:trPr>
          <w:trHeight w:val="2391"/>
        </w:trPr>
        <w:tc>
          <w:tcPr>
            <w:tcW w:w="398" w:type="dxa"/>
            <w:vMerge/>
            <w:tcBorders>
              <w:top w:val="nil"/>
            </w:tcBorders>
          </w:tcPr>
          <w:p w:rsidR="0024435F" w:rsidRDefault="0024435F">
            <w:pPr>
              <w:rPr>
                <w:sz w:val="2"/>
                <w:szCs w:val="2"/>
              </w:rPr>
            </w:pPr>
          </w:p>
        </w:tc>
        <w:tc>
          <w:tcPr>
            <w:tcW w:w="2507" w:type="dxa"/>
            <w:vMerge/>
            <w:tcBorders>
              <w:top w:val="nil"/>
            </w:tcBorders>
          </w:tcPr>
          <w:p w:rsidR="0024435F" w:rsidRDefault="0024435F">
            <w:pPr>
              <w:rPr>
                <w:sz w:val="2"/>
                <w:szCs w:val="2"/>
              </w:rPr>
            </w:pPr>
          </w:p>
        </w:tc>
        <w:tc>
          <w:tcPr>
            <w:tcW w:w="1762" w:type="dxa"/>
          </w:tcPr>
          <w:p w:rsidR="0024435F" w:rsidRDefault="0024435F">
            <w:pPr>
              <w:pStyle w:val="TableParagraph"/>
              <w:ind w:left="0"/>
              <w:rPr>
                <w:sz w:val="24"/>
              </w:rPr>
            </w:pPr>
          </w:p>
        </w:tc>
        <w:tc>
          <w:tcPr>
            <w:tcW w:w="1738" w:type="dxa"/>
          </w:tcPr>
          <w:p w:rsidR="0024435F" w:rsidRDefault="0024435F">
            <w:pPr>
              <w:pStyle w:val="TableParagraph"/>
              <w:ind w:left="0"/>
              <w:rPr>
                <w:sz w:val="24"/>
              </w:rPr>
            </w:pPr>
          </w:p>
        </w:tc>
        <w:tc>
          <w:tcPr>
            <w:tcW w:w="1731" w:type="dxa"/>
          </w:tcPr>
          <w:p w:rsidR="0024435F" w:rsidRDefault="0024435F">
            <w:pPr>
              <w:pStyle w:val="TableParagraph"/>
              <w:ind w:left="0"/>
              <w:rPr>
                <w:sz w:val="24"/>
              </w:rPr>
            </w:pPr>
          </w:p>
        </w:tc>
        <w:tc>
          <w:tcPr>
            <w:tcW w:w="1769" w:type="dxa"/>
          </w:tcPr>
          <w:p w:rsidR="0024435F" w:rsidRDefault="0024435F">
            <w:pPr>
              <w:pStyle w:val="TableParagraph"/>
              <w:ind w:left="0"/>
              <w:rPr>
                <w:sz w:val="24"/>
              </w:rPr>
            </w:pPr>
          </w:p>
        </w:tc>
      </w:tr>
      <w:tr w:rsidR="0024435F">
        <w:trPr>
          <w:trHeight w:val="781"/>
        </w:trPr>
        <w:tc>
          <w:tcPr>
            <w:tcW w:w="398" w:type="dxa"/>
          </w:tcPr>
          <w:p w:rsidR="0024435F" w:rsidRDefault="0024435F">
            <w:pPr>
              <w:pStyle w:val="TableParagraph"/>
              <w:ind w:left="0"/>
              <w:rPr>
                <w:sz w:val="24"/>
              </w:rPr>
            </w:pPr>
          </w:p>
        </w:tc>
        <w:tc>
          <w:tcPr>
            <w:tcW w:w="2507" w:type="dxa"/>
          </w:tcPr>
          <w:p w:rsidR="0024435F" w:rsidRDefault="007D5E57">
            <w:pPr>
              <w:pStyle w:val="TableParagraph"/>
              <w:tabs>
                <w:tab w:val="left" w:pos="2285"/>
              </w:tabs>
              <w:spacing w:line="267" w:lineRule="exact"/>
              <w:ind w:left="106"/>
              <w:rPr>
                <w:sz w:val="24"/>
              </w:rPr>
            </w:pPr>
            <w:r>
              <w:rPr>
                <w:sz w:val="24"/>
              </w:rPr>
              <w:t>Участие</w:t>
            </w:r>
            <w:r>
              <w:rPr>
                <w:sz w:val="24"/>
              </w:rPr>
              <w:tab/>
              <w:t>в</w:t>
            </w:r>
          </w:p>
          <w:p w:rsidR="0024435F" w:rsidRDefault="007D5E57">
            <w:pPr>
              <w:pStyle w:val="TableParagraph"/>
              <w:spacing w:line="275" w:lineRule="exact"/>
              <w:ind w:left="106"/>
              <w:rPr>
                <w:sz w:val="24"/>
              </w:rPr>
            </w:pPr>
            <w:r>
              <w:rPr>
                <w:sz w:val="24"/>
              </w:rPr>
              <w:t>профессиональных</w:t>
            </w:r>
          </w:p>
        </w:tc>
        <w:tc>
          <w:tcPr>
            <w:tcW w:w="1762" w:type="dxa"/>
          </w:tcPr>
          <w:p w:rsidR="0024435F" w:rsidRDefault="007D5E57">
            <w:pPr>
              <w:pStyle w:val="TableParagraph"/>
              <w:spacing w:line="268" w:lineRule="exact"/>
              <w:rPr>
                <w:sz w:val="24"/>
              </w:rPr>
            </w:pPr>
            <w:r>
              <w:rPr>
                <w:sz w:val="24"/>
              </w:rPr>
              <w:t>уровень</w:t>
            </w:r>
          </w:p>
        </w:tc>
        <w:tc>
          <w:tcPr>
            <w:tcW w:w="1738" w:type="dxa"/>
          </w:tcPr>
          <w:p w:rsidR="0024435F" w:rsidRDefault="007D5E57">
            <w:pPr>
              <w:pStyle w:val="TableParagraph"/>
              <w:spacing w:line="268" w:lineRule="exact"/>
              <w:rPr>
                <w:sz w:val="24"/>
              </w:rPr>
            </w:pPr>
            <w:r>
              <w:rPr>
                <w:sz w:val="24"/>
              </w:rPr>
              <w:t>мероприятие</w:t>
            </w:r>
          </w:p>
        </w:tc>
        <w:tc>
          <w:tcPr>
            <w:tcW w:w="1731" w:type="dxa"/>
          </w:tcPr>
          <w:p w:rsidR="0024435F" w:rsidRDefault="007D5E57">
            <w:pPr>
              <w:pStyle w:val="TableParagraph"/>
              <w:spacing w:line="268" w:lineRule="exact"/>
              <w:ind w:left="111"/>
              <w:rPr>
                <w:sz w:val="24"/>
              </w:rPr>
            </w:pPr>
            <w:r>
              <w:rPr>
                <w:sz w:val="24"/>
              </w:rPr>
              <w:t>результат</w:t>
            </w:r>
          </w:p>
        </w:tc>
        <w:tc>
          <w:tcPr>
            <w:tcW w:w="1769" w:type="dxa"/>
          </w:tcPr>
          <w:p w:rsidR="0024435F" w:rsidRDefault="007D5E57">
            <w:pPr>
              <w:pStyle w:val="TableParagraph"/>
              <w:spacing w:line="237" w:lineRule="auto"/>
              <w:ind w:left="75" w:right="334"/>
              <w:rPr>
                <w:sz w:val="24"/>
              </w:rPr>
            </w:pPr>
            <w:r>
              <w:rPr>
                <w:sz w:val="24"/>
              </w:rPr>
              <w:t>дата мероприятия</w:t>
            </w:r>
          </w:p>
        </w:tc>
      </w:tr>
    </w:tbl>
    <w:p w:rsidR="0024435F" w:rsidRDefault="0024435F">
      <w:pPr>
        <w:spacing w:line="237" w:lineRule="auto"/>
        <w:rPr>
          <w:sz w:val="24"/>
        </w:rPr>
        <w:sectPr w:rsidR="0024435F">
          <w:pgSz w:w="11900" w:h="16840"/>
          <w:pgMar w:top="1040" w:right="240" w:bottom="940" w:left="880" w:header="0" w:footer="672"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
        <w:gridCol w:w="2507"/>
        <w:gridCol w:w="1762"/>
        <w:gridCol w:w="1738"/>
        <w:gridCol w:w="1695"/>
        <w:gridCol w:w="1805"/>
      </w:tblGrid>
      <w:tr w:rsidR="0024435F">
        <w:trPr>
          <w:trHeight w:val="1382"/>
        </w:trPr>
        <w:tc>
          <w:tcPr>
            <w:tcW w:w="398" w:type="dxa"/>
          </w:tcPr>
          <w:p w:rsidR="0024435F" w:rsidRDefault="0024435F">
            <w:pPr>
              <w:pStyle w:val="TableParagraph"/>
              <w:ind w:left="0"/>
              <w:rPr>
                <w:sz w:val="24"/>
              </w:rPr>
            </w:pPr>
          </w:p>
        </w:tc>
        <w:tc>
          <w:tcPr>
            <w:tcW w:w="2507" w:type="dxa"/>
          </w:tcPr>
          <w:p w:rsidR="0024435F" w:rsidRDefault="007D5E57">
            <w:pPr>
              <w:pStyle w:val="TableParagraph"/>
              <w:spacing w:line="263" w:lineRule="exact"/>
              <w:ind w:left="106"/>
              <w:rPr>
                <w:sz w:val="24"/>
              </w:rPr>
            </w:pPr>
            <w:r>
              <w:rPr>
                <w:sz w:val="24"/>
              </w:rPr>
              <w:t>конкурсах</w:t>
            </w:r>
          </w:p>
          <w:p w:rsidR="0024435F" w:rsidRDefault="007D5E57">
            <w:pPr>
              <w:pStyle w:val="TableParagraph"/>
              <w:tabs>
                <w:tab w:val="left" w:pos="874"/>
                <w:tab w:val="left" w:pos="1824"/>
              </w:tabs>
              <w:spacing w:before="4" w:line="237" w:lineRule="auto"/>
              <w:ind w:left="106" w:right="89"/>
              <w:rPr>
                <w:sz w:val="24"/>
              </w:rPr>
            </w:pPr>
            <w:r>
              <w:rPr>
                <w:sz w:val="24"/>
              </w:rPr>
              <w:t>(в</w:t>
            </w:r>
            <w:r>
              <w:rPr>
                <w:sz w:val="24"/>
              </w:rPr>
              <w:tab/>
              <w:t>том</w:t>
            </w:r>
            <w:r>
              <w:rPr>
                <w:sz w:val="24"/>
              </w:rPr>
              <w:tab/>
            </w:r>
            <w:r>
              <w:rPr>
                <w:spacing w:val="-5"/>
                <w:sz w:val="24"/>
              </w:rPr>
              <w:t xml:space="preserve">числе </w:t>
            </w:r>
            <w:r>
              <w:rPr>
                <w:sz w:val="24"/>
              </w:rPr>
              <w:t>грантовых)</w:t>
            </w:r>
          </w:p>
          <w:p w:rsidR="0024435F" w:rsidRDefault="007D5E57">
            <w:pPr>
              <w:pStyle w:val="TableParagraph"/>
              <w:tabs>
                <w:tab w:val="left" w:pos="1305"/>
                <w:tab w:val="left" w:pos="2058"/>
              </w:tabs>
              <w:spacing w:before="9" w:line="274" w:lineRule="exact"/>
              <w:ind w:left="106" w:right="91"/>
              <w:rPr>
                <w:sz w:val="24"/>
              </w:rPr>
            </w:pPr>
            <w:r>
              <w:rPr>
                <w:sz w:val="24"/>
              </w:rPr>
              <w:t>(</w:t>
            </w:r>
            <w:r>
              <w:rPr>
                <w:i/>
                <w:sz w:val="24"/>
              </w:rPr>
              <w:t>указать</w:t>
            </w:r>
            <w:r>
              <w:rPr>
                <w:i/>
                <w:sz w:val="24"/>
              </w:rPr>
              <w:tab/>
              <w:t>очно</w:t>
            </w:r>
            <w:r>
              <w:rPr>
                <w:i/>
                <w:sz w:val="24"/>
              </w:rPr>
              <w:tab/>
            </w:r>
            <w:r>
              <w:rPr>
                <w:i/>
                <w:spacing w:val="-6"/>
                <w:sz w:val="24"/>
              </w:rPr>
              <w:t xml:space="preserve">или </w:t>
            </w:r>
            <w:r>
              <w:rPr>
                <w:i/>
                <w:sz w:val="24"/>
              </w:rPr>
              <w:t>заочно</w:t>
            </w:r>
            <w:r>
              <w:rPr>
                <w:sz w:val="24"/>
              </w:rPr>
              <w:t>)</w:t>
            </w:r>
          </w:p>
        </w:tc>
        <w:tc>
          <w:tcPr>
            <w:tcW w:w="1762" w:type="dxa"/>
          </w:tcPr>
          <w:p w:rsidR="0024435F" w:rsidRDefault="0024435F">
            <w:pPr>
              <w:pStyle w:val="TableParagraph"/>
              <w:ind w:left="0"/>
              <w:rPr>
                <w:sz w:val="24"/>
              </w:rPr>
            </w:pPr>
          </w:p>
        </w:tc>
        <w:tc>
          <w:tcPr>
            <w:tcW w:w="1738" w:type="dxa"/>
          </w:tcPr>
          <w:p w:rsidR="0024435F" w:rsidRDefault="0024435F">
            <w:pPr>
              <w:pStyle w:val="TableParagraph"/>
              <w:ind w:left="0"/>
              <w:rPr>
                <w:sz w:val="24"/>
              </w:rPr>
            </w:pPr>
          </w:p>
        </w:tc>
        <w:tc>
          <w:tcPr>
            <w:tcW w:w="1695" w:type="dxa"/>
          </w:tcPr>
          <w:p w:rsidR="0024435F" w:rsidRDefault="0024435F">
            <w:pPr>
              <w:pStyle w:val="TableParagraph"/>
              <w:ind w:left="0"/>
              <w:rPr>
                <w:sz w:val="24"/>
              </w:rPr>
            </w:pPr>
          </w:p>
        </w:tc>
        <w:tc>
          <w:tcPr>
            <w:tcW w:w="1805" w:type="dxa"/>
          </w:tcPr>
          <w:p w:rsidR="0024435F" w:rsidRDefault="0024435F">
            <w:pPr>
              <w:pStyle w:val="TableParagraph"/>
              <w:ind w:left="0"/>
              <w:rPr>
                <w:sz w:val="24"/>
              </w:rPr>
            </w:pPr>
          </w:p>
        </w:tc>
      </w:tr>
      <w:tr w:rsidR="0024435F">
        <w:trPr>
          <w:trHeight w:val="589"/>
        </w:trPr>
        <w:tc>
          <w:tcPr>
            <w:tcW w:w="398" w:type="dxa"/>
            <w:vMerge w:val="restart"/>
          </w:tcPr>
          <w:p w:rsidR="0024435F" w:rsidRDefault="0024435F">
            <w:pPr>
              <w:pStyle w:val="TableParagraph"/>
              <w:ind w:left="0"/>
              <w:rPr>
                <w:sz w:val="24"/>
              </w:rPr>
            </w:pPr>
          </w:p>
        </w:tc>
        <w:tc>
          <w:tcPr>
            <w:tcW w:w="2507" w:type="dxa"/>
            <w:vMerge w:val="restart"/>
          </w:tcPr>
          <w:p w:rsidR="0024435F" w:rsidRDefault="007D5E57">
            <w:pPr>
              <w:pStyle w:val="TableParagraph"/>
              <w:tabs>
                <w:tab w:val="left" w:pos="1223"/>
                <w:tab w:val="left" w:pos="1588"/>
              </w:tabs>
              <w:ind w:left="106" w:right="92"/>
              <w:rPr>
                <w:sz w:val="24"/>
              </w:rPr>
            </w:pPr>
            <w:r>
              <w:rPr>
                <w:sz w:val="24"/>
              </w:rPr>
              <w:t>Наличие</w:t>
            </w:r>
            <w:r>
              <w:rPr>
                <w:sz w:val="24"/>
              </w:rPr>
              <w:tab/>
              <w:t>и</w:t>
            </w:r>
            <w:r>
              <w:rPr>
                <w:sz w:val="24"/>
              </w:rPr>
              <w:tab/>
            </w:r>
            <w:r>
              <w:rPr>
                <w:spacing w:val="-4"/>
                <w:sz w:val="24"/>
              </w:rPr>
              <w:t xml:space="preserve">уровень </w:t>
            </w:r>
            <w:r>
              <w:rPr>
                <w:sz w:val="24"/>
              </w:rPr>
              <w:t>распространения передового педагогического опыта</w:t>
            </w:r>
          </w:p>
          <w:p w:rsidR="0024435F" w:rsidRDefault="007D5E57">
            <w:pPr>
              <w:pStyle w:val="TableParagraph"/>
              <w:spacing w:line="242" w:lineRule="auto"/>
              <w:ind w:left="106" w:right="836"/>
              <w:rPr>
                <w:sz w:val="24"/>
              </w:rPr>
            </w:pPr>
            <w:r>
              <w:rPr>
                <w:sz w:val="24"/>
              </w:rPr>
              <w:t>(выступления, мастер-классы,</w:t>
            </w:r>
          </w:p>
          <w:p w:rsidR="0024435F" w:rsidRDefault="007D5E57">
            <w:pPr>
              <w:pStyle w:val="TableParagraph"/>
              <w:tabs>
                <w:tab w:val="left" w:pos="1737"/>
              </w:tabs>
              <w:spacing w:line="242" w:lineRule="auto"/>
              <w:ind w:left="106" w:right="97"/>
              <w:rPr>
                <w:sz w:val="24"/>
              </w:rPr>
            </w:pPr>
            <w:r>
              <w:rPr>
                <w:sz w:val="24"/>
              </w:rPr>
              <w:t>открытые</w:t>
            </w:r>
            <w:r>
              <w:rPr>
                <w:sz w:val="24"/>
              </w:rPr>
              <w:tab/>
            </w:r>
            <w:r>
              <w:rPr>
                <w:spacing w:val="-5"/>
                <w:sz w:val="24"/>
              </w:rPr>
              <w:t xml:space="preserve">уроки, </w:t>
            </w:r>
            <w:r>
              <w:rPr>
                <w:sz w:val="24"/>
              </w:rPr>
              <w:t>публикации)</w:t>
            </w:r>
          </w:p>
          <w:p w:rsidR="0024435F" w:rsidRDefault="007D5E57">
            <w:pPr>
              <w:pStyle w:val="TableParagraph"/>
              <w:tabs>
                <w:tab w:val="left" w:pos="1305"/>
                <w:tab w:val="left" w:pos="2058"/>
              </w:tabs>
              <w:spacing w:line="271" w:lineRule="exact"/>
              <w:ind w:left="106"/>
              <w:rPr>
                <w:i/>
                <w:sz w:val="24"/>
              </w:rPr>
            </w:pPr>
            <w:r>
              <w:rPr>
                <w:sz w:val="24"/>
              </w:rPr>
              <w:t>(</w:t>
            </w:r>
            <w:r>
              <w:rPr>
                <w:i/>
                <w:sz w:val="24"/>
              </w:rPr>
              <w:t>указать</w:t>
            </w:r>
            <w:r>
              <w:rPr>
                <w:i/>
                <w:sz w:val="24"/>
              </w:rPr>
              <w:tab/>
              <w:t>очно</w:t>
            </w:r>
            <w:r>
              <w:rPr>
                <w:i/>
                <w:sz w:val="24"/>
              </w:rPr>
              <w:tab/>
              <w:t>или</w:t>
            </w:r>
          </w:p>
          <w:p w:rsidR="0024435F" w:rsidRDefault="007D5E57">
            <w:pPr>
              <w:pStyle w:val="TableParagraph"/>
              <w:spacing w:line="267" w:lineRule="exact"/>
              <w:ind w:left="106"/>
              <w:rPr>
                <w:sz w:val="24"/>
              </w:rPr>
            </w:pPr>
            <w:r>
              <w:rPr>
                <w:i/>
                <w:sz w:val="24"/>
              </w:rPr>
              <w:t>заочно</w:t>
            </w:r>
            <w:r>
              <w:rPr>
                <w:sz w:val="24"/>
              </w:rPr>
              <w:t>)</w:t>
            </w:r>
          </w:p>
        </w:tc>
        <w:tc>
          <w:tcPr>
            <w:tcW w:w="1762" w:type="dxa"/>
          </w:tcPr>
          <w:p w:rsidR="0024435F" w:rsidRDefault="007D5E57">
            <w:pPr>
              <w:pStyle w:val="TableParagraph"/>
              <w:spacing w:line="263" w:lineRule="exact"/>
              <w:rPr>
                <w:sz w:val="24"/>
              </w:rPr>
            </w:pPr>
            <w:r>
              <w:rPr>
                <w:sz w:val="24"/>
              </w:rPr>
              <w:t>уровень</w:t>
            </w:r>
          </w:p>
        </w:tc>
        <w:tc>
          <w:tcPr>
            <w:tcW w:w="1738" w:type="dxa"/>
          </w:tcPr>
          <w:p w:rsidR="0024435F" w:rsidRDefault="007D5E57">
            <w:pPr>
              <w:pStyle w:val="TableParagraph"/>
              <w:spacing w:line="263" w:lineRule="exact"/>
              <w:rPr>
                <w:sz w:val="24"/>
              </w:rPr>
            </w:pPr>
            <w:r>
              <w:rPr>
                <w:sz w:val="24"/>
              </w:rPr>
              <w:t>мероприятие</w:t>
            </w:r>
          </w:p>
        </w:tc>
        <w:tc>
          <w:tcPr>
            <w:tcW w:w="1695" w:type="dxa"/>
          </w:tcPr>
          <w:p w:rsidR="0024435F" w:rsidRDefault="007D5E57">
            <w:pPr>
              <w:pStyle w:val="TableParagraph"/>
              <w:spacing w:line="263" w:lineRule="exact"/>
              <w:ind w:left="111"/>
              <w:rPr>
                <w:sz w:val="24"/>
              </w:rPr>
            </w:pPr>
            <w:r>
              <w:rPr>
                <w:sz w:val="24"/>
              </w:rPr>
              <w:t>результат</w:t>
            </w:r>
          </w:p>
        </w:tc>
        <w:tc>
          <w:tcPr>
            <w:tcW w:w="1805" w:type="dxa"/>
          </w:tcPr>
          <w:p w:rsidR="0024435F" w:rsidRDefault="007D5E57">
            <w:pPr>
              <w:pStyle w:val="TableParagraph"/>
              <w:spacing w:line="237" w:lineRule="auto"/>
              <w:ind w:left="111" w:right="334"/>
              <w:rPr>
                <w:sz w:val="24"/>
              </w:rPr>
            </w:pPr>
            <w:r>
              <w:rPr>
                <w:sz w:val="24"/>
              </w:rPr>
              <w:t>дата мероприятия</w:t>
            </w:r>
          </w:p>
        </w:tc>
      </w:tr>
      <w:tr w:rsidR="0024435F">
        <w:trPr>
          <w:trHeight w:val="2433"/>
        </w:trPr>
        <w:tc>
          <w:tcPr>
            <w:tcW w:w="398" w:type="dxa"/>
            <w:vMerge/>
            <w:tcBorders>
              <w:top w:val="nil"/>
            </w:tcBorders>
          </w:tcPr>
          <w:p w:rsidR="0024435F" w:rsidRDefault="0024435F">
            <w:pPr>
              <w:rPr>
                <w:sz w:val="2"/>
                <w:szCs w:val="2"/>
              </w:rPr>
            </w:pPr>
          </w:p>
        </w:tc>
        <w:tc>
          <w:tcPr>
            <w:tcW w:w="2507" w:type="dxa"/>
            <w:vMerge/>
            <w:tcBorders>
              <w:top w:val="nil"/>
            </w:tcBorders>
          </w:tcPr>
          <w:p w:rsidR="0024435F" w:rsidRDefault="0024435F">
            <w:pPr>
              <w:rPr>
                <w:sz w:val="2"/>
                <w:szCs w:val="2"/>
              </w:rPr>
            </w:pPr>
          </w:p>
        </w:tc>
        <w:tc>
          <w:tcPr>
            <w:tcW w:w="1762" w:type="dxa"/>
          </w:tcPr>
          <w:p w:rsidR="0024435F" w:rsidRDefault="0024435F">
            <w:pPr>
              <w:pStyle w:val="TableParagraph"/>
              <w:ind w:left="0"/>
              <w:rPr>
                <w:sz w:val="24"/>
              </w:rPr>
            </w:pPr>
          </w:p>
        </w:tc>
        <w:tc>
          <w:tcPr>
            <w:tcW w:w="1738" w:type="dxa"/>
          </w:tcPr>
          <w:p w:rsidR="0024435F" w:rsidRDefault="0024435F">
            <w:pPr>
              <w:pStyle w:val="TableParagraph"/>
              <w:ind w:left="0"/>
              <w:rPr>
                <w:sz w:val="24"/>
              </w:rPr>
            </w:pPr>
          </w:p>
        </w:tc>
        <w:tc>
          <w:tcPr>
            <w:tcW w:w="1695" w:type="dxa"/>
          </w:tcPr>
          <w:p w:rsidR="0024435F" w:rsidRDefault="0024435F">
            <w:pPr>
              <w:pStyle w:val="TableParagraph"/>
              <w:ind w:left="0"/>
              <w:rPr>
                <w:sz w:val="24"/>
              </w:rPr>
            </w:pPr>
          </w:p>
        </w:tc>
        <w:tc>
          <w:tcPr>
            <w:tcW w:w="1805" w:type="dxa"/>
          </w:tcPr>
          <w:p w:rsidR="0024435F" w:rsidRDefault="0024435F">
            <w:pPr>
              <w:pStyle w:val="TableParagraph"/>
              <w:ind w:left="0"/>
              <w:rPr>
                <w:sz w:val="24"/>
              </w:rPr>
            </w:pPr>
          </w:p>
        </w:tc>
      </w:tr>
    </w:tbl>
    <w:p w:rsidR="0024435F" w:rsidRDefault="007D5E57">
      <w:pPr>
        <w:pStyle w:val="a3"/>
        <w:ind w:right="322" w:firstLine="710"/>
      </w:pPr>
      <w: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w:t>
      </w:r>
      <w:r w:rsidR="008122EF" w:rsidRPr="00B50002">
        <w:t>МБОУ «СОШ с.Тумутук»</w:t>
      </w:r>
      <w:r>
        <w:t>.</w:t>
      </w:r>
    </w:p>
    <w:p w:rsidR="0024435F" w:rsidRDefault="007D5E57">
      <w:pPr>
        <w:pStyle w:val="a3"/>
        <w:spacing w:line="237" w:lineRule="auto"/>
        <w:ind w:right="317" w:firstLine="710"/>
      </w:pPr>
      <w:r>
        <w:t>Результаты мониторингов являются основанием для принятия решений по повышению квалификацииучителя.</w:t>
      </w:r>
    </w:p>
    <w:p w:rsidR="0024435F" w:rsidRDefault="007D5E57">
      <w:pPr>
        <w:pStyle w:val="a3"/>
        <w:ind w:right="314" w:firstLine="710"/>
      </w:pPr>
      <w:r>
        <w:t xml:space="preserve">Результаты процедур оценки результатов деятельности </w:t>
      </w:r>
      <w:r w:rsidR="008122EF" w:rsidRPr="00B50002">
        <w:t>МБОУ «СОШ с.Тумутук»</w:t>
      </w:r>
      <w:r w:rsidR="004B3B24" w:rsidRPr="008C64A1">
        <w:t>»</w:t>
      </w:r>
      <w:r w:rsidR="004B3B24">
        <w:t xml:space="preserve"> </w:t>
      </w:r>
      <w:r w:rsidR="004B3B24">
        <w:rPr>
          <w:b/>
        </w:rPr>
        <w:t xml:space="preserve"> </w:t>
      </w:r>
      <w:r>
        <w:t xml:space="preserve">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w:t>
      </w:r>
      <w:r w:rsidR="008122EF" w:rsidRPr="00B50002">
        <w:t>МБОУ «СОШ с.Тумутук»</w:t>
      </w:r>
      <w:r w:rsidR="008122EF" w:rsidRPr="007D5E57">
        <w:rPr>
          <w:b/>
        </w:rPr>
        <w:t xml:space="preserve"> </w:t>
      </w:r>
      <w:r>
        <w:t xml:space="preserve">и уточнению и/или разработке программы развития  </w:t>
      </w:r>
      <w:r w:rsidR="008122EF" w:rsidRPr="00B50002">
        <w:t>МБОУ «СОШ с.Тумутук»</w:t>
      </w:r>
      <w:r>
        <w:rPr>
          <w:spacing w:val="-3"/>
        </w:rPr>
        <w:t xml:space="preserve">, </w:t>
      </w:r>
      <w:r>
        <w:t>а также служат основанием для принятия иных необходимых управленческихрешений.</w:t>
      </w:r>
    </w:p>
    <w:p w:rsidR="0024435F" w:rsidRDefault="007D5E57">
      <w:pPr>
        <w:pStyle w:val="a3"/>
        <w:ind w:right="315" w:firstLine="710"/>
      </w:pPr>
      <w:r>
        <w:t xml:space="preserve">Для оценки результатов деятельности педагогических работников и оценки результатов деятельности </w:t>
      </w:r>
      <w:r w:rsidR="008122EF" w:rsidRPr="00B50002">
        <w:t>МБОУ «СОШ с.Тумутук»</w:t>
      </w:r>
      <w:r w:rsidR="004B3B24" w:rsidRPr="008C64A1">
        <w:t>»</w:t>
      </w:r>
      <w:r w:rsidR="004B3B24">
        <w:t xml:space="preserve"> </w:t>
      </w:r>
      <w:r w:rsidR="004B3B24">
        <w:rPr>
          <w:b/>
        </w:rPr>
        <w:t xml:space="preserve"> </w:t>
      </w:r>
      <w:r>
        <w:t>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24435F" w:rsidRDefault="007D5E57">
      <w:pPr>
        <w:pStyle w:val="a3"/>
        <w:ind w:right="322" w:firstLine="710"/>
      </w:pPr>
      <w:r>
        <w:t xml:space="preserve">В соответствии с ФГОС СОО система оценки </w:t>
      </w:r>
      <w:r w:rsidR="008122EF" w:rsidRPr="00B50002">
        <w:t>МБОУ «СОШ с.Тумутук»</w:t>
      </w:r>
      <w:r w:rsidR="008122EF" w:rsidRPr="007D5E57">
        <w:rPr>
          <w:b/>
        </w:rPr>
        <w:t xml:space="preserve"> </w:t>
      </w:r>
      <w:r>
        <w:t>реализует системно-деятельностный, комплексный и уровневый подходы к оценке образовательных достижений.</w:t>
      </w:r>
    </w:p>
    <w:p w:rsidR="0024435F" w:rsidRDefault="007D5E57">
      <w:pPr>
        <w:pStyle w:val="a3"/>
        <w:ind w:right="312" w:firstLine="710"/>
      </w:pPr>
      <w: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4435F" w:rsidRDefault="007D5E57">
      <w:pPr>
        <w:pStyle w:val="a3"/>
        <w:spacing w:line="275" w:lineRule="exact"/>
        <w:ind w:left="1530"/>
      </w:pPr>
      <w:r>
        <w:t>Комплексный подход к оценке образовательных достижений реализуется путем:</w:t>
      </w:r>
    </w:p>
    <w:p w:rsidR="0024435F" w:rsidRDefault="007D5E57">
      <w:pPr>
        <w:pStyle w:val="a4"/>
        <w:numPr>
          <w:ilvl w:val="0"/>
          <w:numId w:val="139"/>
        </w:numPr>
        <w:tabs>
          <w:tab w:val="left" w:pos="1526"/>
        </w:tabs>
        <w:spacing w:line="242" w:lineRule="auto"/>
        <w:ind w:right="312" w:firstLine="283"/>
        <w:rPr>
          <w:sz w:val="24"/>
        </w:rPr>
      </w:pPr>
      <w:r>
        <w:rPr>
          <w:sz w:val="24"/>
        </w:rPr>
        <w:t>оценки трех групп результатов: личностных, предметных, метапредметных (регулятивных, коммуникативных и познавательных универсальных учебныхдействий);</w:t>
      </w:r>
    </w:p>
    <w:p w:rsidR="0024435F" w:rsidRDefault="007D5E57">
      <w:pPr>
        <w:pStyle w:val="a4"/>
        <w:numPr>
          <w:ilvl w:val="0"/>
          <w:numId w:val="139"/>
        </w:numPr>
        <w:tabs>
          <w:tab w:val="left" w:pos="1526"/>
        </w:tabs>
        <w:spacing w:line="242" w:lineRule="auto"/>
        <w:ind w:right="317" w:firstLine="283"/>
        <w:rPr>
          <w:sz w:val="24"/>
        </w:rPr>
      </w:pPr>
      <w:r>
        <w:rPr>
          <w:sz w:val="24"/>
        </w:rPr>
        <w:t>использования комплекса оценочных процедур как основы для оценки динамики индивидуальных образовательных достижений и для итоговойоценки;</w:t>
      </w:r>
    </w:p>
    <w:p w:rsidR="0024435F" w:rsidRDefault="007D5E57">
      <w:pPr>
        <w:pStyle w:val="a4"/>
        <w:numPr>
          <w:ilvl w:val="0"/>
          <w:numId w:val="139"/>
        </w:numPr>
        <w:tabs>
          <w:tab w:val="left" w:pos="1526"/>
        </w:tabs>
        <w:ind w:right="313" w:firstLine="283"/>
        <w:rPr>
          <w:sz w:val="24"/>
        </w:rPr>
      </w:pPr>
      <w:r>
        <w:rPr>
          <w:sz w:val="24"/>
        </w:rPr>
        <w:t xml:space="preserve">использования разнообразных методов и форм оценки, взаимно дополняющих </w:t>
      </w:r>
      <w:r>
        <w:rPr>
          <w:spacing w:val="-3"/>
          <w:sz w:val="24"/>
        </w:rPr>
        <w:t xml:space="preserve">друг </w:t>
      </w:r>
      <w:r>
        <w:rPr>
          <w:sz w:val="24"/>
        </w:rPr>
        <w:t>друга (стандартизированные устные и письменные работы, проекты, практические работы, самооценка, наблюдения идр.);</w:t>
      </w:r>
    </w:p>
    <w:p w:rsidR="0024435F" w:rsidRDefault="007D5E57">
      <w:pPr>
        <w:pStyle w:val="a3"/>
        <w:spacing w:line="237" w:lineRule="auto"/>
        <w:ind w:right="317" w:firstLine="710"/>
      </w:pPr>
      <w:r>
        <w:t>Уровневый подход реализуется по отношению как к содержанию оценки, так и к представлению и интерпретации результатов.</w:t>
      </w:r>
    </w:p>
    <w:p w:rsidR="0024435F" w:rsidRDefault="007D5E57">
      <w:pPr>
        <w:pStyle w:val="a3"/>
        <w:spacing w:line="237" w:lineRule="auto"/>
        <w:ind w:right="323" w:firstLine="710"/>
      </w:pPr>
      <w:r>
        <w:t>Уровневый подход к содержанию оценки на уровне среднего общего образования обеспечивается следующими составляющими:</w:t>
      </w:r>
    </w:p>
    <w:p w:rsidR="0024435F" w:rsidRDefault="0024435F">
      <w:pPr>
        <w:spacing w:line="237" w:lineRule="auto"/>
        <w:sectPr w:rsidR="0024435F">
          <w:pgSz w:w="11900" w:h="16840"/>
          <w:pgMar w:top="1120" w:right="240" w:bottom="940" w:left="880" w:header="0" w:footer="672" w:gutter="0"/>
          <w:cols w:space="720"/>
        </w:sectPr>
      </w:pPr>
    </w:p>
    <w:p w:rsidR="0024435F" w:rsidRDefault="007D5E57">
      <w:pPr>
        <w:pStyle w:val="a4"/>
        <w:numPr>
          <w:ilvl w:val="1"/>
          <w:numId w:val="139"/>
        </w:numPr>
        <w:tabs>
          <w:tab w:val="left" w:pos="2236"/>
          <w:tab w:val="left" w:pos="2237"/>
        </w:tabs>
        <w:spacing w:before="66" w:line="242" w:lineRule="auto"/>
        <w:ind w:right="320" w:firstLine="710"/>
        <w:jc w:val="left"/>
        <w:rPr>
          <w:sz w:val="24"/>
        </w:rPr>
      </w:pPr>
      <w:r>
        <w:rPr>
          <w:sz w:val="24"/>
        </w:rPr>
        <w:lastRenderedPageBreak/>
        <w:t>для каждого предмета предлагаются результаты двух уровней изучения – базового иуглубленного;</w:t>
      </w:r>
    </w:p>
    <w:p w:rsidR="0024435F" w:rsidRDefault="007D5E57">
      <w:pPr>
        <w:pStyle w:val="a4"/>
        <w:numPr>
          <w:ilvl w:val="1"/>
          <w:numId w:val="139"/>
        </w:numPr>
        <w:tabs>
          <w:tab w:val="left" w:pos="2236"/>
          <w:tab w:val="left" w:pos="2237"/>
          <w:tab w:val="left" w:pos="3895"/>
          <w:tab w:val="left" w:pos="5320"/>
          <w:tab w:val="left" w:pos="6553"/>
          <w:tab w:val="left" w:pos="7440"/>
          <w:tab w:val="left" w:pos="8999"/>
          <w:tab w:val="left" w:pos="10322"/>
        </w:tabs>
        <w:spacing w:line="271" w:lineRule="exact"/>
        <w:ind w:left="2236" w:hanging="707"/>
        <w:jc w:val="left"/>
        <w:rPr>
          <w:sz w:val="24"/>
        </w:rPr>
      </w:pPr>
      <w:r>
        <w:rPr>
          <w:sz w:val="24"/>
        </w:rPr>
        <w:t>планир</w:t>
      </w:r>
      <w:r w:rsidR="00017646">
        <w:rPr>
          <w:sz w:val="24"/>
        </w:rPr>
        <w:t>уемые</w:t>
      </w:r>
      <w:r w:rsidR="00017646">
        <w:rPr>
          <w:sz w:val="24"/>
        </w:rPr>
        <w:tab/>
        <w:t>результаты</w:t>
      </w:r>
      <w:r w:rsidR="00017646">
        <w:rPr>
          <w:sz w:val="24"/>
        </w:rPr>
        <w:tab/>
        <w:t>содержат</w:t>
      </w:r>
      <w:r w:rsidR="00017646">
        <w:rPr>
          <w:sz w:val="24"/>
        </w:rPr>
        <w:tab/>
        <w:t xml:space="preserve">блоки </w:t>
      </w:r>
      <w:r>
        <w:rPr>
          <w:sz w:val="24"/>
        </w:rPr>
        <w:t>«Выпускник</w:t>
      </w:r>
      <w:r>
        <w:rPr>
          <w:sz w:val="24"/>
        </w:rPr>
        <w:tab/>
        <w:t>научится»</w:t>
      </w:r>
      <w:r>
        <w:rPr>
          <w:sz w:val="24"/>
        </w:rPr>
        <w:tab/>
        <w:t>и</w:t>
      </w:r>
    </w:p>
    <w:p w:rsidR="0024435F" w:rsidRDefault="007D5E57">
      <w:pPr>
        <w:pStyle w:val="a3"/>
        <w:spacing w:before="3" w:line="275" w:lineRule="exact"/>
        <w:jc w:val="left"/>
      </w:pPr>
      <w:r>
        <w:t>«Выпускник получит возможность научиться».</w:t>
      </w:r>
    </w:p>
    <w:p w:rsidR="0024435F" w:rsidRDefault="007D5E57">
      <w:pPr>
        <w:pStyle w:val="a3"/>
        <w:ind w:left="536" w:right="319" w:firstLine="244"/>
      </w:pPr>
      <w: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24435F" w:rsidRDefault="007D5E57">
      <w:pPr>
        <w:pStyle w:val="a3"/>
        <w:ind w:left="536" w:right="310" w:firstLine="710"/>
      </w:pPr>
      <w: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24435F" w:rsidRDefault="007D5E57">
      <w:pPr>
        <w:pStyle w:val="1"/>
        <w:spacing w:before="5" w:line="360" w:lineRule="auto"/>
        <w:ind w:right="850" w:hanging="711"/>
      </w:pPr>
      <w:r>
        <w:t>1.3.2 Особенности оценки личностных, метапредметных и предметныхрезультатов 1.3.2.1.Особенности оценки личностных результатов</w:t>
      </w:r>
    </w:p>
    <w:p w:rsidR="0024435F" w:rsidRDefault="007D5E57">
      <w:pPr>
        <w:pStyle w:val="a3"/>
        <w:spacing w:line="272" w:lineRule="exact"/>
        <w:ind w:left="1530"/>
      </w:pPr>
      <w:r>
        <w:t>Особенности оценки личностных результатов</w:t>
      </w:r>
    </w:p>
    <w:p w:rsidR="0024435F" w:rsidRDefault="007D5E57">
      <w:pPr>
        <w:pStyle w:val="a3"/>
        <w:spacing w:line="242" w:lineRule="auto"/>
        <w:ind w:right="316" w:firstLine="710"/>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24435F" w:rsidRDefault="007D5E57">
      <w:pPr>
        <w:pStyle w:val="a3"/>
        <w:ind w:right="309" w:firstLine="710"/>
      </w:pPr>
      <w:r>
        <w:t xml:space="preserve">В соответствии с требованиями ФГОС СОО достижение личностных результатов </w:t>
      </w:r>
      <w:r>
        <w:rPr>
          <w:b/>
        </w:rPr>
        <w:t xml:space="preserve">не выносится </w:t>
      </w:r>
      <w:r>
        <w:t xml:space="preserve">на итоговую оценку обучающихся, а является предметом оценки эффективности воспитательно-образовательной деятельности </w:t>
      </w:r>
      <w:r w:rsidR="008122EF" w:rsidRPr="00B50002">
        <w:t>МБОУ «СОШ с.Тумутук»</w:t>
      </w:r>
      <w:r w:rsidR="008122EF" w:rsidRPr="007D5E57">
        <w:rPr>
          <w:b/>
        </w:rPr>
        <w:t xml:space="preserve"> </w:t>
      </w:r>
      <w:r>
        <w:t xml:space="preserve">и образовательных систем разного уровня. Оценка личностных результатов образовательной деятельности осуществляется в ходе </w:t>
      </w:r>
      <w:r>
        <w:rPr>
          <w:b/>
        </w:rPr>
        <w:t xml:space="preserve">внешних </w:t>
      </w:r>
      <w:r>
        <w:t>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психолого-педагогическойдиагностики.</w:t>
      </w:r>
    </w:p>
    <w:p w:rsidR="00D53EB5" w:rsidRDefault="007D5E57">
      <w:pPr>
        <w:pStyle w:val="a3"/>
        <w:ind w:right="310" w:firstLine="710"/>
      </w:pPr>
      <w: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w:t>
      </w:r>
      <w:r w:rsidR="008122EF" w:rsidRPr="00B50002">
        <w:t>МБОУ «СОШ с.Тумутук»</w:t>
      </w:r>
      <w:r w:rsidR="00017646">
        <w:t xml:space="preserve">; </w:t>
      </w:r>
    </w:p>
    <w:p w:rsidR="0024435F" w:rsidRDefault="00017646">
      <w:pPr>
        <w:pStyle w:val="a3"/>
        <w:ind w:right="310" w:firstLine="710"/>
      </w:pPr>
      <w:r>
        <w:t>участии в общественной жизни</w:t>
      </w:r>
      <w:r w:rsidR="007D5E57">
        <w:t>,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24435F" w:rsidRDefault="007D5E57" w:rsidP="00017646">
      <w:pPr>
        <w:pStyle w:val="a3"/>
        <w:tabs>
          <w:tab w:val="left" w:pos="2676"/>
          <w:tab w:val="left" w:pos="2766"/>
          <w:tab w:val="left" w:pos="3913"/>
          <w:tab w:val="left" w:pos="4454"/>
          <w:tab w:val="left" w:pos="5370"/>
          <w:tab w:val="left" w:pos="5697"/>
          <w:tab w:val="left" w:pos="7106"/>
          <w:tab w:val="left" w:pos="7793"/>
          <w:tab w:val="left" w:pos="8160"/>
          <w:tab w:val="left" w:pos="8258"/>
          <w:tab w:val="left" w:pos="9198"/>
          <w:tab w:val="left" w:pos="9633"/>
          <w:tab w:val="left" w:pos="9978"/>
        </w:tabs>
        <w:ind w:right="311" w:firstLine="710"/>
      </w:pPr>
      <w:r>
        <w:t xml:space="preserve">Результаты, полученные в ходе как внешних, </w:t>
      </w:r>
      <w:r>
        <w:rPr>
          <w:spacing w:val="2"/>
        </w:rPr>
        <w:t xml:space="preserve">так </w:t>
      </w:r>
      <w:r>
        <w:t xml:space="preserve">и внутренних мониторингов, допускается использовать только в виде агрегированных (усредненных, анонимных) данных. Внутренний мониторинг организуется администрацией </w:t>
      </w:r>
      <w:r w:rsidR="008122EF" w:rsidRPr="00B50002">
        <w:t>МБОУ «СОШ с.Тумутук»</w:t>
      </w:r>
      <w:r w:rsidR="008122EF" w:rsidRPr="007D5E57">
        <w:rPr>
          <w:b/>
        </w:rPr>
        <w:t xml:space="preserve"> </w:t>
      </w:r>
      <w:r>
        <w:t>и осуществляется</w:t>
      </w:r>
      <w:r>
        <w:tab/>
        <w:t>классным</w:t>
      </w:r>
      <w:r>
        <w:tab/>
        <w:t>руководителем</w:t>
      </w:r>
      <w:r>
        <w:tab/>
        <w:t>преимущественно</w:t>
      </w:r>
      <w:r>
        <w:tab/>
        <w:t>на</w:t>
      </w:r>
      <w:r>
        <w:tab/>
      </w:r>
      <w:r>
        <w:tab/>
        <w:t>основе</w:t>
      </w:r>
      <w:r>
        <w:tab/>
        <w:t>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w:t>
      </w:r>
      <w:r>
        <w:tab/>
      </w:r>
      <w:r>
        <w:tab/>
        <w:t>организацией.</w:t>
      </w:r>
      <w:r>
        <w:tab/>
        <w:t>Любое</w:t>
      </w:r>
      <w:r>
        <w:tab/>
        <w:t>использование</w:t>
      </w:r>
      <w:r>
        <w:tab/>
        <w:t>данных,</w:t>
      </w:r>
      <w:r>
        <w:tab/>
        <w:t>полученных</w:t>
      </w:r>
      <w:r>
        <w:tab/>
        <w:t>в</w:t>
      </w:r>
      <w:r>
        <w:tab/>
        <w:t>ходе мониторинговых исследований, возможно только в соответствии сФедеральным законом от</w:t>
      </w:r>
    </w:p>
    <w:p w:rsidR="0024435F" w:rsidRDefault="007D5E57" w:rsidP="00017646">
      <w:pPr>
        <w:pStyle w:val="a3"/>
      </w:pPr>
      <w:r>
        <w:t>27.07.2006 № 152-ФЗ «О персональных данных».</w:t>
      </w:r>
    </w:p>
    <w:p w:rsidR="0024435F" w:rsidRDefault="0024435F">
      <w:pPr>
        <w:pStyle w:val="a3"/>
        <w:spacing w:before="1"/>
        <w:ind w:left="0"/>
        <w:jc w:val="left"/>
      </w:pPr>
    </w:p>
    <w:p w:rsidR="0024435F" w:rsidRDefault="007D5E57">
      <w:pPr>
        <w:pStyle w:val="1"/>
        <w:numPr>
          <w:ilvl w:val="3"/>
          <w:numId w:val="136"/>
        </w:numPr>
        <w:tabs>
          <w:tab w:val="left" w:pos="2314"/>
        </w:tabs>
        <w:ind w:hanging="784"/>
      </w:pPr>
      <w:r>
        <w:t>Особенности оценки метапредметныхрезультатов</w:t>
      </w:r>
    </w:p>
    <w:p w:rsidR="0024435F" w:rsidRDefault="007D5E57">
      <w:pPr>
        <w:pStyle w:val="a3"/>
        <w:spacing w:before="132"/>
        <w:ind w:right="315" w:firstLine="710"/>
      </w:pPr>
      <w:r>
        <w:t xml:space="preserve">Оценка метапредметных результатов представляет собой оценку достижения планируемых результатов освоения ООП СОО </w:t>
      </w:r>
      <w:r w:rsidR="008122EF" w:rsidRPr="00B50002">
        <w:t>МБОУ «СОШ с.Тумутук»</w:t>
      </w:r>
      <w:r>
        <w:t>, которые представлены в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w:t>
      </w:r>
    </w:p>
    <w:p w:rsidR="0024435F" w:rsidRDefault="007D5E57">
      <w:pPr>
        <w:pStyle w:val="a3"/>
      </w:pPr>
      <w:r>
        <w:lastRenderedPageBreak/>
        <w:t>«Познавательные универсальные учебные действия»).</w:t>
      </w:r>
    </w:p>
    <w:p w:rsidR="0024435F" w:rsidRDefault="0024435F">
      <w:pPr>
        <w:sectPr w:rsidR="0024435F" w:rsidSect="008122EF">
          <w:pgSz w:w="11900" w:h="16840"/>
          <w:pgMar w:top="1040" w:right="240" w:bottom="851" w:left="880" w:header="0" w:footer="672" w:gutter="0"/>
          <w:cols w:space="720"/>
        </w:sectPr>
      </w:pPr>
    </w:p>
    <w:p w:rsidR="0024435F" w:rsidRDefault="007D5E57">
      <w:pPr>
        <w:pStyle w:val="a3"/>
        <w:spacing w:before="66"/>
        <w:ind w:right="312" w:firstLine="710"/>
      </w:pPr>
      <w:r>
        <w:lastRenderedPageBreak/>
        <w:t xml:space="preserve">Оценка достижения метапредметных результатов осуществляется администрацией </w:t>
      </w:r>
      <w:r w:rsidR="008122EF" w:rsidRPr="00B50002">
        <w:t>МБОУ «СОШ с.Тумутук»</w:t>
      </w:r>
      <w:r w:rsidR="008122EF" w:rsidRPr="007D5E57">
        <w:rPr>
          <w:b/>
        </w:rPr>
        <w:t xml:space="preserve"> </w:t>
      </w:r>
      <w:r>
        <w:t xml:space="preserve">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 гуманитарного цикла и т. п.). В рамках внутреннего мониторинга </w:t>
      </w:r>
      <w:r w:rsidR="008122EF" w:rsidRPr="00B50002">
        <w:t>МБОУ «СОШ с.Тумутук»</w:t>
      </w:r>
      <w:r w:rsidR="008122EF" w:rsidRPr="007D5E57">
        <w:rPr>
          <w:b/>
        </w:rPr>
        <w:t xml:space="preserve"> </w:t>
      </w:r>
      <w:r>
        <w:t>проводятся отдельные процедуры по</w:t>
      </w:r>
      <w:r w:rsidR="008122EF">
        <w:t xml:space="preserve"> </w:t>
      </w:r>
      <w:r>
        <w:t>оценке:</w:t>
      </w:r>
    </w:p>
    <w:p w:rsidR="0024435F" w:rsidRDefault="008122EF">
      <w:pPr>
        <w:pStyle w:val="a4"/>
        <w:numPr>
          <w:ilvl w:val="0"/>
          <w:numId w:val="135"/>
        </w:numPr>
        <w:tabs>
          <w:tab w:val="left" w:pos="2048"/>
          <w:tab w:val="left" w:pos="2049"/>
        </w:tabs>
        <w:spacing w:before="4" w:line="275" w:lineRule="exact"/>
        <w:ind w:hanging="361"/>
        <w:jc w:val="left"/>
        <w:rPr>
          <w:sz w:val="24"/>
        </w:rPr>
      </w:pPr>
      <w:r>
        <w:rPr>
          <w:sz w:val="24"/>
        </w:rPr>
        <w:t>С</w:t>
      </w:r>
      <w:r w:rsidR="007D5E57">
        <w:rPr>
          <w:sz w:val="24"/>
        </w:rPr>
        <w:t>мыслового</w:t>
      </w:r>
      <w:r>
        <w:rPr>
          <w:sz w:val="24"/>
        </w:rPr>
        <w:t xml:space="preserve"> </w:t>
      </w:r>
      <w:r w:rsidR="007D5E57">
        <w:rPr>
          <w:sz w:val="24"/>
        </w:rPr>
        <w:t>чтения,</w:t>
      </w:r>
    </w:p>
    <w:p w:rsidR="0024435F" w:rsidRDefault="007D5E57">
      <w:pPr>
        <w:pStyle w:val="a4"/>
        <w:numPr>
          <w:ilvl w:val="0"/>
          <w:numId w:val="135"/>
        </w:numPr>
        <w:tabs>
          <w:tab w:val="left" w:pos="2048"/>
          <w:tab w:val="left" w:pos="2049"/>
        </w:tabs>
        <w:spacing w:line="242" w:lineRule="auto"/>
        <w:ind w:left="2048" w:right="322"/>
        <w:jc w:val="left"/>
        <w:rPr>
          <w:sz w:val="24"/>
        </w:rPr>
      </w:pPr>
      <w:r>
        <w:rPr>
          <w:sz w:val="24"/>
        </w:rPr>
        <w:t>познавательных учебных действий (включая логические приемы и методы познания, специфические для отдельных образовательныхобластей);</w:t>
      </w:r>
    </w:p>
    <w:p w:rsidR="0024435F" w:rsidRDefault="007D5E57">
      <w:pPr>
        <w:pStyle w:val="a4"/>
        <w:numPr>
          <w:ilvl w:val="0"/>
          <w:numId w:val="135"/>
        </w:numPr>
        <w:tabs>
          <w:tab w:val="left" w:pos="2048"/>
          <w:tab w:val="left" w:pos="2049"/>
        </w:tabs>
        <w:spacing w:line="271" w:lineRule="exact"/>
        <w:ind w:hanging="361"/>
        <w:jc w:val="left"/>
        <w:rPr>
          <w:sz w:val="24"/>
        </w:rPr>
      </w:pPr>
      <w:r>
        <w:rPr>
          <w:sz w:val="24"/>
        </w:rPr>
        <w:t>ИКТ-компетентности;</w:t>
      </w:r>
    </w:p>
    <w:p w:rsidR="0024435F" w:rsidRDefault="007D5E57">
      <w:pPr>
        <w:pStyle w:val="a4"/>
        <w:numPr>
          <w:ilvl w:val="0"/>
          <w:numId w:val="135"/>
        </w:numPr>
        <w:tabs>
          <w:tab w:val="left" w:pos="2048"/>
          <w:tab w:val="left" w:pos="2049"/>
        </w:tabs>
        <w:spacing w:before="3" w:line="237" w:lineRule="auto"/>
        <w:ind w:left="2048" w:right="318"/>
        <w:jc w:val="left"/>
        <w:rPr>
          <w:sz w:val="24"/>
        </w:rPr>
      </w:pPr>
      <w:r>
        <w:rPr>
          <w:sz w:val="24"/>
        </w:rPr>
        <w:t>сформированности регулятивных и коммуникативных универсальных учебных действий.</w:t>
      </w:r>
    </w:p>
    <w:p w:rsidR="0024435F" w:rsidRDefault="007D5E57">
      <w:pPr>
        <w:pStyle w:val="a3"/>
        <w:spacing w:before="3"/>
        <w:ind w:right="313" w:firstLine="240"/>
      </w:pPr>
      <w:r>
        <w:t>Формами оценки познавательных учебных действий являются письменные измерительные материалы учителей-предметников и мониторинговые исследования, ИКТ-компетентности – практическая работа с использованием компьютера; сформированности регулятивных и коммуникативных учебных действий – наблюдение за деятельностью учеников на уроке и во внеурочной деятельности, а также за ходом выполнения групповых и индивидуальных учебных исследований и проектов в рамках мониторингового исследования.</w:t>
      </w:r>
    </w:p>
    <w:p w:rsidR="0024435F" w:rsidRDefault="007D5E57">
      <w:pPr>
        <w:pStyle w:val="a3"/>
        <w:spacing w:before="1"/>
        <w:ind w:right="312" w:firstLine="245"/>
      </w:pPr>
      <w:r>
        <w:t>Каждый из перечисленных видов диагностики проводится с периодичностью не реже, чем один раз в ходе обучения на уровне среднего общего образования. Оценка читательской грамотности проводится в 10-м классе, а ИКТ –компетентности проводится в 11 классе. Мониторинг развития универсальных учебных действий осуществляется непрерывно с заполнением индивидуальных диагностических карт на основе педагогического наблюдения, осуществляемого на уроках, внеклассных и воспитательных мероприятиях, при организации проектной деятельности и активных общественных практик (таблица №1) и на основе циклограммы мониторинговых исследований с использованием специальных сертифицированных методик (таблица№2)</w:t>
      </w:r>
    </w:p>
    <w:p w:rsidR="0024435F" w:rsidRDefault="007D5E57">
      <w:pPr>
        <w:pStyle w:val="a3"/>
        <w:spacing w:line="275" w:lineRule="exact"/>
        <w:ind w:left="0" w:right="312"/>
        <w:jc w:val="right"/>
      </w:pPr>
      <w:r>
        <w:t>Таблица № 1</w:t>
      </w:r>
    </w:p>
    <w:p w:rsidR="0024435F" w:rsidRDefault="0024435F">
      <w:pPr>
        <w:pStyle w:val="a3"/>
        <w:spacing w:before="3"/>
        <w:ind w:left="0"/>
        <w:jc w:val="left"/>
      </w:pPr>
    </w:p>
    <w:p w:rsidR="0024435F" w:rsidRDefault="007D5E57">
      <w:pPr>
        <w:ind w:left="1933"/>
        <w:rPr>
          <w:b/>
          <w:sz w:val="20"/>
        </w:rPr>
      </w:pPr>
      <w:r>
        <w:rPr>
          <w:b/>
          <w:sz w:val="20"/>
        </w:rPr>
        <w:t>ДИАГНОСТИЧЕСКАЯ КАРТА ФОРМИРОВАНИЯ УУД УЧАЩИХСЯ 10-11 КЛАССОВ</w:t>
      </w:r>
    </w:p>
    <w:p w:rsidR="0024435F" w:rsidRDefault="007D5E57">
      <w:pPr>
        <w:tabs>
          <w:tab w:val="left" w:pos="8359"/>
          <w:tab w:val="left" w:pos="10092"/>
        </w:tabs>
        <w:spacing w:before="116"/>
        <w:ind w:left="819"/>
        <w:rPr>
          <w:sz w:val="20"/>
        </w:rPr>
      </w:pPr>
      <w:r>
        <w:rPr>
          <w:b/>
          <w:sz w:val="20"/>
        </w:rPr>
        <w:t>Ф.И. учащегося</w:t>
      </w:r>
      <w:r>
        <w:rPr>
          <w:b/>
          <w:sz w:val="20"/>
          <w:u w:val="single"/>
        </w:rPr>
        <w:tab/>
      </w:r>
      <w:r>
        <w:rPr>
          <w:b/>
          <w:sz w:val="20"/>
        </w:rPr>
        <w:t>Класс</w:t>
      </w:r>
      <w:r>
        <w:rPr>
          <w:sz w:val="20"/>
          <w:u w:val="single"/>
        </w:rPr>
        <w:tab/>
      </w:r>
    </w:p>
    <w:p w:rsidR="0024435F" w:rsidRDefault="007D5E57">
      <w:pPr>
        <w:tabs>
          <w:tab w:val="left" w:pos="10102"/>
        </w:tabs>
        <w:spacing w:before="116"/>
        <w:ind w:left="819"/>
        <w:rPr>
          <w:sz w:val="20"/>
        </w:rPr>
      </w:pPr>
      <w:r>
        <w:rPr>
          <w:b/>
          <w:sz w:val="20"/>
        </w:rPr>
        <w:t>Классный руководитель</w:t>
      </w:r>
      <w:r>
        <w:rPr>
          <w:sz w:val="20"/>
          <w:u w:val="single"/>
        </w:rPr>
        <w:tab/>
      </w:r>
    </w:p>
    <w:p w:rsidR="0024435F" w:rsidRDefault="0024435F">
      <w:pPr>
        <w:pStyle w:val="a3"/>
        <w:ind w:left="0"/>
        <w:jc w:val="left"/>
        <w:rPr>
          <w:sz w:val="20"/>
        </w:rPr>
      </w:pPr>
    </w:p>
    <w:p w:rsidR="0024435F" w:rsidRDefault="0024435F">
      <w:pPr>
        <w:pStyle w:val="a3"/>
        <w:spacing w:before="3"/>
        <w:ind w:left="0"/>
        <w:jc w:val="left"/>
        <w:rPr>
          <w:sz w:val="14"/>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2469"/>
        <w:gridCol w:w="5902"/>
        <w:gridCol w:w="658"/>
        <w:gridCol w:w="634"/>
      </w:tblGrid>
      <w:tr w:rsidR="0024435F">
        <w:trPr>
          <w:trHeight w:val="460"/>
        </w:trPr>
        <w:tc>
          <w:tcPr>
            <w:tcW w:w="3041" w:type="dxa"/>
            <w:gridSpan w:val="2"/>
            <w:vMerge w:val="restart"/>
          </w:tcPr>
          <w:p w:rsidR="0024435F" w:rsidRDefault="0024435F">
            <w:pPr>
              <w:pStyle w:val="TableParagraph"/>
              <w:ind w:left="0"/>
              <w:rPr>
                <w:sz w:val="20"/>
              </w:rPr>
            </w:pPr>
          </w:p>
          <w:p w:rsidR="0024435F" w:rsidRDefault="007D5E57">
            <w:pPr>
              <w:pStyle w:val="TableParagraph"/>
              <w:ind w:left="1661"/>
              <w:rPr>
                <w:b/>
                <w:sz w:val="20"/>
              </w:rPr>
            </w:pPr>
            <w:r>
              <w:rPr>
                <w:b/>
                <w:sz w:val="20"/>
              </w:rPr>
              <w:t>УУД</w:t>
            </w:r>
          </w:p>
        </w:tc>
        <w:tc>
          <w:tcPr>
            <w:tcW w:w="5902" w:type="dxa"/>
            <w:vMerge w:val="restart"/>
          </w:tcPr>
          <w:p w:rsidR="0024435F" w:rsidRDefault="0024435F">
            <w:pPr>
              <w:pStyle w:val="TableParagraph"/>
              <w:ind w:left="0"/>
              <w:rPr>
                <w:sz w:val="20"/>
              </w:rPr>
            </w:pPr>
          </w:p>
          <w:p w:rsidR="0024435F" w:rsidRDefault="007D5E57">
            <w:pPr>
              <w:pStyle w:val="TableParagraph"/>
              <w:ind w:left="2834" w:right="2117"/>
              <w:jc w:val="center"/>
              <w:rPr>
                <w:b/>
                <w:sz w:val="20"/>
              </w:rPr>
            </w:pPr>
            <w:r>
              <w:rPr>
                <w:b/>
                <w:sz w:val="20"/>
              </w:rPr>
              <w:t>Критерии</w:t>
            </w:r>
          </w:p>
        </w:tc>
        <w:tc>
          <w:tcPr>
            <w:tcW w:w="1292" w:type="dxa"/>
            <w:gridSpan w:val="2"/>
          </w:tcPr>
          <w:p w:rsidR="0024435F" w:rsidRDefault="007D5E57">
            <w:pPr>
              <w:pStyle w:val="TableParagraph"/>
              <w:spacing w:line="225" w:lineRule="exact"/>
              <w:ind w:left="108"/>
              <w:rPr>
                <w:b/>
                <w:sz w:val="20"/>
              </w:rPr>
            </w:pPr>
            <w:r>
              <w:rPr>
                <w:b/>
                <w:sz w:val="20"/>
              </w:rPr>
              <w:t>Балл/учебн</w:t>
            </w:r>
          </w:p>
          <w:p w:rsidR="0024435F" w:rsidRDefault="007D5E57">
            <w:pPr>
              <w:pStyle w:val="TableParagraph"/>
              <w:spacing w:line="215" w:lineRule="exact"/>
              <w:ind w:left="108"/>
              <w:rPr>
                <w:b/>
                <w:sz w:val="20"/>
              </w:rPr>
            </w:pPr>
            <w:r>
              <w:rPr>
                <w:b/>
                <w:sz w:val="20"/>
              </w:rPr>
              <w:t>ый год</w:t>
            </w:r>
          </w:p>
        </w:tc>
      </w:tr>
      <w:tr w:rsidR="0024435F">
        <w:trPr>
          <w:trHeight w:val="230"/>
        </w:trPr>
        <w:tc>
          <w:tcPr>
            <w:tcW w:w="3041" w:type="dxa"/>
            <w:gridSpan w:val="2"/>
            <w:vMerge/>
            <w:tcBorders>
              <w:top w:val="nil"/>
            </w:tcBorders>
          </w:tcPr>
          <w:p w:rsidR="0024435F" w:rsidRDefault="0024435F">
            <w:pPr>
              <w:rPr>
                <w:sz w:val="2"/>
                <w:szCs w:val="2"/>
              </w:rPr>
            </w:pPr>
          </w:p>
        </w:tc>
        <w:tc>
          <w:tcPr>
            <w:tcW w:w="5902" w:type="dxa"/>
            <w:vMerge/>
            <w:tcBorders>
              <w:top w:val="nil"/>
            </w:tcBorders>
          </w:tcPr>
          <w:p w:rsidR="0024435F" w:rsidRDefault="0024435F">
            <w:pPr>
              <w:rPr>
                <w:sz w:val="2"/>
                <w:szCs w:val="2"/>
              </w:rPr>
            </w:pPr>
          </w:p>
        </w:tc>
        <w:tc>
          <w:tcPr>
            <w:tcW w:w="658" w:type="dxa"/>
          </w:tcPr>
          <w:p w:rsidR="0024435F" w:rsidRDefault="0024435F">
            <w:pPr>
              <w:pStyle w:val="TableParagraph"/>
              <w:ind w:left="0"/>
              <w:rPr>
                <w:sz w:val="16"/>
              </w:rPr>
            </w:pPr>
          </w:p>
        </w:tc>
        <w:tc>
          <w:tcPr>
            <w:tcW w:w="634" w:type="dxa"/>
          </w:tcPr>
          <w:p w:rsidR="0024435F" w:rsidRDefault="0024435F">
            <w:pPr>
              <w:pStyle w:val="TableParagraph"/>
              <w:ind w:left="0"/>
              <w:rPr>
                <w:sz w:val="16"/>
              </w:rPr>
            </w:pPr>
          </w:p>
        </w:tc>
      </w:tr>
      <w:tr w:rsidR="0024435F">
        <w:trPr>
          <w:trHeight w:val="230"/>
        </w:trPr>
        <w:tc>
          <w:tcPr>
            <w:tcW w:w="10235" w:type="dxa"/>
            <w:gridSpan w:val="5"/>
            <w:shd w:val="clear" w:color="auto" w:fill="DFDFDF"/>
          </w:tcPr>
          <w:p w:rsidR="0024435F" w:rsidRDefault="007D5E57">
            <w:pPr>
              <w:pStyle w:val="TableParagraph"/>
              <w:spacing w:line="210" w:lineRule="exact"/>
              <w:ind w:left="4580" w:right="3865"/>
              <w:jc w:val="center"/>
              <w:rPr>
                <w:b/>
                <w:i/>
                <w:sz w:val="20"/>
              </w:rPr>
            </w:pPr>
            <w:r>
              <w:rPr>
                <w:b/>
                <w:i/>
                <w:sz w:val="20"/>
              </w:rPr>
              <w:t>Регулятивные УУД</w:t>
            </w:r>
          </w:p>
        </w:tc>
      </w:tr>
      <w:tr w:rsidR="0024435F">
        <w:trPr>
          <w:trHeight w:val="311"/>
        </w:trPr>
        <w:tc>
          <w:tcPr>
            <w:tcW w:w="572" w:type="dxa"/>
            <w:tcBorders>
              <w:bottom w:val="single" w:sz="8" w:space="0" w:color="5B9BD4"/>
            </w:tcBorders>
          </w:tcPr>
          <w:p w:rsidR="0024435F" w:rsidRDefault="007D5E57">
            <w:pPr>
              <w:pStyle w:val="TableParagraph"/>
              <w:spacing w:line="225" w:lineRule="exact"/>
              <w:ind w:left="0" w:right="8"/>
              <w:jc w:val="center"/>
              <w:rPr>
                <w:sz w:val="20"/>
              </w:rPr>
            </w:pPr>
            <w:r>
              <w:rPr>
                <w:sz w:val="20"/>
              </w:rPr>
              <w:t>1</w:t>
            </w:r>
          </w:p>
        </w:tc>
        <w:tc>
          <w:tcPr>
            <w:tcW w:w="2469" w:type="dxa"/>
            <w:vMerge w:val="restart"/>
          </w:tcPr>
          <w:p w:rsidR="0024435F" w:rsidRDefault="007D5E57">
            <w:pPr>
              <w:pStyle w:val="TableParagraph"/>
              <w:tabs>
                <w:tab w:val="left" w:pos="1905"/>
              </w:tabs>
              <w:ind w:left="109" w:right="95"/>
              <w:jc w:val="both"/>
              <w:rPr>
                <w:sz w:val="20"/>
              </w:rPr>
            </w:pPr>
            <w:r>
              <w:rPr>
                <w:sz w:val="20"/>
              </w:rPr>
              <w:t>Определять</w:t>
            </w:r>
            <w:r>
              <w:rPr>
                <w:sz w:val="20"/>
              </w:rPr>
              <w:tab/>
            </w:r>
            <w:r>
              <w:rPr>
                <w:spacing w:val="-1"/>
                <w:sz w:val="20"/>
              </w:rPr>
              <w:t xml:space="preserve">цели, </w:t>
            </w:r>
            <w:r>
              <w:rPr>
                <w:sz w:val="20"/>
              </w:rPr>
              <w:t>задавать параметры и критерии, по которым можно определить, что цельдостигнута</w:t>
            </w:r>
          </w:p>
        </w:tc>
        <w:tc>
          <w:tcPr>
            <w:tcW w:w="5902" w:type="dxa"/>
            <w:vMerge w:val="restart"/>
          </w:tcPr>
          <w:p w:rsidR="0024435F" w:rsidRDefault="007D5E57">
            <w:pPr>
              <w:pStyle w:val="TableParagraph"/>
              <w:ind w:left="109" w:right="83"/>
              <w:rPr>
                <w:b/>
                <w:sz w:val="20"/>
              </w:rPr>
            </w:pPr>
            <w:r>
              <w:rPr>
                <w:sz w:val="20"/>
              </w:rPr>
              <w:t xml:space="preserve">Умеет </w:t>
            </w:r>
            <w:r>
              <w:rPr>
                <w:b/>
                <w:sz w:val="20"/>
              </w:rPr>
              <w:t xml:space="preserve">самостоятельно </w:t>
            </w:r>
            <w:r>
              <w:rPr>
                <w:sz w:val="20"/>
              </w:rPr>
              <w:t xml:space="preserve">определять и формулировать цели учебной и внеурочной деятельности, </w:t>
            </w:r>
            <w:r>
              <w:rPr>
                <w:b/>
                <w:sz w:val="20"/>
              </w:rPr>
              <w:t>ставить перед собой новые</w:t>
            </w:r>
          </w:p>
          <w:p w:rsidR="0024435F" w:rsidRDefault="007D5E57">
            <w:pPr>
              <w:pStyle w:val="TableParagraph"/>
              <w:spacing w:line="215" w:lineRule="exact"/>
              <w:ind w:left="109"/>
              <w:rPr>
                <w:b/>
                <w:sz w:val="20"/>
              </w:rPr>
            </w:pPr>
            <w:r>
              <w:rPr>
                <w:b/>
                <w:sz w:val="20"/>
              </w:rPr>
              <w:t>задачи развития</w:t>
            </w:r>
          </w:p>
        </w:tc>
        <w:tc>
          <w:tcPr>
            <w:tcW w:w="658" w:type="dxa"/>
            <w:vMerge w:val="restart"/>
          </w:tcPr>
          <w:p w:rsidR="0024435F" w:rsidRDefault="0024435F">
            <w:pPr>
              <w:pStyle w:val="TableParagraph"/>
              <w:spacing w:before="2"/>
              <w:ind w:left="0"/>
              <w:rPr>
                <w:sz w:val="19"/>
              </w:rPr>
            </w:pPr>
          </w:p>
          <w:p w:rsidR="0024435F" w:rsidRDefault="007D5E57">
            <w:pPr>
              <w:pStyle w:val="TableParagraph"/>
              <w:ind w:left="0" w:right="97"/>
              <w:jc w:val="center"/>
              <w:rPr>
                <w:sz w:val="20"/>
              </w:rPr>
            </w:pPr>
            <w:r>
              <w:rPr>
                <w:sz w:val="20"/>
              </w:rPr>
              <w:t>2</w:t>
            </w:r>
          </w:p>
        </w:tc>
        <w:tc>
          <w:tcPr>
            <w:tcW w:w="634" w:type="dxa"/>
            <w:vMerge w:val="restart"/>
          </w:tcPr>
          <w:p w:rsidR="0024435F" w:rsidRDefault="0024435F">
            <w:pPr>
              <w:pStyle w:val="TableParagraph"/>
              <w:spacing w:before="2"/>
              <w:ind w:left="0"/>
              <w:rPr>
                <w:sz w:val="19"/>
              </w:rPr>
            </w:pPr>
          </w:p>
          <w:p w:rsidR="0024435F" w:rsidRDefault="007D5E57">
            <w:pPr>
              <w:pStyle w:val="TableParagraph"/>
              <w:ind w:left="0" w:right="102"/>
              <w:jc w:val="center"/>
              <w:rPr>
                <w:sz w:val="20"/>
              </w:rPr>
            </w:pPr>
            <w:r>
              <w:rPr>
                <w:sz w:val="20"/>
              </w:rPr>
              <w:t>2</w:t>
            </w:r>
          </w:p>
        </w:tc>
      </w:tr>
      <w:tr w:rsidR="0024435F">
        <w:trPr>
          <w:trHeight w:val="359"/>
        </w:trPr>
        <w:tc>
          <w:tcPr>
            <w:tcW w:w="572" w:type="dxa"/>
            <w:vMerge w:val="restart"/>
            <w:tcBorders>
              <w:top w:val="single" w:sz="8" w:space="0" w:color="5B9BD4"/>
            </w:tcBorders>
          </w:tcPr>
          <w:p w:rsidR="0024435F" w:rsidRDefault="0024435F">
            <w:pPr>
              <w:pStyle w:val="TableParagraph"/>
              <w:ind w:left="0"/>
            </w:pPr>
          </w:p>
        </w:tc>
        <w:tc>
          <w:tcPr>
            <w:tcW w:w="2469" w:type="dxa"/>
            <w:vMerge/>
            <w:tcBorders>
              <w:top w:val="nil"/>
            </w:tcBorders>
          </w:tcPr>
          <w:p w:rsidR="0024435F" w:rsidRDefault="0024435F">
            <w:pPr>
              <w:rPr>
                <w:sz w:val="2"/>
                <w:szCs w:val="2"/>
              </w:rPr>
            </w:pPr>
          </w:p>
        </w:tc>
        <w:tc>
          <w:tcPr>
            <w:tcW w:w="5902" w:type="dxa"/>
            <w:vMerge/>
            <w:tcBorders>
              <w:top w:val="nil"/>
            </w:tcBorders>
          </w:tcPr>
          <w:p w:rsidR="0024435F" w:rsidRDefault="0024435F">
            <w:pPr>
              <w:rPr>
                <w:sz w:val="2"/>
                <w:szCs w:val="2"/>
              </w:rPr>
            </w:pPr>
          </w:p>
        </w:tc>
        <w:tc>
          <w:tcPr>
            <w:tcW w:w="658" w:type="dxa"/>
            <w:vMerge/>
            <w:tcBorders>
              <w:top w:val="nil"/>
            </w:tcBorders>
          </w:tcPr>
          <w:p w:rsidR="0024435F" w:rsidRDefault="0024435F">
            <w:pPr>
              <w:rPr>
                <w:sz w:val="2"/>
                <w:szCs w:val="2"/>
              </w:rPr>
            </w:pPr>
          </w:p>
        </w:tc>
        <w:tc>
          <w:tcPr>
            <w:tcW w:w="634" w:type="dxa"/>
            <w:vMerge/>
            <w:tcBorders>
              <w:top w:val="nil"/>
            </w:tcBorders>
          </w:tcPr>
          <w:p w:rsidR="0024435F" w:rsidRDefault="0024435F">
            <w:pPr>
              <w:rPr>
                <w:sz w:val="2"/>
                <w:szCs w:val="2"/>
              </w:rPr>
            </w:pPr>
          </w:p>
        </w:tc>
      </w:tr>
      <w:tr w:rsidR="0024435F">
        <w:trPr>
          <w:trHeight w:val="690"/>
        </w:trPr>
        <w:tc>
          <w:tcPr>
            <w:tcW w:w="572" w:type="dxa"/>
            <w:vMerge/>
            <w:tcBorders>
              <w:top w:val="nil"/>
            </w:tcBorders>
          </w:tcPr>
          <w:p w:rsidR="0024435F" w:rsidRDefault="0024435F">
            <w:pPr>
              <w:rPr>
                <w:sz w:val="2"/>
                <w:szCs w:val="2"/>
              </w:rPr>
            </w:pPr>
          </w:p>
        </w:tc>
        <w:tc>
          <w:tcPr>
            <w:tcW w:w="2469" w:type="dxa"/>
            <w:vMerge/>
            <w:tcBorders>
              <w:top w:val="nil"/>
            </w:tcBorders>
          </w:tcPr>
          <w:p w:rsidR="0024435F" w:rsidRDefault="0024435F">
            <w:pPr>
              <w:rPr>
                <w:sz w:val="2"/>
                <w:szCs w:val="2"/>
              </w:rPr>
            </w:pPr>
          </w:p>
        </w:tc>
        <w:tc>
          <w:tcPr>
            <w:tcW w:w="5902" w:type="dxa"/>
          </w:tcPr>
          <w:p w:rsidR="0024435F" w:rsidRDefault="007D5E57">
            <w:pPr>
              <w:pStyle w:val="TableParagraph"/>
              <w:tabs>
                <w:tab w:val="left" w:pos="698"/>
                <w:tab w:val="left" w:pos="1428"/>
                <w:tab w:val="left" w:pos="2903"/>
                <w:tab w:val="left" w:pos="3603"/>
                <w:tab w:val="left" w:pos="4717"/>
                <w:tab w:val="left" w:pos="5584"/>
              </w:tabs>
              <w:ind w:left="109" w:right="96"/>
              <w:rPr>
                <w:sz w:val="20"/>
              </w:rPr>
            </w:pPr>
            <w:r>
              <w:rPr>
                <w:sz w:val="20"/>
              </w:rPr>
              <w:t xml:space="preserve">Умеет </w:t>
            </w:r>
            <w:r>
              <w:rPr>
                <w:b/>
                <w:sz w:val="20"/>
              </w:rPr>
              <w:t xml:space="preserve">самостоятельно </w:t>
            </w:r>
            <w:r>
              <w:rPr>
                <w:sz w:val="20"/>
              </w:rPr>
              <w:t xml:space="preserve">поставить перед собой цели, но </w:t>
            </w:r>
            <w:r>
              <w:rPr>
                <w:b/>
                <w:sz w:val="20"/>
              </w:rPr>
              <w:t>не во всех</w:t>
            </w:r>
            <w:r>
              <w:rPr>
                <w:b/>
                <w:sz w:val="20"/>
              </w:rPr>
              <w:tab/>
              <w:t>видах</w:t>
            </w:r>
            <w:r>
              <w:rPr>
                <w:b/>
                <w:sz w:val="20"/>
              </w:rPr>
              <w:tab/>
              <w:t>деятельности</w:t>
            </w:r>
            <w:r>
              <w:rPr>
                <w:sz w:val="20"/>
              </w:rPr>
              <w:t>.</w:t>
            </w:r>
            <w:r>
              <w:rPr>
                <w:sz w:val="20"/>
              </w:rPr>
              <w:tab/>
              <w:t>Четко</w:t>
            </w:r>
            <w:r>
              <w:rPr>
                <w:sz w:val="20"/>
              </w:rPr>
              <w:tab/>
              <w:t>выполняет</w:t>
            </w:r>
            <w:r>
              <w:rPr>
                <w:sz w:val="20"/>
              </w:rPr>
              <w:tab/>
              <w:t>задания</w:t>
            </w:r>
            <w:r>
              <w:rPr>
                <w:sz w:val="20"/>
              </w:rPr>
              <w:tab/>
            </w:r>
            <w:r>
              <w:rPr>
                <w:spacing w:val="-9"/>
                <w:sz w:val="20"/>
              </w:rPr>
              <w:t>по</w:t>
            </w:r>
          </w:p>
          <w:p w:rsidR="0024435F" w:rsidRDefault="007D5E57">
            <w:pPr>
              <w:pStyle w:val="TableParagraph"/>
              <w:spacing w:line="219" w:lineRule="exact"/>
              <w:ind w:left="109"/>
              <w:rPr>
                <w:sz w:val="20"/>
              </w:rPr>
            </w:pPr>
            <w:r>
              <w:rPr>
                <w:sz w:val="20"/>
              </w:rPr>
              <w:t>заданному алгоритму</w:t>
            </w:r>
          </w:p>
        </w:tc>
        <w:tc>
          <w:tcPr>
            <w:tcW w:w="658" w:type="dxa"/>
          </w:tcPr>
          <w:p w:rsidR="0024435F" w:rsidRDefault="0024435F">
            <w:pPr>
              <w:pStyle w:val="TableParagraph"/>
              <w:spacing w:before="2"/>
              <w:ind w:left="0"/>
              <w:rPr>
                <w:sz w:val="19"/>
              </w:rPr>
            </w:pPr>
          </w:p>
          <w:p w:rsidR="0024435F" w:rsidRDefault="007D5E57">
            <w:pPr>
              <w:pStyle w:val="TableParagraph"/>
              <w:ind w:left="223"/>
              <w:rPr>
                <w:sz w:val="20"/>
              </w:rPr>
            </w:pPr>
            <w:r>
              <w:rPr>
                <w:sz w:val="20"/>
              </w:rPr>
              <w:t>1</w:t>
            </w:r>
          </w:p>
        </w:tc>
        <w:tc>
          <w:tcPr>
            <w:tcW w:w="634" w:type="dxa"/>
          </w:tcPr>
          <w:p w:rsidR="0024435F" w:rsidRDefault="0024435F">
            <w:pPr>
              <w:pStyle w:val="TableParagraph"/>
              <w:spacing w:before="2"/>
              <w:ind w:left="0"/>
              <w:rPr>
                <w:sz w:val="19"/>
              </w:rPr>
            </w:pPr>
          </w:p>
          <w:p w:rsidR="0024435F" w:rsidRDefault="007D5E57">
            <w:pPr>
              <w:pStyle w:val="TableParagraph"/>
              <w:ind w:left="209"/>
              <w:rPr>
                <w:sz w:val="20"/>
              </w:rPr>
            </w:pPr>
            <w:r>
              <w:rPr>
                <w:sz w:val="20"/>
              </w:rPr>
              <w:t>1</w:t>
            </w:r>
          </w:p>
        </w:tc>
      </w:tr>
      <w:tr w:rsidR="0024435F">
        <w:trPr>
          <w:trHeight w:val="460"/>
        </w:trPr>
        <w:tc>
          <w:tcPr>
            <w:tcW w:w="572" w:type="dxa"/>
            <w:vMerge/>
            <w:tcBorders>
              <w:top w:val="nil"/>
            </w:tcBorders>
          </w:tcPr>
          <w:p w:rsidR="0024435F" w:rsidRDefault="0024435F">
            <w:pPr>
              <w:rPr>
                <w:sz w:val="2"/>
                <w:szCs w:val="2"/>
              </w:rPr>
            </w:pPr>
          </w:p>
        </w:tc>
        <w:tc>
          <w:tcPr>
            <w:tcW w:w="2469" w:type="dxa"/>
            <w:vMerge/>
            <w:tcBorders>
              <w:top w:val="nil"/>
            </w:tcBorders>
          </w:tcPr>
          <w:p w:rsidR="0024435F" w:rsidRDefault="0024435F">
            <w:pPr>
              <w:rPr>
                <w:sz w:val="2"/>
                <w:szCs w:val="2"/>
              </w:rPr>
            </w:pPr>
          </w:p>
        </w:tc>
        <w:tc>
          <w:tcPr>
            <w:tcW w:w="5902" w:type="dxa"/>
          </w:tcPr>
          <w:p w:rsidR="0024435F" w:rsidRDefault="007D5E57">
            <w:pPr>
              <w:pStyle w:val="TableParagraph"/>
              <w:spacing w:line="221" w:lineRule="exact"/>
              <w:ind w:left="109"/>
              <w:rPr>
                <w:sz w:val="20"/>
              </w:rPr>
            </w:pPr>
            <w:r>
              <w:rPr>
                <w:sz w:val="20"/>
              </w:rPr>
              <w:t>В сотрудничестве с учителем или в процессе групповой работы</w:t>
            </w:r>
          </w:p>
          <w:p w:rsidR="0024435F" w:rsidRDefault="007D5E57">
            <w:pPr>
              <w:pStyle w:val="TableParagraph"/>
              <w:spacing w:line="219" w:lineRule="exact"/>
              <w:ind w:left="109"/>
              <w:rPr>
                <w:sz w:val="20"/>
              </w:rPr>
            </w:pPr>
            <w:r>
              <w:rPr>
                <w:sz w:val="20"/>
              </w:rPr>
              <w:t>может поставить цель, иногда выполняет работу самостоятельно</w:t>
            </w:r>
          </w:p>
        </w:tc>
        <w:tc>
          <w:tcPr>
            <w:tcW w:w="658" w:type="dxa"/>
          </w:tcPr>
          <w:p w:rsidR="0024435F" w:rsidRDefault="007D5E57">
            <w:pPr>
              <w:pStyle w:val="TableParagraph"/>
              <w:spacing w:before="106"/>
              <w:ind w:left="223"/>
              <w:rPr>
                <w:sz w:val="20"/>
              </w:rPr>
            </w:pPr>
            <w:r>
              <w:rPr>
                <w:sz w:val="20"/>
              </w:rPr>
              <w:t>0</w:t>
            </w:r>
          </w:p>
        </w:tc>
        <w:tc>
          <w:tcPr>
            <w:tcW w:w="634" w:type="dxa"/>
          </w:tcPr>
          <w:p w:rsidR="0024435F" w:rsidRDefault="007D5E57">
            <w:pPr>
              <w:pStyle w:val="TableParagraph"/>
              <w:spacing w:before="106"/>
              <w:ind w:left="209"/>
              <w:rPr>
                <w:sz w:val="20"/>
              </w:rPr>
            </w:pPr>
            <w:r>
              <w:rPr>
                <w:sz w:val="20"/>
              </w:rPr>
              <w:t>0</w:t>
            </w:r>
          </w:p>
        </w:tc>
      </w:tr>
      <w:tr w:rsidR="0024435F">
        <w:trPr>
          <w:trHeight w:val="686"/>
        </w:trPr>
        <w:tc>
          <w:tcPr>
            <w:tcW w:w="572" w:type="dxa"/>
            <w:vMerge w:val="restart"/>
          </w:tcPr>
          <w:p w:rsidR="0024435F" w:rsidRDefault="007D5E57">
            <w:pPr>
              <w:pStyle w:val="TableParagraph"/>
              <w:spacing w:line="221" w:lineRule="exact"/>
              <w:rPr>
                <w:sz w:val="20"/>
              </w:rPr>
            </w:pPr>
            <w:r>
              <w:rPr>
                <w:sz w:val="20"/>
              </w:rPr>
              <w:t>2</w:t>
            </w:r>
          </w:p>
        </w:tc>
        <w:tc>
          <w:tcPr>
            <w:tcW w:w="2469" w:type="dxa"/>
            <w:vMerge w:val="restart"/>
          </w:tcPr>
          <w:p w:rsidR="0024435F" w:rsidRDefault="007D5E57">
            <w:pPr>
              <w:pStyle w:val="TableParagraph"/>
              <w:ind w:left="109" w:right="109"/>
              <w:rPr>
                <w:sz w:val="20"/>
              </w:rPr>
            </w:pPr>
            <w:r>
              <w:rPr>
                <w:sz w:val="20"/>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w:t>
            </w:r>
          </w:p>
        </w:tc>
        <w:tc>
          <w:tcPr>
            <w:tcW w:w="5902" w:type="dxa"/>
          </w:tcPr>
          <w:p w:rsidR="0024435F" w:rsidRDefault="007D5E57">
            <w:pPr>
              <w:pStyle w:val="TableParagraph"/>
              <w:tabs>
                <w:tab w:val="left" w:pos="1212"/>
                <w:tab w:val="left" w:pos="2536"/>
                <w:tab w:val="left" w:pos="3932"/>
                <w:tab w:val="left" w:pos="4729"/>
              </w:tabs>
              <w:ind w:left="109" w:right="98"/>
              <w:rPr>
                <w:sz w:val="20"/>
              </w:rPr>
            </w:pPr>
            <w:r>
              <w:rPr>
                <w:sz w:val="20"/>
              </w:rPr>
              <w:t xml:space="preserve">Умеет </w:t>
            </w:r>
            <w:r>
              <w:rPr>
                <w:b/>
                <w:sz w:val="20"/>
              </w:rPr>
              <w:t xml:space="preserve">самостоятельно </w:t>
            </w:r>
            <w:r>
              <w:rPr>
                <w:sz w:val="20"/>
              </w:rPr>
              <w:t>прогнозировать результат деятельности, предвидит</w:t>
            </w:r>
            <w:r>
              <w:rPr>
                <w:sz w:val="20"/>
              </w:rPr>
              <w:tab/>
              <w:t>последствия,</w:t>
            </w:r>
            <w:r>
              <w:rPr>
                <w:sz w:val="20"/>
              </w:rPr>
              <w:tab/>
              <w:t>своевременно</w:t>
            </w:r>
            <w:r>
              <w:rPr>
                <w:sz w:val="20"/>
              </w:rPr>
              <w:tab/>
              <w:t>вносит</w:t>
            </w:r>
            <w:r>
              <w:rPr>
                <w:sz w:val="20"/>
              </w:rPr>
              <w:tab/>
            </w:r>
            <w:r>
              <w:rPr>
                <w:spacing w:val="-3"/>
                <w:sz w:val="20"/>
              </w:rPr>
              <w:t>коррективы,</w:t>
            </w:r>
          </w:p>
          <w:p w:rsidR="0024435F" w:rsidRDefault="007D5E57">
            <w:pPr>
              <w:pStyle w:val="TableParagraph"/>
              <w:spacing w:line="215" w:lineRule="exact"/>
              <w:ind w:left="109"/>
              <w:rPr>
                <w:sz w:val="20"/>
              </w:rPr>
            </w:pPr>
            <w:r>
              <w:rPr>
                <w:sz w:val="20"/>
              </w:rPr>
              <w:t>выбирая наиболее эффективные способы деятельности</w:t>
            </w:r>
          </w:p>
        </w:tc>
        <w:tc>
          <w:tcPr>
            <w:tcW w:w="658" w:type="dxa"/>
          </w:tcPr>
          <w:p w:rsidR="0024435F" w:rsidRDefault="0024435F">
            <w:pPr>
              <w:pStyle w:val="TableParagraph"/>
              <w:spacing w:before="2"/>
              <w:ind w:left="0"/>
              <w:rPr>
                <w:sz w:val="19"/>
              </w:rPr>
            </w:pPr>
          </w:p>
          <w:p w:rsidR="0024435F" w:rsidRDefault="007D5E57">
            <w:pPr>
              <w:pStyle w:val="TableParagraph"/>
              <w:ind w:left="223"/>
              <w:rPr>
                <w:sz w:val="20"/>
              </w:rPr>
            </w:pPr>
            <w:r>
              <w:rPr>
                <w:sz w:val="20"/>
              </w:rPr>
              <w:t>2</w:t>
            </w:r>
          </w:p>
        </w:tc>
        <w:tc>
          <w:tcPr>
            <w:tcW w:w="634" w:type="dxa"/>
          </w:tcPr>
          <w:p w:rsidR="0024435F" w:rsidRDefault="0024435F">
            <w:pPr>
              <w:pStyle w:val="TableParagraph"/>
              <w:spacing w:before="2"/>
              <w:ind w:left="0"/>
              <w:rPr>
                <w:sz w:val="19"/>
              </w:rPr>
            </w:pPr>
          </w:p>
          <w:p w:rsidR="0024435F" w:rsidRDefault="007D5E57">
            <w:pPr>
              <w:pStyle w:val="TableParagraph"/>
              <w:ind w:left="209"/>
              <w:rPr>
                <w:sz w:val="20"/>
              </w:rPr>
            </w:pPr>
            <w:r>
              <w:rPr>
                <w:sz w:val="20"/>
              </w:rPr>
              <w:t>2</w:t>
            </w:r>
          </w:p>
        </w:tc>
      </w:tr>
      <w:tr w:rsidR="0024435F">
        <w:trPr>
          <w:trHeight w:val="690"/>
        </w:trPr>
        <w:tc>
          <w:tcPr>
            <w:tcW w:w="572" w:type="dxa"/>
            <w:vMerge/>
            <w:tcBorders>
              <w:top w:val="nil"/>
            </w:tcBorders>
          </w:tcPr>
          <w:p w:rsidR="0024435F" w:rsidRDefault="0024435F">
            <w:pPr>
              <w:rPr>
                <w:sz w:val="2"/>
                <w:szCs w:val="2"/>
              </w:rPr>
            </w:pPr>
          </w:p>
        </w:tc>
        <w:tc>
          <w:tcPr>
            <w:tcW w:w="2469" w:type="dxa"/>
            <w:vMerge/>
            <w:tcBorders>
              <w:top w:val="nil"/>
            </w:tcBorders>
          </w:tcPr>
          <w:p w:rsidR="0024435F" w:rsidRDefault="0024435F">
            <w:pPr>
              <w:rPr>
                <w:sz w:val="2"/>
                <w:szCs w:val="2"/>
              </w:rPr>
            </w:pPr>
          </w:p>
        </w:tc>
        <w:tc>
          <w:tcPr>
            <w:tcW w:w="5902" w:type="dxa"/>
          </w:tcPr>
          <w:p w:rsidR="0024435F" w:rsidRDefault="007D5E57">
            <w:pPr>
              <w:pStyle w:val="TableParagraph"/>
              <w:tabs>
                <w:tab w:val="left" w:pos="1352"/>
                <w:tab w:val="left" w:pos="1495"/>
                <w:tab w:val="left" w:pos="2369"/>
                <w:tab w:val="left" w:pos="3210"/>
                <w:tab w:val="left" w:pos="3630"/>
                <w:tab w:val="left" w:pos="4637"/>
                <w:tab w:val="left" w:pos="4971"/>
              </w:tabs>
              <w:spacing w:line="235" w:lineRule="auto"/>
              <w:ind w:left="109" w:right="96"/>
              <w:rPr>
                <w:sz w:val="20"/>
              </w:rPr>
            </w:pPr>
            <w:r>
              <w:rPr>
                <w:sz w:val="20"/>
              </w:rPr>
              <w:t>Способен</w:t>
            </w:r>
            <w:r>
              <w:rPr>
                <w:sz w:val="20"/>
              </w:rPr>
              <w:tab/>
            </w:r>
            <w:r>
              <w:rPr>
                <w:b/>
                <w:sz w:val="20"/>
              </w:rPr>
              <w:t>самостоятельно</w:t>
            </w:r>
            <w:r>
              <w:rPr>
                <w:b/>
                <w:sz w:val="20"/>
              </w:rPr>
              <w:tab/>
            </w:r>
            <w:r>
              <w:rPr>
                <w:sz w:val="20"/>
              </w:rPr>
              <w:t>прогнозировать</w:t>
            </w:r>
            <w:r>
              <w:rPr>
                <w:sz w:val="20"/>
              </w:rPr>
              <w:tab/>
            </w:r>
            <w:r>
              <w:rPr>
                <w:sz w:val="20"/>
              </w:rPr>
              <w:tab/>
            </w:r>
            <w:r>
              <w:rPr>
                <w:spacing w:val="-4"/>
                <w:sz w:val="20"/>
              </w:rPr>
              <w:t xml:space="preserve">результат </w:t>
            </w:r>
            <w:r>
              <w:rPr>
                <w:sz w:val="20"/>
              </w:rPr>
              <w:t>деятельности,</w:t>
            </w:r>
            <w:r>
              <w:rPr>
                <w:sz w:val="20"/>
              </w:rPr>
              <w:tab/>
            </w:r>
            <w:r>
              <w:rPr>
                <w:sz w:val="20"/>
              </w:rPr>
              <w:tab/>
              <w:t>вносить</w:t>
            </w:r>
            <w:r>
              <w:rPr>
                <w:sz w:val="20"/>
              </w:rPr>
              <w:tab/>
              <w:t>коррективы,</w:t>
            </w:r>
            <w:r>
              <w:rPr>
                <w:sz w:val="20"/>
              </w:rPr>
              <w:tab/>
              <w:t>выбирать</w:t>
            </w:r>
            <w:r>
              <w:rPr>
                <w:sz w:val="20"/>
              </w:rPr>
              <w:tab/>
            </w:r>
            <w:r>
              <w:rPr>
                <w:spacing w:val="-1"/>
                <w:sz w:val="20"/>
              </w:rPr>
              <w:t>необходимые</w:t>
            </w:r>
          </w:p>
          <w:p w:rsidR="0024435F" w:rsidRDefault="007D5E57">
            <w:pPr>
              <w:pStyle w:val="TableParagraph"/>
              <w:spacing w:line="219" w:lineRule="exact"/>
              <w:ind w:left="109"/>
              <w:rPr>
                <w:b/>
                <w:sz w:val="20"/>
              </w:rPr>
            </w:pPr>
            <w:r>
              <w:rPr>
                <w:sz w:val="20"/>
              </w:rPr>
              <w:t xml:space="preserve">способы деятельности, но </w:t>
            </w:r>
            <w:r>
              <w:rPr>
                <w:b/>
                <w:sz w:val="20"/>
              </w:rPr>
              <w:t>иногда испытывает затруднения</w:t>
            </w:r>
          </w:p>
        </w:tc>
        <w:tc>
          <w:tcPr>
            <w:tcW w:w="658" w:type="dxa"/>
          </w:tcPr>
          <w:p w:rsidR="0024435F" w:rsidRDefault="0024435F">
            <w:pPr>
              <w:pStyle w:val="TableParagraph"/>
              <w:spacing w:before="2"/>
              <w:ind w:left="0"/>
              <w:rPr>
                <w:sz w:val="19"/>
              </w:rPr>
            </w:pPr>
          </w:p>
          <w:p w:rsidR="0024435F" w:rsidRDefault="007D5E57">
            <w:pPr>
              <w:pStyle w:val="TableParagraph"/>
              <w:ind w:left="223"/>
              <w:rPr>
                <w:sz w:val="20"/>
              </w:rPr>
            </w:pPr>
            <w:r>
              <w:rPr>
                <w:sz w:val="20"/>
              </w:rPr>
              <w:t>1</w:t>
            </w:r>
          </w:p>
        </w:tc>
        <w:tc>
          <w:tcPr>
            <w:tcW w:w="634" w:type="dxa"/>
          </w:tcPr>
          <w:p w:rsidR="0024435F" w:rsidRDefault="0024435F">
            <w:pPr>
              <w:pStyle w:val="TableParagraph"/>
              <w:spacing w:before="2"/>
              <w:ind w:left="0"/>
              <w:rPr>
                <w:sz w:val="19"/>
              </w:rPr>
            </w:pPr>
          </w:p>
          <w:p w:rsidR="0024435F" w:rsidRDefault="007D5E57">
            <w:pPr>
              <w:pStyle w:val="TableParagraph"/>
              <w:ind w:left="209"/>
              <w:rPr>
                <w:sz w:val="20"/>
              </w:rPr>
            </w:pPr>
            <w:r>
              <w:rPr>
                <w:sz w:val="20"/>
              </w:rPr>
              <w:t>1</w:t>
            </w:r>
          </w:p>
        </w:tc>
      </w:tr>
      <w:tr w:rsidR="0024435F">
        <w:trPr>
          <w:trHeight w:val="691"/>
        </w:trPr>
        <w:tc>
          <w:tcPr>
            <w:tcW w:w="572" w:type="dxa"/>
            <w:vMerge/>
            <w:tcBorders>
              <w:top w:val="nil"/>
            </w:tcBorders>
          </w:tcPr>
          <w:p w:rsidR="0024435F" w:rsidRDefault="0024435F">
            <w:pPr>
              <w:rPr>
                <w:sz w:val="2"/>
                <w:szCs w:val="2"/>
              </w:rPr>
            </w:pPr>
          </w:p>
        </w:tc>
        <w:tc>
          <w:tcPr>
            <w:tcW w:w="2469" w:type="dxa"/>
            <w:vMerge/>
            <w:tcBorders>
              <w:top w:val="nil"/>
            </w:tcBorders>
          </w:tcPr>
          <w:p w:rsidR="0024435F" w:rsidRDefault="0024435F">
            <w:pPr>
              <w:rPr>
                <w:sz w:val="2"/>
                <w:szCs w:val="2"/>
              </w:rPr>
            </w:pPr>
          </w:p>
        </w:tc>
        <w:tc>
          <w:tcPr>
            <w:tcW w:w="5902" w:type="dxa"/>
          </w:tcPr>
          <w:p w:rsidR="0024435F" w:rsidRDefault="007D5E57">
            <w:pPr>
              <w:pStyle w:val="TableParagraph"/>
              <w:ind w:left="109" w:right="83"/>
              <w:rPr>
                <w:sz w:val="20"/>
              </w:rPr>
            </w:pPr>
            <w:r>
              <w:rPr>
                <w:sz w:val="20"/>
              </w:rPr>
              <w:t>В сотрудничестве с учителем или в процессе групповой работы может спрогнозировать результат деятельности, не всегда</w:t>
            </w:r>
          </w:p>
          <w:p w:rsidR="0024435F" w:rsidRDefault="007D5E57">
            <w:pPr>
              <w:pStyle w:val="TableParagraph"/>
              <w:spacing w:line="220" w:lineRule="exact"/>
              <w:ind w:left="109"/>
              <w:rPr>
                <w:sz w:val="20"/>
              </w:rPr>
            </w:pPr>
            <w:r>
              <w:rPr>
                <w:sz w:val="20"/>
              </w:rPr>
              <w:t>оценивает последствия достижения поставленной цели</w:t>
            </w:r>
          </w:p>
        </w:tc>
        <w:tc>
          <w:tcPr>
            <w:tcW w:w="658" w:type="dxa"/>
          </w:tcPr>
          <w:p w:rsidR="0024435F" w:rsidRDefault="0024435F">
            <w:pPr>
              <w:pStyle w:val="TableParagraph"/>
              <w:spacing w:before="2"/>
              <w:ind w:left="0"/>
              <w:rPr>
                <w:sz w:val="19"/>
              </w:rPr>
            </w:pPr>
          </w:p>
          <w:p w:rsidR="0024435F" w:rsidRDefault="007D5E57">
            <w:pPr>
              <w:pStyle w:val="TableParagraph"/>
              <w:ind w:left="223"/>
              <w:rPr>
                <w:sz w:val="20"/>
              </w:rPr>
            </w:pPr>
            <w:r>
              <w:rPr>
                <w:sz w:val="20"/>
              </w:rPr>
              <w:t>0</w:t>
            </w:r>
          </w:p>
        </w:tc>
        <w:tc>
          <w:tcPr>
            <w:tcW w:w="634" w:type="dxa"/>
          </w:tcPr>
          <w:p w:rsidR="0024435F" w:rsidRDefault="0024435F">
            <w:pPr>
              <w:pStyle w:val="TableParagraph"/>
              <w:spacing w:before="2"/>
              <w:ind w:left="0"/>
              <w:rPr>
                <w:sz w:val="19"/>
              </w:rPr>
            </w:pPr>
          </w:p>
          <w:p w:rsidR="0024435F" w:rsidRDefault="007D5E57">
            <w:pPr>
              <w:pStyle w:val="TableParagraph"/>
              <w:ind w:left="209"/>
              <w:rPr>
                <w:sz w:val="20"/>
              </w:rPr>
            </w:pPr>
            <w:r>
              <w:rPr>
                <w:sz w:val="20"/>
              </w:rPr>
              <w:t>0</w:t>
            </w:r>
          </w:p>
        </w:tc>
      </w:tr>
    </w:tbl>
    <w:p w:rsidR="0024435F" w:rsidRDefault="0024435F">
      <w:pPr>
        <w:rPr>
          <w:sz w:val="20"/>
        </w:rPr>
        <w:sectPr w:rsidR="0024435F">
          <w:pgSz w:w="11900" w:h="16840"/>
          <w:pgMar w:top="1040" w:right="240" w:bottom="940" w:left="880" w:header="0" w:footer="672"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8"/>
        <w:gridCol w:w="2442"/>
        <w:gridCol w:w="5902"/>
        <w:gridCol w:w="658"/>
        <w:gridCol w:w="634"/>
      </w:tblGrid>
      <w:tr w:rsidR="0024435F">
        <w:trPr>
          <w:trHeight w:val="320"/>
        </w:trPr>
        <w:tc>
          <w:tcPr>
            <w:tcW w:w="598" w:type="dxa"/>
          </w:tcPr>
          <w:p w:rsidR="0024435F" w:rsidRDefault="0024435F">
            <w:pPr>
              <w:pStyle w:val="TableParagraph"/>
              <w:ind w:left="0"/>
              <w:rPr>
                <w:sz w:val="20"/>
              </w:rPr>
            </w:pPr>
          </w:p>
        </w:tc>
        <w:tc>
          <w:tcPr>
            <w:tcW w:w="2442" w:type="dxa"/>
            <w:tcBorders>
              <w:bottom w:val="single" w:sz="12" w:space="0" w:color="5B9BD4"/>
            </w:tcBorders>
          </w:tcPr>
          <w:p w:rsidR="0024435F" w:rsidRDefault="007D5E57">
            <w:pPr>
              <w:pStyle w:val="TableParagraph"/>
              <w:spacing w:line="220" w:lineRule="exact"/>
              <w:ind w:left="83"/>
              <w:rPr>
                <w:sz w:val="20"/>
              </w:rPr>
            </w:pPr>
            <w:r>
              <w:rPr>
                <w:sz w:val="20"/>
              </w:rPr>
              <w:t>морали</w:t>
            </w:r>
          </w:p>
        </w:tc>
        <w:tc>
          <w:tcPr>
            <w:tcW w:w="5902" w:type="dxa"/>
          </w:tcPr>
          <w:p w:rsidR="0024435F" w:rsidRDefault="0024435F">
            <w:pPr>
              <w:pStyle w:val="TableParagraph"/>
              <w:ind w:left="0"/>
              <w:rPr>
                <w:sz w:val="20"/>
              </w:rPr>
            </w:pPr>
          </w:p>
        </w:tc>
        <w:tc>
          <w:tcPr>
            <w:tcW w:w="658" w:type="dxa"/>
          </w:tcPr>
          <w:p w:rsidR="0024435F" w:rsidRDefault="0024435F">
            <w:pPr>
              <w:pStyle w:val="TableParagraph"/>
              <w:ind w:left="0"/>
              <w:rPr>
                <w:sz w:val="20"/>
              </w:rPr>
            </w:pPr>
          </w:p>
        </w:tc>
        <w:tc>
          <w:tcPr>
            <w:tcW w:w="634" w:type="dxa"/>
          </w:tcPr>
          <w:p w:rsidR="0024435F" w:rsidRDefault="0024435F">
            <w:pPr>
              <w:pStyle w:val="TableParagraph"/>
              <w:ind w:left="0"/>
              <w:rPr>
                <w:sz w:val="20"/>
              </w:rPr>
            </w:pPr>
          </w:p>
        </w:tc>
      </w:tr>
      <w:tr w:rsidR="0024435F">
        <w:trPr>
          <w:trHeight w:val="680"/>
        </w:trPr>
        <w:tc>
          <w:tcPr>
            <w:tcW w:w="598" w:type="dxa"/>
            <w:vMerge w:val="restart"/>
          </w:tcPr>
          <w:p w:rsidR="0024435F" w:rsidRDefault="007D5E57">
            <w:pPr>
              <w:pStyle w:val="TableParagraph"/>
              <w:spacing w:line="205" w:lineRule="exact"/>
              <w:rPr>
                <w:sz w:val="20"/>
              </w:rPr>
            </w:pPr>
            <w:r>
              <w:rPr>
                <w:sz w:val="20"/>
              </w:rPr>
              <w:t>3</w:t>
            </w:r>
          </w:p>
        </w:tc>
        <w:tc>
          <w:tcPr>
            <w:tcW w:w="2442" w:type="dxa"/>
            <w:vMerge w:val="restart"/>
            <w:tcBorders>
              <w:top w:val="single" w:sz="12" w:space="0" w:color="5B9BD4"/>
            </w:tcBorders>
          </w:tcPr>
          <w:p w:rsidR="0024435F" w:rsidRDefault="007D5E57">
            <w:pPr>
              <w:pStyle w:val="TableParagraph"/>
              <w:spacing w:line="205" w:lineRule="exact"/>
              <w:ind w:left="83"/>
              <w:rPr>
                <w:sz w:val="20"/>
              </w:rPr>
            </w:pPr>
            <w:r>
              <w:rPr>
                <w:sz w:val="20"/>
              </w:rPr>
              <w:t>Ставить и</w:t>
            </w:r>
          </w:p>
          <w:p w:rsidR="0024435F" w:rsidRDefault="007D5E57">
            <w:pPr>
              <w:pStyle w:val="TableParagraph"/>
              <w:spacing w:line="242" w:lineRule="auto"/>
              <w:ind w:left="83" w:right="122"/>
              <w:rPr>
                <w:sz w:val="20"/>
              </w:rPr>
            </w:pPr>
            <w:r>
              <w:rPr>
                <w:sz w:val="20"/>
              </w:rPr>
              <w:t>формулировать собственные задачи в образовательной деятельности и жизненных ситуациях</w:t>
            </w:r>
          </w:p>
        </w:tc>
        <w:tc>
          <w:tcPr>
            <w:tcW w:w="5902" w:type="dxa"/>
          </w:tcPr>
          <w:p w:rsidR="0024435F" w:rsidRDefault="007D5E57">
            <w:pPr>
              <w:pStyle w:val="TableParagraph"/>
              <w:tabs>
                <w:tab w:val="left" w:pos="901"/>
                <w:tab w:val="left" w:pos="1977"/>
                <w:tab w:val="left" w:pos="2346"/>
                <w:tab w:val="left" w:pos="3091"/>
                <w:tab w:val="left" w:pos="4787"/>
                <w:tab w:val="left" w:pos="5693"/>
              </w:tabs>
              <w:spacing w:line="205" w:lineRule="exact"/>
              <w:rPr>
                <w:sz w:val="20"/>
              </w:rPr>
            </w:pPr>
            <w:r>
              <w:rPr>
                <w:sz w:val="20"/>
              </w:rPr>
              <w:t>Видит</w:t>
            </w:r>
            <w:r>
              <w:rPr>
                <w:sz w:val="20"/>
              </w:rPr>
              <w:tab/>
              <w:t>проблему</w:t>
            </w:r>
            <w:r>
              <w:rPr>
                <w:sz w:val="20"/>
              </w:rPr>
              <w:tab/>
              <w:t>и</w:t>
            </w:r>
            <w:r>
              <w:rPr>
                <w:sz w:val="20"/>
              </w:rPr>
              <w:tab/>
            </w:r>
            <w:r>
              <w:rPr>
                <w:spacing w:val="-3"/>
                <w:sz w:val="20"/>
              </w:rPr>
              <w:t>умеет</w:t>
            </w:r>
            <w:r>
              <w:rPr>
                <w:spacing w:val="-3"/>
                <w:sz w:val="20"/>
              </w:rPr>
              <w:tab/>
            </w:r>
            <w:r>
              <w:rPr>
                <w:b/>
                <w:sz w:val="20"/>
              </w:rPr>
              <w:t>самостоятельно</w:t>
            </w:r>
            <w:r>
              <w:rPr>
                <w:b/>
                <w:sz w:val="20"/>
              </w:rPr>
              <w:tab/>
            </w:r>
            <w:r>
              <w:rPr>
                <w:sz w:val="20"/>
              </w:rPr>
              <w:t>ставить</w:t>
            </w:r>
            <w:r>
              <w:rPr>
                <w:sz w:val="20"/>
              </w:rPr>
              <w:tab/>
              <w:t>и</w:t>
            </w:r>
          </w:p>
          <w:p w:rsidR="0024435F" w:rsidRDefault="007D5E57">
            <w:pPr>
              <w:pStyle w:val="TableParagraph"/>
              <w:tabs>
                <w:tab w:val="left" w:pos="1640"/>
                <w:tab w:val="left" w:pos="2709"/>
                <w:tab w:val="left" w:pos="4340"/>
                <w:tab w:val="left" w:pos="5679"/>
              </w:tabs>
              <w:spacing w:line="230" w:lineRule="atLeast"/>
              <w:ind w:right="102"/>
              <w:rPr>
                <w:sz w:val="20"/>
              </w:rPr>
            </w:pPr>
            <w:r>
              <w:rPr>
                <w:sz w:val="20"/>
              </w:rPr>
              <w:t>формулировать</w:t>
            </w:r>
            <w:r>
              <w:rPr>
                <w:sz w:val="20"/>
              </w:rPr>
              <w:tab/>
              <w:t>задачи  в</w:t>
            </w:r>
            <w:r>
              <w:rPr>
                <w:sz w:val="20"/>
              </w:rPr>
              <w:tab/>
              <w:t>образовательной</w:t>
            </w:r>
            <w:r>
              <w:rPr>
                <w:sz w:val="20"/>
              </w:rPr>
              <w:tab/>
              <w:t>деятельности</w:t>
            </w:r>
            <w:r>
              <w:rPr>
                <w:sz w:val="20"/>
              </w:rPr>
              <w:tab/>
            </w:r>
            <w:r>
              <w:rPr>
                <w:spacing w:val="-17"/>
                <w:sz w:val="20"/>
              </w:rPr>
              <w:t xml:space="preserve">и </w:t>
            </w:r>
            <w:r>
              <w:rPr>
                <w:sz w:val="20"/>
              </w:rPr>
              <w:t>жизненныхситуациях</w:t>
            </w:r>
          </w:p>
        </w:tc>
        <w:tc>
          <w:tcPr>
            <w:tcW w:w="658" w:type="dxa"/>
          </w:tcPr>
          <w:p w:rsidR="0024435F" w:rsidRDefault="0024435F">
            <w:pPr>
              <w:pStyle w:val="TableParagraph"/>
              <w:spacing w:before="10"/>
              <w:ind w:left="0"/>
              <w:rPr>
                <w:sz w:val="17"/>
              </w:rPr>
            </w:pPr>
          </w:p>
          <w:p w:rsidR="0024435F" w:rsidRDefault="007D5E57">
            <w:pPr>
              <w:pStyle w:val="TableParagraph"/>
              <w:ind w:left="224"/>
              <w:rPr>
                <w:sz w:val="20"/>
              </w:rPr>
            </w:pPr>
            <w:r>
              <w:rPr>
                <w:sz w:val="20"/>
              </w:rPr>
              <w:t>2</w:t>
            </w:r>
          </w:p>
        </w:tc>
        <w:tc>
          <w:tcPr>
            <w:tcW w:w="634" w:type="dxa"/>
          </w:tcPr>
          <w:p w:rsidR="0024435F" w:rsidRDefault="0024435F">
            <w:pPr>
              <w:pStyle w:val="TableParagraph"/>
              <w:spacing w:before="10"/>
              <w:ind w:left="0"/>
              <w:rPr>
                <w:sz w:val="17"/>
              </w:rPr>
            </w:pPr>
          </w:p>
          <w:p w:rsidR="0024435F" w:rsidRDefault="007D5E57">
            <w:pPr>
              <w:pStyle w:val="TableParagraph"/>
              <w:ind w:left="210"/>
              <w:rPr>
                <w:sz w:val="20"/>
              </w:rPr>
            </w:pPr>
            <w:r>
              <w:rPr>
                <w:sz w:val="20"/>
              </w:rPr>
              <w:t>2</w:t>
            </w:r>
          </w:p>
        </w:tc>
      </w:tr>
      <w:tr w:rsidR="0024435F">
        <w:trPr>
          <w:trHeight w:val="691"/>
        </w:trPr>
        <w:tc>
          <w:tcPr>
            <w:tcW w:w="598" w:type="dxa"/>
            <w:vMerge/>
            <w:tcBorders>
              <w:top w:val="nil"/>
            </w:tcBorders>
          </w:tcPr>
          <w:p w:rsidR="0024435F" w:rsidRDefault="0024435F">
            <w:pPr>
              <w:rPr>
                <w:sz w:val="2"/>
                <w:szCs w:val="2"/>
              </w:rPr>
            </w:pPr>
          </w:p>
        </w:tc>
        <w:tc>
          <w:tcPr>
            <w:tcW w:w="2442" w:type="dxa"/>
            <w:vMerge/>
            <w:tcBorders>
              <w:top w:val="nil"/>
            </w:tcBorders>
          </w:tcPr>
          <w:p w:rsidR="0024435F" w:rsidRDefault="0024435F">
            <w:pPr>
              <w:rPr>
                <w:sz w:val="2"/>
                <w:szCs w:val="2"/>
              </w:rPr>
            </w:pPr>
          </w:p>
        </w:tc>
        <w:tc>
          <w:tcPr>
            <w:tcW w:w="5902" w:type="dxa"/>
          </w:tcPr>
          <w:p w:rsidR="0024435F" w:rsidRDefault="007D5E57">
            <w:pPr>
              <w:pStyle w:val="TableParagraph"/>
              <w:tabs>
                <w:tab w:val="left" w:pos="1256"/>
                <w:tab w:val="left" w:pos="2067"/>
                <w:tab w:val="left" w:pos="3545"/>
                <w:tab w:val="left" w:pos="4380"/>
              </w:tabs>
              <w:spacing w:line="215" w:lineRule="exact"/>
              <w:rPr>
                <w:sz w:val="20"/>
              </w:rPr>
            </w:pPr>
            <w:r>
              <w:rPr>
                <w:sz w:val="20"/>
              </w:rPr>
              <w:t>Понимает</w:t>
            </w:r>
            <w:r>
              <w:rPr>
                <w:sz w:val="20"/>
              </w:rPr>
              <w:tab/>
              <w:t>мотив</w:t>
            </w:r>
            <w:r>
              <w:rPr>
                <w:sz w:val="20"/>
              </w:rPr>
              <w:tab/>
              <w:t>деятельности,</w:t>
            </w:r>
            <w:r>
              <w:rPr>
                <w:sz w:val="20"/>
              </w:rPr>
              <w:tab/>
              <w:t>может</w:t>
            </w:r>
            <w:r>
              <w:rPr>
                <w:sz w:val="20"/>
              </w:rPr>
              <w:tab/>
              <w:t>сформулировать</w:t>
            </w:r>
          </w:p>
          <w:p w:rsidR="0024435F" w:rsidRDefault="007D5E57">
            <w:pPr>
              <w:pStyle w:val="TableParagraph"/>
              <w:spacing w:before="1"/>
              <w:rPr>
                <w:b/>
                <w:sz w:val="20"/>
              </w:rPr>
            </w:pPr>
            <w:r>
              <w:rPr>
                <w:b/>
                <w:sz w:val="20"/>
              </w:rPr>
              <w:t xml:space="preserve">самостоятельно   </w:t>
            </w:r>
            <w:r>
              <w:rPr>
                <w:sz w:val="20"/>
              </w:rPr>
              <w:t xml:space="preserve">проблему   и   задачи,   но   </w:t>
            </w:r>
            <w:r>
              <w:rPr>
                <w:b/>
                <w:sz w:val="20"/>
              </w:rPr>
              <w:t>не   во   всех  видах</w:t>
            </w:r>
          </w:p>
          <w:p w:rsidR="0024435F" w:rsidRDefault="007D5E57">
            <w:pPr>
              <w:pStyle w:val="TableParagraph"/>
              <w:spacing w:before="5" w:line="220" w:lineRule="exact"/>
              <w:rPr>
                <w:b/>
                <w:sz w:val="20"/>
              </w:rPr>
            </w:pPr>
            <w:r>
              <w:rPr>
                <w:b/>
                <w:sz w:val="20"/>
              </w:rPr>
              <w:t>деятельности</w:t>
            </w:r>
          </w:p>
        </w:tc>
        <w:tc>
          <w:tcPr>
            <w:tcW w:w="658" w:type="dxa"/>
          </w:tcPr>
          <w:p w:rsidR="0024435F" w:rsidRDefault="0024435F">
            <w:pPr>
              <w:pStyle w:val="TableParagraph"/>
              <w:spacing w:before="9"/>
              <w:ind w:left="0"/>
              <w:rPr>
                <w:sz w:val="18"/>
              </w:rPr>
            </w:pPr>
          </w:p>
          <w:p w:rsidR="0024435F" w:rsidRDefault="007D5E57">
            <w:pPr>
              <w:pStyle w:val="TableParagraph"/>
              <w:ind w:left="224"/>
              <w:rPr>
                <w:sz w:val="20"/>
              </w:rPr>
            </w:pPr>
            <w:r>
              <w:rPr>
                <w:sz w:val="20"/>
              </w:rPr>
              <w:t>1</w:t>
            </w:r>
          </w:p>
        </w:tc>
        <w:tc>
          <w:tcPr>
            <w:tcW w:w="634" w:type="dxa"/>
          </w:tcPr>
          <w:p w:rsidR="0024435F" w:rsidRDefault="0024435F">
            <w:pPr>
              <w:pStyle w:val="TableParagraph"/>
              <w:spacing w:before="9"/>
              <w:ind w:left="0"/>
              <w:rPr>
                <w:sz w:val="18"/>
              </w:rPr>
            </w:pPr>
          </w:p>
          <w:p w:rsidR="0024435F" w:rsidRDefault="007D5E57">
            <w:pPr>
              <w:pStyle w:val="TableParagraph"/>
              <w:ind w:left="210"/>
              <w:rPr>
                <w:sz w:val="20"/>
              </w:rPr>
            </w:pPr>
            <w:r>
              <w:rPr>
                <w:sz w:val="20"/>
              </w:rPr>
              <w:t>1</w:t>
            </w:r>
          </w:p>
        </w:tc>
      </w:tr>
      <w:tr w:rsidR="0024435F">
        <w:trPr>
          <w:trHeight w:val="690"/>
        </w:trPr>
        <w:tc>
          <w:tcPr>
            <w:tcW w:w="598" w:type="dxa"/>
            <w:vMerge/>
            <w:tcBorders>
              <w:top w:val="nil"/>
            </w:tcBorders>
          </w:tcPr>
          <w:p w:rsidR="0024435F" w:rsidRDefault="0024435F">
            <w:pPr>
              <w:rPr>
                <w:sz w:val="2"/>
                <w:szCs w:val="2"/>
              </w:rPr>
            </w:pPr>
          </w:p>
        </w:tc>
        <w:tc>
          <w:tcPr>
            <w:tcW w:w="2442" w:type="dxa"/>
            <w:vMerge/>
            <w:tcBorders>
              <w:top w:val="nil"/>
            </w:tcBorders>
          </w:tcPr>
          <w:p w:rsidR="0024435F" w:rsidRDefault="0024435F">
            <w:pPr>
              <w:rPr>
                <w:sz w:val="2"/>
                <w:szCs w:val="2"/>
              </w:rPr>
            </w:pPr>
          </w:p>
        </w:tc>
        <w:tc>
          <w:tcPr>
            <w:tcW w:w="5902" w:type="dxa"/>
          </w:tcPr>
          <w:p w:rsidR="0024435F" w:rsidRDefault="007D5E57">
            <w:pPr>
              <w:pStyle w:val="TableParagraph"/>
              <w:spacing w:line="215" w:lineRule="exact"/>
              <w:rPr>
                <w:sz w:val="20"/>
              </w:rPr>
            </w:pPr>
            <w:r>
              <w:rPr>
                <w:sz w:val="20"/>
              </w:rPr>
              <w:t>В сотрудничестве с учителем или в процессе групповой работы</w:t>
            </w:r>
          </w:p>
          <w:p w:rsidR="0024435F" w:rsidRDefault="007D5E57">
            <w:pPr>
              <w:pStyle w:val="TableParagraph"/>
              <w:spacing w:line="230" w:lineRule="atLeast"/>
              <w:ind w:right="83"/>
              <w:rPr>
                <w:sz w:val="20"/>
              </w:rPr>
            </w:pPr>
            <w:r>
              <w:rPr>
                <w:sz w:val="20"/>
              </w:rPr>
              <w:t>может сформулировать проблему, поставить задачи. Иногда выполняет эти действия самостоятельно, но неуверенно</w:t>
            </w:r>
          </w:p>
        </w:tc>
        <w:tc>
          <w:tcPr>
            <w:tcW w:w="658" w:type="dxa"/>
          </w:tcPr>
          <w:p w:rsidR="0024435F" w:rsidRDefault="0024435F">
            <w:pPr>
              <w:pStyle w:val="TableParagraph"/>
              <w:spacing w:before="8"/>
              <w:ind w:left="0"/>
              <w:rPr>
                <w:sz w:val="18"/>
              </w:rPr>
            </w:pPr>
          </w:p>
          <w:p w:rsidR="0024435F" w:rsidRDefault="007D5E57">
            <w:pPr>
              <w:pStyle w:val="TableParagraph"/>
              <w:spacing w:before="1"/>
              <w:ind w:left="224"/>
              <w:rPr>
                <w:sz w:val="20"/>
              </w:rPr>
            </w:pPr>
            <w:r>
              <w:rPr>
                <w:sz w:val="20"/>
              </w:rPr>
              <w:t>0</w:t>
            </w:r>
          </w:p>
        </w:tc>
        <w:tc>
          <w:tcPr>
            <w:tcW w:w="634" w:type="dxa"/>
          </w:tcPr>
          <w:p w:rsidR="0024435F" w:rsidRDefault="0024435F">
            <w:pPr>
              <w:pStyle w:val="TableParagraph"/>
              <w:spacing w:before="8"/>
              <w:ind w:left="0"/>
              <w:rPr>
                <w:sz w:val="18"/>
              </w:rPr>
            </w:pPr>
          </w:p>
          <w:p w:rsidR="0024435F" w:rsidRDefault="007D5E57">
            <w:pPr>
              <w:pStyle w:val="TableParagraph"/>
              <w:spacing w:before="1"/>
              <w:ind w:left="210"/>
              <w:rPr>
                <w:sz w:val="20"/>
              </w:rPr>
            </w:pPr>
            <w:r>
              <w:rPr>
                <w:sz w:val="20"/>
              </w:rPr>
              <w:t>0</w:t>
            </w:r>
          </w:p>
        </w:tc>
      </w:tr>
      <w:tr w:rsidR="0024435F">
        <w:trPr>
          <w:trHeight w:val="916"/>
        </w:trPr>
        <w:tc>
          <w:tcPr>
            <w:tcW w:w="598" w:type="dxa"/>
            <w:vMerge w:val="restart"/>
          </w:tcPr>
          <w:p w:rsidR="0024435F" w:rsidRDefault="007D5E57">
            <w:pPr>
              <w:pStyle w:val="TableParagraph"/>
              <w:spacing w:line="215" w:lineRule="exact"/>
              <w:ind w:left="364"/>
              <w:rPr>
                <w:sz w:val="20"/>
              </w:rPr>
            </w:pPr>
            <w:r>
              <w:rPr>
                <w:sz w:val="20"/>
              </w:rPr>
              <w:t>4</w:t>
            </w:r>
          </w:p>
        </w:tc>
        <w:tc>
          <w:tcPr>
            <w:tcW w:w="2442" w:type="dxa"/>
            <w:vMerge w:val="restart"/>
          </w:tcPr>
          <w:p w:rsidR="0024435F" w:rsidRDefault="007D5E57">
            <w:pPr>
              <w:pStyle w:val="TableParagraph"/>
              <w:spacing w:line="215" w:lineRule="exact"/>
              <w:ind w:left="83"/>
              <w:jc w:val="both"/>
              <w:rPr>
                <w:sz w:val="20"/>
              </w:rPr>
            </w:pPr>
            <w:r>
              <w:rPr>
                <w:sz w:val="20"/>
              </w:rPr>
              <w:t>Оценивать ресурсы, в том</w:t>
            </w:r>
          </w:p>
          <w:p w:rsidR="0024435F" w:rsidRDefault="007D5E57">
            <w:pPr>
              <w:pStyle w:val="TableParagraph"/>
              <w:tabs>
                <w:tab w:val="left" w:pos="2037"/>
              </w:tabs>
              <w:ind w:left="83" w:right="97"/>
              <w:jc w:val="both"/>
              <w:rPr>
                <w:sz w:val="20"/>
              </w:rPr>
            </w:pPr>
            <w:r>
              <w:rPr>
                <w:sz w:val="20"/>
              </w:rPr>
              <w:t>числе время и другие нематериальные ресурсы, необходимые</w:t>
            </w:r>
            <w:r>
              <w:rPr>
                <w:sz w:val="20"/>
              </w:rPr>
              <w:tab/>
            </w:r>
            <w:r>
              <w:rPr>
                <w:spacing w:val="-7"/>
                <w:sz w:val="20"/>
              </w:rPr>
              <w:t xml:space="preserve">для </w:t>
            </w:r>
            <w:r>
              <w:rPr>
                <w:sz w:val="20"/>
              </w:rPr>
              <w:t>достижения поставленной цели</w:t>
            </w:r>
          </w:p>
        </w:tc>
        <w:tc>
          <w:tcPr>
            <w:tcW w:w="5902" w:type="dxa"/>
          </w:tcPr>
          <w:p w:rsidR="0024435F" w:rsidRDefault="007D5E57">
            <w:pPr>
              <w:pStyle w:val="TableParagraph"/>
              <w:tabs>
                <w:tab w:val="left" w:pos="868"/>
                <w:tab w:val="left" w:pos="2525"/>
                <w:tab w:val="left" w:pos="3883"/>
                <w:tab w:val="left" w:pos="4612"/>
              </w:tabs>
              <w:spacing w:line="215" w:lineRule="exact"/>
              <w:rPr>
                <w:sz w:val="20"/>
              </w:rPr>
            </w:pPr>
            <w:r>
              <w:rPr>
                <w:sz w:val="20"/>
              </w:rPr>
              <w:t>Умеет</w:t>
            </w:r>
            <w:r>
              <w:rPr>
                <w:sz w:val="20"/>
              </w:rPr>
              <w:tab/>
            </w:r>
            <w:r>
              <w:rPr>
                <w:b/>
                <w:sz w:val="20"/>
              </w:rPr>
              <w:t>самостоятельно</w:t>
            </w:r>
            <w:r>
              <w:rPr>
                <w:b/>
                <w:sz w:val="20"/>
              </w:rPr>
              <w:tab/>
            </w:r>
            <w:r>
              <w:rPr>
                <w:sz w:val="20"/>
              </w:rPr>
              <w:t>распределять</w:t>
            </w:r>
            <w:r>
              <w:rPr>
                <w:sz w:val="20"/>
              </w:rPr>
              <w:tab/>
              <w:t>время</w:t>
            </w:r>
            <w:r>
              <w:rPr>
                <w:sz w:val="20"/>
              </w:rPr>
              <w:tab/>
              <w:t>деятельности,</w:t>
            </w:r>
          </w:p>
          <w:p w:rsidR="0024435F" w:rsidRDefault="007D5E57">
            <w:pPr>
              <w:pStyle w:val="TableParagraph"/>
              <w:tabs>
                <w:tab w:val="left" w:pos="1126"/>
                <w:tab w:val="left" w:pos="2582"/>
                <w:tab w:val="left" w:pos="2884"/>
                <w:tab w:val="left" w:pos="4601"/>
              </w:tabs>
              <w:spacing w:line="228" w:lineRule="exact"/>
              <w:rPr>
                <w:sz w:val="20"/>
              </w:rPr>
            </w:pPr>
            <w:r>
              <w:rPr>
                <w:b/>
                <w:sz w:val="20"/>
              </w:rPr>
              <w:t>свободно</w:t>
            </w:r>
            <w:r>
              <w:rPr>
                <w:b/>
                <w:sz w:val="20"/>
              </w:rPr>
              <w:tab/>
              <w:t>о</w:t>
            </w:r>
            <w:r>
              <w:rPr>
                <w:sz w:val="20"/>
              </w:rPr>
              <w:t>риентируется</w:t>
            </w:r>
            <w:r>
              <w:rPr>
                <w:sz w:val="20"/>
              </w:rPr>
              <w:tab/>
              <w:t>в</w:t>
            </w:r>
            <w:r>
              <w:rPr>
                <w:sz w:val="20"/>
              </w:rPr>
              <w:tab/>
              <w:t>информационном</w:t>
            </w:r>
            <w:r>
              <w:rPr>
                <w:sz w:val="20"/>
              </w:rPr>
              <w:tab/>
              <w:t>пространстве,</w:t>
            </w:r>
          </w:p>
          <w:p w:rsidR="0024435F" w:rsidRDefault="007D5E57">
            <w:pPr>
              <w:pStyle w:val="TableParagraph"/>
              <w:tabs>
                <w:tab w:val="left" w:pos="1430"/>
                <w:tab w:val="left" w:pos="2504"/>
                <w:tab w:val="left" w:pos="3209"/>
                <w:tab w:val="left" w:pos="4576"/>
                <w:tab w:val="left" w:pos="5497"/>
              </w:tabs>
              <w:spacing w:before="1" w:line="230" w:lineRule="exact"/>
              <w:ind w:right="98"/>
              <w:rPr>
                <w:sz w:val="20"/>
              </w:rPr>
            </w:pPr>
            <w:r>
              <w:rPr>
                <w:b/>
                <w:sz w:val="20"/>
              </w:rPr>
              <w:t>эффективно</w:t>
            </w:r>
            <w:r>
              <w:rPr>
                <w:b/>
                <w:sz w:val="20"/>
              </w:rPr>
              <w:tab/>
            </w:r>
            <w:r>
              <w:rPr>
                <w:sz w:val="20"/>
              </w:rPr>
              <w:t>используя</w:t>
            </w:r>
            <w:r>
              <w:rPr>
                <w:sz w:val="20"/>
              </w:rPr>
              <w:tab/>
              <w:t>все</w:t>
            </w:r>
            <w:r>
              <w:rPr>
                <w:sz w:val="20"/>
              </w:rPr>
              <w:tab/>
              <w:t>необходимые</w:t>
            </w:r>
            <w:r>
              <w:rPr>
                <w:sz w:val="20"/>
              </w:rPr>
              <w:tab/>
              <w:t>ресурсы</w:t>
            </w:r>
            <w:r>
              <w:rPr>
                <w:sz w:val="20"/>
              </w:rPr>
              <w:tab/>
            </w:r>
            <w:r>
              <w:rPr>
                <w:spacing w:val="-7"/>
                <w:sz w:val="20"/>
              </w:rPr>
              <w:t xml:space="preserve">для </w:t>
            </w:r>
            <w:r>
              <w:rPr>
                <w:sz w:val="20"/>
              </w:rPr>
              <w:t>достижения поставленной цели</w:t>
            </w:r>
          </w:p>
        </w:tc>
        <w:tc>
          <w:tcPr>
            <w:tcW w:w="658" w:type="dxa"/>
          </w:tcPr>
          <w:p w:rsidR="0024435F" w:rsidRDefault="0024435F">
            <w:pPr>
              <w:pStyle w:val="TableParagraph"/>
              <w:spacing w:before="4"/>
              <w:ind w:left="0"/>
              <w:rPr>
                <w:sz w:val="28"/>
              </w:rPr>
            </w:pPr>
          </w:p>
          <w:p w:rsidR="0024435F" w:rsidRDefault="007D5E57">
            <w:pPr>
              <w:pStyle w:val="TableParagraph"/>
              <w:ind w:left="224"/>
              <w:rPr>
                <w:sz w:val="20"/>
              </w:rPr>
            </w:pPr>
            <w:r>
              <w:rPr>
                <w:sz w:val="20"/>
              </w:rPr>
              <w:t>2</w:t>
            </w:r>
          </w:p>
        </w:tc>
        <w:tc>
          <w:tcPr>
            <w:tcW w:w="634" w:type="dxa"/>
          </w:tcPr>
          <w:p w:rsidR="0024435F" w:rsidRDefault="0024435F">
            <w:pPr>
              <w:pStyle w:val="TableParagraph"/>
              <w:spacing w:before="4"/>
              <w:ind w:left="0"/>
              <w:rPr>
                <w:sz w:val="28"/>
              </w:rPr>
            </w:pPr>
          </w:p>
          <w:p w:rsidR="0024435F" w:rsidRDefault="007D5E57">
            <w:pPr>
              <w:pStyle w:val="TableParagraph"/>
              <w:ind w:left="210"/>
              <w:rPr>
                <w:sz w:val="20"/>
              </w:rPr>
            </w:pPr>
            <w:r>
              <w:rPr>
                <w:sz w:val="20"/>
              </w:rPr>
              <w:t>2</w:t>
            </w:r>
          </w:p>
        </w:tc>
      </w:tr>
      <w:tr w:rsidR="0024435F">
        <w:trPr>
          <w:trHeight w:val="690"/>
        </w:trPr>
        <w:tc>
          <w:tcPr>
            <w:tcW w:w="598" w:type="dxa"/>
            <w:vMerge/>
            <w:tcBorders>
              <w:top w:val="nil"/>
            </w:tcBorders>
          </w:tcPr>
          <w:p w:rsidR="0024435F" w:rsidRDefault="0024435F">
            <w:pPr>
              <w:rPr>
                <w:sz w:val="2"/>
                <w:szCs w:val="2"/>
              </w:rPr>
            </w:pPr>
          </w:p>
        </w:tc>
        <w:tc>
          <w:tcPr>
            <w:tcW w:w="2442" w:type="dxa"/>
            <w:vMerge/>
            <w:tcBorders>
              <w:top w:val="nil"/>
            </w:tcBorders>
          </w:tcPr>
          <w:p w:rsidR="0024435F" w:rsidRDefault="0024435F">
            <w:pPr>
              <w:rPr>
                <w:sz w:val="2"/>
                <w:szCs w:val="2"/>
              </w:rPr>
            </w:pPr>
          </w:p>
        </w:tc>
        <w:tc>
          <w:tcPr>
            <w:tcW w:w="5902" w:type="dxa"/>
          </w:tcPr>
          <w:p w:rsidR="0024435F" w:rsidRDefault="007D5E57">
            <w:pPr>
              <w:pStyle w:val="TableParagraph"/>
              <w:spacing w:line="215" w:lineRule="exact"/>
              <w:rPr>
                <w:sz w:val="20"/>
              </w:rPr>
            </w:pPr>
            <w:r>
              <w:rPr>
                <w:sz w:val="20"/>
              </w:rPr>
              <w:t xml:space="preserve">Умеет </w:t>
            </w:r>
            <w:r>
              <w:rPr>
                <w:b/>
                <w:sz w:val="20"/>
              </w:rPr>
              <w:t xml:space="preserve">самостоятельно </w:t>
            </w:r>
            <w:r>
              <w:rPr>
                <w:sz w:val="20"/>
              </w:rPr>
              <w:t>распределять свое время, ориентируется в</w:t>
            </w:r>
          </w:p>
          <w:p w:rsidR="0024435F" w:rsidRDefault="007D5E57">
            <w:pPr>
              <w:pStyle w:val="TableParagraph"/>
              <w:tabs>
                <w:tab w:val="left" w:pos="1981"/>
                <w:tab w:val="left" w:pos="3521"/>
                <w:tab w:val="left" w:pos="4658"/>
              </w:tabs>
              <w:spacing w:line="230" w:lineRule="atLeast"/>
              <w:ind w:right="98"/>
              <w:rPr>
                <w:sz w:val="20"/>
              </w:rPr>
            </w:pPr>
            <w:r>
              <w:rPr>
                <w:sz w:val="20"/>
              </w:rPr>
              <w:t>информационном</w:t>
            </w:r>
            <w:r>
              <w:rPr>
                <w:sz w:val="20"/>
              </w:rPr>
              <w:tab/>
              <w:t>пространстве,</w:t>
            </w:r>
            <w:r>
              <w:rPr>
                <w:sz w:val="20"/>
              </w:rPr>
              <w:tab/>
              <w:t>способен</w:t>
            </w:r>
            <w:r>
              <w:rPr>
                <w:sz w:val="20"/>
              </w:rPr>
              <w:tab/>
            </w:r>
            <w:r>
              <w:rPr>
                <w:spacing w:val="-4"/>
                <w:sz w:val="20"/>
              </w:rPr>
              <w:t xml:space="preserve">использовать </w:t>
            </w:r>
            <w:r>
              <w:rPr>
                <w:sz w:val="20"/>
              </w:rPr>
              <w:t>необходимые ресурсы для достижения поставленнойцели</w:t>
            </w:r>
          </w:p>
        </w:tc>
        <w:tc>
          <w:tcPr>
            <w:tcW w:w="658" w:type="dxa"/>
          </w:tcPr>
          <w:p w:rsidR="0024435F" w:rsidRDefault="0024435F">
            <w:pPr>
              <w:pStyle w:val="TableParagraph"/>
              <w:spacing w:before="8"/>
              <w:ind w:left="0"/>
              <w:rPr>
                <w:sz w:val="18"/>
              </w:rPr>
            </w:pPr>
          </w:p>
          <w:p w:rsidR="0024435F" w:rsidRDefault="007D5E57">
            <w:pPr>
              <w:pStyle w:val="TableParagraph"/>
              <w:spacing w:before="1"/>
              <w:ind w:left="224"/>
              <w:rPr>
                <w:sz w:val="20"/>
              </w:rPr>
            </w:pPr>
            <w:r>
              <w:rPr>
                <w:sz w:val="20"/>
              </w:rPr>
              <w:t>1</w:t>
            </w:r>
          </w:p>
        </w:tc>
        <w:tc>
          <w:tcPr>
            <w:tcW w:w="634" w:type="dxa"/>
          </w:tcPr>
          <w:p w:rsidR="0024435F" w:rsidRDefault="0024435F">
            <w:pPr>
              <w:pStyle w:val="TableParagraph"/>
              <w:spacing w:before="8"/>
              <w:ind w:left="0"/>
              <w:rPr>
                <w:sz w:val="18"/>
              </w:rPr>
            </w:pPr>
          </w:p>
          <w:p w:rsidR="0024435F" w:rsidRDefault="007D5E57">
            <w:pPr>
              <w:pStyle w:val="TableParagraph"/>
              <w:spacing w:before="1"/>
              <w:ind w:left="210"/>
              <w:rPr>
                <w:sz w:val="20"/>
              </w:rPr>
            </w:pPr>
            <w:r>
              <w:rPr>
                <w:sz w:val="20"/>
              </w:rPr>
              <w:t>1</w:t>
            </w:r>
          </w:p>
        </w:tc>
      </w:tr>
      <w:tr w:rsidR="0024435F">
        <w:trPr>
          <w:trHeight w:val="691"/>
        </w:trPr>
        <w:tc>
          <w:tcPr>
            <w:tcW w:w="598" w:type="dxa"/>
            <w:vMerge/>
            <w:tcBorders>
              <w:top w:val="nil"/>
            </w:tcBorders>
          </w:tcPr>
          <w:p w:rsidR="0024435F" w:rsidRDefault="0024435F">
            <w:pPr>
              <w:rPr>
                <w:sz w:val="2"/>
                <w:szCs w:val="2"/>
              </w:rPr>
            </w:pPr>
          </w:p>
        </w:tc>
        <w:tc>
          <w:tcPr>
            <w:tcW w:w="2442" w:type="dxa"/>
            <w:vMerge/>
            <w:tcBorders>
              <w:top w:val="nil"/>
            </w:tcBorders>
          </w:tcPr>
          <w:p w:rsidR="0024435F" w:rsidRDefault="0024435F">
            <w:pPr>
              <w:rPr>
                <w:sz w:val="2"/>
                <w:szCs w:val="2"/>
              </w:rPr>
            </w:pPr>
          </w:p>
        </w:tc>
        <w:tc>
          <w:tcPr>
            <w:tcW w:w="5902" w:type="dxa"/>
          </w:tcPr>
          <w:p w:rsidR="0024435F" w:rsidRDefault="007D5E57">
            <w:pPr>
              <w:pStyle w:val="TableParagraph"/>
              <w:spacing w:line="215" w:lineRule="exact"/>
              <w:ind w:left="114"/>
              <w:rPr>
                <w:sz w:val="20"/>
              </w:rPr>
            </w:pPr>
            <w:r>
              <w:rPr>
                <w:sz w:val="20"/>
              </w:rPr>
              <w:t>В сотрудничестве с учителем или в процессе групповой работы</w:t>
            </w:r>
          </w:p>
          <w:p w:rsidR="0024435F" w:rsidRDefault="007D5E57">
            <w:pPr>
              <w:pStyle w:val="TableParagraph"/>
              <w:spacing w:before="3" w:line="230" w:lineRule="exact"/>
              <w:ind w:right="83"/>
              <w:rPr>
                <w:sz w:val="20"/>
              </w:rPr>
            </w:pPr>
            <w:r>
              <w:rPr>
                <w:sz w:val="20"/>
              </w:rPr>
              <w:t>может использовать информационные ресурсы для достижения поставленной цели</w:t>
            </w:r>
          </w:p>
        </w:tc>
        <w:tc>
          <w:tcPr>
            <w:tcW w:w="658" w:type="dxa"/>
          </w:tcPr>
          <w:p w:rsidR="0024435F" w:rsidRDefault="0024435F">
            <w:pPr>
              <w:pStyle w:val="TableParagraph"/>
              <w:spacing w:before="8"/>
              <w:ind w:left="0"/>
              <w:rPr>
                <w:sz w:val="18"/>
              </w:rPr>
            </w:pPr>
          </w:p>
          <w:p w:rsidR="0024435F" w:rsidRDefault="007D5E57">
            <w:pPr>
              <w:pStyle w:val="TableParagraph"/>
              <w:spacing w:before="1"/>
              <w:ind w:left="224"/>
              <w:rPr>
                <w:sz w:val="20"/>
              </w:rPr>
            </w:pPr>
            <w:r>
              <w:rPr>
                <w:sz w:val="20"/>
              </w:rPr>
              <w:t>0</w:t>
            </w:r>
          </w:p>
        </w:tc>
        <w:tc>
          <w:tcPr>
            <w:tcW w:w="634" w:type="dxa"/>
          </w:tcPr>
          <w:p w:rsidR="0024435F" w:rsidRDefault="0024435F">
            <w:pPr>
              <w:pStyle w:val="TableParagraph"/>
              <w:spacing w:before="8"/>
              <w:ind w:left="0"/>
              <w:rPr>
                <w:sz w:val="18"/>
              </w:rPr>
            </w:pPr>
          </w:p>
          <w:p w:rsidR="0024435F" w:rsidRDefault="007D5E57">
            <w:pPr>
              <w:pStyle w:val="TableParagraph"/>
              <w:spacing w:before="1"/>
              <w:ind w:left="210"/>
              <w:rPr>
                <w:sz w:val="20"/>
              </w:rPr>
            </w:pPr>
            <w:r>
              <w:rPr>
                <w:sz w:val="20"/>
              </w:rPr>
              <w:t>0</w:t>
            </w:r>
          </w:p>
        </w:tc>
      </w:tr>
      <w:tr w:rsidR="0024435F">
        <w:trPr>
          <w:trHeight w:val="690"/>
        </w:trPr>
        <w:tc>
          <w:tcPr>
            <w:tcW w:w="598" w:type="dxa"/>
            <w:vMerge w:val="restart"/>
          </w:tcPr>
          <w:p w:rsidR="0024435F" w:rsidRDefault="007D5E57">
            <w:pPr>
              <w:pStyle w:val="TableParagraph"/>
              <w:spacing w:line="215" w:lineRule="exact"/>
              <w:ind w:left="364"/>
              <w:rPr>
                <w:sz w:val="20"/>
              </w:rPr>
            </w:pPr>
            <w:r>
              <w:rPr>
                <w:sz w:val="20"/>
              </w:rPr>
              <w:t>5</w:t>
            </w:r>
          </w:p>
        </w:tc>
        <w:tc>
          <w:tcPr>
            <w:tcW w:w="2442" w:type="dxa"/>
            <w:vMerge w:val="restart"/>
          </w:tcPr>
          <w:p w:rsidR="0024435F" w:rsidRDefault="007D5E57">
            <w:pPr>
              <w:pStyle w:val="TableParagraph"/>
              <w:tabs>
                <w:tab w:val="left" w:pos="1946"/>
              </w:tabs>
              <w:spacing w:line="215" w:lineRule="exact"/>
              <w:ind w:left="83"/>
              <w:rPr>
                <w:sz w:val="20"/>
              </w:rPr>
            </w:pPr>
            <w:r>
              <w:rPr>
                <w:sz w:val="20"/>
              </w:rPr>
              <w:t>Выбирать</w:t>
            </w:r>
            <w:r>
              <w:rPr>
                <w:sz w:val="20"/>
              </w:rPr>
              <w:tab/>
              <w:t>путь</w:t>
            </w:r>
          </w:p>
          <w:p w:rsidR="0024435F" w:rsidRDefault="007D5E57">
            <w:pPr>
              <w:pStyle w:val="TableParagraph"/>
              <w:tabs>
                <w:tab w:val="left" w:pos="1599"/>
                <w:tab w:val="left" w:pos="1825"/>
                <w:tab w:val="left" w:pos="1879"/>
                <w:tab w:val="left" w:pos="2229"/>
              </w:tabs>
              <w:ind w:left="83" w:right="92"/>
              <w:rPr>
                <w:sz w:val="20"/>
              </w:rPr>
            </w:pPr>
            <w:r>
              <w:rPr>
                <w:sz w:val="20"/>
              </w:rPr>
              <w:t>достижения</w:t>
            </w:r>
            <w:r>
              <w:rPr>
                <w:sz w:val="20"/>
              </w:rPr>
              <w:tab/>
            </w:r>
            <w:r>
              <w:rPr>
                <w:sz w:val="20"/>
              </w:rPr>
              <w:tab/>
            </w:r>
            <w:r>
              <w:rPr>
                <w:sz w:val="20"/>
              </w:rPr>
              <w:tab/>
              <w:t>цели, планировать</w:t>
            </w:r>
            <w:r>
              <w:rPr>
                <w:sz w:val="20"/>
              </w:rPr>
              <w:tab/>
            </w:r>
            <w:r>
              <w:rPr>
                <w:spacing w:val="-1"/>
                <w:sz w:val="20"/>
              </w:rPr>
              <w:t xml:space="preserve">решение </w:t>
            </w:r>
            <w:r>
              <w:rPr>
                <w:sz w:val="20"/>
              </w:rPr>
              <w:t>поставленных</w:t>
            </w:r>
            <w:r>
              <w:rPr>
                <w:sz w:val="20"/>
              </w:rPr>
              <w:tab/>
            </w:r>
            <w:r>
              <w:rPr>
                <w:sz w:val="20"/>
              </w:rPr>
              <w:tab/>
            </w:r>
            <w:r>
              <w:rPr>
                <w:spacing w:val="-4"/>
                <w:sz w:val="20"/>
              </w:rPr>
              <w:t xml:space="preserve">задач, </w:t>
            </w:r>
            <w:r>
              <w:rPr>
                <w:sz w:val="20"/>
              </w:rPr>
              <w:t>оптимизируя материальные</w:t>
            </w:r>
            <w:r>
              <w:rPr>
                <w:sz w:val="20"/>
              </w:rPr>
              <w:tab/>
            </w:r>
            <w:r>
              <w:rPr>
                <w:sz w:val="20"/>
              </w:rPr>
              <w:tab/>
            </w:r>
            <w:r>
              <w:rPr>
                <w:sz w:val="20"/>
              </w:rPr>
              <w:tab/>
            </w:r>
            <w:r>
              <w:rPr>
                <w:sz w:val="20"/>
              </w:rPr>
              <w:tab/>
            </w:r>
            <w:r>
              <w:rPr>
                <w:spacing w:val="-17"/>
                <w:sz w:val="20"/>
              </w:rPr>
              <w:t xml:space="preserve">и </w:t>
            </w:r>
            <w:r>
              <w:rPr>
                <w:sz w:val="20"/>
              </w:rPr>
              <w:t>нематериальныезатраты.</w:t>
            </w:r>
          </w:p>
        </w:tc>
        <w:tc>
          <w:tcPr>
            <w:tcW w:w="5902" w:type="dxa"/>
          </w:tcPr>
          <w:p w:rsidR="0024435F" w:rsidRDefault="007D5E57">
            <w:pPr>
              <w:pStyle w:val="TableParagraph"/>
              <w:spacing w:line="215" w:lineRule="exact"/>
              <w:rPr>
                <w:sz w:val="20"/>
              </w:rPr>
            </w:pPr>
            <w:r>
              <w:rPr>
                <w:sz w:val="20"/>
              </w:rPr>
              <w:t xml:space="preserve">Умеет </w:t>
            </w:r>
            <w:r>
              <w:rPr>
                <w:b/>
                <w:sz w:val="20"/>
              </w:rPr>
              <w:t xml:space="preserve">самостоятельно </w:t>
            </w:r>
            <w:r>
              <w:rPr>
                <w:sz w:val="20"/>
              </w:rPr>
              <w:t>планировать пути достижения цели для</w:t>
            </w:r>
          </w:p>
          <w:p w:rsidR="0024435F" w:rsidRDefault="007D5E57">
            <w:pPr>
              <w:pStyle w:val="TableParagraph"/>
              <w:spacing w:line="230" w:lineRule="atLeast"/>
              <w:ind w:right="83"/>
              <w:rPr>
                <w:sz w:val="20"/>
              </w:rPr>
            </w:pPr>
            <w:r>
              <w:rPr>
                <w:sz w:val="20"/>
              </w:rPr>
              <w:t>решения поставленных задач, производит расчет материальных и нематериальных затрат</w:t>
            </w:r>
          </w:p>
        </w:tc>
        <w:tc>
          <w:tcPr>
            <w:tcW w:w="658" w:type="dxa"/>
          </w:tcPr>
          <w:p w:rsidR="0024435F" w:rsidRDefault="0024435F">
            <w:pPr>
              <w:pStyle w:val="TableParagraph"/>
              <w:spacing w:before="8"/>
              <w:ind w:left="0"/>
              <w:rPr>
                <w:sz w:val="18"/>
              </w:rPr>
            </w:pPr>
          </w:p>
          <w:p w:rsidR="0024435F" w:rsidRDefault="007D5E57">
            <w:pPr>
              <w:pStyle w:val="TableParagraph"/>
              <w:spacing w:before="1"/>
              <w:ind w:left="224"/>
              <w:rPr>
                <w:sz w:val="20"/>
              </w:rPr>
            </w:pPr>
            <w:r>
              <w:rPr>
                <w:sz w:val="20"/>
              </w:rPr>
              <w:t>2</w:t>
            </w:r>
          </w:p>
        </w:tc>
        <w:tc>
          <w:tcPr>
            <w:tcW w:w="634" w:type="dxa"/>
          </w:tcPr>
          <w:p w:rsidR="0024435F" w:rsidRDefault="0024435F">
            <w:pPr>
              <w:pStyle w:val="TableParagraph"/>
              <w:spacing w:before="8"/>
              <w:ind w:left="0"/>
              <w:rPr>
                <w:sz w:val="18"/>
              </w:rPr>
            </w:pPr>
          </w:p>
          <w:p w:rsidR="0024435F" w:rsidRDefault="007D5E57">
            <w:pPr>
              <w:pStyle w:val="TableParagraph"/>
              <w:spacing w:before="1"/>
              <w:ind w:left="210"/>
              <w:rPr>
                <w:sz w:val="20"/>
              </w:rPr>
            </w:pPr>
            <w:r>
              <w:rPr>
                <w:sz w:val="20"/>
              </w:rPr>
              <w:t>2</w:t>
            </w:r>
          </w:p>
        </w:tc>
      </w:tr>
      <w:tr w:rsidR="0024435F">
        <w:trPr>
          <w:trHeight w:val="690"/>
        </w:trPr>
        <w:tc>
          <w:tcPr>
            <w:tcW w:w="598" w:type="dxa"/>
            <w:vMerge/>
            <w:tcBorders>
              <w:top w:val="nil"/>
            </w:tcBorders>
          </w:tcPr>
          <w:p w:rsidR="0024435F" w:rsidRDefault="0024435F">
            <w:pPr>
              <w:rPr>
                <w:sz w:val="2"/>
                <w:szCs w:val="2"/>
              </w:rPr>
            </w:pPr>
          </w:p>
        </w:tc>
        <w:tc>
          <w:tcPr>
            <w:tcW w:w="2442" w:type="dxa"/>
            <w:vMerge/>
            <w:tcBorders>
              <w:top w:val="nil"/>
            </w:tcBorders>
          </w:tcPr>
          <w:p w:rsidR="0024435F" w:rsidRDefault="0024435F">
            <w:pPr>
              <w:rPr>
                <w:sz w:val="2"/>
                <w:szCs w:val="2"/>
              </w:rPr>
            </w:pPr>
          </w:p>
        </w:tc>
        <w:tc>
          <w:tcPr>
            <w:tcW w:w="5902" w:type="dxa"/>
          </w:tcPr>
          <w:p w:rsidR="0024435F" w:rsidRDefault="007D5E57">
            <w:pPr>
              <w:pStyle w:val="TableParagraph"/>
              <w:spacing w:line="215" w:lineRule="exact"/>
              <w:rPr>
                <w:sz w:val="20"/>
              </w:rPr>
            </w:pPr>
            <w:r>
              <w:rPr>
                <w:sz w:val="20"/>
              </w:rPr>
              <w:t xml:space="preserve">Умеет </w:t>
            </w:r>
            <w:r>
              <w:rPr>
                <w:b/>
                <w:sz w:val="20"/>
              </w:rPr>
              <w:t xml:space="preserve">самостоятельно </w:t>
            </w:r>
            <w:r>
              <w:rPr>
                <w:sz w:val="20"/>
              </w:rPr>
              <w:t>планировать пути достижения цели для</w:t>
            </w:r>
          </w:p>
          <w:p w:rsidR="0024435F" w:rsidRDefault="007D5E57">
            <w:pPr>
              <w:pStyle w:val="TableParagraph"/>
              <w:spacing w:line="230" w:lineRule="atLeast"/>
              <w:ind w:right="83"/>
              <w:rPr>
                <w:sz w:val="20"/>
              </w:rPr>
            </w:pPr>
            <w:r>
              <w:rPr>
                <w:sz w:val="20"/>
              </w:rPr>
              <w:t xml:space="preserve">решения поставленных задач, но </w:t>
            </w:r>
            <w:r>
              <w:rPr>
                <w:b/>
                <w:sz w:val="20"/>
              </w:rPr>
              <w:t xml:space="preserve">испытывает затруднения </w:t>
            </w:r>
            <w:r>
              <w:rPr>
                <w:sz w:val="20"/>
              </w:rPr>
              <w:t>при расчете материальных и нематериальных затрат</w:t>
            </w:r>
          </w:p>
        </w:tc>
        <w:tc>
          <w:tcPr>
            <w:tcW w:w="658" w:type="dxa"/>
          </w:tcPr>
          <w:p w:rsidR="0024435F" w:rsidRDefault="0024435F">
            <w:pPr>
              <w:pStyle w:val="TableParagraph"/>
              <w:spacing w:before="8"/>
              <w:ind w:left="0"/>
              <w:rPr>
                <w:sz w:val="18"/>
              </w:rPr>
            </w:pPr>
          </w:p>
          <w:p w:rsidR="0024435F" w:rsidRDefault="007D5E57">
            <w:pPr>
              <w:pStyle w:val="TableParagraph"/>
              <w:spacing w:before="1"/>
              <w:ind w:left="224"/>
              <w:rPr>
                <w:sz w:val="20"/>
              </w:rPr>
            </w:pPr>
            <w:r>
              <w:rPr>
                <w:sz w:val="20"/>
              </w:rPr>
              <w:t>1</w:t>
            </w:r>
          </w:p>
        </w:tc>
        <w:tc>
          <w:tcPr>
            <w:tcW w:w="634" w:type="dxa"/>
          </w:tcPr>
          <w:p w:rsidR="0024435F" w:rsidRDefault="0024435F">
            <w:pPr>
              <w:pStyle w:val="TableParagraph"/>
              <w:spacing w:before="8"/>
              <w:ind w:left="0"/>
              <w:rPr>
                <w:sz w:val="18"/>
              </w:rPr>
            </w:pPr>
          </w:p>
          <w:p w:rsidR="0024435F" w:rsidRDefault="007D5E57">
            <w:pPr>
              <w:pStyle w:val="TableParagraph"/>
              <w:spacing w:before="1"/>
              <w:ind w:left="210"/>
              <w:rPr>
                <w:sz w:val="20"/>
              </w:rPr>
            </w:pPr>
            <w:r>
              <w:rPr>
                <w:sz w:val="20"/>
              </w:rPr>
              <w:t>1</w:t>
            </w:r>
          </w:p>
        </w:tc>
      </w:tr>
      <w:tr w:rsidR="0024435F">
        <w:trPr>
          <w:trHeight w:val="916"/>
        </w:trPr>
        <w:tc>
          <w:tcPr>
            <w:tcW w:w="598" w:type="dxa"/>
            <w:vMerge/>
            <w:tcBorders>
              <w:top w:val="nil"/>
            </w:tcBorders>
          </w:tcPr>
          <w:p w:rsidR="0024435F" w:rsidRDefault="0024435F">
            <w:pPr>
              <w:rPr>
                <w:sz w:val="2"/>
                <w:szCs w:val="2"/>
              </w:rPr>
            </w:pPr>
          </w:p>
        </w:tc>
        <w:tc>
          <w:tcPr>
            <w:tcW w:w="2442" w:type="dxa"/>
            <w:vMerge/>
            <w:tcBorders>
              <w:top w:val="nil"/>
            </w:tcBorders>
          </w:tcPr>
          <w:p w:rsidR="0024435F" w:rsidRDefault="0024435F">
            <w:pPr>
              <w:rPr>
                <w:sz w:val="2"/>
                <w:szCs w:val="2"/>
              </w:rPr>
            </w:pPr>
          </w:p>
        </w:tc>
        <w:tc>
          <w:tcPr>
            <w:tcW w:w="5902" w:type="dxa"/>
          </w:tcPr>
          <w:p w:rsidR="0024435F" w:rsidRDefault="007D5E57">
            <w:pPr>
              <w:pStyle w:val="TableParagraph"/>
              <w:spacing w:line="216" w:lineRule="exact"/>
              <w:rPr>
                <w:sz w:val="20"/>
              </w:rPr>
            </w:pPr>
            <w:r>
              <w:rPr>
                <w:sz w:val="20"/>
              </w:rPr>
              <w:t xml:space="preserve">В сотрудничестве с  </w:t>
            </w:r>
            <w:r>
              <w:rPr>
                <w:spacing w:val="-3"/>
                <w:sz w:val="20"/>
              </w:rPr>
              <w:t xml:space="preserve">учителем  </w:t>
            </w:r>
            <w:r>
              <w:rPr>
                <w:sz w:val="20"/>
              </w:rPr>
              <w:t>или в  процессе групповой работы</w:t>
            </w:r>
          </w:p>
          <w:p w:rsidR="0024435F" w:rsidRDefault="007D5E57">
            <w:pPr>
              <w:pStyle w:val="TableParagraph"/>
              <w:tabs>
                <w:tab w:val="left" w:pos="1540"/>
                <w:tab w:val="left" w:pos="2278"/>
                <w:tab w:val="left" w:pos="3458"/>
                <w:tab w:val="left" w:pos="4241"/>
                <w:tab w:val="left" w:pos="5690"/>
              </w:tabs>
              <w:spacing w:before="4" w:line="235" w:lineRule="auto"/>
              <w:ind w:right="91"/>
              <w:rPr>
                <w:sz w:val="20"/>
              </w:rPr>
            </w:pPr>
            <w:r>
              <w:rPr>
                <w:sz w:val="20"/>
              </w:rPr>
              <w:t xml:space="preserve">может спланировать </w:t>
            </w:r>
            <w:r>
              <w:rPr>
                <w:spacing w:val="-3"/>
                <w:sz w:val="20"/>
              </w:rPr>
              <w:t xml:space="preserve">пути </w:t>
            </w:r>
            <w:r>
              <w:rPr>
                <w:sz w:val="20"/>
              </w:rPr>
              <w:t xml:space="preserve">достижения цели для </w:t>
            </w:r>
            <w:r>
              <w:rPr>
                <w:spacing w:val="-3"/>
                <w:sz w:val="20"/>
              </w:rPr>
              <w:t xml:space="preserve">решения </w:t>
            </w:r>
            <w:r>
              <w:rPr>
                <w:sz w:val="20"/>
              </w:rPr>
              <w:t>поставленных</w:t>
            </w:r>
            <w:r>
              <w:rPr>
                <w:sz w:val="20"/>
              </w:rPr>
              <w:tab/>
              <w:t>задач,</w:t>
            </w:r>
            <w:r>
              <w:rPr>
                <w:sz w:val="20"/>
              </w:rPr>
              <w:tab/>
              <w:t>произвести</w:t>
            </w:r>
            <w:r>
              <w:rPr>
                <w:sz w:val="20"/>
              </w:rPr>
              <w:tab/>
              <w:t>расчет</w:t>
            </w:r>
            <w:r>
              <w:rPr>
                <w:sz w:val="20"/>
              </w:rPr>
              <w:tab/>
              <w:t>материальных</w:t>
            </w:r>
            <w:r>
              <w:rPr>
                <w:sz w:val="20"/>
              </w:rPr>
              <w:tab/>
            </w:r>
            <w:r>
              <w:rPr>
                <w:spacing w:val="-17"/>
                <w:sz w:val="20"/>
              </w:rPr>
              <w:t>и</w:t>
            </w:r>
          </w:p>
          <w:p w:rsidR="0024435F" w:rsidRDefault="007D5E57">
            <w:pPr>
              <w:pStyle w:val="TableParagraph"/>
              <w:spacing w:before="1" w:line="225" w:lineRule="exact"/>
              <w:rPr>
                <w:sz w:val="20"/>
              </w:rPr>
            </w:pPr>
            <w:r>
              <w:rPr>
                <w:sz w:val="20"/>
              </w:rPr>
              <w:t>нематериальных затрат</w:t>
            </w:r>
          </w:p>
        </w:tc>
        <w:tc>
          <w:tcPr>
            <w:tcW w:w="658" w:type="dxa"/>
          </w:tcPr>
          <w:p w:rsidR="0024435F" w:rsidRDefault="0024435F">
            <w:pPr>
              <w:pStyle w:val="TableParagraph"/>
              <w:spacing w:before="9"/>
              <w:ind w:left="0"/>
              <w:rPr>
                <w:sz w:val="28"/>
              </w:rPr>
            </w:pPr>
          </w:p>
          <w:p w:rsidR="0024435F" w:rsidRDefault="007D5E57">
            <w:pPr>
              <w:pStyle w:val="TableParagraph"/>
              <w:ind w:left="224"/>
              <w:rPr>
                <w:sz w:val="20"/>
              </w:rPr>
            </w:pPr>
            <w:r>
              <w:rPr>
                <w:sz w:val="20"/>
              </w:rPr>
              <w:t>0</w:t>
            </w:r>
          </w:p>
        </w:tc>
        <w:tc>
          <w:tcPr>
            <w:tcW w:w="634" w:type="dxa"/>
          </w:tcPr>
          <w:p w:rsidR="0024435F" w:rsidRDefault="0024435F">
            <w:pPr>
              <w:pStyle w:val="TableParagraph"/>
              <w:spacing w:before="9"/>
              <w:ind w:left="0"/>
              <w:rPr>
                <w:sz w:val="28"/>
              </w:rPr>
            </w:pPr>
          </w:p>
          <w:p w:rsidR="0024435F" w:rsidRDefault="007D5E57">
            <w:pPr>
              <w:pStyle w:val="TableParagraph"/>
              <w:ind w:left="210"/>
              <w:rPr>
                <w:sz w:val="20"/>
              </w:rPr>
            </w:pPr>
            <w:r>
              <w:rPr>
                <w:sz w:val="20"/>
              </w:rPr>
              <w:t>0</w:t>
            </w:r>
          </w:p>
        </w:tc>
      </w:tr>
      <w:tr w:rsidR="0024435F">
        <w:trPr>
          <w:trHeight w:val="921"/>
        </w:trPr>
        <w:tc>
          <w:tcPr>
            <w:tcW w:w="598" w:type="dxa"/>
            <w:vMerge w:val="restart"/>
          </w:tcPr>
          <w:p w:rsidR="0024435F" w:rsidRDefault="007D5E57">
            <w:pPr>
              <w:pStyle w:val="TableParagraph"/>
              <w:spacing w:line="215" w:lineRule="exact"/>
              <w:ind w:left="364"/>
              <w:rPr>
                <w:sz w:val="20"/>
              </w:rPr>
            </w:pPr>
            <w:r>
              <w:rPr>
                <w:sz w:val="20"/>
              </w:rPr>
              <w:t>6</w:t>
            </w:r>
          </w:p>
        </w:tc>
        <w:tc>
          <w:tcPr>
            <w:tcW w:w="2442" w:type="dxa"/>
            <w:vMerge w:val="restart"/>
          </w:tcPr>
          <w:p w:rsidR="0024435F" w:rsidRDefault="007D5E57">
            <w:pPr>
              <w:pStyle w:val="TableParagraph"/>
              <w:spacing w:line="215" w:lineRule="exact"/>
              <w:ind w:left="83"/>
              <w:rPr>
                <w:sz w:val="20"/>
              </w:rPr>
            </w:pPr>
            <w:r>
              <w:rPr>
                <w:sz w:val="20"/>
              </w:rPr>
              <w:t>Сопоставлять</w:t>
            </w:r>
          </w:p>
          <w:p w:rsidR="0024435F" w:rsidRDefault="007D5E57">
            <w:pPr>
              <w:pStyle w:val="TableParagraph"/>
              <w:tabs>
                <w:tab w:val="left" w:pos="2244"/>
              </w:tabs>
              <w:ind w:left="83" w:right="96"/>
              <w:jc w:val="both"/>
              <w:rPr>
                <w:sz w:val="20"/>
              </w:rPr>
            </w:pPr>
            <w:r>
              <w:rPr>
                <w:sz w:val="20"/>
              </w:rPr>
              <w:t>полученный результат деятельности</w:t>
            </w:r>
            <w:r>
              <w:rPr>
                <w:sz w:val="20"/>
              </w:rPr>
              <w:tab/>
            </w:r>
            <w:r>
              <w:rPr>
                <w:spacing w:val="-18"/>
                <w:sz w:val="20"/>
              </w:rPr>
              <w:t xml:space="preserve">с </w:t>
            </w:r>
            <w:r>
              <w:rPr>
                <w:sz w:val="20"/>
              </w:rPr>
              <w:t>поставленной заранее целью</w:t>
            </w:r>
          </w:p>
        </w:tc>
        <w:tc>
          <w:tcPr>
            <w:tcW w:w="5902" w:type="dxa"/>
          </w:tcPr>
          <w:p w:rsidR="0024435F" w:rsidRDefault="007D5E57">
            <w:pPr>
              <w:pStyle w:val="TableParagraph"/>
              <w:spacing w:line="215" w:lineRule="exact"/>
              <w:jc w:val="both"/>
              <w:rPr>
                <w:sz w:val="20"/>
              </w:rPr>
            </w:pPr>
            <w:r>
              <w:rPr>
                <w:sz w:val="20"/>
              </w:rPr>
              <w:t xml:space="preserve">Умеет </w:t>
            </w:r>
            <w:r>
              <w:rPr>
                <w:b/>
                <w:sz w:val="20"/>
              </w:rPr>
              <w:t xml:space="preserve">адекватно, самостоятельно </w:t>
            </w:r>
            <w:r>
              <w:rPr>
                <w:sz w:val="20"/>
              </w:rPr>
              <w:t>соотносить полученный</w:t>
            </w:r>
          </w:p>
          <w:p w:rsidR="0024435F" w:rsidRDefault="007D5E57">
            <w:pPr>
              <w:pStyle w:val="TableParagraph"/>
              <w:spacing w:before="3" w:line="230" w:lineRule="exact"/>
              <w:ind w:right="98"/>
              <w:jc w:val="both"/>
              <w:rPr>
                <w:sz w:val="20"/>
              </w:rPr>
            </w:pPr>
            <w:r>
              <w:rPr>
                <w:sz w:val="20"/>
              </w:rPr>
              <w:t xml:space="preserve">результат деятельности с поставленной заранее целью. Умеет </w:t>
            </w:r>
            <w:r>
              <w:rPr>
                <w:b/>
                <w:sz w:val="20"/>
              </w:rPr>
              <w:t xml:space="preserve">правильно </w:t>
            </w:r>
            <w:r>
              <w:rPr>
                <w:sz w:val="20"/>
              </w:rPr>
              <w:t>оценивать и обосновывать результат своей деятельности на основе разработанных критериев</w:t>
            </w:r>
          </w:p>
        </w:tc>
        <w:tc>
          <w:tcPr>
            <w:tcW w:w="658" w:type="dxa"/>
          </w:tcPr>
          <w:p w:rsidR="0024435F" w:rsidRDefault="0024435F">
            <w:pPr>
              <w:pStyle w:val="TableParagraph"/>
              <w:spacing w:before="9"/>
              <w:ind w:left="0"/>
              <w:rPr>
                <w:sz w:val="28"/>
              </w:rPr>
            </w:pPr>
          </w:p>
          <w:p w:rsidR="0024435F" w:rsidRDefault="007D5E57">
            <w:pPr>
              <w:pStyle w:val="TableParagraph"/>
              <w:ind w:left="224"/>
              <w:rPr>
                <w:sz w:val="20"/>
              </w:rPr>
            </w:pPr>
            <w:r>
              <w:rPr>
                <w:sz w:val="20"/>
              </w:rPr>
              <w:t>2</w:t>
            </w:r>
          </w:p>
        </w:tc>
        <w:tc>
          <w:tcPr>
            <w:tcW w:w="634" w:type="dxa"/>
          </w:tcPr>
          <w:p w:rsidR="0024435F" w:rsidRDefault="0024435F">
            <w:pPr>
              <w:pStyle w:val="TableParagraph"/>
              <w:spacing w:before="9"/>
              <w:ind w:left="0"/>
              <w:rPr>
                <w:sz w:val="28"/>
              </w:rPr>
            </w:pPr>
          </w:p>
          <w:p w:rsidR="0024435F" w:rsidRDefault="007D5E57">
            <w:pPr>
              <w:pStyle w:val="TableParagraph"/>
              <w:ind w:left="210"/>
              <w:rPr>
                <w:sz w:val="20"/>
              </w:rPr>
            </w:pPr>
            <w:r>
              <w:rPr>
                <w:sz w:val="20"/>
              </w:rPr>
              <w:t>2</w:t>
            </w:r>
          </w:p>
        </w:tc>
      </w:tr>
      <w:tr w:rsidR="0024435F">
        <w:trPr>
          <w:trHeight w:val="921"/>
        </w:trPr>
        <w:tc>
          <w:tcPr>
            <w:tcW w:w="598" w:type="dxa"/>
            <w:vMerge/>
            <w:tcBorders>
              <w:top w:val="nil"/>
            </w:tcBorders>
          </w:tcPr>
          <w:p w:rsidR="0024435F" w:rsidRDefault="0024435F">
            <w:pPr>
              <w:rPr>
                <w:sz w:val="2"/>
                <w:szCs w:val="2"/>
              </w:rPr>
            </w:pPr>
          </w:p>
        </w:tc>
        <w:tc>
          <w:tcPr>
            <w:tcW w:w="2442" w:type="dxa"/>
            <w:vMerge/>
            <w:tcBorders>
              <w:top w:val="nil"/>
            </w:tcBorders>
          </w:tcPr>
          <w:p w:rsidR="0024435F" w:rsidRDefault="0024435F">
            <w:pPr>
              <w:rPr>
                <w:sz w:val="2"/>
                <w:szCs w:val="2"/>
              </w:rPr>
            </w:pPr>
          </w:p>
        </w:tc>
        <w:tc>
          <w:tcPr>
            <w:tcW w:w="5902" w:type="dxa"/>
          </w:tcPr>
          <w:p w:rsidR="0024435F" w:rsidRDefault="007D5E57">
            <w:pPr>
              <w:pStyle w:val="TableParagraph"/>
              <w:spacing w:line="215" w:lineRule="exact"/>
              <w:jc w:val="both"/>
              <w:rPr>
                <w:sz w:val="20"/>
              </w:rPr>
            </w:pPr>
            <w:r>
              <w:rPr>
                <w:sz w:val="20"/>
              </w:rPr>
              <w:t xml:space="preserve">Может </w:t>
            </w:r>
            <w:r>
              <w:rPr>
                <w:b/>
                <w:sz w:val="20"/>
              </w:rPr>
              <w:t xml:space="preserve">самостоятельно </w:t>
            </w:r>
            <w:r>
              <w:rPr>
                <w:sz w:val="20"/>
              </w:rPr>
              <w:t>соотносить полученный результат</w:t>
            </w:r>
          </w:p>
          <w:p w:rsidR="0024435F" w:rsidRDefault="007D5E57">
            <w:pPr>
              <w:pStyle w:val="TableParagraph"/>
              <w:spacing w:line="230" w:lineRule="atLeast"/>
              <w:ind w:right="90"/>
              <w:jc w:val="both"/>
              <w:rPr>
                <w:sz w:val="20"/>
              </w:rPr>
            </w:pPr>
            <w:r>
              <w:rPr>
                <w:sz w:val="20"/>
              </w:rPr>
              <w:t xml:space="preserve">деятельности с поставленной заранее целью. </w:t>
            </w:r>
            <w:r>
              <w:rPr>
                <w:b/>
                <w:sz w:val="20"/>
              </w:rPr>
              <w:t xml:space="preserve">Не всегда правильно </w:t>
            </w:r>
            <w:r>
              <w:rPr>
                <w:sz w:val="20"/>
              </w:rPr>
              <w:t>оценивает и обосновывает результат своей деятельности на основе разработанных критериев</w:t>
            </w:r>
          </w:p>
        </w:tc>
        <w:tc>
          <w:tcPr>
            <w:tcW w:w="658" w:type="dxa"/>
          </w:tcPr>
          <w:p w:rsidR="0024435F" w:rsidRDefault="0024435F">
            <w:pPr>
              <w:pStyle w:val="TableParagraph"/>
              <w:spacing w:before="9"/>
              <w:ind w:left="0"/>
              <w:rPr>
                <w:sz w:val="28"/>
              </w:rPr>
            </w:pPr>
          </w:p>
          <w:p w:rsidR="0024435F" w:rsidRDefault="007D5E57">
            <w:pPr>
              <w:pStyle w:val="TableParagraph"/>
              <w:ind w:left="224"/>
              <w:rPr>
                <w:sz w:val="20"/>
              </w:rPr>
            </w:pPr>
            <w:r>
              <w:rPr>
                <w:sz w:val="20"/>
              </w:rPr>
              <w:t>1</w:t>
            </w:r>
          </w:p>
        </w:tc>
        <w:tc>
          <w:tcPr>
            <w:tcW w:w="634" w:type="dxa"/>
          </w:tcPr>
          <w:p w:rsidR="0024435F" w:rsidRDefault="0024435F">
            <w:pPr>
              <w:pStyle w:val="TableParagraph"/>
              <w:spacing w:before="9"/>
              <w:ind w:left="0"/>
              <w:rPr>
                <w:sz w:val="28"/>
              </w:rPr>
            </w:pPr>
          </w:p>
          <w:p w:rsidR="0024435F" w:rsidRDefault="007D5E57">
            <w:pPr>
              <w:pStyle w:val="TableParagraph"/>
              <w:ind w:left="210"/>
              <w:rPr>
                <w:sz w:val="20"/>
              </w:rPr>
            </w:pPr>
            <w:r>
              <w:rPr>
                <w:sz w:val="20"/>
              </w:rPr>
              <w:t>1</w:t>
            </w:r>
          </w:p>
        </w:tc>
      </w:tr>
      <w:tr w:rsidR="0024435F">
        <w:trPr>
          <w:trHeight w:val="1147"/>
        </w:trPr>
        <w:tc>
          <w:tcPr>
            <w:tcW w:w="598" w:type="dxa"/>
            <w:vMerge/>
            <w:tcBorders>
              <w:top w:val="nil"/>
            </w:tcBorders>
          </w:tcPr>
          <w:p w:rsidR="0024435F" w:rsidRDefault="0024435F">
            <w:pPr>
              <w:rPr>
                <w:sz w:val="2"/>
                <w:szCs w:val="2"/>
              </w:rPr>
            </w:pPr>
          </w:p>
        </w:tc>
        <w:tc>
          <w:tcPr>
            <w:tcW w:w="2442" w:type="dxa"/>
            <w:vMerge/>
            <w:tcBorders>
              <w:top w:val="nil"/>
            </w:tcBorders>
          </w:tcPr>
          <w:p w:rsidR="0024435F" w:rsidRDefault="0024435F">
            <w:pPr>
              <w:rPr>
                <w:sz w:val="2"/>
                <w:szCs w:val="2"/>
              </w:rPr>
            </w:pPr>
          </w:p>
        </w:tc>
        <w:tc>
          <w:tcPr>
            <w:tcW w:w="5902" w:type="dxa"/>
          </w:tcPr>
          <w:p w:rsidR="0024435F" w:rsidRDefault="007D5E57">
            <w:pPr>
              <w:pStyle w:val="TableParagraph"/>
              <w:spacing w:line="215" w:lineRule="exact"/>
              <w:rPr>
                <w:sz w:val="20"/>
              </w:rPr>
            </w:pPr>
            <w:r>
              <w:rPr>
                <w:sz w:val="20"/>
              </w:rPr>
              <w:t xml:space="preserve">В сотрудничестве с  </w:t>
            </w:r>
            <w:r>
              <w:rPr>
                <w:spacing w:val="-3"/>
                <w:sz w:val="20"/>
              </w:rPr>
              <w:t xml:space="preserve">учителем  </w:t>
            </w:r>
            <w:r>
              <w:rPr>
                <w:sz w:val="20"/>
              </w:rPr>
              <w:t>или в  процессе групповой работы</w:t>
            </w:r>
          </w:p>
          <w:p w:rsidR="0024435F" w:rsidRDefault="007D5E57">
            <w:pPr>
              <w:pStyle w:val="TableParagraph"/>
              <w:tabs>
                <w:tab w:val="left" w:pos="868"/>
                <w:tab w:val="left" w:pos="2039"/>
                <w:tab w:val="left" w:pos="3305"/>
                <w:tab w:val="left" w:pos="4346"/>
                <w:tab w:val="left" w:pos="5700"/>
              </w:tabs>
              <w:ind w:right="99"/>
              <w:rPr>
                <w:sz w:val="20"/>
              </w:rPr>
            </w:pPr>
            <w:r>
              <w:rPr>
                <w:sz w:val="20"/>
              </w:rPr>
              <w:t>может</w:t>
            </w:r>
            <w:r>
              <w:rPr>
                <w:sz w:val="20"/>
              </w:rPr>
              <w:tab/>
              <w:t>соотносить</w:t>
            </w:r>
            <w:r>
              <w:rPr>
                <w:sz w:val="20"/>
              </w:rPr>
              <w:tab/>
              <w:t>полученный</w:t>
            </w:r>
            <w:r>
              <w:rPr>
                <w:sz w:val="20"/>
              </w:rPr>
              <w:tab/>
              <w:t>результат</w:t>
            </w:r>
            <w:r>
              <w:rPr>
                <w:sz w:val="20"/>
              </w:rPr>
              <w:tab/>
              <w:t>деятельности</w:t>
            </w:r>
            <w:r>
              <w:rPr>
                <w:sz w:val="20"/>
              </w:rPr>
              <w:tab/>
            </w:r>
            <w:r>
              <w:rPr>
                <w:spacing w:val="-17"/>
                <w:sz w:val="20"/>
              </w:rPr>
              <w:t xml:space="preserve">с </w:t>
            </w:r>
            <w:r>
              <w:rPr>
                <w:sz w:val="20"/>
              </w:rPr>
              <w:t>поставленной  заранее целью.  Не всегда  правильно  оценивает и</w:t>
            </w:r>
          </w:p>
          <w:p w:rsidR="0024435F" w:rsidRDefault="007D5E57">
            <w:pPr>
              <w:pStyle w:val="TableParagraph"/>
              <w:tabs>
                <w:tab w:val="left" w:pos="1548"/>
                <w:tab w:val="left" w:pos="2628"/>
                <w:tab w:val="left" w:pos="3362"/>
                <w:tab w:val="left" w:pos="4758"/>
                <w:tab w:val="left" w:pos="5214"/>
              </w:tabs>
              <w:spacing w:before="7" w:line="226" w:lineRule="exact"/>
              <w:ind w:right="101"/>
              <w:rPr>
                <w:sz w:val="20"/>
              </w:rPr>
            </w:pPr>
            <w:r>
              <w:rPr>
                <w:sz w:val="20"/>
              </w:rPr>
              <w:t>обосновывает</w:t>
            </w:r>
            <w:r>
              <w:rPr>
                <w:sz w:val="20"/>
              </w:rPr>
              <w:tab/>
              <w:t>результат</w:t>
            </w:r>
            <w:r>
              <w:rPr>
                <w:sz w:val="20"/>
              </w:rPr>
              <w:tab/>
              <w:t>своей</w:t>
            </w:r>
            <w:r>
              <w:rPr>
                <w:sz w:val="20"/>
              </w:rPr>
              <w:tab/>
              <w:t>деятельности</w:t>
            </w:r>
            <w:r>
              <w:rPr>
                <w:sz w:val="20"/>
              </w:rPr>
              <w:tab/>
              <w:t>на</w:t>
            </w:r>
            <w:r>
              <w:rPr>
                <w:sz w:val="20"/>
              </w:rPr>
              <w:tab/>
            </w:r>
            <w:r>
              <w:rPr>
                <w:spacing w:val="-5"/>
                <w:sz w:val="20"/>
              </w:rPr>
              <w:t xml:space="preserve">основе </w:t>
            </w:r>
            <w:r>
              <w:rPr>
                <w:sz w:val="20"/>
              </w:rPr>
              <w:t>разработанныхкритериев</w:t>
            </w:r>
          </w:p>
        </w:tc>
        <w:tc>
          <w:tcPr>
            <w:tcW w:w="658" w:type="dxa"/>
          </w:tcPr>
          <w:p w:rsidR="0024435F" w:rsidRDefault="0024435F">
            <w:pPr>
              <w:pStyle w:val="TableParagraph"/>
              <w:ind w:left="0"/>
            </w:pPr>
          </w:p>
          <w:p w:rsidR="0024435F" w:rsidRDefault="007D5E57">
            <w:pPr>
              <w:pStyle w:val="TableParagraph"/>
              <w:spacing w:before="194"/>
              <w:ind w:left="224"/>
              <w:rPr>
                <w:sz w:val="20"/>
              </w:rPr>
            </w:pPr>
            <w:r>
              <w:rPr>
                <w:sz w:val="20"/>
              </w:rPr>
              <w:t>0</w:t>
            </w:r>
          </w:p>
        </w:tc>
        <w:tc>
          <w:tcPr>
            <w:tcW w:w="634" w:type="dxa"/>
          </w:tcPr>
          <w:p w:rsidR="0024435F" w:rsidRDefault="0024435F">
            <w:pPr>
              <w:pStyle w:val="TableParagraph"/>
              <w:ind w:left="0"/>
            </w:pPr>
          </w:p>
          <w:p w:rsidR="0024435F" w:rsidRDefault="007D5E57">
            <w:pPr>
              <w:pStyle w:val="TableParagraph"/>
              <w:spacing w:before="194"/>
              <w:ind w:left="210"/>
              <w:rPr>
                <w:sz w:val="20"/>
              </w:rPr>
            </w:pPr>
            <w:r>
              <w:rPr>
                <w:sz w:val="20"/>
              </w:rPr>
              <w:t>0</w:t>
            </w:r>
          </w:p>
        </w:tc>
      </w:tr>
      <w:tr w:rsidR="0024435F">
        <w:trPr>
          <w:trHeight w:val="460"/>
        </w:trPr>
        <w:tc>
          <w:tcPr>
            <w:tcW w:w="8942" w:type="dxa"/>
            <w:gridSpan w:val="3"/>
          </w:tcPr>
          <w:p w:rsidR="0024435F" w:rsidRDefault="007D5E57">
            <w:pPr>
              <w:pStyle w:val="TableParagraph"/>
              <w:spacing w:line="220" w:lineRule="exact"/>
              <w:rPr>
                <w:b/>
                <w:sz w:val="20"/>
              </w:rPr>
            </w:pPr>
            <w:r>
              <w:rPr>
                <w:b/>
                <w:sz w:val="20"/>
              </w:rPr>
              <w:t>ИТОГО: 12–10 баллов – высокий уровень, 9–6 баллов – базовый уровень, 5–0 балла – низкий</w:t>
            </w:r>
          </w:p>
          <w:p w:rsidR="0024435F" w:rsidRDefault="007D5E57">
            <w:pPr>
              <w:pStyle w:val="TableParagraph"/>
              <w:spacing w:line="220" w:lineRule="exact"/>
              <w:rPr>
                <w:b/>
                <w:sz w:val="20"/>
              </w:rPr>
            </w:pPr>
            <w:r>
              <w:rPr>
                <w:b/>
                <w:sz w:val="20"/>
              </w:rPr>
              <w:t>уровень</w:t>
            </w:r>
          </w:p>
        </w:tc>
        <w:tc>
          <w:tcPr>
            <w:tcW w:w="658" w:type="dxa"/>
          </w:tcPr>
          <w:p w:rsidR="0024435F" w:rsidRDefault="0024435F">
            <w:pPr>
              <w:pStyle w:val="TableParagraph"/>
              <w:ind w:left="0"/>
              <w:rPr>
                <w:sz w:val="20"/>
              </w:rPr>
            </w:pPr>
          </w:p>
        </w:tc>
        <w:tc>
          <w:tcPr>
            <w:tcW w:w="634" w:type="dxa"/>
          </w:tcPr>
          <w:p w:rsidR="0024435F" w:rsidRDefault="0024435F">
            <w:pPr>
              <w:pStyle w:val="TableParagraph"/>
              <w:ind w:left="0"/>
              <w:rPr>
                <w:sz w:val="20"/>
              </w:rPr>
            </w:pPr>
          </w:p>
        </w:tc>
      </w:tr>
      <w:tr w:rsidR="0024435F">
        <w:trPr>
          <w:trHeight w:val="230"/>
        </w:trPr>
        <w:tc>
          <w:tcPr>
            <w:tcW w:w="10234" w:type="dxa"/>
            <w:gridSpan w:val="5"/>
            <w:shd w:val="clear" w:color="auto" w:fill="D9D9D9"/>
          </w:tcPr>
          <w:p w:rsidR="0024435F" w:rsidRDefault="007D5E57">
            <w:pPr>
              <w:pStyle w:val="TableParagraph"/>
              <w:spacing w:line="210" w:lineRule="exact"/>
              <w:ind w:left="4462" w:right="3746"/>
              <w:jc w:val="center"/>
              <w:rPr>
                <w:b/>
                <w:i/>
                <w:sz w:val="20"/>
              </w:rPr>
            </w:pPr>
            <w:r>
              <w:rPr>
                <w:b/>
                <w:i/>
                <w:sz w:val="20"/>
              </w:rPr>
              <w:t>Познавательные УУД</w:t>
            </w:r>
          </w:p>
        </w:tc>
      </w:tr>
      <w:tr w:rsidR="0024435F">
        <w:trPr>
          <w:trHeight w:val="311"/>
        </w:trPr>
        <w:tc>
          <w:tcPr>
            <w:tcW w:w="598" w:type="dxa"/>
            <w:tcBorders>
              <w:bottom w:val="single" w:sz="8" w:space="0" w:color="5B9BD4"/>
            </w:tcBorders>
          </w:tcPr>
          <w:p w:rsidR="0024435F" w:rsidRDefault="007D5E57">
            <w:pPr>
              <w:pStyle w:val="TableParagraph"/>
              <w:spacing w:line="220" w:lineRule="exact"/>
              <w:ind w:left="30"/>
              <w:jc w:val="center"/>
              <w:rPr>
                <w:sz w:val="20"/>
              </w:rPr>
            </w:pPr>
            <w:r>
              <w:rPr>
                <w:sz w:val="20"/>
              </w:rPr>
              <w:t>1</w:t>
            </w:r>
          </w:p>
        </w:tc>
        <w:tc>
          <w:tcPr>
            <w:tcW w:w="2442" w:type="dxa"/>
            <w:vMerge w:val="restart"/>
          </w:tcPr>
          <w:p w:rsidR="0024435F" w:rsidRDefault="007D5E57">
            <w:pPr>
              <w:pStyle w:val="TableParagraph"/>
              <w:spacing w:line="215" w:lineRule="exact"/>
              <w:ind w:left="136"/>
              <w:rPr>
                <w:sz w:val="20"/>
              </w:rPr>
            </w:pPr>
            <w:r>
              <w:rPr>
                <w:sz w:val="20"/>
              </w:rPr>
              <w:t>Искать и находить</w:t>
            </w:r>
          </w:p>
          <w:p w:rsidR="0024435F" w:rsidRDefault="007D5E57">
            <w:pPr>
              <w:pStyle w:val="TableParagraph"/>
              <w:spacing w:before="1" w:line="242" w:lineRule="auto"/>
              <w:ind w:left="136" w:right="122"/>
              <w:rPr>
                <w:sz w:val="20"/>
              </w:rPr>
            </w:pPr>
            <w:r>
              <w:rPr>
                <w:sz w:val="20"/>
              </w:rPr>
              <w:t>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tc>
        <w:tc>
          <w:tcPr>
            <w:tcW w:w="5902" w:type="dxa"/>
            <w:vMerge w:val="restart"/>
          </w:tcPr>
          <w:p w:rsidR="0024435F" w:rsidRDefault="007D5E57">
            <w:pPr>
              <w:pStyle w:val="TableParagraph"/>
              <w:spacing w:line="215" w:lineRule="exact"/>
              <w:jc w:val="both"/>
              <w:rPr>
                <w:sz w:val="20"/>
              </w:rPr>
            </w:pPr>
            <w:r>
              <w:rPr>
                <w:b/>
                <w:sz w:val="20"/>
              </w:rPr>
              <w:t xml:space="preserve">Самостоятельно </w:t>
            </w:r>
            <w:r>
              <w:rPr>
                <w:sz w:val="20"/>
              </w:rPr>
              <w:t>осуществляет развёрнутый информационный</w:t>
            </w:r>
          </w:p>
          <w:p w:rsidR="0024435F" w:rsidRDefault="007D5E57">
            <w:pPr>
              <w:pStyle w:val="TableParagraph"/>
              <w:spacing w:line="230" w:lineRule="atLeast"/>
              <w:ind w:right="142"/>
              <w:jc w:val="both"/>
              <w:rPr>
                <w:sz w:val="20"/>
              </w:rPr>
            </w:pPr>
            <w:r>
              <w:rPr>
                <w:sz w:val="20"/>
              </w:rPr>
              <w:t>поиск и на его основе формулирует новые учебные и познавательные задачи, находит обобщённые способы решения задач.</w:t>
            </w:r>
          </w:p>
        </w:tc>
        <w:tc>
          <w:tcPr>
            <w:tcW w:w="658" w:type="dxa"/>
            <w:vMerge w:val="restart"/>
          </w:tcPr>
          <w:p w:rsidR="0024435F" w:rsidRDefault="0024435F">
            <w:pPr>
              <w:pStyle w:val="TableParagraph"/>
              <w:spacing w:before="9"/>
              <w:ind w:left="0"/>
              <w:rPr>
                <w:sz w:val="28"/>
              </w:rPr>
            </w:pPr>
          </w:p>
          <w:p w:rsidR="0024435F" w:rsidRDefault="007D5E57">
            <w:pPr>
              <w:pStyle w:val="TableParagraph"/>
              <w:ind w:left="0" w:right="85"/>
              <w:jc w:val="center"/>
              <w:rPr>
                <w:sz w:val="20"/>
              </w:rPr>
            </w:pPr>
            <w:r>
              <w:rPr>
                <w:sz w:val="20"/>
              </w:rPr>
              <w:t>2</w:t>
            </w:r>
          </w:p>
        </w:tc>
        <w:tc>
          <w:tcPr>
            <w:tcW w:w="634" w:type="dxa"/>
            <w:vMerge w:val="restart"/>
          </w:tcPr>
          <w:p w:rsidR="0024435F" w:rsidRDefault="0024435F">
            <w:pPr>
              <w:pStyle w:val="TableParagraph"/>
              <w:spacing w:before="9"/>
              <w:ind w:left="0"/>
              <w:rPr>
                <w:sz w:val="28"/>
              </w:rPr>
            </w:pPr>
          </w:p>
          <w:p w:rsidR="0024435F" w:rsidRDefault="007D5E57">
            <w:pPr>
              <w:pStyle w:val="TableParagraph"/>
              <w:ind w:left="0" w:right="91"/>
              <w:jc w:val="center"/>
              <w:rPr>
                <w:sz w:val="20"/>
              </w:rPr>
            </w:pPr>
            <w:r>
              <w:rPr>
                <w:sz w:val="20"/>
              </w:rPr>
              <w:t>2</w:t>
            </w:r>
          </w:p>
        </w:tc>
      </w:tr>
      <w:tr w:rsidR="0024435F">
        <w:trPr>
          <w:trHeight w:val="590"/>
        </w:trPr>
        <w:tc>
          <w:tcPr>
            <w:tcW w:w="598" w:type="dxa"/>
            <w:vMerge w:val="restart"/>
            <w:tcBorders>
              <w:top w:val="single" w:sz="8" w:space="0" w:color="5B9BD4"/>
            </w:tcBorders>
          </w:tcPr>
          <w:p w:rsidR="0024435F" w:rsidRDefault="0024435F">
            <w:pPr>
              <w:pStyle w:val="TableParagraph"/>
              <w:ind w:left="0"/>
              <w:rPr>
                <w:sz w:val="20"/>
              </w:rPr>
            </w:pPr>
          </w:p>
        </w:tc>
        <w:tc>
          <w:tcPr>
            <w:tcW w:w="2442" w:type="dxa"/>
            <w:vMerge/>
            <w:tcBorders>
              <w:top w:val="nil"/>
            </w:tcBorders>
          </w:tcPr>
          <w:p w:rsidR="0024435F" w:rsidRDefault="0024435F">
            <w:pPr>
              <w:rPr>
                <w:sz w:val="2"/>
                <w:szCs w:val="2"/>
              </w:rPr>
            </w:pPr>
          </w:p>
        </w:tc>
        <w:tc>
          <w:tcPr>
            <w:tcW w:w="5902" w:type="dxa"/>
            <w:vMerge/>
            <w:tcBorders>
              <w:top w:val="nil"/>
            </w:tcBorders>
          </w:tcPr>
          <w:p w:rsidR="0024435F" w:rsidRDefault="0024435F">
            <w:pPr>
              <w:rPr>
                <w:sz w:val="2"/>
                <w:szCs w:val="2"/>
              </w:rPr>
            </w:pPr>
          </w:p>
        </w:tc>
        <w:tc>
          <w:tcPr>
            <w:tcW w:w="658" w:type="dxa"/>
            <w:vMerge/>
            <w:tcBorders>
              <w:top w:val="nil"/>
            </w:tcBorders>
          </w:tcPr>
          <w:p w:rsidR="0024435F" w:rsidRDefault="0024435F">
            <w:pPr>
              <w:rPr>
                <w:sz w:val="2"/>
                <w:szCs w:val="2"/>
              </w:rPr>
            </w:pPr>
          </w:p>
        </w:tc>
        <w:tc>
          <w:tcPr>
            <w:tcW w:w="634" w:type="dxa"/>
            <w:vMerge/>
            <w:tcBorders>
              <w:top w:val="nil"/>
            </w:tcBorders>
          </w:tcPr>
          <w:p w:rsidR="0024435F" w:rsidRDefault="0024435F">
            <w:pPr>
              <w:rPr>
                <w:sz w:val="2"/>
                <w:szCs w:val="2"/>
              </w:rPr>
            </w:pPr>
          </w:p>
        </w:tc>
      </w:tr>
      <w:tr w:rsidR="0024435F">
        <w:trPr>
          <w:trHeight w:val="921"/>
        </w:trPr>
        <w:tc>
          <w:tcPr>
            <w:tcW w:w="598" w:type="dxa"/>
            <w:vMerge/>
            <w:tcBorders>
              <w:top w:val="nil"/>
            </w:tcBorders>
          </w:tcPr>
          <w:p w:rsidR="0024435F" w:rsidRDefault="0024435F">
            <w:pPr>
              <w:rPr>
                <w:sz w:val="2"/>
                <w:szCs w:val="2"/>
              </w:rPr>
            </w:pPr>
          </w:p>
        </w:tc>
        <w:tc>
          <w:tcPr>
            <w:tcW w:w="2442" w:type="dxa"/>
            <w:vMerge/>
            <w:tcBorders>
              <w:top w:val="nil"/>
            </w:tcBorders>
          </w:tcPr>
          <w:p w:rsidR="0024435F" w:rsidRDefault="0024435F">
            <w:pPr>
              <w:rPr>
                <w:sz w:val="2"/>
                <w:szCs w:val="2"/>
              </w:rPr>
            </w:pPr>
          </w:p>
        </w:tc>
        <w:tc>
          <w:tcPr>
            <w:tcW w:w="5902" w:type="dxa"/>
          </w:tcPr>
          <w:p w:rsidR="0024435F" w:rsidRDefault="007D5E57">
            <w:pPr>
              <w:pStyle w:val="TableParagraph"/>
              <w:spacing w:line="215" w:lineRule="exact"/>
              <w:jc w:val="both"/>
              <w:rPr>
                <w:sz w:val="20"/>
              </w:rPr>
            </w:pPr>
            <w:r>
              <w:rPr>
                <w:b/>
                <w:sz w:val="20"/>
              </w:rPr>
              <w:t xml:space="preserve">Самостоятельно </w:t>
            </w:r>
            <w:r>
              <w:rPr>
                <w:sz w:val="20"/>
              </w:rPr>
              <w:t>осуществляет развёрнутый информационный</w:t>
            </w:r>
          </w:p>
          <w:p w:rsidR="0024435F" w:rsidRDefault="007D5E57">
            <w:pPr>
              <w:pStyle w:val="TableParagraph"/>
              <w:spacing w:line="230" w:lineRule="atLeast"/>
              <w:ind w:right="135"/>
              <w:jc w:val="both"/>
              <w:rPr>
                <w:sz w:val="20"/>
              </w:rPr>
            </w:pPr>
            <w:r>
              <w:rPr>
                <w:sz w:val="20"/>
              </w:rPr>
              <w:t xml:space="preserve">поиск и на его основе способен формулировать новые учебные и познавательные задачи , </w:t>
            </w:r>
            <w:r>
              <w:rPr>
                <w:b/>
                <w:sz w:val="20"/>
              </w:rPr>
              <w:t xml:space="preserve">но испытывает затруднения </w:t>
            </w:r>
            <w:r>
              <w:rPr>
                <w:sz w:val="20"/>
              </w:rPr>
              <w:t>при нахождении обобщённых способов решения задач.</w:t>
            </w:r>
          </w:p>
        </w:tc>
        <w:tc>
          <w:tcPr>
            <w:tcW w:w="658" w:type="dxa"/>
          </w:tcPr>
          <w:p w:rsidR="0024435F" w:rsidRDefault="0024435F">
            <w:pPr>
              <w:pStyle w:val="TableParagraph"/>
              <w:spacing w:before="9"/>
              <w:ind w:left="0"/>
              <w:rPr>
                <w:sz w:val="28"/>
              </w:rPr>
            </w:pPr>
          </w:p>
          <w:p w:rsidR="0024435F" w:rsidRDefault="007D5E57">
            <w:pPr>
              <w:pStyle w:val="TableParagraph"/>
              <w:ind w:left="229"/>
              <w:rPr>
                <w:sz w:val="20"/>
              </w:rPr>
            </w:pPr>
            <w:r>
              <w:rPr>
                <w:sz w:val="20"/>
              </w:rPr>
              <w:t>1</w:t>
            </w:r>
          </w:p>
        </w:tc>
        <w:tc>
          <w:tcPr>
            <w:tcW w:w="634" w:type="dxa"/>
          </w:tcPr>
          <w:p w:rsidR="0024435F" w:rsidRDefault="0024435F">
            <w:pPr>
              <w:pStyle w:val="TableParagraph"/>
              <w:spacing w:before="9"/>
              <w:ind w:left="0"/>
              <w:rPr>
                <w:sz w:val="28"/>
              </w:rPr>
            </w:pPr>
          </w:p>
          <w:p w:rsidR="0024435F" w:rsidRDefault="007D5E57">
            <w:pPr>
              <w:pStyle w:val="TableParagraph"/>
              <w:ind w:left="214"/>
              <w:rPr>
                <w:sz w:val="20"/>
              </w:rPr>
            </w:pPr>
            <w:r>
              <w:rPr>
                <w:sz w:val="20"/>
              </w:rPr>
              <w:t>1</w:t>
            </w:r>
          </w:p>
        </w:tc>
      </w:tr>
      <w:tr w:rsidR="0024435F">
        <w:trPr>
          <w:trHeight w:val="921"/>
        </w:trPr>
        <w:tc>
          <w:tcPr>
            <w:tcW w:w="598" w:type="dxa"/>
            <w:vMerge/>
            <w:tcBorders>
              <w:top w:val="nil"/>
            </w:tcBorders>
          </w:tcPr>
          <w:p w:rsidR="0024435F" w:rsidRDefault="0024435F">
            <w:pPr>
              <w:rPr>
                <w:sz w:val="2"/>
                <w:szCs w:val="2"/>
              </w:rPr>
            </w:pPr>
          </w:p>
        </w:tc>
        <w:tc>
          <w:tcPr>
            <w:tcW w:w="2442" w:type="dxa"/>
            <w:vMerge/>
            <w:tcBorders>
              <w:top w:val="nil"/>
            </w:tcBorders>
          </w:tcPr>
          <w:p w:rsidR="0024435F" w:rsidRDefault="0024435F">
            <w:pPr>
              <w:rPr>
                <w:sz w:val="2"/>
                <w:szCs w:val="2"/>
              </w:rPr>
            </w:pPr>
          </w:p>
        </w:tc>
        <w:tc>
          <w:tcPr>
            <w:tcW w:w="5902" w:type="dxa"/>
          </w:tcPr>
          <w:p w:rsidR="0024435F" w:rsidRDefault="007D5E57">
            <w:pPr>
              <w:pStyle w:val="TableParagraph"/>
              <w:spacing w:line="216" w:lineRule="exact"/>
              <w:jc w:val="both"/>
              <w:rPr>
                <w:sz w:val="20"/>
              </w:rPr>
            </w:pPr>
            <w:r>
              <w:rPr>
                <w:b/>
                <w:sz w:val="20"/>
              </w:rPr>
              <w:t xml:space="preserve">Затрудняется самостоятельно </w:t>
            </w:r>
            <w:r>
              <w:rPr>
                <w:sz w:val="20"/>
              </w:rPr>
              <w:t>осуществлять расширенный</w:t>
            </w:r>
          </w:p>
          <w:p w:rsidR="0024435F" w:rsidRDefault="007D5E57">
            <w:pPr>
              <w:pStyle w:val="TableParagraph"/>
              <w:spacing w:line="230" w:lineRule="atLeast"/>
              <w:ind w:right="146"/>
              <w:jc w:val="both"/>
              <w:rPr>
                <w:sz w:val="20"/>
              </w:rPr>
            </w:pPr>
            <w:r>
              <w:rPr>
                <w:sz w:val="20"/>
              </w:rPr>
              <w:t>поиск информации. При помощи одноклассников или учителя формулирует новые учебные и познавательные задачи и находит обобщённые способы решения задач.</w:t>
            </w:r>
          </w:p>
        </w:tc>
        <w:tc>
          <w:tcPr>
            <w:tcW w:w="658" w:type="dxa"/>
          </w:tcPr>
          <w:p w:rsidR="0024435F" w:rsidRDefault="0024435F">
            <w:pPr>
              <w:pStyle w:val="TableParagraph"/>
              <w:spacing w:before="9"/>
              <w:ind w:left="0"/>
              <w:rPr>
                <w:sz w:val="28"/>
              </w:rPr>
            </w:pPr>
          </w:p>
          <w:p w:rsidR="0024435F" w:rsidRDefault="007D5E57">
            <w:pPr>
              <w:pStyle w:val="TableParagraph"/>
              <w:ind w:left="229"/>
              <w:rPr>
                <w:sz w:val="20"/>
              </w:rPr>
            </w:pPr>
            <w:r>
              <w:rPr>
                <w:sz w:val="20"/>
              </w:rPr>
              <w:t>0</w:t>
            </w:r>
          </w:p>
        </w:tc>
        <w:tc>
          <w:tcPr>
            <w:tcW w:w="634" w:type="dxa"/>
          </w:tcPr>
          <w:p w:rsidR="0024435F" w:rsidRDefault="0024435F">
            <w:pPr>
              <w:pStyle w:val="TableParagraph"/>
              <w:spacing w:before="9"/>
              <w:ind w:left="0"/>
              <w:rPr>
                <w:sz w:val="28"/>
              </w:rPr>
            </w:pPr>
          </w:p>
          <w:p w:rsidR="0024435F" w:rsidRDefault="007D5E57">
            <w:pPr>
              <w:pStyle w:val="TableParagraph"/>
              <w:ind w:left="214"/>
              <w:rPr>
                <w:sz w:val="20"/>
              </w:rPr>
            </w:pPr>
            <w:r>
              <w:rPr>
                <w:sz w:val="20"/>
              </w:rPr>
              <w:t>0</w:t>
            </w:r>
          </w:p>
        </w:tc>
      </w:tr>
      <w:tr w:rsidR="0024435F">
        <w:trPr>
          <w:trHeight w:val="916"/>
        </w:trPr>
        <w:tc>
          <w:tcPr>
            <w:tcW w:w="598" w:type="dxa"/>
          </w:tcPr>
          <w:p w:rsidR="0024435F" w:rsidRDefault="007D5E57">
            <w:pPr>
              <w:pStyle w:val="TableParagraph"/>
              <w:spacing w:line="215" w:lineRule="exact"/>
              <w:ind w:left="0" w:right="64"/>
              <w:jc w:val="right"/>
              <w:rPr>
                <w:sz w:val="20"/>
              </w:rPr>
            </w:pPr>
            <w:r>
              <w:rPr>
                <w:sz w:val="20"/>
              </w:rPr>
              <w:t>2</w:t>
            </w:r>
          </w:p>
        </w:tc>
        <w:tc>
          <w:tcPr>
            <w:tcW w:w="2442" w:type="dxa"/>
          </w:tcPr>
          <w:p w:rsidR="0024435F" w:rsidRDefault="007D5E57">
            <w:pPr>
              <w:pStyle w:val="TableParagraph"/>
              <w:spacing w:line="215" w:lineRule="exact"/>
              <w:ind w:left="136"/>
              <w:rPr>
                <w:sz w:val="20"/>
              </w:rPr>
            </w:pPr>
            <w:r>
              <w:rPr>
                <w:spacing w:val="2"/>
                <w:sz w:val="20"/>
              </w:rPr>
              <w:t>Критическиоценивать</w:t>
            </w:r>
          </w:p>
          <w:p w:rsidR="0024435F" w:rsidRDefault="007D5E57">
            <w:pPr>
              <w:pStyle w:val="TableParagraph"/>
              <w:spacing w:before="4" w:line="235" w:lineRule="auto"/>
              <w:ind w:left="136" w:right="267"/>
              <w:rPr>
                <w:sz w:val="20"/>
              </w:rPr>
            </w:pPr>
            <w:r>
              <w:rPr>
                <w:sz w:val="20"/>
              </w:rPr>
              <w:t xml:space="preserve">и </w:t>
            </w:r>
            <w:r>
              <w:rPr>
                <w:spacing w:val="3"/>
                <w:sz w:val="20"/>
              </w:rPr>
              <w:t xml:space="preserve">интерпретировать информацию  </w:t>
            </w:r>
            <w:r>
              <w:rPr>
                <w:sz w:val="20"/>
              </w:rPr>
              <w:t>с</w:t>
            </w:r>
            <w:r>
              <w:rPr>
                <w:spacing w:val="3"/>
                <w:sz w:val="20"/>
              </w:rPr>
              <w:t>разных</w:t>
            </w:r>
          </w:p>
          <w:p w:rsidR="0024435F" w:rsidRDefault="007D5E57">
            <w:pPr>
              <w:pStyle w:val="TableParagraph"/>
              <w:spacing w:before="1" w:line="225" w:lineRule="exact"/>
              <w:ind w:left="136"/>
              <w:rPr>
                <w:sz w:val="20"/>
              </w:rPr>
            </w:pPr>
            <w:r>
              <w:rPr>
                <w:sz w:val="20"/>
              </w:rPr>
              <w:t>позиций, распознавать</w:t>
            </w:r>
          </w:p>
        </w:tc>
        <w:tc>
          <w:tcPr>
            <w:tcW w:w="5902" w:type="dxa"/>
          </w:tcPr>
          <w:p w:rsidR="0024435F" w:rsidRDefault="007D5E57">
            <w:pPr>
              <w:pStyle w:val="TableParagraph"/>
              <w:tabs>
                <w:tab w:val="left" w:pos="1838"/>
                <w:tab w:val="left" w:pos="3066"/>
                <w:tab w:val="left" w:pos="4179"/>
                <w:tab w:val="left" w:pos="4534"/>
              </w:tabs>
              <w:spacing w:line="215" w:lineRule="exact"/>
              <w:rPr>
                <w:sz w:val="20"/>
              </w:rPr>
            </w:pPr>
            <w:r>
              <w:rPr>
                <w:sz w:val="20"/>
              </w:rPr>
              <w:t>С</w:t>
            </w:r>
            <w:r>
              <w:rPr>
                <w:b/>
                <w:sz w:val="20"/>
              </w:rPr>
              <w:t>амостоятельно</w:t>
            </w:r>
            <w:r>
              <w:rPr>
                <w:b/>
                <w:sz w:val="20"/>
              </w:rPr>
              <w:tab/>
            </w:r>
            <w:r>
              <w:rPr>
                <w:sz w:val="20"/>
              </w:rPr>
              <w:t>критически</w:t>
            </w:r>
            <w:r>
              <w:rPr>
                <w:sz w:val="20"/>
              </w:rPr>
              <w:tab/>
              <w:t>оценивает</w:t>
            </w:r>
            <w:r>
              <w:rPr>
                <w:sz w:val="20"/>
              </w:rPr>
              <w:tab/>
              <w:t>и</w:t>
            </w:r>
            <w:r>
              <w:rPr>
                <w:sz w:val="20"/>
              </w:rPr>
              <w:tab/>
            </w:r>
            <w:r>
              <w:rPr>
                <w:spacing w:val="-1"/>
                <w:sz w:val="20"/>
              </w:rPr>
              <w:t>интерпретирует</w:t>
            </w:r>
          </w:p>
          <w:p w:rsidR="0024435F" w:rsidRDefault="007D5E57">
            <w:pPr>
              <w:pStyle w:val="TableParagraph"/>
              <w:tabs>
                <w:tab w:val="left" w:pos="1491"/>
                <w:tab w:val="left" w:pos="1568"/>
                <w:tab w:val="left" w:pos="1842"/>
                <w:tab w:val="left" w:pos="2711"/>
                <w:tab w:val="left" w:pos="3246"/>
                <w:tab w:val="left" w:pos="3733"/>
                <w:tab w:val="left" w:pos="4369"/>
                <w:tab w:val="left" w:pos="4582"/>
                <w:tab w:val="left" w:pos="5781"/>
              </w:tabs>
              <w:spacing w:before="4" w:line="235" w:lineRule="auto"/>
              <w:rPr>
                <w:sz w:val="20"/>
              </w:rPr>
            </w:pPr>
            <w:r>
              <w:rPr>
                <w:sz w:val="20"/>
              </w:rPr>
              <w:t>информацию</w:t>
            </w:r>
            <w:r>
              <w:rPr>
                <w:sz w:val="20"/>
              </w:rPr>
              <w:tab/>
              <w:t>с</w:t>
            </w:r>
            <w:r>
              <w:rPr>
                <w:sz w:val="20"/>
              </w:rPr>
              <w:tab/>
              <w:t>разных</w:t>
            </w:r>
            <w:r>
              <w:rPr>
                <w:sz w:val="20"/>
              </w:rPr>
              <w:tab/>
            </w:r>
            <w:r>
              <w:rPr>
                <w:spacing w:val="-3"/>
                <w:sz w:val="20"/>
              </w:rPr>
              <w:t>позиций.</w:t>
            </w:r>
            <w:r>
              <w:rPr>
                <w:spacing w:val="-3"/>
                <w:sz w:val="20"/>
              </w:rPr>
              <w:tab/>
              <w:t>Может</w:t>
            </w:r>
            <w:r>
              <w:rPr>
                <w:spacing w:val="-3"/>
                <w:sz w:val="20"/>
              </w:rPr>
              <w:tab/>
            </w:r>
            <w:r>
              <w:rPr>
                <w:spacing w:val="-3"/>
                <w:sz w:val="20"/>
              </w:rPr>
              <w:tab/>
            </w:r>
            <w:r>
              <w:rPr>
                <w:sz w:val="20"/>
              </w:rPr>
              <w:t>распознать</w:t>
            </w:r>
            <w:r>
              <w:rPr>
                <w:sz w:val="20"/>
              </w:rPr>
              <w:tab/>
            </w:r>
            <w:r>
              <w:rPr>
                <w:spacing w:val="-17"/>
                <w:sz w:val="20"/>
              </w:rPr>
              <w:t xml:space="preserve">и </w:t>
            </w:r>
            <w:r>
              <w:rPr>
                <w:sz w:val="20"/>
              </w:rPr>
              <w:t>зафиксировать</w:t>
            </w:r>
            <w:r>
              <w:rPr>
                <w:sz w:val="20"/>
              </w:rPr>
              <w:tab/>
            </w:r>
            <w:r>
              <w:rPr>
                <w:sz w:val="20"/>
              </w:rPr>
              <w:tab/>
              <w:t>противоречия  в</w:t>
            </w:r>
            <w:r>
              <w:rPr>
                <w:sz w:val="20"/>
              </w:rPr>
              <w:tab/>
              <w:t>различных</w:t>
            </w:r>
            <w:r>
              <w:rPr>
                <w:sz w:val="20"/>
              </w:rPr>
              <w:tab/>
            </w:r>
            <w:r>
              <w:rPr>
                <w:spacing w:val="-2"/>
                <w:sz w:val="20"/>
              </w:rPr>
              <w:t>информационных</w:t>
            </w:r>
          </w:p>
          <w:p w:rsidR="0024435F" w:rsidRDefault="007D5E57">
            <w:pPr>
              <w:pStyle w:val="TableParagraph"/>
              <w:spacing w:before="1" w:line="225" w:lineRule="exact"/>
              <w:rPr>
                <w:sz w:val="20"/>
              </w:rPr>
            </w:pPr>
            <w:r>
              <w:rPr>
                <w:sz w:val="20"/>
              </w:rPr>
              <w:t>источниках.</w:t>
            </w:r>
          </w:p>
        </w:tc>
        <w:tc>
          <w:tcPr>
            <w:tcW w:w="658" w:type="dxa"/>
          </w:tcPr>
          <w:p w:rsidR="0024435F" w:rsidRDefault="0024435F">
            <w:pPr>
              <w:pStyle w:val="TableParagraph"/>
              <w:spacing w:before="4"/>
              <w:ind w:left="0"/>
              <w:rPr>
                <w:sz w:val="28"/>
              </w:rPr>
            </w:pPr>
          </w:p>
          <w:p w:rsidR="0024435F" w:rsidRDefault="007D5E57">
            <w:pPr>
              <w:pStyle w:val="TableParagraph"/>
              <w:ind w:left="229"/>
              <w:rPr>
                <w:sz w:val="20"/>
              </w:rPr>
            </w:pPr>
            <w:r>
              <w:rPr>
                <w:sz w:val="20"/>
              </w:rPr>
              <w:t>2</w:t>
            </w:r>
          </w:p>
        </w:tc>
        <w:tc>
          <w:tcPr>
            <w:tcW w:w="634" w:type="dxa"/>
          </w:tcPr>
          <w:p w:rsidR="0024435F" w:rsidRDefault="0024435F">
            <w:pPr>
              <w:pStyle w:val="TableParagraph"/>
              <w:spacing w:before="4"/>
              <w:ind w:left="0"/>
              <w:rPr>
                <w:sz w:val="28"/>
              </w:rPr>
            </w:pPr>
          </w:p>
          <w:p w:rsidR="0024435F" w:rsidRDefault="007D5E57">
            <w:pPr>
              <w:pStyle w:val="TableParagraph"/>
              <w:ind w:left="214"/>
              <w:rPr>
                <w:sz w:val="20"/>
              </w:rPr>
            </w:pPr>
            <w:r>
              <w:rPr>
                <w:sz w:val="20"/>
              </w:rPr>
              <w:t>2</w:t>
            </w:r>
          </w:p>
        </w:tc>
      </w:tr>
    </w:tbl>
    <w:p w:rsidR="0024435F" w:rsidRDefault="00AE4D6E">
      <w:pPr>
        <w:rPr>
          <w:sz w:val="2"/>
          <w:szCs w:val="2"/>
        </w:rPr>
      </w:pPr>
      <w:r>
        <w:rPr>
          <w:noProof/>
          <w:lang w:eastAsia="ru-RU"/>
        </w:rPr>
        <mc:AlternateContent>
          <mc:Choice Requires="wps">
            <w:drawing>
              <wp:anchor distT="0" distB="0" distL="114300" distR="114300" simplePos="0" relativeHeight="476276224" behindDoc="1" locked="0" layoutInCell="1" allowOverlap="1">
                <wp:simplePos x="0" y="0"/>
                <wp:positionH relativeFrom="page">
                  <wp:posOffset>1223010</wp:posOffset>
                </wp:positionH>
                <wp:positionV relativeFrom="page">
                  <wp:posOffset>1868805</wp:posOffset>
                </wp:positionV>
                <wp:extent cx="1466850" cy="12065"/>
                <wp:effectExtent l="0" t="0" r="0" b="0"/>
                <wp:wrapNone/>
                <wp:docPr id="2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120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080C2" id="Rectangle 20" o:spid="_x0000_s1026" style="position:absolute;margin-left:96.3pt;margin-top:147.15pt;width:115.5pt;height:.95pt;z-index:-2704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" fillcolor="#5b9bd4" stroked="f">
                <w10:wrap anchorx="page" anchory="page"/>
              </v:rect>
            </w:pict>
          </mc:Fallback>
        </mc:AlternateContent>
      </w:r>
      <w:r>
        <w:rPr>
          <w:noProof/>
          <w:lang w:eastAsia="ru-RU"/>
        </w:rPr>
        <mc:AlternateContent>
          <mc:Choice Requires="wps">
            <w:drawing>
              <wp:anchor distT="0" distB="0" distL="114300" distR="114300" simplePos="0" relativeHeight="476276736" behindDoc="1" locked="0" layoutInCell="1" allowOverlap="1">
                <wp:simplePos x="0" y="0"/>
                <wp:positionH relativeFrom="page">
                  <wp:posOffset>1256665</wp:posOffset>
                </wp:positionH>
                <wp:positionV relativeFrom="page">
                  <wp:posOffset>8970010</wp:posOffset>
                </wp:positionV>
                <wp:extent cx="1430020" cy="12065"/>
                <wp:effectExtent l="0" t="0" r="0" b="0"/>
                <wp:wrapNone/>
                <wp:docPr id="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020" cy="120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649DE" id="Rectangle 19" o:spid="_x0000_s1026" style="position:absolute;margin-left:98.95pt;margin-top:706.3pt;width:112.6pt;height:.95pt;z-index:-270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" fillcolor="#5b9bd4" stroked="f">
                <w10:wrap anchorx="page" anchory="page"/>
              </v:rect>
            </w:pict>
          </mc:Fallback>
        </mc:AlternateContent>
      </w:r>
    </w:p>
    <w:p w:rsidR="0024435F" w:rsidRDefault="0024435F">
      <w:pPr>
        <w:rPr>
          <w:sz w:val="2"/>
          <w:szCs w:val="2"/>
        </w:rPr>
        <w:sectPr w:rsidR="0024435F">
          <w:pgSz w:w="11900" w:h="16840"/>
          <w:pgMar w:top="1120" w:right="240" w:bottom="860" w:left="880" w:header="0" w:footer="672"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2415"/>
        <w:gridCol w:w="5901"/>
        <w:gridCol w:w="657"/>
        <w:gridCol w:w="633"/>
      </w:tblGrid>
      <w:tr w:rsidR="0024435F">
        <w:trPr>
          <w:trHeight w:val="690"/>
        </w:trPr>
        <w:tc>
          <w:tcPr>
            <w:tcW w:w="624" w:type="dxa"/>
            <w:vMerge w:val="restart"/>
          </w:tcPr>
          <w:p w:rsidR="0024435F" w:rsidRDefault="0024435F">
            <w:pPr>
              <w:pStyle w:val="TableParagraph"/>
              <w:ind w:left="0"/>
              <w:rPr>
                <w:sz w:val="20"/>
              </w:rPr>
            </w:pPr>
          </w:p>
        </w:tc>
        <w:tc>
          <w:tcPr>
            <w:tcW w:w="2415" w:type="dxa"/>
            <w:vMerge w:val="restart"/>
          </w:tcPr>
          <w:p w:rsidR="0024435F" w:rsidRDefault="007D5E57">
            <w:pPr>
              <w:pStyle w:val="TableParagraph"/>
              <w:spacing w:line="215" w:lineRule="exact"/>
              <w:rPr>
                <w:sz w:val="20"/>
              </w:rPr>
            </w:pPr>
            <w:r>
              <w:rPr>
                <w:sz w:val="20"/>
              </w:rPr>
              <w:t>и фиксировать</w:t>
            </w:r>
          </w:p>
          <w:p w:rsidR="0024435F" w:rsidRDefault="007D5E57">
            <w:pPr>
              <w:pStyle w:val="TableParagraph"/>
              <w:spacing w:line="242" w:lineRule="auto"/>
              <w:rPr>
                <w:sz w:val="20"/>
              </w:rPr>
            </w:pPr>
            <w:r>
              <w:rPr>
                <w:sz w:val="20"/>
              </w:rPr>
              <w:t>противоречия в информационных источниках.</w:t>
            </w:r>
          </w:p>
        </w:tc>
        <w:tc>
          <w:tcPr>
            <w:tcW w:w="5901" w:type="dxa"/>
          </w:tcPr>
          <w:p w:rsidR="0024435F" w:rsidRDefault="007D5E57">
            <w:pPr>
              <w:pStyle w:val="TableParagraph"/>
              <w:spacing w:line="215" w:lineRule="exact"/>
              <w:ind w:left="111"/>
              <w:rPr>
                <w:sz w:val="20"/>
              </w:rPr>
            </w:pPr>
            <w:r>
              <w:rPr>
                <w:b/>
                <w:sz w:val="20"/>
              </w:rPr>
              <w:t xml:space="preserve">Не всегда критически </w:t>
            </w:r>
            <w:r>
              <w:rPr>
                <w:sz w:val="20"/>
              </w:rPr>
              <w:t>оценивает и интерпретирует информацию</w:t>
            </w:r>
          </w:p>
          <w:p w:rsidR="0024435F" w:rsidRDefault="007D5E57">
            <w:pPr>
              <w:pStyle w:val="TableParagraph"/>
              <w:spacing w:line="230" w:lineRule="atLeast"/>
              <w:ind w:left="111"/>
              <w:rPr>
                <w:sz w:val="20"/>
              </w:rPr>
            </w:pPr>
            <w:r>
              <w:rPr>
                <w:sz w:val="20"/>
              </w:rPr>
              <w:t>с разных позиций. Затрудняется в распознавании и фиксации противоречий в различных информационных источниках.</w:t>
            </w:r>
          </w:p>
        </w:tc>
        <w:tc>
          <w:tcPr>
            <w:tcW w:w="657" w:type="dxa"/>
          </w:tcPr>
          <w:p w:rsidR="0024435F" w:rsidRDefault="0024435F">
            <w:pPr>
              <w:pStyle w:val="TableParagraph"/>
              <w:spacing w:before="8"/>
              <w:ind w:left="0"/>
              <w:rPr>
                <w:sz w:val="18"/>
              </w:rPr>
            </w:pPr>
          </w:p>
          <w:p w:rsidR="0024435F" w:rsidRDefault="007D5E57">
            <w:pPr>
              <w:pStyle w:val="TableParagraph"/>
              <w:spacing w:before="1"/>
              <w:ind w:left="231"/>
              <w:rPr>
                <w:sz w:val="20"/>
              </w:rPr>
            </w:pPr>
            <w:r>
              <w:rPr>
                <w:sz w:val="20"/>
              </w:rPr>
              <w:t>1</w:t>
            </w:r>
          </w:p>
        </w:tc>
        <w:tc>
          <w:tcPr>
            <w:tcW w:w="633" w:type="dxa"/>
          </w:tcPr>
          <w:p w:rsidR="0024435F" w:rsidRDefault="0024435F">
            <w:pPr>
              <w:pStyle w:val="TableParagraph"/>
              <w:spacing w:before="8"/>
              <w:ind w:left="0"/>
              <w:rPr>
                <w:sz w:val="18"/>
              </w:rPr>
            </w:pPr>
          </w:p>
          <w:p w:rsidR="0024435F" w:rsidRDefault="007D5E57">
            <w:pPr>
              <w:pStyle w:val="TableParagraph"/>
              <w:spacing w:before="1"/>
              <w:ind w:left="217"/>
              <w:rPr>
                <w:sz w:val="20"/>
              </w:rPr>
            </w:pPr>
            <w:r>
              <w:rPr>
                <w:sz w:val="20"/>
              </w:rPr>
              <w:t>1</w:t>
            </w:r>
          </w:p>
        </w:tc>
      </w:tr>
      <w:tr w:rsidR="0024435F">
        <w:trPr>
          <w:trHeight w:val="921"/>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11"/>
              <w:rPr>
                <w:sz w:val="20"/>
              </w:rPr>
            </w:pPr>
            <w:r>
              <w:rPr>
                <w:b/>
                <w:sz w:val="20"/>
              </w:rPr>
              <w:t xml:space="preserve">Затрудняется  самостоятельно   </w:t>
            </w:r>
            <w:r>
              <w:rPr>
                <w:sz w:val="20"/>
              </w:rPr>
              <w:t>оценивать   иинтерпретировать</w:t>
            </w:r>
          </w:p>
          <w:p w:rsidR="0024435F" w:rsidRDefault="007D5E57">
            <w:pPr>
              <w:pStyle w:val="TableParagraph"/>
              <w:tabs>
                <w:tab w:val="left" w:pos="1440"/>
                <w:tab w:val="left" w:pos="1737"/>
                <w:tab w:val="left" w:pos="2562"/>
                <w:tab w:val="left" w:pos="3532"/>
                <w:tab w:val="left" w:pos="4328"/>
                <w:tab w:val="left" w:pos="5691"/>
              </w:tabs>
              <w:ind w:left="111"/>
              <w:rPr>
                <w:sz w:val="20"/>
              </w:rPr>
            </w:pPr>
            <w:r>
              <w:rPr>
                <w:sz w:val="20"/>
              </w:rPr>
              <w:t>информацию</w:t>
            </w:r>
            <w:r>
              <w:rPr>
                <w:sz w:val="20"/>
              </w:rPr>
              <w:tab/>
              <w:t>с</w:t>
            </w:r>
            <w:r>
              <w:rPr>
                <w:sz w:val="20"/>
              </w:rPr>
              <w:tab/>
              <w:t>разных</w:t>
            </w:r>
            <w:r>
              <w:rPr>
                <w:sz w:val="20"/>
              </w:rPr>
              <w:tab/>
            </w:r>
            <w:r>
              <w:rPr>
                <w:spacing w:val="-3"/>
                <w:sz w:val="20"/>
              </w:rPr>
              <w:t>позиций.</w:t>
            </w:r>
            <w:r>
              <w:rPr>
                <w:spacing w:val="-3"/>
                <w:sz w:val="20"/>
              </w:rPr>
              <w:tab/>
              <w:t>Может</w:t>
            </w:r>
            <w:r>
              <w:rPr>
                <w:spacing w:val="-3"/>
                <w:sz w:val="20"/>
              </w:rPr>
              <w:tab/>
            </w:r>
            <w:r>
              <w:rPr>
                <w:sz w:val="20"/>
              </w:rPr>
              <w:t>распознать</w:t>
            </w:r>
            <w:r>
              <w:rPr>
                <w:sz w:val="20"/>
              </w:rPr>
              <w:tab/>
              <w:t>и</w:t>
            </w:r>
          </w:p>
          <w:p w:rsidR="0024435F" w:rsidRDefault="007D5E57">
            <w:pPr>
              <w:pStyle w:val="TableParagraph"/>
              <w:spacing w:before="1" w:line="230" w:lineRule="atLeast"/>
              <w:ind w:left="111"/>
              <w:rPr>
                <w:sz w:val="20"/>
              </w:rPr>
            </w:pPr>
            <w:r>
              <w:rPr>
                <w:sz w:val="20"/>
              </w:rPr>
              <w:t>зафиксировать противоречия в различных информационных источниках с помощью одноклассников или учителя.</w:t>
            </w:r>
          </w:p>
        </w:tc>
        <w:tc>
          <w:tcPr>
            <w:tcW w:w="657" w:type="dxa"/>
          </w:tcPr>
          <w:p w:rsidR="0024435F" w:rsidRDefault="0024435F">
            <w:pPr>
              <w:pStyle w:val="TableParagraph"/>
              <w:spacing w:before="9"/>
              <w:ind w:left="0"/>
              <w:rPr>
                <w:sz w:val="28"/>
              </w:rPr>
            </w:pPr>
          </w:p>
          <w:p w:rsidR="0024435F" w:rsidRDefault="007D5E57">
            <w:pPr>
              <w:pStyle w:val="TableParagraph"/>
              <w:ind w:left="231"/>
              <w:rPr>
                <w:sz w:val="20"/>
              </w:rPr>
            </w:pPr>
            <w:r>
              <w:rPr>
                <w:sz w:val="20"/>
              </w:rPr>
              <w:t>0</w:t>
            </w:r>
          </w:p>
        </w:tc>
        <w:tc>
          <w:tcPr>
            <w:tcW w:w="633" w:type="dxa"/>
          </w:tcPr>
          <w:p w:rsidR="0024435F" w:rsidRDefault="0024435F">
            <w:pPr>
              <w:pStyle w:val="TableParagraph"/>
              <w:spacing w:before="9"/>
              <w:ind w:left="0"/>
              <w:rPr>
                <w:sz w:val="28"/>
              </w:rPr>
            </w:pPr>
          </w:p>
          <w:p w:rsidR="0024435F" w:rsidRDefault="007D5E57">
            <w:pPr>
              <w:pStyle w:val="TableParagraph"/>
              <w:ind w:left="217"/>
              <w:rPr>
                <w:sz w:val="20"/>
              </w:rPr>
            </w:pPr>
            <w:r>
              <w:rPr>
                <w:sz w:val="20"/>
              </w:rPr>
              <w:t>0</w:t>
            </w:r>
          </w:p>
        </w:tc>
      </w:tr>
      <w:tr w:rsidR="0024435F">
        <w:trPr>
          <w:trHeight w:val="690"/>
        </w:trPr>
        <w:tc>
          <w:tcPr>
            <w:tcW w:w="624" w:type="dxa"/>
            <w:vMerge w:val="restart"/>
          </w:tcPr>
          <w:p w:rsidR="0024435F" w:rsidRDefault="007D5E57">
            <w:pPr>
              <w:pStyle w:val="TableParagraph"/>
              <w:spacing w:line="215" w:lineRule="exact"/>
              <w:ind w:left="0" w:right="90"/>
              <w:jc w:val="right"/>
              <w:rPr>
                <w:sz w:val="20"/>
              </w:rPr>
            </w:pPr>
            <w:r>
              <w:rPr>
                <w:sz w:val="20"/>
              </w:rPr>
              <w:t>3</w:t>
            </w:r>
          </w:p>
        </w:tc>
        <w:tc>
          <w:tcPr>
            <w:tcW w:w="2415" w:type="dxa"/>
            <w:vMerge w:val="restart"/>
          </w:tcPr>
          <w:p w:rsidR="0024435F" w:rsidRDefault="007D5E57">
            <w:pPr>
              <w:pStyle w:val="TableParagraph"/>
              <w:spacing w:line="215" w:lineRule="exact"/>
              <w:rPr>
                <w:sz w:val="20"/>
              </w:rPr>
            </w:pPr>
            <w:r>
              <w:rPr>
                <w:sz w:val="20"/>
              </w:rPr>
              <w:t>Использовать</w:t>
            </w:r>
          </w:p>
          <w:p w:rsidR="0024435F" w:rsidRDefault="007D5E57">
            <w:pPr>
              <w:pStyle w:val="TableParagraph"/>
              <w:ind w:right="91"/>
              <w:rPr>
                <w:sz w:val="20"/>
              </w:rPr>
            </w:pPr>
            <w:r>
              <w:rPr>
                <w:sz w:val="20"/>
              </w:rPr>
              <w:t>различные модельно- схематические средства для представления существенных связей и отношений, а также противоречий, выявленных в информационных источниках</w:t>
            </w:r>
          </w:p>
        </w:tc>
        <w:tc>
          <w:tcPr>
            <w:tcW w:w="5901" w:type="dxa"/>
          </w:tcPr>
          <w:p w:rsidR="0024435F" w:rsidRDefault="007D5E57">
            <w:pPr>
              <w:pStyle w:val="TableParagraph"/>
              <w:spacing w:line="215" w:lineRule="exact"/>
              <w:ind w:left="111"/>
              <w:rPr>
                <w:sz w:val="20"/>
              </w:rPr>
            </w:pPr>
            <w:r>
              <w:rPr>
                <w:b/>
                <w:sz w:val="20"/>
              </w:rPr>
              <w:t xml:space="preserve">Самостоятельно </w:t>
            </w:r>
            <w:r>
              <w:rPr>
                <w:sz w:val="20"/>
              </w:rPr>
              <w:t>использует различныемодельно-схематические</w:t>
            </w:r>
          </w:p>
          <w:p w:rsidR="0024435F" w:rsidRDefault="007D5E57">
            <w:pPr>
              <w:pStyle w:val="TableParagraph"/>
              <w:spacing w:line="230" w:lineRule="atLeast"/>
              <w:ind w:left="144"/>
              <w:rPr>
                <w:sz w:val="20"/>
              </w:rPr>
            </w:pPr>
            <w:r>
              <w:rPr>
                <w:sz w:val="20"/>
              </w:rPr>
              <w:t xml:space="preserve">средства для представления существенных связей и </w:t>
            </w:r>
            <w:r>
              <w:rPr>
                <w:spacing w:val="-3"/>
                <w:sz w:val="20"/>
              </w:rPr>
              <w:t xml:space="preserve">отношений, </w:t>
            </w:r>
            <w:r>
              <w:rPr>
                <w:sz w:val="20"/>
              </w:rPr>
              <w:t>а также противоречий, выявленных в информационныхисточниках</w:t>
            </w:r>
          </w:p>
        </w:tc>
        <w:tc>
          <w:tcPr>
            <w:tcW w:w="657" w:type="dxa"/>
          </w:tcPr>
          <w:p w:rsidR="0024435F" w:rsidRDefault="0024435F">
            <w:pPr>
              <w:pStyle w:val="TableParagraph"/>
              <w:spacing w:before="8"/>
              <w:ind w:left="0"/>
              <w:rPr>
                <w:sz w:val="18"/>
              </w:rPr>
            </w:pPr>
          </w:p>
          <w:p w:rsidR="0024435F" w:rsidRDefault="007D5E57">
            <w:pPr>
              <w:pStyle w:val="TableParagraph"/>
              <w:spacing w:before="1"/>
              <w:ind w:left="231"/>
              <w:rPr>
                <w:sz w:val="20"/>
              </w:rPr>
            </w:pPr>
            <w:r>
              <w:rPr>
                <w:sz w:val="20"/>
              </w:rPr>
              <w:t>2</w:t>
            </w:r>
          </w:p>
        </w:tc>
        <w:tc>
          <w:tcPr>
            <w:tcW w:w="633" w:type="dxa"/>
          </w:tcPr>
          <w:p w:rsidR="0024435F" w:rsidRDefault="0024435F">
            <w:pPr>
              <w:pStyle w:val="TableParagraph"/>
              <w:spacing w:before="8"/>
              <w:ind w:left="0"/>
              <w:rPr>
                <w:sz w:val="18"/>
              </w:rPr>
            </w:pPr>
          </w:p>
          <w:p w:rsidR="0024435F" w:rsidRDefault="007D5E57">
            <w:pPr>
              <w:pStyle w:val="TableParagraph"/>
              <w:spacing w:before="1"/>
              <w:ind w:left="217"/>
              <w:rPr>
                <w:sz w:val="20"/>
              </w:rPr>
            </w:pPr>
            <w:r>
              <w:rPr>
                <w:sz w:val="20"/>
              </w:rPr>
              <w:t>2</w:t>
            </w:r>
          </w:p>
        </w:tc>
      </w:tr>
      <w:tr w:rsidR="0024435F">
        <w:trPr>
          <w:trHeight w:val="1147"/>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11"/>
              <w:jc w:val="both"/>
              <w:rPr>
                <w:sz w:val="20"/>
              </w:rPr>
            </w:pPr>
            <w:r>
              <w:rPr>
                <w:b/>
                <w:sz w:val="20"/>
              </w:rPr>
              <w:t xml:space="preserve">Не      всегда      активно      </w:t>
            </w:r>
            <w:r>
              <w:rPr>
                <w:sz w:val="20"/>
              </w:rPr>
              <w:t>использует      различные  модельно-</w:t>
            </w:r>
          </w:p>
          <w:p w:rsidR="0024435F" w:rsidRDefault="007D5E57">
            <w:pPr>
              <w:pStyle w:val="TableParagraph"/>
              <w:spacing w:before="2" w:line="237" w:lineRule="auto"/>
              <w:ind w:left="144" w:right="84"/>
              <w:jc w:val="both"/>
              <w:rPr>
                <w:sz w:val="20"/>
              </w:rPr>
            </w:pPr>
            <w:r>
              <w:rPr>
                <w:sz w:val="20"/>
              </w:rPr>
              <w:t xml:space="preserve">схематические средства для представления существенных связей и отношений. </w:t>
            </w:r>
            <w:r>
              <w:rPr>
                <w:b/>
                <w:sz w:val="20"/>
              </w:rPr>
              <w:t xml:space="preserve">Испытывает </w:t>
            </w:r>
            <w:r>
              <w:rPr>
                <w:b/>
                <w:spacing w:val="-3"/>
                <w:sz w:val="20"/>
              </w:rPr>
              <w:t xml:space="preserve">небольшие </w:t>
            </w:r>
            <w:r>
              <w:rPr>
                <w:b/>
                <w:sz w:val="20"/>
              </w:rPr>
              <w:t xml:space="preserve">затруднения </w:t>
            </w:r>
            <w:r>
              <w:rPr>
                <w:sz w:val="20"/>
              </w:rPr>
              <w:t>в использовании  противоречий,  выявленных  в информационных</w:t>
            </w:r>
          </w:p>
          <w:p w:rsidR="0024435F" w:rsidRDefault="007D5E57">
            <w:pPr>
              <w:pStyle w:val="TableParagraph"/>
              <w:spacing w:before="2" w:line="225" w:lineRule="exact"/>
              <w:ind w:left="144"/>
              <w:rPr>
                <w:sz w:val="20"/>
              </w:rPr>
            </w:pPr>
            <w:r>
              <w:rPr>
                <w:sz w:val="20"/>
              </w:rPr>
              <w:t>источниках</w:t>
            </w:r>
          </w:p>
        </w:tc>
        <w:tc>
          <w:tcPr>
            <w:tcW w:w="657" w:type="dxa"/>
          </w:tcPr>
          <w:p w:rsidR="0024435F" w:rsidRDefault="0024435F">
            <w:pPr>
              <w:pStyle w:val="TableParagraph"/>
              <w:ind w:left="0"/>
            </w:pPr>
          </w:p>
          <w:p w:rsidR="0024435F" w:rsidRDefault="007D5E57">
            <w:pPr>
              <w:pStyle w:val="TableParagraph"/>
              <w:spacing w:before="193"/>
              <w:ind w:left="231"/>
              <w:rPr>
                <w:sz w:val="20"/>
              </w:rPr>
            </w:pPr>
            <w:r>
              <w:rPr>
                <w:sz w:val="20"/>
              </w:rPr>
              <w:t>1</w:t>
            </w:r>
          </w:p>
        </w:tc>
        <w:tc>
          <w:tcPr>
            <w:tcW w:w="633" w:type="dxa"/>
          </w:tcPr>
          <w:p w:rsidR="0024435F" w:rsidRDefault="0024435F">
            <w:pPr>
              <w:pStyle w:val="TableParagraph"/>
              <w:ind w:left="0"/>
            </w:pPr>
          </w:p>
          <w:p w:rsidR="0024435F" w:rsidRDefault="007D5E57">
            <w:pPr>
              <w:pStyle w:val="TableParagraph"/>
              <w:spacing w:before="193"/>
              <w:ind w:left="217"/>
              <w:rPr>
                <w:sz w:val="20"/>
              </w:rPr>
            </w:pPr>
            <w:r>
              <w:rPr>
                <w:sz w:val="20"/>
              </w:rPr>
              <w:t>1</w:t>
            </w:r>
          </w:p>
        </w:tc>
      </w:tr>
      <w:tr w:rsidR="0024435F">
        <w:trPr>
          <w:trHeight w:val="1152"/>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11"/>
              <w:jc w:val="both"/>
              <w:rPr>
                <w:sz w:val="20"/>
              </w:rPr>
            </w:pPr>
            <w:r>
              <w:rPr>
                <w:b/>
                <w:sz w:val="20"/>
              </w:rPr>
              <w:t xml:space="preserve">Затрудняется  </w:t>
            </w:r>
            <w:r>
              <w:rPr>
                <w:sz w:val="20"/>
              </w:rPr>
              <w:t>использовать  различныемодельно-схематические</w:t>
            </w:r>
          </w:p>
          <w:p w:rsidR="0024435F" w:rsidRDefault="007D5E57">
            <w:pPr>
              <w:pStyle w:val="TableParagraph"/>
              <w:ind w:left="144" w:right="88"/>
              <w:jc w:val="both"/>
              <w:rPr>
                <w:sz w:val="20"/>
              </w:rPr>
            </w:pPr>
            <w:r>
              <w:rPr>
                <w:sz w:val="20"/>
              </w:rPr>
              <w:t xml:space="preserve">средства для представления существенных связей и отношений. </w:t>
            </w:r>
            <w:r>
              <w:rPr>
                <w:spacing w:val="-3"/>
                <w:sz w:val="20"/>
              </w:rPr>
              <w:t xml:space="preserve">Может </w:t>
            </w:r>
            <w:r>
              <w:rPr>
                <w:sz w:val="20"/>
              </w:rPr>
              <w:t>использовать противоречия, выявленные в информационных  источниках,  только  с  помощью  учителяили</w:t>
            </w:r>
          </w:p>
          <w:p w:rsidR="0024435F" w:rsidRDefault="007D5E57">
            <w:pPr>
              <w:pStyle w:val="TableParagraph"/>
              <w:spacing w:before="2" w:line="225" w:lineRule="exact"/>
              <w:ind w:left="144"/>
              <w:rPr>
                <w:sz w:val="20"/>
              </w:rPr>
            </w:pPr>
            <w:r>
              <w:rPr>
                <w:sz w:val="20"/>
              </w:rPr>
              <w:t>одноклассников</w:t>
            </w:r>
          </w:p>
        </w:tc>
        <w:tc>
          <w:tcPr>
            <w:tcW w:w="657" w:type="dxa"/>
          </w:tcPr>
          <w:p w:rsidR="0024435F" w:rsidRDefault="0024435F">
            <w:pPr>
              <w:pStyle w:val="TableParagraph"/>
              <w:ind w:left="0"/>
            </w:pPr>
          </w:p>
          <w:p w:rsidR="0024435F" w:rsidRDefault="007D5E57">
            <w:pPr>
              <w:pStyle w:val="TableParagraph"/>
              <w:spacing w:before="193"/>
              <w:ind w:left="231"/>
              <w:rPr>
                <w:sz w:val="20"/>
              </w:rPr>
            </w:pPr>
            <w:r>
              <w:rPr>
                <w:sz w:val="20"/>
              </w:rPr>
              <w:t>0</w:t>
            </w:r>
          </w:p>
        </w:tc>
        <w:tc>
          <w:tcPr>
            <w:tcW w:w="633" w:type="dxa"/>
          </w:tcPr>
          <w:p w:rsidR="0024435F" w:rsidRDefault="0024435F">
            <w:pPr>
              <w:pStyle w:val="TableParagraph"/>
              <w:ind w:left="0"/>
            </w:pPr>
          </w:p>
          <w:p w:rsidR="0024435F" w:rsidRDefault="007D5E57">
            <w:pPr>
              <w:pStyle w:val="TableParagraph"/>
              <w:spacing w:before="193"/>
              <w:ind w:left="217"/>
              <w:rPr>
                <w:sz w:val="20"/>
              </w:rPr>
            </w:pPr>
            <w:r>
              <w:rPr>
                <w:sz w:val="20"/>
              </w:rPr>
              <w:t>0</w:t>
            </w:r>
          </w:p>
        </w:tc>
      </w:tr>
      <w:tr w:rsidR="0024435F">
        <w:trPr>
          <w:trHeight w:val="911"/>
        </w:trPr>
        <w:tc>
          <w:tcPr>
            <w:tcW w:w="624" w:type="dxa"/>
            <w:vMerge w:val="restart"/>
          </w:tcPr>
          <w:p w:rsidR="0024435F" w:rsidRDefault="007D5E57">
            <w:pPr>
              <w:pStyle w:val="TableParagraph"/>
              <w:spacing w:line="215" w:lineRule="exact"/>
              <w:ind w:left="0" w:right="90"/>
              <w:jc w:val="right"/>
              <w:rPr>
                <w:sz w:val="20"/>
              </w:rPr>
            </w:pPr>
            <w:r>
              <w:rPr>
                <w:sz w:val="20"/>
              </w:rPr>
              <w:t>4</w:t>
            </w:r>
          </w:p>
        </w:tc>
        <w:tc>
          <w:tcPr>
            <w:tcW w:w="2415" w:type="dxa"/>
            <w:vMerge w:val="restart"/>
            <w:tcBorders>
              <w:bottom w:val="single" w:sz="12" w:space="0" w:color="5B9BD4"/>
            </w:tcBorders>
          </w:tcPr>
          <w:p w:rsidR="0024435F" w:rsidRDefault="007D5E57">
            <w:pPr>
              <w:pStyle w:val="TableParagraph"/>
              <w:spacing w:line="215" w:lineRule="exact"/>
              <w:rPr>
                <w:sz w:val="20"/>
              </w:rPr>
            </w:pPr>
            <w:r>
              <w:rPr>
                <w:sz w:val="20"/>
              </w:rPr>
              <w:t>Находить и приводить</w:t>
            </w:r>
          </w:p>
          <w:p w:rsidR="0024435F" w:rsidRDefault="007D5E57">
            <w:pPr>
              <w:pStyle w:val="TableParagraph"/>
              <w:ind w:right="137"/>
              <w:rPr>
                <w:sz w:val="20"/>
              </w:rPr>
            </w:pPr>
            <w:r>
              <w:rPr>
                <w:spacing w:val="2"/>
                <w:sz w:val="20"/>
              </w:rPr>
              <w:t xml:space="preserve">критические </w:t>
            </w:r>
            <w:r>
              <w:rPr>
                <w:spacing w:val="3"/>
                <w:sz w:val="20"/>
              </w:rPr>
              <w:t xml:space="preserve">аргументы </w:t>
            </w:r>
            <w:r>
              <w:rPr>
                <w:sz w:val="20"/>
              </w:rPr>
              <w:t xml:space="preserve">в </w:t>
            </w:r>
            <w:r>
              <w:rPr>
                <w:spacing w:val="2"/>
                <w:sz w:val="20"/>
              </w:rPr>
              <w:t xml:space="preserve">отношении  </w:t>
            </w:r>
            <w:r>
              <w:rPr>
                <w:spacing w:val="3"/>
                <w:sz w:val="20"/>
              </w:rPr>
              <w:t xml:space="preserve">действий </w:t>
            </w:r>
            <w:r>
              <w:rPr>
                <w:sz w:val="20"/>
              </w:rPr>
              <w:t xml:space="preserve">и </w:t>
            </w:r>
            <w:r>
              <w:rPr>
                <w:spacing w:val="2"/>
                <w:sz w:val="20"/>
              </w:rPr>
              <w:t xml:space="preserve">суждений другого; </w:t>
            </w:r>
            <w:r>
              <w:rPr>
                <w:spacing w:val="3"/>
                <w:sz w:val="20"/>
              </w:rPr>
              <w:t xml:space="preserve">спокойно </w:t>
            </w:r>
            <w:r>
              <w:rPr>
                <w:sz w:val="20"/>
              </w:rPr>
              <w:t xml:space="preserve">и </w:t>
            </w:r>
            <w:r>
              <w:rPr>
                <w:spacing w:val="3"/>
                <w:sz w:val="20"/>
              </w:rPr>
              <w:t xml:space="preserve">разумно </w:t>
            </w:r>
            <w:r>
              <w:rPr>
                <w:spacing w:val="2"/>
                <w:sz w:val="20"/>
              </w:rPr>
              <w:t xml:space="preserve">относиться </w:t>
            </w:r>
            <w:r>
              <w:rPr>
                <w:sz w:val="20"/>
              </w:rPr>
              <w:t xml:space="preserve">к </w:t>
            </w:r>
            <w:r>
              <w:rPr>
                <w:spacing w:val="2"/>
                <w:sz w:val="20"/>
              </w:rPr>
              <w:t xml:space="preserve">критическим </w:t>
            </w:r>
            <w:r>
              <w:rPr>
                <w:spacing w:val="3"/>
                <w:sz w:val="20"/>
              </w:rPr>
              <w:t xml:space="preserve">замечаниям </w:t>
            </w:r>
            <w:r>
              <w:rPr>
                <w:sz w:val="20"/>
              </w:rPr>
              <w:t xml:space="preserve">в </w:t>
            </w:r>
            <w:r>
              <w:rPr>
                <w:spacing w:val="2"/>
                <w:sz w:val="20"/>
              </w:rPr>
              <w:t xml:space="preserve">отношении </w:t>
            </w:r>
            <w:r>
              <w:rPr>
                <w:spacing w:val="3"/>
                <w:sz w:val="20"/>
              </w:rPr>
              <w:t xml:space="preserve">собственного суждения, рассматривать </w:t>
            </w:r>
            <w:r>
              <w:rPr>
                <w:sz w:val="20"/>
              </w:rPr>
              <w:t xml:space="preserve">их как </w:t>
            </w:r>
            <w:r>
              <w:rPr>
                <w:spacing w:val="2"/>
                <w:sz w:val="20"/>
              </w:rPr>
              <w:t xml:space="preserve">ресурс </w:t>
            </w:r>
            <w:r>
              <w:rPr>
                <w:spacing w:val="3"/>
                <w:sz w:val="20"/>
              </w:rPr>
              <w:t>собственного развития.</w:t>
            </w:r>
          </w:p>
        </w:tc>
        <w:tc>
          <w:tcPr>
            <w:tcW w:w="5901" w:type="dxa"/>
          </w:tcPr>
          <w:p w:rsidR="0024435F" w:rsidRDefault="007D5E57">
            <w:pPr>
              <w:pStyle w:val="TableParagraph"/>
              <w:spacing w:line="215" w:lineRule="exact"/>
              <w:ind w:left="111"/>
              <w:jc w:val="both"/>
              <w:rPr>
                <w:sz w:val="20"/>
              </w:rPr>
            </w:pPr>
            <w:r>
              <w:rPr>
                <w:b/>
                <w:sz w:val="20"/>
              </w:rPr>
              <w:t xml:space="preserve">Самостоятельно </w:t>
            </w:r>
            <w:r>
              <w:rPr>
                <w:sz w:val="20"/>
              </w:rPr>
              <w:t>находит и приводит критические аргументы в</w:t>
            </w:r>
          </w:p>
          <w:p w:rsidR="0024435F" w:rsidRDefault="007D5E57">
            <w:pPr>
              <w:pStyle w:val="TableParagraph"/>
              <w:spacing w:line="230" w:lineRule="atLeast"/>
              <w:ind w:left="111" w:right="91"/>
              <w:jc w:val="both"/>
              <w:rPr>
                <w:sz w:val="20"/>
              </w:rPr>
            </w:pPr>
            <w:r>
              <w:rPr>
                <w:sz w:val="20"/>
              </w:rPr>
              <w:t>отношении действий и суждений другого; спокойно и разумно относится к критическим замечаниям, рассматривает их как ресурс собственного развития</w:t>
            </w:r>
          </w:p>
        </w:tc>
        <w:tc>
          <w:tcPr>
            <w:tcW w:w="657" w:type="dxa"/>
          </w:tcPr>
          <w:p w:rsidR="0024435F" w:rsidRDefault="0024435F">
            <w:pPr>
              <w:pStyle w:val="TableParagraph"/>
              <w:spacing w:before="9"/>
              <w:ind w:left="0"/>
              <w:rPr>
                <w:sz w:val="28"/>
              </w:rPr>
            </w:pPr>
          </w:p>
          <w:p w:rsidR="0024435F" w:rsidRDefault="007D5E57">
            <w:pPr>
              <w:pStyle w:val="TableParagraph"/>
              <w:ind w:left="231"/>
              <w:rPr>
                <w:sz w:val="20"/>
              </w:rPr>
            </w:pPr>
            <w:r>
              <w:rPr>
                <w:sz w:val="20"/>
              </w:rPr>
              <w:t>2</w:t>
            </w:r>
          </w:p>
        </w:tc>
        <w:tc>
          <w:tcPr>
            <w:tcW w:w="633" w:type="dxa"/>
          </w:tcPr>
          <w:p w:rsidR="0024435F" w:rsidRDefault="0024435F">
            <w:pPr>
              <w:pStyle w:val="TableParagraph"/>
              <w:spacing w:before="9"/>
              <w:ind w:left="0"/>
              <w:rPr>
                <w:sz w:val="28"/>
              </w:rPr>
            </w:pPr>
          </w:p>
          <w:p w:rsidR="0024435F" w:rsidRDefault="007D5E57">
            <w:pPr>
              <w:pStyle w:val="TableParagraph"/>
              <w:ind w:left="217"/>
              <w:rPr>
                <w:sz w:val="20"/>
              </w:rPr>
            </w:pPr>
            <w:r>
              <w:rPr>
                <w:sz w:val="20"/>
              </w:rPr>
              <w:t>2</w:t>
            </w:r>
          </w:p>
        </w:tc>
      </w:tr>
      <w:tr w:rsidR="0024435F">
        <w:trPr>
          <w:trHeight w:val="896"/>
        </w:trPr>
        <w:tc>
          <w:tcPr>
            <w:tcW w:w="624" w:type="dxa"/>
            <w:vMerge/>
            <w:tcBorders>
              <w:top w:val="nil"/>
            </w:tcBorders>
          </w:tcPr>
          <w:p w:rsidR="0024435F" w:rsidRDefault="0024435F">
            <w:pPr>
              <w:rPr>
                <w:sz w:val="2"/>
                <w:szCs w:val="2"/>
              </w:rPr>
            </w:pPr>
          </w:p>
        </w:tc>
        <w:tc>
          <w:tcPr>
            <w:tcW w:w="2415" w:type="dxa"/>
            <w:vMerge/>
            <w:tcBorders>
              <w:top w:val="nil"/>
              <w:bottom w:val="single" w:sz="12" w:space="0" w:color="5B9BD4"/>
            </w:tcBorders>
          </w:tcPr>
          <w:p w:rsidR="0024435F" w:rsidRDefault="0024435F">
            <w:pPr>
              <w:rPr>
                <w:sz w:val="2"/>
                <w:szCs w:val="2"/>
              </w:rPr>
            </w:pPr>
          </w:p>
        </w:tc>
        <w:tc>
          <w:tcPr>
            <w:tcW w:w="5901" w:type="dxa"/>
          </w:tcPr>
          <w:p w:rsidR="0024435F" w:rsidRDefault="007D5E57">
            <w:pPr>
              <w:pStyle w:val="TableParagraph"/>
              <w:spacing w:line="205" w:lineRule="exact"/>
              <w:ind w:left="111"/>
              <w:rPr>
                <w:sz w:val="20"/>
              </w:rPr>
            </w:pPr>
            <w:r>
              <w:rPr>
                <w:b/>
                <w:sz w:val="20"/>
              </w:rPr>
              <w:t xml:space="preserve">Не всегда может привести </w:t>
            </w:r>
            <w:r>
              <w:rPr>
                <w:sz w:val="20"/>
              </w:rPr>
              <w:t>критические аргументы вотношении</w:t>
            </w:r>
          </w:p>
          <w:p w:rsidR="0024435F" w:rsidRDefault="007D5E57">
            <w:pPr>
              <w:pStyle w:val="TableParagraph"/>
              <w:ind w:left="111"/>
              <w:rPr>
                <w:sz w:val="20"/>
              </w:rPr>
            </w:pPr>
            <w:r>
              <w:rPr>
                <w:sz w:val="20"/>
              </w:rPr>
              <w:t xml:space="preserve">действий   и   суждений   другого.   </w:t>
            </w:r>
            <w:r>
              <w:rPr>
                <w:spacing w:val="-3"/>
                <w:sz w:val="20"/>
              </w:rPr>
              <w:t xml:space="preserve">Может   </w:t>
            </w:r>
            <w:r>
              <w:rPr>
                <w:sz w:val="20"/>
              </w:rPr>
              <w:t>спокойно   и разумно</w:t>
            </w:r>
          </w:p>
          <w:p w:rsidR="0024435F" w:rsidRDefault="007D5E57">
            <w:pPr>
              <w:pStyle w:val="TableParagraph"/>
              <w:spacing w:before="6" w:line="226" w:lineRule="exact"/>
              <w:ind w:left="111"/>
              <w:rPr>
                <w:sz w:val="20"/>
              </w:rPr>
            </w:pPr>
            <w:r>
              <w:rPr>
                <w:sz w:val="20"/>
              </w:rPr>
              <w:t>относиться к критическим замечаниям в отношении собственного суждения.</w:t>
            </w:r>
          </w:p>
        </w:tc>
        <w:tc>
          <w:tcPr>
            <w:tcW w:w="657" w:type="dxa"/>
          </w:tcPr>
          <w:p w:rsidR="0024435F" w:rsidRDefault="0024435F">
            <w:pPr>
              <w:pStyle w:val="TableParagraph"/>
              <w:spacing w:before="10"/>
              <w:ind w:left="0"/>
              <w:rPr>
                <w:sz w:val="27"/>
              </w:rPr>
            </w:pPr>
          </w:p>
          <w:p w:rsidR="0024435F" w:rsidRDefault="007D5E57">
            <w:pPr>
              <w:pStyle w:val="TableParagraph"/>
              <w:ind w:left="231"/>
              <w:rPr>
                <w:sz w:val="20"/>
              </w:rPr>
            </w:pPr>
            <w:r>
              <w:rPr>
                <w:sz w:val="20"/>
              </w:rPr>
              <w:t>1</w:t>
            </w:r>
          </w:p>
        </w:tc>
        <w:tc>
          <w:tcPr>
            <w:tcW w:w="633" w:type="dxa"/>
          </w:tcPr>
          <w:p w:rsidR="0024435F" w:rsidRDefault="0024435F">
            <w:pPr>
              <w:pStyle w:val="TableParagraph"/>
              <w:spacing w:before="10"/>
              <w:ind w:left="0"/>
              <w:rPr>
                <w:sz w:val="27"/>
              </w:rPr>
            </w:pPr>
          </w:p>
          <w:p w:rsidR="0024435F" w:rsidRDefault="007D5E57">
            <w:pPr>
              <w:pStyle w:val="TableParagraph"/>
              <w:ind w:left="217"/>
              <w:rPr>
                <w:sz w:val="20"/>
              </w:rPr>
            </w:pPr>
            <w:r>
              <w:rPr>
                <w:sz w:val="20"/>
              </w:rPr>
              <w:t>1</w:t>
            </w:r>
          </w:p>
        </w:tc>
      </w:tr>
      <w:tr w:rsidR="0024435F">
        <w:trPr>
          <w:trHeight w:val="1213"/>
        </w:trPr>
        <w:tc>
          <w:tcPr>
            <w:tcW w:w="624" w:type="dxa"/>
            <w:vMerge/>
            <w:tcBorders>
              <w:top w:val="nil"/>
            </w:tcBorders>
          </w:tcPr>
          <w:p w:rsidR="0024435F" w:rsidRDefault="0024435F">
            <w:pPr>
              <w:rPr>
                <w:sz w:val="2"/>
                <w:szCs w:val="2"/>
              </w:rPr>
            </w:pPr>
          </w:p>
        </w:tc>
        <w:tc>
          <w:tcPr>
            <w:tcW w:w="2415" w:type="dxa"/>
            <w:vMerge/>
            <w:tcBorders>
              <w:top w:val="nil"/>
              <w:bottom w:val="single" w:sz="12" w:space="0" w:color="5B9BD4"/>
            </w:tcBorders>
          </w:tcPr>
          <w:p w:rsidR="0024435F" w:rsidRDefault="0024435F">
            <w:pPr>
              <w:rPr>
                <w:sz w:val="2"/>
                <w:szCs w:val="2"/>
              </w:rPr>
            </w:pPr>
          </w:p>
        </w:tc>
        <w:tc>
          <w:tcPr>
            <w:tcW w:w="5901" w:type="dxa"/>
          </w:tcPr>
          <w:p w:rsidR="0024435F" w:rsidRDefault="007D5E57">
            <w:pPr>
              <w:pStyle w:val="TableParagraph"/>
              <w:spacing w:line="205" w:lineRule="exact"/>
              <w:ind w:left="111"/>
              <w:jc w:val="both"/>
              <w:rPr>
                <w:sz w:val="20"/>
              </w:rPr>
            </w:pPr>
            <w:r>
              <w:rPr>
                <w:b/>
                <w:sz w:val="20"/>
              </w:rPr>
              <w:t xml:space="preserve">Не может привести </w:t>
            </w:r>
            <w:r>
              <w:rPr>
                <w:sz w:val="20"/>
              </w:rPr>
              <w:t>критические аргументы в отношении</w:t>
            </w:r>
          </w:p>
          <w:p w:rsidR="0024435F" w:rsidRDefault="007D5E57">
            <w:pPr>
              <w:pStyle w:val="TableParagraph"/>
              <w:ind w:left="111" w:right="93"/>
              <w:jc w:val="both"/>
              <w:rPr>
                <w:sz w:val="20"/>
              </w:rPr>
            </w:pPr>
            <w:r>
              <w:rPr>
                <w:sz w:val="20"/>
              </w:rPr>
              <w:t xml:space="preserve">действий и суждений другого. </w:t>
            </w:r>
            <w:r>
              <w:rPr>
                <w:b/>
                <w:sz w:val="20"/>
              </w:rPr>
              <w:t xml:space="preserve">Не всегда </w:t>
            </w:r>
            <w:r>
              <w:rPr>
                <w:sz w:val="20"/>
              </w:rPr>
              <w:t>спокойно и разумно относится к критическим замечаниям в отношении собственного суждения.</w:t>
            </w:r>
          </w:p>
        </w:tc>
        <w:tc>
          <w:tcPr>
            <w:tcW w:w="657" w:type="dxa"/>
          </w:tcPr>
          <w:p w:rsidR="0024435F" w:rsidRDefault="0024435F">
            <w:pPr>
              <w:pStyle w:val="TableParagraph"/>
              <w:ind w:left="0"/>
            </w:pPr>
          </w:p>
          <w:p w:rsidR="0024435F" w:rsidRDefault="0024435F">
            <w:pPr>
              <w:pStyle w:val="TableParagraph"/>
              <w:spacing w:before="8"/>
              <w:ind w:left="0"/>
              <w:rPr>
                <w:sz w:val="19"/>
              </w:rPr>
            </w:pPr>
          </w:p>
          <w:p w:rsidR="0024435F" w:rsidRDefault="007D5E57">
            <w:pPr>
              <w:pStyle w:val="TableParagraph"/>
              <w:ind w:left="231"/>
              <w:rPr>
                <w:sz w:val="20"/>
              </w:rPr>
            </w:pPr>
            <w:r>
              <w:rPr>
                <w:sz w:val="20"/>
              </w:rPr>
              <w:t>0</w:t>
            </w:r>
          </w:p>
        </w:tc>
        <w:tc>
          <w:tcPr>
            <w:tcW w:w="633" w:type="dxa"/>
          </w:tcPr>
          <w:p w:rsidR="0024435F" w:rsidRDefault="0024435F">
            <w:pPr>
              <w:pStyle w:val="TableParagraph"/>
              <w:ind w:left="0"/>
            </w:pPr>
          </w:p>
          <w:p w:rsidR="0024435F" w:rsidRDefault="0024435F">
            <w:pPr>
              <w:pStyle w:val="TableParagraph"/>
              <w:spacing w:before="8"/>
              <w:ind w:left="0"/>
              <w:rPr>
                <w:sz w:val="19"/>
              </w:rPr>
            </w:pPr>
          </w:p>
          <w:p w:rsidR="0024435F" w:rsidRDefault="007D5E57">
            <w:pPr>
              <w:pStyle w:val="TableParagraph"/>
              <w:ind w:left="217"/>
              <w:rPr>
                <w:sz w:val="20"/>
              </w:rPr>
            </w:pPr>
            <w:r>
              <w:rPr>
                <w:sz w:val="20"/>
              </w:rPr>
              <w:t>0</w:t>
            </w:r>
          </w:p>
        </w:tc>
      </w:tr>
      <w:tr w:rsidR="0024435F">
        <w:trPr>
          <w:trHeight w:val="681"/>
        </w:trPr>
        <w:tc>
          <w:tcPr>
            <w:tcW w:w="624" w:type="dxa"/>
            <w:vMerge w:val="restart"/>
          </w:tcPr>
          <w:p w:rsidR="0024435F" w:rsidRDefault="007D5E57">
            <w:pPr>
              <w:pStyle w:val="TableParagraph"/>
              <w:spacing w:line="206" w:lineRule="exact"/>
              <w:ind w:left="0" w:right="90"/>
              <w:jc w:val="right"/>
              <w:rPr>
                <w:sz w:val="20"/>
              </w:rPr>
            </w:pPr>
            <w:r>
              <w:rPr>
                <w:sz w:val="20"/>
              </w:rPr>
              <w:t>5</w:t>
            </w:r>
          </w:p>
        </w:tc>
        <w:tc>
          <w:tcPr>
            <w:tcW w:w="2415" w:type="dxa"/>
            <w:vMerge w:val="restart"/>
            <w:tcBorders>
              <w:top w:val="single" w:sz="12" w:space="0" w:color="5B9BD4"/>
            </w:tcBorders>
          </w:tcPr>
          <w:p w:rsidR="0024435F" w:rsidRDefault="007D5E57">
            <w:pPr>
              <w:pStyle w:val="TableParagraph"/>
              <w:tabs>
                <w:tab w:val="left" w:pos="1291"/>
                <w:tab w:val="left" w:pos="1791"/>
              </w:tabs>
              <w:spacing w:line="206" w:lineRule="exact"/>
              <w:rPr>
                <w:sz w:val="20"/>
              </w:rPr>
            </w:pPr>
            <w:r>
              <w:rPr>
                <w:sz w:val="20"/>
              </w:rPr>
              <w:t>Выходить</w:t>
            </w:r>
            <w:r>
              <w:rPr>
                <w:sz w:val="20"/>
              </w:rPr>
              <w:tab/>
              <w:t>за</w:t>
            </w:r>
            <w:r>
              <w:rPr>
                <w:sz w:val="20"/>
              </w:rPr>
              <w:tab/>
              <w:t>рамки</w:t>
            </w:r>
          </w:p>
          <w:p w:rsidR="0024435F" w:rsidRDefault="007D5E57">
            <w:pPr>
              <w:pStyle w:val="TableParagraph"/>
              <w:tabs>
                <w:tab w:val="left" w:pos="1090"/>
                <w:tab w:val="left" w:pos="1152"/>
                <w:tab w:val="left" w:pos="1527"/>
                <w:tab w:val="left" w:pos="2011"/>
                <w:tab w:val="left" w:pos="2203"/>
              </w:tabs>
              <w:ind w:right="91"/>
              <w:rPr>
                <w:sz w:val="20"/>
              </w:rPr>
            </w:pPr>
            <w:r>
              <w:rPr>
                <w:sz w:val="20"/>
              </w:rPr>
              <w:t>учебного</w:t>
            </w:r>
            <w:r>
              <w:rPr>
                <w:sz w:val="20"/>
              </w:rPr>
              <w:tab/>
            </w:r>
            <w:r>
              <w:rPr>
                <w:sz w:val="20"/>
              </w:rPr>
              <w:tab/>
              <w:t>предмета</w:t>
            </w:r>
            <w:r>
              <w:rPr>
                <w:sz w:val="20"/>
              </w:rPr>
              <w:tab/>
            </w:r>
            <w:r>
              <w:rPr>
                <w:sz w:val="20"/>
              </w:rPr>
              <w:tab/>
            </w:r>
            <w:r>
              <w:rPr>
                <w:spacing w:val="-17"/>
                <w:sz w:val="20"/>
              </w:rPr>
              <w:t xml:space="preserve">и </w:t>
            </w:r>
            <w:r>
              <w:rPr>
                <w:sz w:val="20"/>
              </w:rPr>
              <w:t>осуществлять целенаправленный поиск возможностей</w:t>
            </w:r>
            <w:r>
              <w:rPr>
                <w:sz w:val="20"/>
              </w:rPr>
              <w:tab/>
            </w:r>
            <w:r>
              <w:rPr>
                <w:sz w:val="20"/>
              </w:rPr>
              <w:tab/>
            </w:r>
            <w:r>
              <w:rPr>
                <w:spacing w:val="-5"/>
                <w:sz w:val="20"/>
              </w:rPr>
              <w:t xml:space="preserve">для </w:t>
            </w:r>
            <w:r>
              <w:rPr>
                <w:sz w:val="20"/>
              </w:rPr>
              <w:t>широкого</w:t>
            </w:r>
            <w:r>
              <w:rPr>
                <w:sz w:val="20"/>
              </w:rPr>
              <w:tab/>
            </w:r>
            <w:r>
              <w:rPr>
                <w:sz w:val="20"/>
              </w:rPr>
              <w:tab/>
            </w:r>
            <w:r>
              <w:rPr>
                <w:sz w:val="20"/>
              </w:rPr>
              <w:tab/>
            </w:r>
            <w:r>
              <w:rPr>
                <w:spacing w:val="-1"/>
                <w:sz w:val="20"/>
              </w:rPr>
              <w:t xml:space="preserve">переноса </w:t>
            </w:r>
            <w:r>
              <w:rPr>
                <w:sz w:val="20"/>
              </w:rPr>
              <w:t>средств</w:t>
            </w:r>
            <w:r>
              <w:rPr>
                <w:sz w:val="20"/>
              </w:rPr>
              <w:tab/>
              <w:t>и</w:t>
            </w:r>
            <w:r>
              <w:rPr>
                <w:sz w:val="20"/>
              </w:rPr>
              <w:tab/>
            </w:r>
            <w:r>
              <w:rPr>
                <w:spacing w:val="-1"/>
                <w:sz w:val="20"/>
              </w:rPr>
              <w:t xml:space="preserve">способов </w:t>
            </w:r>
            <w:r>
              <w:rPr>
                <w:sz w:val="20"/>
              </w:rPr>
              <w:t>действия.</w:t>
            </w:r>
          </w:p>
        </w:tc>
        <w:tc>
          <w:tcPr>
            <w:tcW w:w="5901" w:type="dxa"/>
          </w:tcPr>
          <w:p w:rsidR="0024435F" w:rsidRDefault="007D5E57">
            <w:pPr>
              <w:pStyle w:val="TableParagraph"/>
              <w:spacing w:line="206" w:lineRule="exact"/>
              <w:ind w:left="144"/>
              <w:rPr>
                <w:sz w:val="20"/>
              </w:rPr>
            </w:pPr>
            <w:r>
              <w:rPr>
                <w:b/>
                <w:sz w:val="20"/>
              </w:rPr>
              <w:t xml:space="preserve">Самостоятельно </w:t>
            </w:r>
            <w:r>
              <w:rPr>
                <w:sz w:val="20"/>
              </w:rPr>
              <w:t>выходит за рамки учебного предмета и</w:t>
            </w:r>
          </w:p>
          <w:p w:rsidR="0024435F" w:rsidRDefault="007D5E57">
            <w:pPr>
              <w:pStyle w:val="TableParagraph"/>
              <w:tabs>
                <w:tab w:val="left" w:pos="1527"/>
                <w:tab w:val="left" w:pos="3356"/>
                <w:tab w:val="left" w:pos="4067"/>
                <w:tab w:val="left" w:pos="5503"/>
              </w:tabs>
              <w:spacing w:line="230" w:lineRule="atLeast"/>
              <w:ind w:left="144" w:right="91"/>
              <w:rPr>
                <w:sz w:val="20"/>
              </w:rPr>
            </w:pPr>
            <w:r>
              <w:rPr>
                <w:sz w:val="20"/>
              </w:rPr>
              <w:t>осуществляет</w:t>
            </w:r>
            <w:r>
              <w:rPr>
                <w:sz w:val="20"/>
              </w:rPr>
              <w:tab/>
              <w:t>целенаправленный</w:t>
            </w:r>
            <w:r>
              <w:rPr>
                <w:sz w:val="20"/>
              </w:rPr>
              <w:tab/>
              <w:t>поиск</w:t>
            </w:r>
            <w:r>
              <w:rPr>
                <w:sz w:val="20"/>
              </w:rPr>
              <w:tab/>
              <w:t>возможностей</w:t>
            </w:r>
            <w:r>
              <w:rPr>
                <w:sz w:val="20"/>
              </w:rPr>
              <w:tab/>
            </w:r>
            <w:r>
              <w:rPr>
                <w:spacing w:val="-7"/>
                <w:sz w:val="20"/>
              </w:rPr>
              <w:t xml:space="preserve">для </w:t>
            </w:r>
            <w:r>
              <w:rPr>
                <w:sz w:val="20"/>
              </w:rPr>
              <w:t>широкого переноса средств и способовдействия</w:t>
            </w:r>
          </w:p>
        </w:tc>
        <w:tc>
          <w:tcPr>
            <w:tcW w:w="657" w:type="dxa"/>
          </w:tcPr>
          <w:p w:rsidR="0024435F" w:rsidRDefault="0024435F">
            <w:pPr>
              <w:pStyle w:val="TableParagraph"/>
              <w:spacing w:before="10"/>
              <w:ind w:left="0"/>
              <w:rPr>
                <w:sz w:val="17"/>
              </w:rPr>
            </w:pPr>
          </w:p>
          <w:p w:rsidR="0024435F" w:rsidRDefault="007D5E57">
            <w:pPr>
              <w:pStyle w:val="TableParagraph"/>
              <w:ind w:left="231"/>
              <w:rPr>
                <w:sz w:val="20"/>
              </w:rPr>
            </w:pPr>
            <w:r>
              <w:rPr>
                <w:sz w:val="20"/>
              </w:rPr>
              <w:t>2</w:t>
            </w:r>
          </w:p>
        </w:tc>
        <w:tc>
          <w:tcPr>
            <w:tcW w:w="633" w:type="dxa"/>
          </w:tcPr>
          <w:p w:rsidR="0024435F" w:rsidRDefault="0024435F">
            <w:pPr>
              <w:pStyle w:val="TableParagraph"/>
              <w:spacing w:before="10"/>
              <w:ind w:left="0"/>
              <w:rPr>
                <w:sz w:val="17"/>
              </w:rPr>
            </w:pPr>
          </w:p>
          <w:p w:rsidR="0024435F" w:rsidRDefault="007D5E57">
            <w:pPr>
              <w:pStyle w:val="TableParagraph"/>
              <w:ind w:left="217"/>
              <w:rPr>
                <w:sz w:val="20"/>
              </w:rPr>
            </w:pPr>
            <w:r>
              <w:rPr>
                <w:sz w:val="20"/>
              </w:rPr>
              <w:t>2</w:t>
            </w:r>
          </w:p>
        </w:tc>
      </w:tr>
      <w:tr w:rsidR="0024435F">
        <w:trPr>
          <w:trHeight w:val="916"/>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44"/>
              <w:rPr>
                <w:b/>
                <w:sz w:val="20"/>
              </w:rPr>
            </w:pPr>
            <w:r>
              <w:rPr>
                <w:b/>
                <w:sz w:val="20"/>
              </w:rPr>
              <w:t xml:space="preserve">Не  всегда выходит  </w:t>
            </w:r>
            <w:r>
              <w:rPr>
                <w:sz w:val="20"/>
              </w:rPr>
              <w:t xml:space="preserve">за  рамки  </w:t>
            </w:r>
            <w:r>
              <w:rPr>
                <w:spacing w:val="-2"/>
                <w:sz w:val="20"/>
              </w:rPr>
              <w:t xml:space="preserve">учебного  </w:t>
            </w:r>
            <w:r>
              <w:rPr>
                <w:sz w:val="20"/>
              </w:rPr>
              <w:t>предмета.</w:t>
            </w:r>
            <w:r>
              <w:rPr>
                <w:b/>
                <w:sz w:val="20"/>
              </w:rPr>
              <w:t>Испытывает</w:t>
            </w:r>
          </w:p>
          <w:p w:rsidR="0024435F" w:rsidRDefault="007D5E57">
            <w:pPr>
              <w:pStyle w:val="TableParagraph"/>
              <w:tabs>
                <w:tab w:val="left" w:pos="1498"/>
                <w:tab w:val="left" w:pos="1810"/>
                <w:tab w:val="left" w:pos="3332"/>
                <w:tab w:val="left" w:pos="5210"/>
              </w:tabs>
              <w:spacing w:before="4" w:line="235" w:lineRule="auto"/>
              <w:ind w:left="144" w:right="94"/>
              <w:rPr>
                <w:sz w:val="20"/>
              </w:rPr>
            </w:pPr>
            <w:r>
              <w:rPr>
                <w:b/>
                <w:sz w:val="20"/>
              </w:rPr>
              <w:t>затруднения</w:t>
            </w:r>
            <w:r>
              <w:rPr>
                <w:b/>
                <w:sz w:val="20"/>
              </w:rPr>
              <w:tab/>
            </w:r>
            <w:r>
              <w:rPr>
                <w:sz w:val="20"/>
              </w:rPr>
              <w:t>в</w:t>
            </w:r>
            <w:r>
              <w:rPr>
                <w:sz w:val="20"/>
              </w:rPr>
              <w:tab/>
              <w:t>осуществлении</w:t>
            </w:r>
            <w:r>
              <w:rPr>
                <w:sz w:val="20"/>
              </w:rPr>
              <w:tab/>
              <w:t>целенаправленного</w:t>
            </w:r>
            <w:r>
              <w:rPr>
                <w:sz w:val="20"/>
              </w:rPr>
              <w:tab/>
            </w:r>
            <w:r>
              <w:rPr>
                <w:spacing w:val="-5"/>
                <w:sz w:val="20"/>
              </w:rPr>
              <w:t xml:space="preserve">поиска </w:t>
            </w:r>
            <w:r>
              <w:rPr>
                <w:sz w:val="20"/>
              </w:rPr>
              <w:t>возможностей  для  широкого  переноса  средств  и  способов</w:t>
            </w:r>
          </w:p>
          <w:p w:rsidR="0024435F" w:rsidRDefault="007D5E57">
            <w:pPr>
              <w:pStyle w:val="TableParagraph"/>
              <w:spacing w:before="1" w:line="225" w:lineRule="exact"/>
              <w:ind w:left="144"/>
              <w:rPr>
                <w:sz w:val="20"/>
              </w:rPr>
            </w:pPr>
            <w:r>
              <w:rPr>
                <w:sz w:val="20"/>
              </w:rPr>
              <w:t>действия</w:t>
            </w:r>
          </w:p>
        </w:tc>
        <w:tc>
          <w:tcPr>
            <w:tcW w:w="657" w:type="dxa"/>
          </w:tcPr>
          <w:p w:rsidR="0024435F" w:rsidRDefault="0024435F">
            <w:pPr>
              <w:pStyle w:val="TableParagraph"/>
              <w:spacing w:before="4"/>
              <w:ind w:left="0"/>
              <w:rPr>
                <w:sz w:val="28"/>
              </w:rPr>
            </w:pPr>
          </w:p>
          <w:p w:rsidR="0024435F" w:rsidRDefault="007D5E57">
            <w:pPr>
              <w:pStyle w:val="TableParagraph"/>
              <w:ind w:left="231"/>
              <w:rPr>
                <w:sz w:val="20"/>
              </w:rPr>
            </w:pPr>
            <w:r>
              <w:rPr>
                <w:sz w:val="20"/>
              </w:rPr>
              <w:t>1</w:t>
            </w:r>
          </w:p>
        </w:tc>
        <w:tc>
          <w:tcPr>
            <w:tcW w:w="633" w:type="dxa"/>
          </w:tcPr>
          <w:p w:rsidR="0024435F" w:rsidRDefault="0024435F">
            <w:pPr>
              <w:pStyle w:val="TableParagraph"/>
              <w:spacing w:before="4"/>
              <w:ind w:left="0"/>
              <w:rPr>
                <w:sz w:val="28"/>
              </w:rPr>
            </w:pPr>
          </w:p>
          <w:p w:rsidR="0024435F" w:rsidRDefault="007D5E57">
            <w:pPr>
              <w:pStyle w:val="TableParagraph"/>
              <w:ind w:left="217"/>
              <w:rPr>
                <w:sz w:val="20"/>
              </w:rPr>
            </w:pPr>
            <w:r>
              <w:rPr>
                <w:sz w:val="20"/>
              </w:rPr>
              <w:t>1</w:t>
            </w:r>
          </w:p>
        </w:tc>
      </w:tr>
      <w:tr w:rsidR="0024435F">
        <w:trPr>
          <w:trHeight w:val="921"/>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6" w:lineRule="exact"/>
              <w:ind w:left="139"/>
              <w:jc w:val="both"/>
              <w:rPr>
                <w:sz w:val="20"/>
              </w:rPr>
            </w:pPr>
            <w:r>
              <w:rPr>
                <w:b/>
                <w:sz w:val="20"/>
              </w:rPr>
              <w:t xml:space="preserve">Затрудняется </w:t>
            </w:r>
            <w:r>
              <w:rPr>
                <w:sz w:val="20"/>
              </w:rPr>
              <w:t>выходить за рамки учебного предмета. Может</w:t>
            </w:r>
          </w:p>
          <w:p w:rsidR="0024435F" w:rsidRDefault="007D5E57">
            <w:pPr>
              <w:pStyle w:val="TableParagraph"/>
              <w:spacing w:line="230" w:lineRule="atLeast"/>
              <w:ind w:left="144" w:right="91"/>
              <w:jc w:val="both"/>
              <w:rPr>
                <w:sz w:val="20"/>
              </w:rPr>
            </w:pPr>
            <w:r>
              <w:rPr>
                <w:sz w:val="20"/>
              </w:rPr>
              <w:t>осуществлять целенаправленный поиск возможностей для широкого переноса средств и способов действия с помощью учителя или одноклассников.</w:t>
            </w:r>
          </w:p>
        </w:tc>
        <w:tc>
          <w:tcPr>
            <w:tcW w:w="657" w:type="dxa"/>
          </w:tcPr>
          <w:p w:rsidR="0024435F" w:rsidRDefault="0024435F">
            <w:pPr>
              <w:pStyle w:val="TableParagraph"/>
              <w:spacing w:before="9"/>
              <w:ind w:left="0"/>
              <w:rPr>
                <w:sz w:val="28"/>
              </w:rPr>
            </w:pPr>
          </w:p>
          <w:p w:rsidR="0024435F" w:rsidRDefault="007D5E57">
            <w:pPr>
              <w:pStyle w:val="TableParagraph"/>
              <w:ind w:left="231"/>
              <w:rPr>
                <w:sz w:val="20"/>
              </w:rPr>
            </w:pPr>
            <w:r>
              <w:rPr>
                <w:sz w:val="20"/>
              </w:rPr>
              <w:t>0</w:t>
            </w:r>
          </w:p>
        </w:tc>
        <w:tc>
          <w:tcPr>
            <w:tcW w:w="633" w:type="dxa"/>
          </w:tcPr>
          <w:p w:rsidR="0024435F" w:rsidRDefault="0024435F">
            <w:pPr>
              <w:pStyle w:val="TableParagraph"/>
              <w:spacing w:before="9"/>
              <w:ind w:left="0"/>
              <w:rPr>
                <w:sz w:val="28"/>
              </w:rPr>
            </w:pPr>
          </w:p>
          <w:p w:rsidR="0024435F" w:rsidRDefault="007D5E57">
            <w:pPr>
              <w:pStyle w:val="TableParagraph"/>
              <w:ind w:left="217"/>
              <w:rPr>
                <w:sz w:val="20"/>
              </w:rPr>
            </w:pPr>
            <w:r>
              <w:rPr>
                <w:sz w:val="20"/>
              </w:rPr>
              <w:t>0</w:t>
            </w:r>
          </w:p>
        </w:tc>
      </w:tr>
      <w:tr w:rsidR="0024435F">
        <w:trPr>
          <w:trHeight w:val="690"/>
        </w:trPr>
        <w:tc>
          <w:tcPr>
            <w:tcW w:w="624" w:type="dxa"/>
            <w:vMerge w:val="restart"/>
          </w:tcPr>
          <w:p w:rsidR="0024435F" w:rsidRDefault="007D5E57">
            <w:pPr>
              <w:pStyle w:val="TableParagraph"/>
              <w:spacing w:line="215" w:lineRule="exact"/>
              <w:ind w:left="0" w:right="90"/>
              <w:jc w:val="right"/>
              <w:rPr>
                <w:sz w:val="20"/>
              </w:rPr>
            </w:pPr>
            <w:r>
              <w:rPr>
                <w:sz w:val="20"/>
              </w:rPr>
              <w:t>6</w:t>
            </w:r>
          </w:p>
        </w:tc>
        <w:tc>
          <w:tcPr>
            <w:tcW w:w="2415" w:type="dxa"/>
            <w:vMerge w:val="restart"/>
          </w:tcPr>
          <w:p w:rsidR="0024435F" w:rsidRDefault="007D5E57">
            <w:pPr>
              <w:pStyle w:val="TableParagraph"/>
              <w:spacing w:line="215" w:lineRule="exact"/>
              <w:rPr>
                <w:sz w:val="20"/>
              </w:rPr>
            </w:pPr>
            <w:r>
              <w:rPr>
                <w:spacing w:val="3"/>
                <w:sz w:val="20"/>
              </w:rPr>
              <w:t>Выстраивать</w:t>
            </w:r>
          </w:p>
          <w:p w:rsidR="0024435F" w:rsidRDefault="007D5E57">
            <w:pPr>
              <w:pStyle w:val="TableParagraph"/>
              <w:ind w:right="140"/>
              <w:rPr>
                <w:sz w:val="20"/>
              </w:rPr>
            </w:pPr>
            <w:r>
              <w:rPr>
                <w:spacing w:val="3"/>
                <w:sz w:val="20"/>
              </w:rPr>
              <w:t xml:space="preserve">индивидуальную образовательную </w:t>
            </w:r>
            <w:r>
              <w:rPr>
                <w:spacing w:val="2"/>
                <w:sz w:val="20"/>
              </w:rPr>
              <w:t xml:space="preserve">траекторию, учитывая ограничения  </w:t>
            </w:r>
            <w:r>
              <w:rPr>
                <w:spacing w:val="6"/>
                <w:sz w:val="20"/>
              </w:rPr>
              <w:t xml:space="preserve">со </w:t>
            </w:r>
            <w:r>
              <w:rPr>
                <w:spacing w:val="2"/>
                <w:sz w:val="20"/>
              </w:rPr>
              <w:t xml:space="preserve">стороны других участников </w:t>
            </w:r>
            <w:r>
              <w:rPr>
                <w:sz w:val="20"/>
              </w:rPr>
              <w:t xml:space="preserve">и </w:t>
            </w:r>
            <w:r>
              <w:rPr>
                <w:spacing w:val="2"/>
                <w:sz w:val="20"/>
              </w:rPr>
              <w:t>ресурсные ограничения.</w:t>
            </w:r>
          </w:p>
        </w:tc>
        <w:tc>
          <w:tcPr>
            <w:tcW w:w="5901" w:type="dxa"/>
          </w:tcPr>
          <w:p w:rsidR="0024435F" w:rsidRDefault="007D5E57">
            <w:pPr>
              <w:pStyle w:val="TableParagraph"/>
              <w:spacing w:line="215" w:lineRule="exact"/>
              <w:ind w:left="139"/>
              <w:rPr>
                <w:sz w:val="20"/>
              </w:rPr>
            </w:pPr>
            <w:r>
              <w:rPr>
                <w:b/>
                <w:sz w:val="20"/>
              </w:rPr>
              <w:t xml:space="preserve">Самостоятельно </w:t>
            </w:r>
            <w:r>
              <w:rPr>
                <w:sz w:val="20"/>
              </w:rPr>
              <w:t>выстраивает индивидуальную образовательную</w:t>
            </w:r>
          </w:p>
          <w:p w:rsidR="0024435F" w:rsidRDefault="007D5E57">
            <w:pPr>
              <w:pStyle w:val="TableParagraph"/>
              <w:spacing w:line="230" w:lineRule="atLeast"/>
              <w:ind w:left="144"/>
              <w:rPr>
                <w:sz w:val="20"/>
              </w:rPr>
            </w:pPr>
            <w:r>
              <w:rPr>
                <w:sz w:val="20"/>
              </w:rPr>
              <w:t>траекторию. Может учитывать ограничения со стороны других участников и ресурсные ограничения</w:t>
            </w:r>
          </w:p>
        </w:tc>
        <w:tc>
          <w:tcPr>
            <w:tcW w:w="657" w:type="dxa"/>
          </w:tcPr>
          <w:p w:rsidR="0024435F" w:rsidRDefault="0024435F">
            <w:pPr>
              <w:pStyle w:val="TableParagraph"/>
              <w:spacing w:before="8"/>
              <w:ind w:left="0"/>
              <w:rPr>
                <w:sz w:val="18"/>
              </w:rPr>
            </w:pPr>
          </w:p>
          <w:p w:rsidR="0024435F" w:rsidRDefault="007D5E57">
            <w:pPr>
              <w:pStyle w:val="TableParagraph"/>
              <w:spacing w:before="1"/>
              <w:ind w:left="231"/>
              <w:rPr>
                <w:sz w:val="20"/>
              </w:rPr>
            </w:pPr>
            <w:r>
              <w:rPr>
                <w:sz w:val="20"/>
              </w:rPr>
              <w:t>2</w:t>
            </w:r>
          </w:p>
        </w:tc>
        <w:tc>
          <w:tcPr>
            <w:tcW w:w="633" w:type="dxa"/>
          </w:tcPr>
          <w:p w:rsidR="0024435F" w:rsidRDefault="0024435F">
            <w:pPr>
              <w:pStyle w:val="TableParagraph"/>
              <w:spacing w:before="8"/>
              <w:ind w:left="0"/>
              <w:rPr>
                <w:sz w:val="18"/>
              </w:rPr>
            </w:pPr>
          </w:p>
          <w:p w:rsidR="0024435F" w:rsidRDefault="007D5E57">
            <w:pPr>
              <w:pStyle w:val="TableParagraph"/>
              <w:spacing w:before="1"/>
              <w:ind w:left="217"/>
              <w:rPr>
                <w:sz w:val="20"/>
              </w:rPr>
            </w:pPr>
            <w:r>
              <w:rPr>
                <w:sz w:val="20"/>
              </w:rPr>
              <w:t>2</w:t>
            </w:r>
          </w:p>
        </w:tc>
      </w:tr>
      <w:tr w:rsidR="0024435F">
        <w:trPr>
          <w:trHeight w:val="921"/>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39"/>
              <w:jc w:val="both"/>
              <w:rPr>
                <w:sz w:val="20"/>
              </w:rPr>
            </w:pPr>
            <w:r>
              <w:rPr>
                <w:b/>
                <w:sz w:val="20"/>
              </w:rPr>
              <w:t xml:space="preserve">Не всегда критически </w:t>
            </w:r>
            <w:r>
              <w:rPr>
                <w:sz w:val="20"/>
              </w:rPr>
              <w:t>выстраивает индивидуальную</w:t>
            </w:r>
          </w:p>
          <w:p w:rsidR="0024435F" w:rsidRDefault="007D5E57">
            <w:pPr>
              <w:pStyle w:val="TableParagraph"/>
              <w:spacing w:before="1" w:line="230" w:lineRule="atLeast"/>
              <w:ind w:left="144" w:right="85"/>
              <w:jc w:val="both"/>
              <w:rPr>
                <w:sz w:val="20"/>
              </w:rPr>
            </w:pPr>
            <w:r>
              <w:rPr>
                <w:sz w:val="20"/>
              </w:rPr>
              <w:t xml:space="preserve">образовательную траекторию. </w:t>
            </w:r>
            <w:r>
              <w:rPr>
                <w:b/>
                <w:sz w:val="20"/>
              </w:rPr>
              <w:t xml:space="preserve">Испытывает затруднения </w:t>
            </w:r>
            <w:r>
              <w:rPr>
                <w:sz w:val="20"/>
              </w:rPr>
              <w:t>при учете ограничения со стороны других участников и ресурсные ограничения</w:t>
            </w:r>
          </w:p>
        </w:tc>
        <w:tc>
          <w:tcPr>
            <w:tcW w:w="657" w:type="dxa"/>
          </w:tcPr>
          <w:p w:rsidR="0024435F" w:rsidRDefault="0024435F">
            <w:pPr>
              <w:pStyle w:val="TableParagraph"/>
              <w:spacing w:before="9"/>
              <w:ind w:left="0"/>
              <w:rPr>
                <w:sz w:val="28"/>
              </w:rPr>
            </w:pPr>
          </w:p>
          <w:p w:rsidR="0024435F" w:rsidRDefault="007D5E57">
            <w:pPr>
              <w:pStyle w:val="TableParagraph"/>
              <w:ind w:left="231"/>
              <w:rPr>
                <w:sz w:val="20"/>
              </w:rPr>
            </w:pPr>
            <w:r>
              <w:rPr>
                <w:sz w:val="20"/>
              </w:rPr>
              <w:t>1</w:t>
            </w:r>
          </w:p>
        </w:tc>
        <w:tc>
          <w:tcPr>
            <w:tcW w:w="633" w:type="dxa"/>
          </w:tcPr>
          <w:p w:rsidR="0024435F" w:rsidRDefault="0024435F">
            <w:pPr>
              <w:pStyle w:val="TableParagraph"/>
              <w:spacing w:before="9"/>
              <w:ind w:left="0"/>
              <w:rPr>
                <w:sz w:val="28"/>
              </w:rPr>
            </w:pPr>
          </w:p>
          <w:p w:rsidR="0024435F" w:rsidRDefault="007D5E57">
            <w:pPr>
              <w:pStyle w:val="TableParagraph"/>
              <w:ind w:left="217"/>
              <w:rPr>
                <w:sz w:val="20"/>
              </w:rPr>
            </w:pPr>
            <w:r>
              <w:rPr>
                <w:sz w:val="20"/>
              </w:rPr>
              <w:t>1</w:t>
            </w:r>
          </w:p>
        </w:tc>
      </w:tr>
      <w:tr w:rsidR="0024435F">
        <w:trPr>
          <w:trHeight w:val="917"/>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39"/>
              <w:rPr>
                <w:sz w:val="20"/>
              </w:rPr>
            </w:pPr>
            <w:r>
              <w:rPr>
                <w:b/>
                <w:sz w:val="20"/>
              </w:rPr>
              <w:t xml:space="preserve">Затрудняется   </w:t>
            </w:r>
            <w:r>
              <w:rPr>
                <w:sz w:val="20"/>
              </w:rPr>
              <w:t xml:space="preserve">выстраивать   </w:t>
            </w:r>
            <w:r>
              <w:rPr>
                <w:spacing w:val="-3"/>
                <w:sz w:val="20"/>
              </w:rPr>
              <w:t xml:space="preserve">индивидуальную  </w:t>
            </w:r>
            <w:r>
              <w:rPr>
                <w:sz w:val="20"/>
              </w:rPr>
              <w:t>образовательную</w:t>
            </w:r>
          </w:p>
          <w:p w:rsidR="0024435F" w:rsidRDefault="007D5E57">
            <w:pPr>
              <w:pStyle w:val="TableParagraph"/>
              <w:spacing w:before="4" w:line="235" w:lineRule="auto"/>
              <w:ind w:left="144"/>
              <w:rPr>
                <w:sz w:val="20"/>
              </w:rPr>
            </w:pPr>
            <w:r>
              <w:rPr>
                <w:sz w:val="20"/>
              </w:rPr>
              <w:t xml:space="preserve">траекторию. С </w:t>
            </w:r>
            <w:r>
              <w:rPr>
                <w:spacing w:val="-3"/>
                <w:sz w:val="20"/>
              </w:rPr>
              <w:t xml:space="preserve">помощью учителя </w:t>
            </w:r>
            <w:r>
              <w:rPr>
                <w:sz w:val="20"/>
              </w:rPr>
              <w:t xml:space="preserve">или одноклассников может учитывать    ограничения    со    стороны    </w:t>
            </w:r>
            <w:r>
              <w:rPr>
                <w:spacing w:val="-3"/>
                <w:sz w:val="20"/>
              </w:rPr>
              <w:t xml:space="preserve">других    </w:t>
            </w:r>
            <w:r>
              <w:rPr>
                <w:sz w:val="20"/>
              </w:rPr>
              <w:t>участников и</w:t>
            </w:r>
          </w:p>
          <w:p w:rsidR="0024435F" w:rsidRDefault="007D5E57">
            <w:pPr>
              <w:pStyle w:val="TableParagraph"/>
              <w:spacing w:before="1" w:line="225" w:lineRule="exact"/>
              <w:ind w:left="144"/>
              <w:rPr>
                <w:sz w:val="20"/>
              </w:rPr>
            </w:pPr>
            <w:r>
              <w:rPr>
                <w:sz w:val="20"/>
              </w:rPr>
              <w:t>ресурсные ограничения</w:t>
            </w:r>
          </w:p>
        </w:tc>
        <w:tc>
          <w:tcPr>
            <w:tcW w:w="657" w:type="dxa"/>
          </w:tcPr>
          <w:p w:rsidR="0024435F" w:rsidRDefault="0024435F">
            <w:pPr>
              <w:pStyle w:val="TableParagraph"/>
              <w:spacing w:before="4"/>
              <w:ind w:left="0"/>
              <w:rPr>
                <w:sz w:val="28"/>
              </w:rPr>
            </w:pPr>
          </w:p>
          <w:p w:rsidR="0024435F" w:rsidRDefault="007D5E57">
            <w:pPr>
              <w:pStyle w:val="TableParagraph"/>
              <w:ind w:left="231"/>
              <w:rPr>
                <w:sz w:val="20"/>
              </w:rPr>
            </w:pPr>
            <w:r>
              <w:rPr>
                <w:sz w:val="20"/>
              </w:rPr>
              <w:t>0</w:t>
            </w:r>
          </w:p>
        </w:tc>
        <w:tc>
          <w:tcPr>
            <w:tcW w:w="633" w:type="dxa"/>
          </w:tcPr>
          <w:p w:rsidR="0024435F" w:rsidRDefault="0024435F">
            <w:pPr>
              <w:pStyle w:val="TableParagraph"/>
              <w:spacing w:before="4"/>
              <w:ind w:left="0"/>
              <w:rPr>
                <w:sz w:val="28"/>
              </w:rPr>
            </w:pPr>
          </w:p>
          <w:p w:rsidR="0024435F" w:rsidRDefault="007D5E57">
            <w:pPr>
              <w:pStyle w:val="TableParagraph"/>
              <w:ind w:left="217"/>
              <w:rPr>
                <w:sz w:val="20"/>
              </w:rPr>
            </w:pPr>
            <w:r>
              <w:rPr>
                <w:sz w:val="20"/>
              </w:rPr>
              <w:t>0</w:t>
            </w:r>
          </w:p>
        </w:tc>
      </w:tr>
      <w:tr w:rsidR="0024435F">
        <w:trPr>
          <w:trHeight w:val="460"/>
        </w:trPr>
        <w:tc>
          <w:tcPr>
            <w:tcW w:w="624" w:type="dxa"/>
            <w:vMerge w:val="restart"/>
          </w:tcPr>
          <w:p w:rsidR="0024435F" w:rsidRDefault="007D5E57">
            <w:pPr>
              <w:pStyle w:val="TableParagraph"/>
              <w:spacing w:line="215" w:lineRule="exact"/>
              <w:ind w:left="0" w:right="90"/>
              <w:jc w:val="right"/>
              <w:rPr>
                <w:sz w:val="20"/>
              </w:rPr>
            </w:pPr>
            <w:r>
              <w:rPr>
                <w:sz w:val="20"/>
              </w:rPr>
              <w:t>7</w:t>
            </w:r>
          </w:p>
        </w:tc>
        <w:tc>
          <w:tcPr>
            <w:tcW w:w="2415" w:type="dxa"/>
            <w:vMerge w:val="restart"/>
          </w:tcPr>
          <w:p w:rsidR="0024435F" w:rsidRDefault="007D5E57">
            <w:pPr>
              <w:pStyle w:val="TableParagraph"/>
              <w:tabs>
                <w:tab w:val="left" w:pos="1027"/>
              </w:tabs>
              <w:spacing w:line="215" w:lineRule="exact"/>
              <w:rPr>
                <w:sz w:val="20"/>
              </w:rPr>
            </w:pPr>
            <w:r>
              <w:rPr>
                <w:sz w:val="20"/>
              </w:rPr>
              <w:t>Менять</w:t>
            </w:r>
            <w:r>
              <w:rPr>
                <w:sz w:val="20"/>
              </w:rPr>
              <w:tab/>
              <w:t>и</w:t>
            </w:r>
            <w:r>
              <w:rPr>
                <w:spacing w:val="2"/>
                <w:sz w:val="20"/>
              </w:rPr>
              <w:t>удерживать</w:t>
            </w:r>
          </w:p>
          <w:p w:rsidR="0024435F" w:rsidRDefault="007D5E57">
            <w:pPr>
              <w:pStyle w:val="TableParagraph"/>
              <w:tabs>
                <w:tab w:val="left" w:pos="1099"/>
                <w:tab w:val="left" w:pos="2203"/>
              </w:tabs>
              <w:spacing w:line="242" w:lineRule="auto"/>
              <w:ind w:right="103"/>
              <w:rPr>
                <w:sz w:val="20"/>
              </w:rPr>
            </w:pPr>
            <w:r>
              <w:rPr>
                <w:spacing w:val="3"/>
                <w:sz w:val="20"/>
              </w:rPr>
              <w:t>разные</w:t>
            </w:r>
            <w:r>
              <w:rPr>
                <w:spacing w:val="3"/>
                <w:sz w:val="20"/>
              </w:rPr>
              <w:tab/>
            </w:r>
            <w:r>
              <w:rPr>
                <w:spacing w:val="2"/>
                <w:sz w:val="20"/>
              </w:rPr>
              <w:t>позиции</w:t>
            </w:r>
            <w:r>
              <w:rPr>
                <w:spacing w:val="2"/>
                <w:sz w:val="20"/>
              </w:rPr>
              <w:tab/>
            </w:r>
            <w:r>
              <w:rPr>
                <w:spacing w:val="-17"/>
                <w:sz w:val="20"/>
              </w:rPr>
              <w:t xml:space="preserve">в </w:t>
            </w:r>
            <w:r>
              <w:rPr>
                <w:spacing w:val="3"/>
                <w:sz w:val="20"/>
              </w:rPr>
              <w:t>познавательной деятельности</w:t>
            </w:r>
          </w:p>
        </w:tc>
        <w:tc>
          <w:tcPr>
            <w:tcW w:w="5901" w:type="dxa"/>
          </w:tcPr>
          <w:p w:rsidR="0024435F" w:rsidRDefault="007D5E57">
            <w:pPr>
              <w:pStyle w:val="TableParagraph"/>
              <w:spacing w:line="215" w:lineRule="exact"/>
              <w:ind w:left="139"/>
              <w:rPr>
                <w:sz w:val="20"/>
              </w:rPr>
            </w:pPr>
            <w:r>
              <w:rPr>
                <w:b/>
                <w:sz w:val="20"/>
              </w:rPr>
              <w:t xml:space="preserve">Самостоятельно </w:t>
            </w:r>
            <w:r>
              <w:rPr>
                <w:sz w:val="20"/>
              </w:rPr>
              <w:t>меняет и удерживает разные позиции в</w:t>
            </w:r>
          </w:p>
          <w:p w:rsidR="0024435F" w:rsidRDefault="007D5E57">
            <w:pPr>
              <w:pStyle w:val="TableParagraph"/>
              <w:spacing w:line="225" w:lineRule="exact"/>
              <w:ind w:left="144"/>
              <w:rPr>
                <w:sz w:val="20"/>
              </w:rPr>
            </w:pPr>
            <w:r>
              <w:rPr>
                <w:sz w:val="20"/>
              </w:rPr>
              <w:t>познавательной деятельности</w:t>
            </w:r>
          </w:p>
        </w:tc>
        <w:tc>
          <w:tcPr>
            <w:tcW w:w="657" w:type="dxa"/>
          </w:tcPr>
          <w:p w:rsidR="0024435F" w:rsidRDefault="007D5E57">
            <w:pPr>
              <w:pStyle w:val="TableParagraph"/>
              <w:spacing w:before="100"/>
              <w:ind w:left="231"/>
              <w:rPr>
                <w:sz w:val="20"/>
              </w:rPr>
            </w:pPr>
            <w:r>
              <w:rPr>
                <w:sz w:val="20"/>
              </w:rPr>
              <w:t>2</w:t>
            </w:r>
          </w:p>
        </w:tc>
        <w:tc>
          <w:tcPr>
            <w:tcW w:w="633" w:type="dxa"/>
          </w:tcPr>
          <w:p w:rsidR="0024435F" w:rsidRDefault="007D5E57">
            <w:pPr>
              <w:pStyle w:val="TableParagraph"/>
              <w:spacing w:before="100"/>
              <w:ind w:left="217"/>
              <w:rPr>
                <w:sz w:val="20"/>
              </w:rPr>
            </w:pPr>
            <w:r>
              <w:rPr>
                <w:sz w:val="20"/>
              </w:rPr>
              <w:t>2</w:t>
            </w:r>
          </w:p>
        </w:tc>
      </w:tr>
      <w:tr w:rsidR="0024435F">
        <w:trPr>
          <w:trHeight w:val="460"/>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tabs>
                <w:tab w:val="left" w:pos="1743"/>
              </w:tabs>
              <w:spacing w:line="215" w:lineRule="exact"/>
              <w:ind w:left="139"/>
              <w:rPr>
                <w:sz w:val="20"/>
              </w:rPr>
            </w:pPr>
            <w:r>
              <w:rPr>
                <w:b/>
                <w:sz w:val="20"/>
              </w:rPr>
              <w:t>Затрудняется</w:t>
            </w:r>
            <w:r>
              <w:rPr>
                <w:b/>
                <w:sz w:val="20"/>
              </w:rPr>
              <w:tab/>
            </w:r>
            <w:r>
              <w:rPr>
                <w:sz w:val="20"/>
              </w:rPr>
              <w:t xml:space="preserve">менять и удерживать разные </w:t>
            </w:r>
            <w:r>
              <w:rPr>
                <w:spacing w:val="-3"/>
                <w:sz w:val="20"/>
              </w:rPr>
              <w:t>позиции</w:t>
            </w:r>
            <w:r>
              <w:rPr>
                <w:sz w:val="20"/>
              </w:rPr>
              <w:t>в</w:t>
            </w:r>
          </w:p>
          <w:p w:rsidR="0024435F" w:rsidRDefault="007D5E57">
            <w:pPr>
              <w:pStyle w:val="TableParagraph"/>
              <w:spacing w:line="225" w:lineRule="exact"/>
              <w:ind w:left="144"/>
              <w:rPr>
                <w:sz w:val="20"/>
              </w:rPr>
            </w:pPr>
            <w:r>
              <w:rPr>
                <w:sz w:val="20"/>
              </w:rPr>
              <w:t>познавательной деятельности</w:t>
            </w:r>
          </w:p>
        </w:tc>
        <w:tc>
          <w:tcPr>
            <w:tcW w:w="657" w:type="dxa"/>
          </w:tcPr>
          <w:p w:rsidR="0024435F" w:rsidRDefault="007D5E57">
            <w:pPr>
              <w:pStyle w:val="TableParagraph"/>
              <w:spacing w:before="100"/>
              <w:ind w:left="231"/>
              <w:rPr>
                <w:sz w:val="20"/>
              </w:rPr>
            </w:pPr>
            <w:r>
              <w:rPr>
                <w:sz w:val="20"/>
              </w:rPr>
              <w:t>1</w:t>
            </w:r>
          </w:p>
        </w:tc>
        <w:tc>
          <w:tcPr>
            <w:tcW w:w="633" w:type="dxa"/>
          </w:tcPr>
          <w:p w:rsidR="0024435F" w:rsidRDefault="007D5E57">
            <w:pPr>
              <w:pStyle w:val="TableParagraph"/>
              <w:spacing w:before="100"/>
              <w:ind w:left="217"/>
              <w:rPr>
                <w:sz w:val="20"/>
              </w:rPr>
            </w:pPr>
            <w:r>
              <w:rPr>
                <w:sz w:val="20"/>
              </w:rPr>
              <w:t>1</w:t>
            </w:r>
          </w:p>
        </w:tc>
      </w:tr>
      <w:tr w:rsidR="0024435F">
        <w:trPr>
          <w:trHeight w:val="460"/>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39"/>
              <w:rPr>
                <w:sz w:val="20"/>
              </w:rPr>
            </w:pPr>
            <w:r>
              <w:rPr>
                <w:sz w:val="20"/>
              </w:rPr>
              <w:t>С помощью одноклассников или учителя может менять и</w:t>
            </w:r>
          </w:p>
          <w:p w:rsidR="0024435F" w:rsidRDefault="007D5E57">
            <w:pPr>
              <w:pStyle w:val="TableParagraph"/>
              <w:spacing w:line="225" w:lineRule="exact"/>
              <w:ind w:left="144"/>
              <w:rPr>
                <w:sz w:val="20"/>
              </w:rPr>
            </w:pPr>
            <w:r>
              <w:rPr>
                <w:sz w:val="20"/>
              </w:rPr>
              <w:t>удерживать разные позиции в познавательной деятельности</w:t>
            </w:r>
          </w:p>
        </w:tc>
        <w:tc>
          <w:tcPr>
            <w:tcW w:w="657" w:type="dxa"/>
          </w:tcPr>
          <w:p w:rsidR="0024435F" w:rsidRDefault="007D5E57">
            <w:pPr>
              <w:pStyle w:val="TableParagraph"/>
              <w:spacing w:before="100"/>
              <w:ind w:left="231"/>
              <w:rPr>
                <w:sz w:val="20"/>
              </w:rPr>
            </w:pPr>
            <w:r>
              <w:rPr>
                <w:sz w:val="20"/>
              </w:rPr>
              <w:t>0</w:t>
            </w:r>
          </w:p>
        </w:tc>
        <w:tc>
          <w:tcPr>
            <w:tcW w:w="633" w:type="dxa"/>
          </w:tcPr>
          <w:p w:rsidR="0024435F" w:rsidRDefault="007D5E57">
            <w:pPr>
              <w:pStyle w:val="TableParagraph"/>
              <w:spacing w:before="100"/>
              <w:ind w:left="217"/>
              <w:rPr>
                <w:sz w:val="20"/>
              </w:rPr>
            </w:pPr>
            <w:r>
              <w:rPr>
                <w:sz w:val="20"/>
              </w:rPr>
              <w:t>0</w:t>
            </w:r>
          </w:p>
        </w:tc>
      </w:tr>
      <w:tr w:rsidR="0024435F">
        <w:trPr>
          <w:trHeight w:val="230"/>
        </w:trPr>
        <w:tc>
          <w:tcPr>
            <w:tcW w:w="8940" w:type="dxa"/>
            <w:gridSpan w:val="3"/>
          </w:tcPr>
          <w:p w:rsidR="0024435F" w:rsidRDefault="007D5E57">
            <w:pPr>
              <w:pStyle w:val="TableParagraph"/>
              <w:spacing w:line="210" w:lineRule="exact"/>
              <w:rPr>
                <w:b/>
                <w:sz w:val="20"/>
              </w:rPr>
            </w:pPr>
            <w:r>
              <w:rPr>
                <w:b/>
                <w:sz w:val="20"/>
              </w:rPr>
              <w:t>ИТОГО: 14–11 баллов – высокий уровень, 10–5 баллов – базовый уровень, 4–0 балла – низкий</w:t>
            </w:r>
          </w:p>
        </w:tc>
        <w:tc>
          <w:tcPr>
            <w:tcW w:w="657" w:type="dxa"/>
          </w:tcPr>
          <w:p w:rsidR="0024435F" w:rsidRDefault="0024435F">
            <w:pPr>
              <w:pStyle w:val="TableParagraph"/>
              <w:ind w:left="0"/>
              <w:rPr>
                <w:sz w:val="16"/>
              </w:rPr>
            </w:pPr>
          </w:p>
        </w:tc>
        <w:tc>
          <w:tcPr>
            <w:tcW w:w="633" w:type="dxa"/>
          </w:tcPr>
          <w:p w:rsidR="0024435F" w:rsidRDefault="0024435F">
            <w:pPr>
              <w:pStyle w:val="TableParagraph"/>
              <w:ind w:left="0"/>
              <w:rPr>
                <w:sz w:val="16"/>
              </w:rPr>
            </w:pPr>
          </w:p>
        </w:tc>
      </w:tr>
    </w:tbl>
    <w:p w:rsidR="0024435F" w:rsidRDefault="00AE4D6E">
      <w:pPr>
        <w:rPr>
          <w:sz w:val="2"/>
          <w:szCs w:val="2"/>
        </w:rPr>
      </w:pPr>
      <w:r>
        <w:rPr>
          <w:noProof/>
          <w:lang w:eastAsia="ru-RU"/>
        </w:rPr>
        <mc:AlternateContent>
          <mc:Choice Requires="wps">
            <w:drawing>
              <wp:anchor distT="0" distB="0" distL="114300" distR="114300" simplePos="0" relativeHeight="476277248" behindDoc="1" locked="0" layoutInCell="1" allowOverlap="1">
                <wp:simplePos x="0" y="0"/>
                <wp:positionH relativeFrom="page">
                  <wp:posOffset>1256665</wp:posOffset>
                </wp:positionH>
                <wp:positionV relativeFrom="page">
                  <wp:posOffset>1362710</wp:posOffset>
                </wp:positionV>
                <wp:extent cx="1430020" cy="12065"/>
                <wp:effectExtent l="0" t="0" r="0" b="0"/>
                <wp:wrapNone/>
                <wp:docPr id="2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020" cy="120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833EFE" id="Rectangle 18" o:spid="_x0000_s1026" style="position:absolute;margin-left:98.95pt;margin-top:107.3pt;width:112.6pt;height:.95pt;z-index:-270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" fillcolor="#5b9bd4" stroked="f">
                <w10:wrap anchorx="page" anchory="page"/>
              </v:rect>
            </w:pict>
          </mc:Fallback>
        </mc:AlternateContent>
      </w:r>
      <w:r>
        <w:rPr>
          <w:noProof/>
          <w:lang w:eastAsia="ru-RU"/>
        </w:rPr>
        <mc:AlternateContent>
          <mc:Choice Requires="wps">
            <w:drawing>
              <wp:anchor distT="0" distB="0" distL="114300" distR="114300" simplePos="0" relativeHeight="476277760" behindDoc="1" locked="0" layoutInCell="1" allowOverlap="1">
                <wp:simplePos x="0" y="0"/>
                <wp:positionH relativeFrom="page">
                  <wp:posOffset>1256665</wp:posOffset>
                </wp:positionH>
                <wp:positionV relativeFrom="page">
                  <wp:posOffset>3274695</wp:posOffset>
                </wp:positionV>
                <wp:extent cx="1430020" cy="12065"/>
                <wp:effectExtent l="0" t="0" r="0" b="0"/>
                <wp:wrapNone/>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020" cy="120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64C00" id="Rectangle 17" o:spid="_x0000_s1026" style="position:absolute;margin-left:98.95pt;margin-top:257.85pt;width:112.6pt;height:.95pt;z-index:-2703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" fillcolor="#5b9bd4" stroked="f">
                <w10:wrap anchorx="page" anchory="page"/>
              </v:rect>
            </w:pict>
          </mc:Fallback>
        </mc:AlternateContent>
      </w:r>
      <w:r>
        <w:rPr>
          <w:noProof/>
          <w:lang w:eastAsia="ru-RU"/>
        </w:rPr>
        <mc:AlternateContent>
          <mc:Choice Requires="wps">
            <w:drawing>
              <wp:anchor distT="0" distB="0" distL="114300" distR="114300" simplePos="0" relativeHeight="476278272" behindDoc="1" locked="0" layoutInCell="1" allowOverlap="1">
                <wp:simplePos x="0" y="0"/>
                <wp:positionH relativeFrom="page">
                  <wp:posOffset>1256665</wp:posOffset>
                </wp:positionH>
                <wp:positionV relativeFrom="page">
                  <wp:posOffset>8494395</wp:posOffset>
                </wp:positionV>
                <wp:extent cx="1430020" cy="12065"/>
                <wp:effectExtent l="0" t="0" r="0" b="0"/>
                <wp:wrapNone/>
                <wp:docPr id="2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020" cy="120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89FAB" id="Rectangle 16" o:spid="_x0000_s1026" style="position:absolute;margin-left:98.95pt;margin-top:668.85pt;width:112.6pt;height:.95pt;z-index:-2703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" fillcolor="#5b9bd4" stroked="f">
                <w10:wrap anchorx="page" anchory="page"/>
              </v:rect>
            </w:pict>
          </mc:Fallback>
        </mc:AlternateContent>
      </w:r>
      <w:r>
        <w:rPr>
          <w:noProof/>
          <w:lang w:eastAsia="ru-RU"/>
        </w:rPr>
        <mc:AlternateContent>
          <mc:Choice Requires="wps">
            <w:drawing>
              <wp:anchor distT="0" distB="0" distL="114300" distR="114300" simplePos="0" relativeHeight="476278784" behindDoc="1" locked="0" layoutInCell="1" allowOverlap="1">
                <wp:simplePos x="0" y="0"/>
                <wp:positionH relativeFrom="page">
                  <wp:posOffset>1256665</wp:posOffset>
                </wp:positionH>
                <wp:positionV relativeFrom="page">
                  <wp:posOffset>9537065</wp:posOffset>
                </wp:positionV>
                <wp:extent cx="1430020" cy="12065"/>
                <wp:effectExtent l="0" t="0" r="0" b="0"/>
                <wp:wrapNone/>
                <wp:docPr id="1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020" cy="120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CF6D3" id="Rectangle 15" o:spid="_x0000_s1026" style="position:absolute;margin-left:98.95pt;margin-top:750.95pt;width:112.6pt;height:.95pt;z-index:-2703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" fillcolor="#5b9bd4" stroked="f">
                <w10:wrap anchorx="page" anchory="page"/>
              </v:rect>
            </w:pict>
          </mc:Fallback>
        </mc:AlternateContent>
      </w:r>
    </w:p>
    <w:p w:rsidR="0024435F" w:rsidRDefault="0024435F">
      <w:pPr>
        <w:rPr>
          <w:sz w:val="2"/>
          <w:szCs w:val="2"/>
        </w:rPr>
        <w:sectPr w:rsidR="0024435F">
          <w:pgSz w:w="11900" w:h="16840"/>
          <w:pgMar w:top="1120" w:right="240" w:bottom="860" w:left="880" w:header="0" w:footer="672"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2415"/>
        <w:gridCol w:w="5901"/>
        <w:gridCol w:w="655"/>
        <w:gridCol w:w="635"/>
      </w:tblGrid>
      <w:tr w:rsidR="0024435F">
        <w:trPr>
          <w:trHeight w:val="230"/>
        </w:trPr>
        <w:tc>
          <w:tcPr>
            <w:tcW w:w="8940" w:type="dxa"/>
            <w:gridSpan w:val="3"/>
          </w:tcPr>
          <w:p w:rsidR="0024435F" w:rsidRDefault="007D5E57">
            <w:pPr>
              <w:pStyle w:val="TableParagraph"/>
              <w:spacing w:line="210" w:lineRule="exact"/>
              <w:rPr>
                <w:b/>
                <w:sz w:val="20"/>
              </w:rPr>
            </w:pPr>
            <w:r>
              <w:rPr>
                <w:b/>
                <w:sz w:val="20"/>
              </w:rPr>
              <w:lastRenderedPageBreak/>
              <w:t>уровень</w:t>
            </w:r>
          </w:p>
        </w:tc>
        <w:tc>
          <w:tcPr>
            <w:tcW w:w="655" w:type="dxa"/>
          </w:tcPr>
          <w:p w:rsidR="0024435F" w:rsidRDefault="0024435F">
            <w:pPr>
              <w:pStyle w:val="TableParagraph"/>
              <w:ind w:left="0"/>
              <w:rPr>
                <w:sz w:val="16"/>
              </w:rPr>
            </w:pPr>
          </w:p>
        </w:tc>
        <w:tc>
          <w:tcPr>
            <w:tcW w:w="635" w:type="dxa"/>
          </w:tcPr>
          <w:p w:rsidR="0024435F" w:rsidRDefault="0024435F">
            <w:pPr>
              <w:pStyle w:val="TableParagraph"/>
              <w:ind w:left="0"/>
              <w:rPr>
                <w:sz w:val="16"/>
              </w:rPr>
            </w:pPr>
          </w:p>
        </w:tc>
      </w:tr>
      <w:tr w:rsidR="0024435F">
        <w:trPr>
          <w:trHeight w:val="230"/>
        </w:trPr>
        <w:tc>
          <w:tcPr>
            <w:tcW w:w="10230" w:type="dxa"/>
            <w:gridSpan w:val="5"/>
            <w:shd w:val="clear" w:color="auto" w:fill="DFDFDF"/>
          </w:tcPr>
          <w:p w:rsidR="0024435F" w:rsidRDefault="007D5E57">
            <w:pPr>
              <w:pStyle w:val="TableParagraph"/>
              <w:spacing w:line="210" w:lineRule="exact"/>
              <w:ind w:left="4358" w:right="3639"/>
              <w:jc w:val="center"/>
              <w:rPr>
                <w:b/>
                <w:i/>
                <w:sz w:val="20"/>
              </w:rPr>
            </w:pPr>
            <w:r>
              <w:rPr>
                <w:b/>
                <w:i/>
                <w:sz w:val="20"/>
              </w:rPr>
              <w:t>Коммуникативные УУД</w:t>
            </w:r>
          </w:p>
        </w:tc>
      </w:tr>
      <w:tr w:rsidR="0024435F">
        <w:trPr>
          <w:trHeight w:val="690"/>
        </w:trPr>
        <w:tc>
          <w:tcPr>
            <w:tcW w:w="624" w:type="dxa"/>
            <w:vMerge w:val="restart"/>
          </w:tcPr>
          <w:p w:rsidR="0024435F" w:rsidRDefault="007D5E57">
            <w:pPr>
              <w:pStyle w:val="TableParagraph"/>
              <w:spacing w:line="220" w:lineRule="exact"/>
              <w:rPr>
                <w:sz w:val="20"/>
              </w:rPr>
            </w:pPr>
            <w:r>
              <w:rPr>
                <w:sz w:val="20"/>
              </w:rPr>
              <w:t>1</w:t>
            </w:r>
          </w:p>
        </w:tc>
        <w:tc>
          <w:tcPr>
            <w:tcW w:w="2415" w:type="dxa"/>
            <w:vMerge w:val="restart"/>
          </w:tcPr>
          <w:p w:rsidR="0024435F" w:rsidRDefault="007D5E57">
            <w:pPr>
              <w:pStyle w:val="TableParagraph"/>
              <w:tabs>
                <w:tab w:val="left" w:pos="1570"/>
              </w:tabs>
              <w:spacing w:line="215" w:lineRule="exact"/>
              <w:rPr>
                <w:sz w:val="20"/>
              </w:rPr>
            </w:pPr>
            <w:r>
              <w:rPr>
                <w:sz w:val="20"/>
              </w:rPr>
              <w:t>Осуществлять</w:t>
            </w:r>
            <w:r>
              <w:rPr>
                <w:sz w:val="20"/>
              </w:rPr>
              <w:tab/>
              <w:t>деловую</w:t>
            </w:r>
          </w:p>
          <w:p w:rsidR="0024435F" w:rsidRDefault="007D5E57">
            <w:pPr>
              <w:pStyle w:val="TableParagraph"/>
              <w:tabs>
                <w:tab w:val="left" w:pos="1426"/>
                <w:tab w:val="left" w:pos="1627"/>
                <w:tab w:val="left" w:pos="1771"/>
                <w:tab w:val="left" w:pos="2112"/>
              </w:tabs>
              <w:ind w:right="96"/>
              <w:rPr>
                <w:sz w:val="20"/>
              </w:rPr>
            </w:pPr>
            <w:r>
              <w:rPr>
                <w:spacing w:val="-2"/>
                <w:sz w:val="20"/>
              </w:rPr>
              <w:t>коммуникацию</w:t>
            </w:r>
            <w:r>
              <w:rPr>
                <w:spacing w:val="-2"/>
                <w:sz w:val="20"/>
              </w:rPr>
              <w:tab/>
            </w:r>
            <w:r>
              <w:rPr>
                <w:spacing w:val="-2"/>
                <w:sz w:val="20"/>
              </w:rPr>
              <w:tab/>
            </w:r>
            <w:r>
              <w:rPr>
                <w:sz w:val="20"/>
              </w:rPr>
              <w:t>как</w:t>
            </w:r>
            <w:r>
              <w:rPr>
                <w:sz w:val="20"/>
              </w:rPr>
              <w:tab/>
            </w:r>
            <w:r>
              <w:rPr>
                <w:spacing w:val="-4"/>
                <w:sz w:val="20"/>
              </w:rPr>
              <w:t xml:space="preserve">со </w:t>
            </w:r>
            <w:r>
              <w:rPr>
                <w:sz w:val="20"/>
              </w:rPr>
              <w:t xml:space="preserve">сверстниками, так и </w:t>
            </w:r>
            <w:r>
              <w:rPr>
                <w:spacing w:val="-4"/>
                <w:sz w:val="20"/>
              </w:rPr>
              <w:t xml:space="preserve">со </w:t>
            </w:r>
            <w:r>
              <w:rPr>
                <w:sz w:val="20"/>
              </w:rPr>
              <w:t xml:space="preserve">взрослыми (как </w:t>
            </w:r>
            <w:r>
              <w:rPr>
                <w:spacing w:val="-3"/>
                <w:sz w:val="20"/>
              </w:rPr>
              <w:t xml:space="preserve">внутри </w:t>
            </w:r>
            <w:r>
              <w:rPr>
                <w:sz w:val="20"/>
              </w:rPr>
              <w:t xml:space="preserve">образовательной организации, так и за </w:t>
            </w:r>
            <w:r>
              <w:rPr>
                <w:spacing w:val="-4"/>
                <w:sz w:val="20"/>
              </w:rPr>
              <w:t xml:space="preserve">ее </w:t>
            </w:r>
            <w:r>
              <w:rPr>
                <w:sz w:val="20"/>
              </w:rPr>
              <w:t>пределами),</w:t>
            </w:r>
            <w:r>
              <w:rPr>
                <w:sz w:val="20"/>
              </w:rPr>
              <w:tab/>
            </w:r>
            <w:r>
              <w:rPr>
                <w:spacing w:val="-4"/>
                <w:sz w:val="20"/>
              </w:rPr>
              <w:t xml:space="preserve">подбирать </w:t>
            </w:r>
            <w:r>
              <w:rPr>
                <w:sz w:val="20"/>
              </w:rPr>
              <w:t xml:space="preserve">партнеров для </w:t>
            </w:r>
            <w:r>
              <w:rPr>
                <w:spacing w:val="-3"/>
                <w:sz w:val="20"/>
              </w:rPr>
              <w:t xml:space="preserve">деловой </w:t>
            </w:r>
            <w:r>
              <w:rPr>
                <w:sz w:val="20"/>
              </w:rPr>
              <w:t xml:space="preserve">коммуникации исходя </w:t>
            </w:r>
            <w:r>
              <w:rPr>
                <w:spacing w:val="-3"/>
                <w:sz w:val="20"/>
              </w:rPr>
              <w:t xml:space="preserve">из </w:t>
            </w:r>
            <w:r>
              <w:rPr>
                <w:sz w:val="20"/>
              </w:rPr>
              <w:t>соображений результативности взаимодействия,</w:t>
            </w:r>
            <w:r>
              <w:rPr>
                <w:sz w:val="20"/>
              </w:rPr>
              <w:tab/>
            </w:r>
            <w:r>
              <w:rPr>
                <w:sz w:val="20"/>
              </w:rPr>
              <w:tab/>
              <w:t>а</w:t>
            </w:r>
            <w:r>
              <w:rPr>
                <w:sz w:val="20"/>
              </w:rPr>
              <w:tab/>
            </w:r>
            <w:r>
              <w:rPr>
                <w:spacing w:val="-11"/>
                <w:sz w:val="20"/>
              </w:rPr>
              <w:t>не</w:t>
            </w:r>
          </w:p>
          <w:p w:rsidR="0024435F" w:rsidRDefault="007D5E57">
            <w:pPr>
              <w:pStyle w:val="TableParagraph"/>
              <w:spacing w:before="1" w:line="225" w:lineRule="exact"/>
              <w:rPr>
                <w:sz w:val="20"/>
              </w:rPr>
            </w:pPr>
            <w:r>
              <w:rPr>
                <w:sz w:val="20"/>
              </w:rPr>
              <w:t>личных симпатий</w:t>
            </w:r>
          </w:p>
        </w:tc>
        <w:tc>
          <w:tcPr>
            <w:tcW w:w="5901" w:type="dxa"/>
          </w:tcPr>
          <w:p w:rsidR="0024435F" w:rsidRDefault="007D5E57">
            <w:pPr>
              <w:pStyle w:val="TableParagraph"/>
              <w:tabs>
                <w:tab w:val="left" w:pos="1945"/>
                <w:tab w:val="left" w:pos="2381"/>
                <w:tab w:val="left" w:pos="3484"/>
                <w:tab w:val="left" w:pos="4516"/>
              </w:tabs>
              <w:spacing w:line="215" w:lineRule="exact"/>
              <w:ind w:left="111"/>
              <w:rPr>
                <w:sz w:val="20"/>
              </w:rPr>
            </w:pPr>
            <w:r>
              <w:rPr>
                <w:b/>
                <w:sz w:val="20"/>
              </w:rPr>
              <w:t>Самостоятельно</w:t>
            </w:r>
            <w:r>
              <w:rPr>
                <w:b/>
                <w:sz w:val="20"/>
              </w:rPr>
              <w:tab/>
            </w:r>
            <w:r>
              <w:rPr>
                <w:sz w:val="20"/>
              </w:rPr>
              <w:t>в</w:t>
            </w:r>
            <w:r>
              <w:rPr>
                <w:sz w:val="20"/>
              </w:rPr>
              <w:tab/>
              <w:t>процессе</w:t>
            </w:r>
            <w:r>
              <w:rPr>
                <w:sz w:val="20"/>
              </w:rPr>
              <w:tab/>
              <w:t>деловой</w:t>
            </w:r>
            <w:r>
              <w:rPr>
                <w:sz w:val="20"/>
              </w:rPr>
              <w:tab/>
              <w:t>коммуникации</w:t>
            </w:r>
          </w:p>
          <w:p w:rsidR="0024435F" w:rsidRDefault="007D5E57">
            <w:pPr>
              <w:pStyle w:val="TableParagraph"/>
              <w:tabs>
                <w:tab w:val="left" w:pos="1577"/>
                <w:tab w:val="left" w:pos="2367"/>
                <w:tab w:val="left" w:pos="3461"/>
                <w:tab w:val="left" w:pos="3974"/>
                <w:tab w:val="left" w:pos="5697"/>
              </w:tabs>
              <w:spacing w:line="230" w:lineRule="atLeast"/>
              <w:ind w:left="111" w:right="96"/>
              <w:rPr>
                <w:sz w:val="20"/>
              </w:rPr>
            </w:pPr>
            <w:r>
              <w:rPr>
                <w:b/>
                <w:sz w:val="20"/>
              </w:rPr>
              <w:t>осуществляет</w:t>
            </w:r>
            <w:r>
              <w:rPr>
                <w:b/>
                <w:sz w:val="20"/>
              </w:rPr>
              <w:tab/>
            </w:r>
            <w:r>
              <w:rPr>
                <w:b/>
                <w:spacing w:val="-3"/>
                <w:sz w:val="20"/>
              </w:rPr>
              <w:t>выбор</w:t>
            </w:r>
            <w:r>
              <w:rPr>
                <w:b/>
                <w:spacing w:val="-3"/>
                <w:sz w:val="20"/>
              </w:rPr>
              <w:tab/>
            </w:r>
            <w:r>
              <w:rPr>
                <w:sz w:val="20"/>
              </w:rPr>
              <w:t>партнёров</w:t>
            </w:r>
            <w:r>
              <w:rPr>
                <w:sz w:val="20"/>
              </w:rPr>
              <w:tab/>
              <w:t>для</w:t>
            </w:r>
            <w:r>
              <w:rPr>
                <w:sz w:val="20"/>
              </w:rPr>
              <w:tab/>
              <w:t>результативности</w:t>
            </w:r>
            <w:r>
              <w:rPr>
                <w:sz w:val="20"/>
              </w:rPr>
              <w:tab/>
            </w:r>
            <w:r>
              <w:rPr>
                <w:spacing w:val="-18"/>
                <w:sz w:val="20"/>
              </w:rPr>
              <w:t xml:space="preserve">в </w:t>
            </w:r>
            <w:r>
              <w:rPr>
                <w:sz w:val="20"/>
              </w:rPr>
              <w:t>совместнойдеятельности</w:t>
            </w:r>
          </w:p>
        </w:tc>
        <w:tc>
          <w:tcPr>
            <w:tcW w:w="655" w:type="dxa"/>
          </w:tcPr>
          <w:p w:rsidR="0024435F" w:rsidRDefault="0024435F">
            <w:pPr>
              <w:pStyle w:val="TableParagraph"/>
              <w:spacing w:before="8"/>
              <w:ind w:left="0"/>
              <w:rPr>
                <w:sz w:val="18"/>
              </w:rPr>
            </w:pPr>
          </w:p>
          <w:p w:rsidR="0024435F" w:rsidRDefault="007D5E57">
            <w:pPr>
              <w:pStyle w:val="TableParagraph"/>
              <w:spacing w:before="1"/>
              <w:ind w:left="44"/>
              <w:jc w:val="center"/>
              <w:rPr>
                <w:sz w:val="20"/>
              </w:rPr>
            </w:pPr>
            <w:r>
              <w:rPr>
                <w:sz w:val="20"/>
              </w:rPr>
              <w:t>2</w:t>
            </w:r>
          </w:p>
        </w:tc>
        <w:tc>
          <w:tcPr>
            <w:tcW w:w="635" w:type="dxa"/>
          </w:tcPr>
          <w:p w:rsidR="0024435F" w:rsidRDefault="0024435F">
            <w:pPr>
              <w:pStyle w:val="TableParagraph"/>
              <w:spacing w:before="8"/>
              <w:ind w:left="0"/>
              <w:rPr>
                <w:sz w:val="18"/>
              </w:rPr>
            </w:pPr>
          </w:p>
          <w:p w:rsidR="0024435F" w:rsidRDefault="007D5E57">
            <w:pPr>
              <w:pStyle w:val="TableParagraph"/>
              <w:spacing w:before="1"/>
              <w:ind w:left="50"/>
              <w:jc w:val="center"/>
              <w:rPr>
                <w:sz w:val="20"/>
              </w:rPr>
            </w:pPr>
            <w:r>
              <w:rPr>
                <w:sz w:val="20"/>
              </w:rPr>
              <w:t>2</w:t>
            </w:r>
          </w:p>
        </w:tc>
      </w:tr>
      <w:tr w:rsidR="0024435F">
        <w:trPr>
          <w:trHeight w:val="691"/>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6" w:lineRule="exact"/>
              <w:ind w:left="821"/>
              <w:rPr>
                <w:sz w:val="20"/>
              </w:rPr>
            </w:pPr>
            <w:r>
              <w:rPr>
                <w:b/>
                <w:sz w:val="20"/>
              </w:rPr>
              <w:t xml:space="preserve">Умеет сотрудничать </w:t>
            </w:r>
            <w:r>
              <w:rPr>
                <w:sz w:val="20"/>
              </w:rPr>
              <w:t>как со сверстниками, так и со</w:t>
            </w:r>
          </w:p>
          <w:p w:rsidR="0024435F" w:rsidRDefault="007D5E57">
            <w:pPr>
              <w:pStyle w:val="TableParagraph"/>
              <w:spacing w:line="230" w:lineRule="atLeast"/>
              <w:ind w:left="111"/>
              <w:rPr>
                <w:sz w:val="20"/>
              </w:rPr>
            </w:pPr>
            <w:r>
              <w:rPr>
                <w:sz w:val="20"/>
              </w:rPr>
              <w:t xml:space="preserve">взрослыми, </w:t>
            </w:r>
            <w:r>
              <w:rPr>
                <w:b/>
                <w:sz w:val="20"/>
              </w:rPr>
              <w:t xml:space="preserve">испытывает затруднения </w:t>
            </w:r>
            <w:r>
              <w:rPr>
                <w:sz w:val="20"/>
              </w:rPr>
              <w:t>в выборе партнёров для результативного взаимодействия</w:t>
            </w:r>
          </w:p>
        </w:tc>
        <w:tc>
          <w:tcPr>
            <w:tcW w:w="655" w:type="dxa"/>
          </w:tcPr>
          <w:p w:rsidR="0024435F" w:rsidRDefault="0024435F">
            <w:pPr>
              <w:pStyle w:val="TableParagraph"/>
              <w:spacing w:before="9"/>
              <w:ind w:left="0"/>
              <w:rPr>
                <w:sz w:val="18"/>
              </w:rPr>
            </w:pPr>
          </w:p>
          <w:p w:rsidR="0024435F" w:rsidRDefault="007D5E57">
            <w:pPr>
              <w:pStyle w:val="TableParagraph"/>
              <w:ind w:left="44"/>
              <w:jc w:val="center"/>
              <w:rPr>
                <w:sz w:val="20"/>
              </w:rPr>
            </w:pPr>
            <w:r>
              <w:rPr>
                <w:sz w:val="20"/>
              </w:rPr>
              <w:t>1</w:t>
            </w:r>
          </w:p>
        </w:tc>
        <w:tc>
          <w:tcPr>
            <w:tcW w:w="635" w:type="dxa"/>
          </w:tcPr>
          <w:p w:rsidR="0024435F" w:rsidRDefault="0024435F">
            <w:pPr>
              <w:pStyle w:val="TableParagraph"/>
              <w:spacing w:before="9"/>
              <w:ind w:left="0"/>
              <w:rPr>
                <w:sz w:val="18"/>
              </w:rPr>
            </w:pPr>
          </w:p>
          <w:p w:rsidR="0024435F" w:rsidRDefault="007D5E57">
            <w:pPr>
              <w:pStyle w:val="TableParagraph"/>
              <w:ind w:left="50"/>
              <w:jc w:val="center"/>
              <w:rPr>
                <w:sz w:val="20"/>
              </w:rPr>
            </w:pPr>
            <w:r>
              <w:rPr>
                <w:sz w:val="20"/>
              </w:rPr>
              <w:t>1</w:t>
            </w:r>
          </w:p>
        </w:tc>
      </w:tr>
      <w:tr w:rsidR="0024435F">
        <w:trPr>
          <w:trHeight w:val="1588"/>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tabs>
                <w:tab w:val="left" w:pos="1573"/>
                <w:tab w:val="left" w:pos="3006"/>
                <w:tab w:val="left" w:pos="3394"/>
                <w:tab w:val="left" w:pos="5026"/>
                <w:tab w:val="left" w:pos="5606"/>
              </w:tabs>
              <w:spacing w:line="215" w:lineRule="exact"/>
              <w:ind w:left="111"/>
              <w:rPr>
                <w:sz w:val="20"/>
              </w:rPr>
            </w:pPr>
            <w:r>
              <w:rPr>
                <w:b/>
                <w:sz w:val="20"/>
              </w:rPr>
              <w:t>Испытывает</w:t>
            </w:r>
            <w:r>
              <w:rPr>
                <w:b/>
                <w:sz w:val="20"/>
              </w:rPr>
              <w:tab/>
              <w:t>затруднения</w:t>
            </w:r>
            <w:r>
              <w:rPr>
                <w:b/>
                <w:sz w:val="20"/>
              </w:rPr>
              <w:tab/>
            </w:r>
            <w:r>
              <w:rPr>
                <w:sz w:val="20"/>
              </w:rPr>
              <w:t>в</w:t>
            </w:r>
            <w:r>
              <w:rPr>
                <w:sz w:val="20"/>
              </w:rPr>
              <w:tab/>
              <w:t>сотрудничестве</w:t>
            </w:r>
            <w:r>
              <w:rPr>
                <w:sz w:val="20"/>
              </w:rPr>
              <w:tab/>
              <w:t>как</w:t>
            </w:r>
            <w:r>
              <w:rPr>
                <w:sz w:val="20"/>
              </w:rPr>
              <w:tab/>
              <w:t>со</w:t>
            </w:r>
          </w:p>
          <w:p w:rsidR="0024435F" w:rsidRDefault="007D5E57">
            <w:pPr>
              <w:pStyle w:val="TableParagraph"/>
              <w:tabs>
                <w:tab w:val="left" w:pos="1545"/>
                <w:tab w:val="left" w:pos="3895"/>
              </w:tabs>
              <w:ind w:left="111" w:right="98"/>
              <w:rPr>
                <w:sz w:val="20"/>
              </w:rPr>
            </w:pPr>
            <w:r>
              <w:rPr>
                <w:sz w:val="20"/>
              </w:rPr>
              <w:t>сверстниками,</w:t>
            </w:r>
            <w:r>
              <w:rPr>
                <w:sz w:val="20"/>
              </w:rPr>
              <w:tab/>
              <w:t>так    и  со  взрослыми,</w:t>
            </w:r>
            <w:r>
              <w:rPr>
                <w:sz w:val="20"/>
              </w:rPr>
              <w:tab/>
              <w:t xml:space="preserve">осуществляет </w:t>
            </w:r>
            <w:r>
              <w:rPr>
                <w:spacing w:val="-5"/>
                <w:sz w:val="20"/>
              </w:rPr>
              <w:t xml:space="preserve">выбор </w:t>
            </w:r>
            <w:r>
              <w:rPr>
                <w:sz w:val="20"/>
              </w:rPr>
              <w:t>партнеров при помощи одноклассников ипедагога,</w:t>
            </w:r>
          </w:p>
        </w:tc>
        <w:tc>
          <w:tcPr>
            <w:tcW w:w="655" w:type="dxa"/>
          </w:tcPr>
          <w:p w:rsidR="0024435F" w:rsidRDefault="0024435F">
            <w:pPr>
              <w:pStyle w:val="TableParagraph"/>
              <w:ind w:left="0"/>
            </w:pPr>
          </w:p>
          <w:p w:rsidR="0024435F" w:rsidRDefault="0024435F">
            <w:pPr>
              <w:pStyle w:val="TableParagraph"/>
              <w:ind w:left="0"/>
            </w:pPr>
          </w:p>
          <w:p w:rsidR="0024435F" w:rsidRDefault="007D5E57">
            <w:pPr>
              <w:pStyle w:val="TableParagraph"/>
              <w:spacing w:before="161"/>
              <w:ind w:left="44"/>
              <w:jc w:val="center"/>
              <w:rPr>
                <w:sz w:val="20"/>
              </w:rPr>
            </w:pPr>
            <w:r>
              <w:rPr>
                <w:sz w:val="20"/>
              </w:rPr>
              <w:t>0</w:t>
            </w:r>
          </w:p>
        </w:tc>
        <w:tc>
          <w:tcPr>
            <w:tcW w:w="635" w:type="dxa"/>
          </w:tcPr>
          <w:p w:rsidR="0024435F" w:rsidRDefault="0024435F">
            <w:pPr>
              <w:pStyle w:val="TableParagraph"/>
              <w:ind w:left="0"/>
            </w:pPr>
          </w:p>
          <w:p w:rsidR="0024435F" w:rsidRDefault="0024435F">
            <w:pPr>
              <w:pStyle w:val="TableParagraph"/>
              <w:ind w:left="0"/>
            </w:pPr>
          </w:p>
          <w:p w:rsidR="0024435F" w:rsidRDefault="007D5E57">
            <w:pPr>
              <w:pStyle w:val="TableParagraph"/>
              <w:spacing w:before="161"/>
              <w:ind w:left="50"/>
              <w:jc w:val="center"/>
              <w:rPr>
                <w:sz w:val="20"/>
              </w:rPr>
            </w:pPr>
            <w:r>
              <w:rPr>
                <w:sz w:val="20"/>
              </w:rPr>
              <w:t>0</w:t>
            </w:r>
          </w:p>
        </w:tc>
      </w:tr>
      <w:tr w:rsidR="0024435F">
        <w:trPr>
          <w:trHeight w:val="460"/>
        </w:trPr>
        <w:tc>
          <w:tcPr>
            <w:tcW w:w="624" w:type="dxa"/>
            <w:vMerge w:val="restart"/>
          </w:tcPr>
          <w:p w:rsidR="0024435F" w:rsidRDefault="007D5E57">
            <w:pPr>
              <w:pStyle w:val="TableParagraph"/>
              <w:spacing w:line="215" w:lineRule="exact"/>
              <w:ind w:left="364"/>
              <w:rPr>
                <w:sz w:val="20"/>
              </w:rPr>
            </w:pPr>
            <w:r>
              <w:rPr>
                <w:sz w:val="20"/>
              </w:rPr>
              <w:t>2</w:t>
            </w:r>
          </w:p>
        </w:tc>
        <w:tc>
          <w:tcPr>
            <w:tcW w:w="2415" w:type="dxa"/>
            <w:vMerge w:val="restart"/>
          </w:tcPr>
          <w:p w:rsidR="0024435F" w:rsidRDefault="007D5E57">
            <w:pPr>
              <w:pStyle w:val="TableParagraph"/>
              <w:tabs>
                <w:tab w:val="left" w:pos="993"/>
              </w:tabs>
              <w:spacing w:line="215" w:lineRule="exact"/>
              <w:jc w:val="both"/>
              <w:rPr>
                <w:sz w:val="20"/>
              </w:rPr>
            </w:pPr>
            <w:r>
              <w:rPr>
                <w:sz w:val="20"/>
              </w:rPr>
              <w:t>При</w:t>
            </w:r>
            <w:r>
              <w:rPr>
                <w:sz w:val="20"/>
              </w:rPr>
              <w:tab/>
              <w:t>осуществлении</w:t>
            </w:r>
          </w:p>
          <w:p w:rsidR="0024435F" w:rsidRDefault="007D5E57">
            <w:pPr>
              <w:pStyle w:val="TableParagraph"/>
              <w:tabs>
                <w:tab w:val="left" w:pos="1661"/>
              </w:tabs>
              <w:ind w:right="91"/>
              <w:jc w:val="both"/>
              <w:rPr>
                <w:sz w:val="20"/>
              </w:rPr>
            </w:pPr>
            <w:r>
              <w:rPr>
                <w:sz w:val="20"/>
              </w:rPr>
              <w:t xml:space="preserve">групповой работы быть как руководителем, так и членом команды в разных ролях (генератор </w:t>
            </w:r>
            <w:r>
              <w:rPr>
                <w:spacing w:val="-3"/>
                <w:sz w:val="20"/>
              </w:rPr>
              <w:t>идей,</w:t>
            </w:r>
            <w:r>
              <w:rPr>
                <w:spacing w:val="-3"/>
                <w:sz w:val="20"/>
              </w:rPr>
              <w:tab/>
            </w:r>
            <w:r>
              <w:rPr>
                <w:spacing w:val="-1"/>
                <w:sz w:val="20"/>
              </w:rPr>
              <w:t>критик,</w:t>
            </w:r>
          </w:p>
          <w:p w:rsidR="0024435F" w:rsidRDefault="007D5E57">
            <w:pPr>
              <w:pStyle w:val="TableParagraph"/>
              <w:spacing w:before="3" w:line="230" w:lineRule="atLeast"/>
              <w:rPr>
                <w:sz w:val="20"/>
              </w:rPr>
            </w:pPr>
            <w:r>
              <w:rPr>
                <w:sz w:val="20"/>
              </w:rPr>
              <w:t>исполнитель, выступающий, эксперт и т.д.)</w:t>
            </w:r>
          </w:p>
        </w:tc>
        <w:tc>
          <w:tcPr>
            <w:tcW w:w="5901" w:type="dxa"/>
          </w:tcPr>
          <w:p w:rsidR="0024435F" w:rsidRDefault="007D5E57">
            <w:pPr>
              <w:pStyle w:val="TableParagraph"/>
              <w:spacing w:line="215" w:lineRule="exact"/>
              <w:ind w:left="111"/>
              <w:rPr>
                <w:sz w:val="20"/>
              </w:rPr>
            </w:pPr>
            <w:r>
              <w:rPr>
                <w:b/>
                <w:sz w:val="20"/>
              </w:rPr>
              <w:t xml:space="preserve">Способен </w:t>
            </w:r>
            <w:r>
              <w:rPr>
                <w:sz w:val="20"/>
              </w:rPr>
              <w:t>в групповой работе быть как руководителем, так и</w:t>
            </w:r>
          </w:p>
          <w:p w:rsidR="0024435F" w:rsidRDefault="007D5E57">
            <w:pPr>
              <w:pStyle w:val="TableParagraph"/>
              <w:spacing w:line="225" w:lineRule="exact"/>
              <w:ind w:left="111"/>
              <w:rPr>
                <w:sz w:val="20"/>
              </w:rPr>
            </w:pPr>
            <w:r>
              <w:rPr>
                <w:sz w:val="20"/>
              </w:rPr>
              <w:t>членом команды</w:t>
            </w:r>
          </w:p>
        </w:tc>
        <w:tc>
          <w:tcPr>
            <w:tcW w:w="655" w:type="dxa"/>
          </w:tcPr>
          <w:p w:rsidR="0024435F" w:rsidRDefault="007D5E57">
            <w:pPr>
              <w:pStyle w:val="TableParagraph"/>
              <w:spacing w:before="100"/>
              <w:ind w:left="44"/>
              <w:jc w:val="center"/>
              <w:rPr>
                <w:sz w:val="20"/>
              </w:rPr>
            </w:pPr>
            <w:r>
              <w:rPr>
                <w:sz w:val="20"/>
              </w:rPr>
              <w:t>2</w:t>
            </w:r>
          </w:p>
        </w:tc>
        <w:tc>
          <w:tcPr>
            <w:tcW w:w="635" w:type="dxa"/>
          </w:tcPr>
          <w:p w:rsidR="0024435F" w:rsidRDefault="007D5E57">
            <w:pPr>
              <w:pStyle w:val="TableParagraph"/>
              <w:spacing w:before="100"/>
              <w:ind w:left="50"/>
              <w:jc w:val="center"/>
              <w:rPr>
                <w:sz w:val="20"/>
              </w:rPr>
            </w:pPr>
            <w:r>
              <w:rPr>
                <w:sz w:val="20"/>
              </w:rPr>
              <w:t>2</w:t>
            </w:r>
          </w:p>
        </w:tc>
      </w:tr>
      <w:tr w:rsidR="0024435F">
        <w:trPr>
          <w:trHeight w:val="460"/>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11"/>
              <w:rPr>
                <w:sz w:val="20"/>
              </w:rPr>
            </w:pPr>
            <w:r>
              <w:rPr>
                <w:sz w:val="20"/>
              </w:rPr>
              <w:t>При осуществлении групповой работы является членом команды,</w:t>
            </w:r>
          </w:p>
          <w:p w:rsidR="0024435F" w:rsidRDefault="007D5E57">
            <w:pPr>
              <w:pStyle w:val="TableParagraph"/>
              <w:spacing w:before="5" w:line="220" w:lineRule="exact"/>
              <w:ind w:left="111"/>
              <w:rPr>
                <w:b/>
                <w:sz w:val="20"/>
              </w:rPr>
            </w:pPr>
            <w:r>
              <w:rPr>
                <w:b/>
                <w:sz w:val="20"/>
              </w:rPr>
              <w:t>не берет на себя инициативу.</w:t>
            </w:r>
          </w:p>
        </w:tc>
        <w:tc>
          <w:tcPr>
            <w:tcW w:w="655" w:type="dxa"/>
          </w:tcPr>
          <w:p w:rsidR="0024435F" w:rsidRDefault="007D5E57">
            <w:pPr>
              <w:pStyle w:val="TableParagraph"/>
              <w:spacing w:before="100"/>
              <w:ind w:left="44"/>
              <w:jc w:val="center"/>
              <w:rPr>
                <w:sz w:val="20"/>
              </w:rPr>
            </w:pPr>
            <w:r>
              <w:rPr>
                <w:sz w:val="20"/>
              </w:rPr>
              <w:t>1</w:t>
            </w:r>
          </w:p>
        </w:tc>
        <w:tc>
          <w:tcPr>
            <w:tcW w:w="635" w:type="dxa"/>
          </w:tcPr>
          <w:p w:rsidR="0024435F" w:rsidRDefault="007D5E57">
            <w:pPr>
              <w:pStyle w:val="TableParagraph"/>
              <w:spacing w:before="100"/>
              <w:ind w:left="50"/>
              <w:jc w:val="center"/>
              <w:rPr>
                <w:sz w:val="20"/>
              </w:rPr>
            </w:pPr>
            <w:r>
              <w:rPr>
                <w:sz w:val="20"/>
              </w:rPr>
              <w:t>1</w:t>
            </w:r>
          </w:p>
        </w:tc>
      </w:tr>
      <w:tr w:rsidR="0024435F">
        <w:trPr>
          <w:trHeight w:val="1128"/>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tabs>
                <w:tab w:val="left" w:pos="2814"/>
              </w:tabs>
              <w:spacing w:line="216" w:lineRule="exact"/>
              <w:ind w:left="111"/>
              <w:rPr>
                <w:sz w:val="20"/>
              </w:rPr>
            </w:pPr>
            <w:r>
              <w:rPr>
                <w:b/>
                <w:sz w:val="20"/>
              </w:rPr>
              <w:t>Испытывает  затруднения</w:t>
            </w:r>
            <w:r>
              <w:rPr>
                <w:b/>
                <w:sz w:val="20"/>
              </w:rPr>
              <w:tab/>
            </w:r>
            <w:r>
              <w:rPr>
                <w:sz w:val="20"/>
              </w:rPr>
              <w:t>при выборе роли вкоманде,</w:t>
            </w:r>
          </w:p>
          <w:p w:rsidR="0024435F" w:rsidRDefault="007D5E57">
            <w:pPr>
              <w:pStyle w:val="TableParagraph"/>
              <w:ind w:left="111"/>
              <w:rPr>
                <w:sz w:val="20"/>
              </w:rPr>
            </w:pPr>
            <w:r>
              <w:rPr>
                <w:sz w:val="20"/>
              </w:rPr>
              <w:t>осуществляет работу в группе при помощи одноклассников или учителя.</w:t>
            </w:r>
          </w:p>
        </w:tc>
        <w:tc>
          <w:tcPr>
            <w:tcW w:w="655" w:type="dxa"/>
          </w:tcPr>
          <w:p w:rsidR="0024435F" w:rsidRDefault="0024435F">
            <w:pPr>
              <w:pStyle w:val="TableParagraph"/>
              <w:ind w:left="0"/>
            </w:pPr>
          </w:p>
          <w:p w:rsidR="0024435F" w:rsidRDefault="007D5E57">
            <w:pPr>
              <w:pStyle w:val="TableParagraph"/>
              <w:spacing w:before="184"/>
              <w:ind w:left="44"/>
              <w:jc w:val="center"/>
              <w:rPr>
                <w:sz w:val="20"/>
              </w:rPr>
            </w:pPr>
            <w:r>
              <w:rPr>
                <w:sz w:val="20"/>
              </w:rPr>
              <w:t>0</w:t>
            </w:r>
          </w:p>
        </w:tc>
        <w:tc>
          <w:tcPr>
            <w:tcW w:w="635" w:type="dxa"/>
          </w:tcPr>
          <w:p w:rsidR="0024435F" w:rsidRDefault="0024435F">
            <w:pPr>
              <w:pStyle w:val="TableParagraph"/>
              <w:ind w:left="0"/>
            </w:pPr>
          </w:p>
          <w:p w:rsidR="0024435F" w:rsidRDefault="007D5E57">
            <w:pPr>
              <w:pStyle w:val="TableParagraph"/>
              <w:spacing w:before="184"/>
              <w:ind w:left="50"/>
              <w:jc w:val="center"/>
              <w:rPr>
                <w:sz w:val="20"/>
              </w:rPr>
            </w:pPr>
            <w:r>
              <w:rPr>
                <w:sz w:val="20"/>
              </w:rPr>
              <w:t>0</w:t>
            </w:r>
          </w:p>
        </w:tc>
      </w:tr>
      <w:tr w:rsidR="0024435F">
        <w:trPr>
          <w:trHeight w:val="450"/>
        </w:trPr>
        <w:tc>
          <w:tcPr>
            <w:tcW w:w="624" w:type="dxa"/>
            <w:vMerge w:val="restart"/>
          </w:tcPr>
          <w:p w:rsidR="0024435F" w:rsidRDefault="007D5E57">
            <w:pPr>
              <w:pStyle w:val="TableParagraph"/>
              <w:spacing w:line="220" w:lineRule="exact"/>
              <w:ind w:left="364"/>
              <w:rPr>
                <w:sz w:val="20"/>
              </w:rPr>
            </w:pPr>
            <w:r>
              <w:rPr>
                <w:sz w:val="20"/>
              </w:rPr>
              <w:t>3</w:t>
            </w:r>
          </w:p>
        </w:tc>
        <w:tc>
          <w:tcPr>
            <w:tcW w:w="2415" w:type="dxa"/>
            <w:vMerge w:val="restart"/>
            <w:tcBorders>
              <w:bottom w:val="single" w:sz="12" w:space="0" w:color="5B9BD4"/>
            </w:tcBorders>
          </w:tcPr>
          <w:p w:rsidR="0024435F" w:rsidRDefault="007D5E57">
            <w:pPr>
              <w:pStyle w:val="TableParagraph"/>
              <w:rPr>
                <w:sz w:val="20"/>
              </w:rPr>
            </w:pPr>
            <w:r>
              <w:rPr>
                <w:sz w:val="20"/>
              </w:rPr>
              <w:t>Координировать и выполнять работу в условиях реального, виртуального и комбинированного взаимодействия;</w:t>
            </w:r>
          </w:p>
        </w:tc>
        <w:tc>
          <w:tcPr>
            <w:tcW w:w="5901" w:type="dxa"/>
          </w:tcPr>
          <w:p w:rsidR="0024435F" w:rsidRDefault="007D5E57">
            <w:pPr>
              <w:pStyle w:val="TableParagraph"/>
              <w:tabs>
                <w:tab w:val="left" w:pos="1849"/>
                <w:tab w:val="left" w:pos="3082"/>
                <w:tab w:val="left" w:pos="4530"/>
              </w:tabs>
              <w:spacing w:line="218" w:lineRule="exact"/>
              <w:ind w:left="111"/>
              <w:rPr>
                <w:sz w:val="20"/>
              </w:rPr>
            </w:pPr>
            <w:r>
              <w:rPr>
                <w:b/>
                <w:sz w:val="20"/>
              </w:rPr>
              <w:t>Самостоятельно</w:t>
            </w:r>
            <w:r>
              <w:rPr>
                <w:b/>
                <w:sz w:val="20"/>
              </w:rPr>
              <w:tab/>
            </w:r>
            <w:r>
              <w:rPr>
                <w:sz w:val="20"/>
              </w:rPr>
              <w:t>организует,</w:t>
            </w:r>
            <w:r>
              <w:rPr>
                <w:sz w:val="20"/>
              </w:rPr>
              <w:tab/>
              <w:t>корректирует,</w:t>
            </w:r>
            <w:r>
              <w:rPr>
                <w:sz w:val="20"/>
              </w:rPr>
              <w:tab/>
              <w:t>аргументирует</w:t>
            </w:r>
          </w:p>
          <w:p w:rsidR="0024435F" w:rsidRDefault="007D5E57">
            <w:pPr>
              <w:pStyle w:val="TableParagraph"/>
              <w:spacing w:line="212" w:lineRule="exact"/>
              <w:ind w:left="111"/>
              <w:rPr>
                <w:sz w:val="20"/>
              </w:rPr>
            </w:pPr>
            <w:r>
              <w:rPr>
                <w:sz w:val="20"/>
              </w:rPr>
              <w:t>работу в разных условиях взаимодействия.</w:t>
            </w:r>
          </w:p>
        </w:tc>
        <w:tc>
          <w:tcPr>
            <w:tcW w:w="655" w:type="dxa"/>
          </w:tcPr>
          <w:p w:rsidR="0024435F" w:rsidRDefault="007D5E57">
            <w:pPr>
              <w:pStyle w:val="TableParagraph"/>
              <w:spacing w:before="105"/>
              <w:ind w:left="44"/>
              <w:jc w:val="center"/>
              <w:rPr>
                <w:sz w:val="20"/>
              </w:rPr>
            </w:pPr>
            <w:r>
              <w:rPr>
                <w:sz w:val="20"/>
              </w:rPr>
              <w:t>2</w:t>
            </w:r>
          </w:p>
        </w:tc>
        <w:tc>
          <w:tcPr>
            <w:tcW w:w="635" w:type="dxa"/>
          </w:tcPr>
          <w:p w:rsidR="0024435F" w:rsidRDefault="007D5E57">
            <w:pPr>
              <w:pStyle w:val="TableParagraph"/>
              <w:spacing w:before="105"/>
              <w:ind w:left="50"/>
              <w:jc w:val="center"/>
              <w:rPr>
                <w:sz w:val="20"/>
              </w:rPr>
            </w:pPr>
            <w:r>
              <w:rPr>
                <w:sz w:val="20"/>
              </w:rPr>
              <w:t>2</w:t>
            </w:r>
          </w:p>
        </w:tc>
      </w:tr>
      <w:tr w:rsidR="0024435F">
        <w:trPr>
          <w:trHeight w:val="440"/>
        </w:trPr>
        <w:tc>
          <w:tcPr>
            <w:tcW w:w="624" w:type="dxa"/>
            <w:vMerge/>
            <w:tcBorders>
              <w:top w:val="nil"/>
            </w:tcBorders>
          </w:tcPr>
          <w:p w:rsidR="0024435F" w:rsidRDefault="0024435F">
            <w:pPr>
              <w:rPr>
                <w:sz w:val="2"/>
                <w:szCs w:val="2"/>
              </w:rPr>
            </w:pPr>
          </w:p>
        </w:tc>
        <w:tc>
          <w:tcPr>
            <w:tcW w:w="2415" w:type="dxa"/>
            <w:vMerge/>
            <w:tcBorders>
              <w:top w:val="nil"/>
              <w:bottom w:val="single" w:sz="12" w:space="0" w:color="5B9BD4"/>
            </w:tcBorders>
          </w:tcPr>
          <w:p w:rsidR="0024435F" w:rsidRDefault="0024435F">
            <w:pPr>
              <w:rPr>
                <w:sz w:val="2"/>
                <w:szCs w:val="2"/>
              </w:rPr>
            </w:pPr>
          </w:p>
        </w:tc>
        <w:tc>
          <w:tcPr>
            <w:tcW w:w="5901" w:type="dxa"/>
          </w:tcPr>
          <w:p w:rsidR="0024435F" w:rsidRDefault="007D5E57">
            <w:pPr>
              <w:pStyle w:val="TableParagraph"/>
              <w:spacing w:line="205" w:lineRule="exact"/>
              <w:ind w:left="111"/>
              <w:rPr>
                <w:sz w:val="20"/>
              </w:rPr>
            </w:pPr>
            <w:r>
              <w:rPr>
                <w:b/>
                <w:sz w:val="20"/>
              </w:rPr>
              <w:t xml:space="preserve">Испытывает затруднения </w:t>
            </w:r>
            <w:r>
              <w:rPr>
                <w:sz w:val="20"/>
              </w:rPr>
              <w:t>в аргументации, координировании</w:t>
            </w:r>
          </w:p>
          <w:p w:rsidR="0024435F" w:rsidRDefault="007D5E57">
            <w:pPr>
              <w:pStyle w:val="TableParagraph"/>
              <w:spacing w:before="1" w:line="215" w:lineRule="exact"/>
              <w:ind w:left="111"/>
              <w:rPr>
                <w:sz w:val="20"/>
              </w:rPr>
            </w:pPr>
            <w:r>
              <w:rPr>
                <w:sz w:val="20"/>
              </w:rPr>
              <w:t>своей работы в разных условиях взаимодействия</w:t>
            </w:r>
          </w:p>
        </w:tc>
        <w:tc>
          <w:tcPr>
            <w:tcW w:w="655" w:type="dxa"/>
          </w:tcPr>
          <w:p w:rsidR="0024435F" w:rsidRDefault="007D5E57">
            <w:pPr>
              <w:pStyle w:val="TableParagraph"/>
              <w:spacing w:before="91"/>
              <w:ind w:left="44"/>
              <w:jc w:val="center"/>
              <w:rPr>
                <w:sz w:val="20"/>
              </w:rPr>
            </w:pPr>
            <w:r>
              <w:rPr>
                <w:sz w:val="20"/>
              </w:rPr>
              <w:t>1</w:t>
            </w:r>
          </w:p>
        </w:tc>
        <w:tc>
          <w:tcPr>
            <w:tcW w:w="635" w:type="dxa"/>
          </w:tcPr>
          <w:p w:rsidR="0024435F" w:rsidRDefault="007D5E57">
            <w:pPr>
              <w:pStyle w:val="TableParagraph"/>
              <w:spacing w:before="91"/>
              <w:ind w:left="50"/>
              <w:jc w:val="center"/>
              <w:rPr>
                <w:sz w:val="20"/>
              </w:rPr>
            </w:pPr>
            <w:r>
              <w:rPr>
                <w:sz w:val="20"/>
              </w:rPr>
              <w:t>1</w:t>
            </w:r>
          </w:p>
        </w:tc>
      </w:tr>
      <w:tr w:rsidR="0024435F">
        <w:trPr>
          <w:trHeight w:val="522"/>
        </w:trPr>
        <w:tc>
          <w:tcPr>
            <w:tcW w:w="624" w:type="dxa"/>
            <w:vMerge/>
            <w:tcBorders>
              <w:top w:val="nil"/>
            </w:tcBorders>
          </w:tcPr>
          <w:p w:rsidR="0024435F" w:rsidRDefault="0024435F">
            <w:pPr>
              <w:rPr>
                <w:sz w:val="2"/>
                <w:szCs w:val="2"/>
              </w:rPr>
            </w:pPr>
          </w:p>
        </w:tc>
        <w:tc>
          <w:tcPr>
            <w:tcW w:w="2415" w:type="dxa"/>
            <w:vMerge/>
            <w:tcBorders>
              <w:top w:val="nil"/>
              <w:bottom w:val="single" w:sz="12" w:space="0" w:color="5B9BD4"/>
            </w:tcBorders>
          </w:tcPr>
          <w:p w:rsidR="0024435F" w:rsidRDefault="0024435F">
            <w:pPr>
              <w:rPr>
                <w:sz w:val="2"/>
                <w:szCs w:val="2"/>
              </w:rPr>
            </w:pPr>
          </w:p>
        </w:tc>
        <w:tc>
          <w:tcPr>
            <w:tcW w:w="5901" w:type="dxa"/>
          </w:tcPr>
          <w:p w:rsidR="0024435F" w:rsidRDefault="007D5E57">
            <w:pPr>
              <w:pStyle w:val="TableParagraph"/>
              <w:spacing w:line="205" w:lineRule="exact"/>
              <w:ind w:left="111"/>
              <w:rPr>
                <w:sz w:val="20"/>
              </w:rPr>
            </w:pPr>
            <w:r>
              <w:rPr>
                <w:sz w:val="20"/>
              </w:rPr>
              <w:t>Выполняет работу в разных условиях взаимодействия под</w:t>
            </w:r>
          </w:p>
          <w:p w:rsidR="0024435F" w:rsidRDefault="007D5E57">
            <w:pPr>
              <w:pStyle w:val="TableParagraph"/>
              <w:ind w:left="111"/>
              <w:rPr>
                <w:sz w:val="20"/>
              </w:rPr>
            </w:pPr>
            <w:r>
              <w:rPr>
                <w:sz w:val="20"/>
              </w:rPr>
              <w:t>руководством одноклассников или учителя</w:t>
            </w:r>
          </w:p>
        </w:tc>
        <w:tc>
          <w:tcPr>
            <w:tcW w:w="655" w:type="dxa"/>
          </w:tcPr>
          <w:p w:rsidR="0024435F" w:rsidRDefault="007D5E57">
            <w:pPr>
              <w:pStyle w:val="TableParagraph"/>
              <w:spacing w:before="134"/>
              <w:ind w:left="44"/>
              <w:jc w:val="center"/>
              <w:rPr>
                <w:sz w:val="20"/>
              </w:rPr>
            </w:pPr>
            <w:r>
              <w:rPr>
                <w:sz w:val="20"/>
              </w:rPr>
              <w:t>0</w:t>
            </w:r>
          </w:p>
        </w:tc>
        <w:tc>
          <w:tcPr>
            <w:tcW w:w="635" w:type="dxa"/>
          </w:tcPr>
          <w:p w:rsidR="0024435F" w:rsidRDefault="007D5E57">
            <w:pPr>
              <w:pStyle w:val="TableParagraph"/>
              <w:spacing w:before="134"/>
              <w:ind w:left="50"/>
              <w:jc w:val="center"/>
              <w:rPr>
                <w:sz w:val="20"/>
              </w:rPr>
            </w:pPr>
            <w:r>
              <w:rPr>
                <w:sz w:val="20"/>
              </w:rPr>
              <w:t>0</w:t>
            </w:r>
          </w:p>
        </w:tc>
      </w:tr>
      <w:tr w:rsidR="0024435F">
        <w:trPr>
          <w:trHeight w:val="440"/>
        </w:trPr>
        <w:tc>
          <w:tcPr>
            <w:tcW w:w="624" w:type="dxa"/>
            <w:vMerge w:val="restart"/>
          </w:tcPr>
          <w:p w:rsidR="0024435F" w:rsidRDefault="007D5E57">
            <w:pPr>
              <w:pStyle w:val="TableParagraph"/>
              <w:spacing w:line="205" w:lineRule="exact"/>
              <w:ind w:left="364"/>
              <w:rPr>
                <w:sz w:val="20"/>
              </w:rPr>
            </w:pPr>
            <w:r>
              <w:rPr>
                <w:sz w:val="20"/>
              </w:rPr>
              <w:t>4</w:t>
            </w:r>
          </w:p>
        </w:tc>
        <w:tc>
          <w:tcPr>
            <w:tcW w:w="2415" w:type="dxa"/>
            <w:vMerge w:val="restart"/>
            <w:tcBorders>
              <w:top w:val="single" w:sz="12" w:space="0" w:color="5B9BD4"/>
              <w:bottom w:val="single" w:sz="12" w:space="0" w:color="5B9BD4"/>
            </w:tcBorders>
          </w:tcPr>
          <w:p w:rsidR="0024435F" w:rsidRDefault="007D5E57">
            <w:pPr>
              <w:pStyle w:val="TableParagraph"/>
              <w:spacing w:line="205" w:lineRule="exact"/>
              <w:rPr>
                <w:sz w:val="20"/>
              </w:rPr>
            </w:pPr>
            <w:r>
              <w:rPr>
                <w:sz w:val="20"/>
              </w:rPr>
              <w:t>Развернуто, логично и</w:t>
            </w:r>
          </w:p>
          <w:p w:rsidR="0024435F" w:rsidRDefault="007D5E57">
            <w:pPr>
              <w:pStyle w:val="TableParagraph"/>
              <w:ind w:right="91"/>
              <w:rPr>
                <w:sz w:val="20"/>
              </w:rPr>
            </w:pPr>
            <w:r>
              <w:rPr>
                <w:sz w:val="20"/>
              </w:rPr>
              <w:t>точно излагать свою точку зрения с использованием адекватных (устных и письменных) языковых средств</w:t>
            </w:r>
          </w:p>
        </w:tc>
        <w:tc>
          <w:tcPr>
            <w:tcW w:w="5901" w:type="dxa"/>
          </w:tcPr>
          <w:p w:rsidR="0024435F" w:rsidRDefault="007D5E57">
            <w:pPr>
              <w:pStyle w:val="TableParagraph"/>
              <w:tabs>
                <w:tab w:val="left" w:pos="1099"/>
                <w:tab w:val="left" w:pos="1756"/>
                <w:tab w:val="left" w:pos="2463"/>
                <w:tab w:val="left" w:pos="3317"/>
                <w:tab w:val="left" w:pos="4195"/>
                <w:tab w:val="left" w:pos="5682"/>
              </w:tabs>
              <w:spacing w:line="205" w:lineRule="exact"/>
              <w:ind w:left="111"/>
              <w:rPr>
                <w:sz w:val="20"/>
              </w:rPr>
            </w:pPr>
            <w:r>
              <w:rPr>
                <w:sz w:val="20"/>
              </w:rPr>
              <w:t>Излагает</w:t>
            </w:r>
            <w:r>
              <w:rPr>
                <w:sz w:val="20"/>
              </w:rPr>
              <w:tab/>
              <w:t>свою</w:t>
            </w:r>
            <w:r>
              <w:rPr>
                <w:sz w:val="20"/>
              </w:rPr>
              <w:tab/>
              <w:t>точку</w:t>
            </w:r>
            <w:r>
              <w:rPr>
                <w:sz w:val="20"/>
              </w:rPr>
              <w:tab/>
              <w:t>зрения,</w:t>
            </w:r>
            <w:r>
              <w:rPr>
                <w:sz w:val="20"/>
              </w:rPr>
              <w:tab/>
              <w:t>владеет</w:t>
            </w:r>
            <w:r>
              <w:rPr>
                <w:sz w:val="20"/>
              </w:rPr>
              <w:tab/>
              <w:t>диалогической</w:t>
            </w:r>
            <w:r>
              <w:rPr>
                <w:sz w:val="20"/>
              </w:rPr>
              <w:tab/>
              <w:t>и</w:t>
            </w:r>
          </w:p>
          <w:p w:rsidR="0024435F" w:rsidRDefault="007D5E57">
            <w:pPr>
              <w:pStyle w:val="TableParagraph"/>
              <w:spacing w:line="215" w:lineRule="exact"/>
              <w:ind w:left="111"/>
              <w:rPr>
                <w:sz w:val="20"/>
              </w:rPr>
            </w:pPr>
            <w:r>
              <w:rPr>
                <w:sz w:val="20"/>
              </w:rPr>
              <w:t>монологической формой коммуникаций</w:t>
            </w:r>
          </w:p>
        </w:tc>
        <w:tc>
          <w:tcPr>
            <w:tcW w:w="655" w:type="dxa"/>
          </w:tcPr>
          <w:p w:rsidR="0024435F" w:rsidRDefault="007D5E57">
            <w:pPr>
              <w:pStyle w:val="TableParagraph"/>
              <w:spacing w:before="90"/>
              <w:ind w:left="44"/>
              <w:jc w:val="center"/>
              <w:rPr>
                <w:sz w:val="20"/>
              </w:rPr>
            </w:pPr>
            <w:r>
              <w:rPr>
                <w:sz w:val="20"/>
              </w:rPr>
              <w:t>2</w:t>
            </w:r>
          </w:p>
        </w:tc>
        <w:tc>
          <w:tcPr>
            <w:tcW w:w="635" w:type="dxa"/>
          </w:tcPr>
          <w:p w:rsidR="0024435F" w:rsidRDefault="007D5E57">
            <w:pPr>
              <w:pStyle w:val="TableParagraph"/>
              <w:spacing w:before="90"/>
              <w:ind w:left="50"/>
              <w:jc w:val="center"/>
              <w:rPr>
                <w:sz w:val="20"/>
              </w:rPr>
            </w:pPr>
            <w:r>
              <w:rPr>
                <w:sz w:val="20"/>
              </w:rPr>
              <w:t>2</w:t>
            </w:r>
          </w:p>
        </w:tc>
      </w:tr>
      <w:tr w:rsidR="0024435F">
        <w:trPr>
          <w:trHeight w:val="440"/>
        </w:trPr>
        <w:tc>
          <w:tcPr>
            <w:tcW w:w="624" w:type="dxa"/>
            <w:vMerge/>
            <w:tcBorders>
              <w:top w:val="nil"/>
            </w:tcBorders>
          </w:tcPr>
          <w:p w:rsidR="0024435F" w:rsidRDefault="0024435F">
            <w:pPr>
              <w:rPr>
                <w:sz w:val="2"/>
                <w:szCs w:val="2"/>
              </w:rPr>
            </w:pPr>
          </w:p>
        </w:tc>
        <w:tc>
          <w:tcPr>
            <w:tcW w:w="2415" w:type="dxa"/>
            <w:vMerge/>
            <w:tcBorders>
              <w:top w:val="nil"/>
              <w:bottom w:val="single" w:sz="12" w:space="0" w:color="5B9BD4"/>
            </w:tcBorders>
          </w:tcPr>
          <w:p w:rsidR="0024435F" w:rsidRDefault="0024435F">
            <w:pPr>
              <w:rPr>
                <w:sz w:val="2"/>
                <w:szCs w:val="2"/>
              </w:rPr>
            </w:pPr>
          </w:p>
        </w:tc>
        <w:tc>
          <w:tcPr>
            <w:tcW w:w="5901" w:type="dxa"/>
          </w:tcPr>
          <w:p w:rsidR="0024435F" w:rsidRDefault="007D5E57">
            <w:pPr>
              <w:pStyle w:val="TableParagraph"/>
              <w:spacing w:line="205" w:lineRule="exact"/>
              <w:ind w:left="111"/>
              <w:rPr>
                <w:sz w:val="20"/>
              </w:rPr>
            </w:pPr>
            <w:r>
              <w:rPr>
                <w:b/>
                <w:sz w:val="20"/>
              </w:rPr>
              <w:t xml:space="preserve">Не всегда умеет </w:t>
            </w:r>
            <w:r>
              <w:rPr>
                <w:sz w:val="20"/>
              </w:rPr>
              <w:t>аргументировать свою точку зрения, задавать</w:t>
            </w:r>
          </w:p>
          <w:p w:rsidR="0024435F" w:rsidRDefault="007D5E57">
            <w:pPr>
              <w:pStyle w:val="TableParagraph"/>
              <w:spacing w:before="1" w:line="215" w:lineRule="exact"/>
              <w:ind w:left="111"/>
              <w:rPr>
                <w:sz w:val="20"/>
              </w:rPr>
            </w:pPr>
            <w:r>
              <w:rPr>
                <w:sz w:val="20"/>
              </w:rPr>
              <w:t>вопросы</w:t>
            </w:r>
          </w:p>
        </w:tc>
        <w:tc>
          <w:tcPr>
            <w:tcW w:w="655" w:type="dxa"/>
          </w:tcPr>
          <w:p w:rsidR="0024435F" w:rsidRDefault="007D5E57">
            <w:pPr>
              <w:pStyle w:val="TableParagraph"/>
              <w:spacing w:before="90"/>
              <w:ind w:left="44"/>
              <w:jc w:val="center"/>
              <w:rPr>
                <w:sz w:val="20"/>
              </w:rPr>
            </w:pPr>
            <w:r>
              <w:rPr>
                <w:sz w:val="20"/>
              </w:rPr>
              <w:t>1</w:t>
            </w:r>
          </w:p>
        </w:tc>
        <w:tc>
          <w:tcPr>
            <w:tcW w:w="635" w:type="dxa"/>
          </w:tcPr>
          <w:p w:rsidR="0024435F" w:rsidRDefault="007D5E57">
            <w:pPr>
              <w:pStyle w:val="TableParagraph"/>
              <w:spacing w:before="90"/>
              <w:ind w:left="50"/>
              <w:jc w:val="center"/>
              <w:rPr>
                <w:sz w:val="20"/>
              </w:rPr>
            </w:pPr>
            <w:r>
              <w:rPr>
                <w:sz w:val="20"/>
              </w:rPr>
              <w:t>1</w:t>
            </w:r>
          </w:p>
        </w:tc>
      </w:tr>
      <w:tr w:rsidR="0024435F">
        <w:trPr>
          <w:trHeight w:val="747"/>
        </w:trPr>
        <w:tc>
          <w:tcPr>
            <w:tcW w:w="624" w:type="dxa"/>
            <w:vMerge/>
            <w:tcBorders>
              <w:top w:val="nil"/>
            </w:tcBorders>
          </w:tcPr>
          <w:p w:rsidR="0024435F" w:rsidRDefault="0024435F">
            <w:pPr>
              <w:rPr>
                <w:sz w:val="2"/>
                <w:szCs w:val="2"/>
              </w:rPr>
            </w:pPr>
          </w:p>
        </w:tc>
        <w:tc>
          <w:tcPr>
            <w:tcW w:w="2415" w:type="dxa"/>
            <w:vMerge/>
            <w:tcBorders>
              <w:top w:val="nil"/>
              <w:bottom w:val="single" w:sz="12" w:space="0" w:color="5B9BD4"/>
            </w:tcBorders>
          </w:tcPr>
          <w:p w:rsidR="0024435F" w:rsidRDefault="0024435F">
            <w:pPr>
              <w:rPr>
                <w:sz w:val="2"/>
                <w:szCs w:val="2"/>
              </w:rPr>
            </w:pPr>
          </w:p>
        </w:tc>
        <w:tc>
          <w:tcPr>
            <w:tcW w:w="5901" w:type="dxa"/>
          </w:tcPr>
          <w:p w:rsidR="0024435F" w:rsidRDefault="007D5E57">
            <w:pPr>
              <w:pStyle w:val="TableParagraph"/>
              <w:spacing w:line="205" w:lineRule="exact"/>
              <w:ind w:left="111"/>
              <w:rPr>
                <w:sz w:val="20"/>
              </w:rPr>
            </w:pPr>
            <w:r>
              <w:rPr>
                <w:sz w:val="20"/>
              </w:rPr>
              <w:t>Слабо использует диалоговые приемы речи, адекватные языковые</w:t>
            </w:r>
          </w:p>
          <w:p w:rsidR="0024435F" w:rsidRDefault="007D5E57">
            <w:pPr>
              <w:pStyle w:val="TableParagraph"/>
              <w:ind w:left="111"/>
              <w:rPr>
                <w:sz w:val="20"/>
              </w:rPr>
            </w:pPr>
            <w:r>
              <w:rPr>
                <w:sz w:val="20"/>
              </w:rPr>
              <w:t>средства, слабо аргументирует и отстаивает свою точку зрения</w:t>
            </w:r>
          </w:p>
        </w:tc>
        <w:tc>
          <w:tcPr>
            <w:tcW w:w="655" w:type="dxa"/>
          </w:tcPr>
          <w:p w:rsidR="0024435F" w:rsidRDefault="0024435F">
            <w:pPr>
              <w:pStyle w:val="TableParagraph"/>
              <w:spacing w:before="2"/>
              <w:ind w:left="0"/>
              <w:rPr>
                <w:sz w:val="21"/>
              </w:rPr>
            </w:pPr>
          </w:p>
          <w:p w:rsidR="0024435F" w:rsidRDefault="007D5E57">
            <w:pPr>
              <w:pStyle w:val="TableParagraph"/>
              <w:spacing w:before="1"/>
              <w:ind w:left="44"/>
              <w:jc w:val="center"/>
              <w:rPr>
                <w:sz w:val="20"/>
              </w:rPr>
            </w:pPr>
            <w:r>
              <w:rPr>
                <w:sz w:val="20"/>
              </w:rPr>
              <w:t>0</w:t>
            </w:r>
          </w:p>
        </w:tc>
        <w:tc>
          <w:tcPr>
            <w:tcW w:w="635" w:type="dxa"/>
          </w:tcPr>
          <w:p w:rsidR="0024435F" w:rsidRDefault="0024435F">
            <w:pPr>
              <w:pStyle w:val="TableParagraph"/>
              <w:spacing w:before="2"/>
              <w:ind w:left="0"/>
              <w:rPr>
                <w:sz w:val="21"/>
              </w:rPr>
            </w:pPr>
          </w:p>
          <w:p w:rsidR="0024435F" w:rsidRDefault="007D5E57">
            <w:pPr>
              <w:pStyle w:val="TableParagraph"/>
              <w:spacing w:before="1"/>
              <w:ind w:left="50"/>
              <w:jc w:val="center"/>
              <w:rPr>
                <w:sz w:val="20"/>
              </w:rPr>
            </w:pPr>
            <w:r>
              <w:rPr>
                <w:sz w:val="20"/>
              </w:rPr>
              <w:t>0</w:t>
            </w:r>
          </w:p>
        </w:tc>
      </w:tr>
      <w:tr w:rsidR="0024435F">
        <w:trPr>
          <w:trHeight w:val="670"/>
        </w:trPr>
        <w:tc>
          <w:tcPr>
            <w:tcW w:w="624" w:type="dxa"/>
            <w:vMerge w:val="restart"/>
          </w:tcPr>
          <w:p w:rsidR="0024435F" w:rsidRDefault="007D5E57">
            <w:pPr>
              <w:pStyle w:val="TableParagraph"/>
              <w:spacing w:line="205" w:lineRule="exact"/>
              <w:ind w:left="364"/>
              <w:rPr>
                <w:sz w:val="20"/>
              </w:rPr>
            </w:pPr>
            <w:r>
              <w:rPr>
                <w:sz w:val="20"/>
              </w:rPr>
              <w:t>5</w:t>
            </w:r>
          </w:p>
        </w:tc>
        <w:tc>
          <w:tcPr>
            <w:tcW w:w="2415" w:type="dxa"/>
            <w:vMerge w:val="restart"/>
            <w:tcBorders>
              <w:top w:val="single" w:sz="12" w:space="0" w:color="5B9BD4"/>
              <w:bottom w:val="single" w:sz="12" w:space="0" w:color="5B9BD4"/>
            </w:tcBorders>
          </w:tcPr>
          <w:p w:rsidR="0024435F" w:rsidRDefault="007D5E57">
            <w:pPr>
              <w:pStyle w:val="TableParagraph"/>
              <w:spacing w:line="205" w:lineRule="exact"/>
              <w:rPr>
                <w:sz w:val="20"/>
              </w:rPr>
            </w:pPr>
            <w:r>
              <w:rPr>
                <w:sz w:val="20"/>
              </w:rPr>
              <w:t>Распознавать</w:t>
            </w:r>
          </w:p>
          <w:p w:rsidR="0024435F" w:rsidRDefault="007D5E57">
            <w:pPr>
              <w:pStyle w:val="TableParagraph"/>
              <w:ind w:right="91"/>
              <w:rPr>
                <w:sz w:val="20"/>
              </w:rPr>
            </w:pPr>
            <w:r>
              <w:rPr>
                <w:sz w:val="20"/>
              </w:rPr>
              <w:t>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tc>
        <w:tc>
          <w:tcPr>
            <w:tcW w:w="5901" w:type="dxa"/>
          </w:tcPr>
          <w:p w:rsidR="0024435F" w:rsidRDefault="007D5E57">
            <w:pPr>
              <w:pStyle w:val="TableParagraph"/>
              <w:tabs>
                <w:tab w:val="left" w:pos="1911"/>
                <w:tab w:val="left" w:pos="3278"/>
                <w:tab w:val="left" w:pos="4315"/>
              </w:tabs>
              <w:spacing w:line="205" w:lineRule="exact"/>
              <w:ind w:left="111"/>
              <w:rPr>
                <w:sz w:val="20"/>
              </w:rPr>
            </w:pPr>
            <w:r>
              <w:rPr>
                <w:b/>
                <w:sz w:val="20"/>
              </w:rPr>
              <w:t>Самостоятельно</w:t>
            </w:r>
            <w:r>
              <w:rPr>
                <w:b/>
                <w:sz w:val="20"/>
              </w:rPr>
              <w:tab/>
            </w:r>
            <w:r>
              <w:rPr>
                <w:sz w:val="20"/>
              </w:rPr>
              <w:t>выстраивает</w:t>
            </w:r>
            <w:r>
              <w:rPr>
                <w:sz w:val="20"/>
              </w:rPr>
              <w:tab/>
              <w:t>деловую</w:t>
            </w:r>
            <w:r>
              <w:rPr>
                <w:sz w:val="20"/>
              </w:rPr>
              <w:tab/>
              <w:t>образовательную</w:t>
            </w:r>
          </w:p>
          <w:p w:rsidR="0024435F" w:rsidRDefault="007D5E57">
            <w:pPr>
              <w:pStyle w:val="TableParagraph"/>
              <w:spacing w:line="230" w:lineRule="atLeast"/>
              <w:ind w:left="111"/>
              <w:rPr>
                <w:sz w:val="20"/>
              </w:rPr>
            </w:pPr>
            <w:r>
              <w:rPr>
                <w:sz w:val="20"/>
              </w:rPr>
              <w:t>коммуникацию, следуя морально-этическим и психологическим принципам общения, избегая конфликтных ситуаций.</w:t>
            </w:r>
          </w:p>
        </w:tc>
        <w:tc>
          <w:tcPr>
            <w:tcW w:w="655" w:type="dxa"/>
          </w:tcPr>
          <w:p w:rsidR="0024435F" w:rsidRDefault="0024435F">
            <w:pPr>
              <w:pStyle w:val="TableParagraph"/>
              <w:spacing w:before="10"/>
              <w:ind w:left="0"/>
              <w:rPr>
                <w:sz w:val="17"/>
              </w:rPr>
            </w:pPr>
          </w:p>
          <w:p w:rsidR="0024435F" w:rsidRDefault="007D5E57">
            <w:pPr>
              <w:pStyle w:val="TableParagraph"/>
              <w:ind w:left="44"/>
              <w:jc w:val="center"/>
              <w:rPr>
                <w:sz w:val="20"/>
              </w:rPr>
            </w:pPr>
            <w:r>
              <w:rPr>
                <w:sz w:val="20"/>
              </w:rPr>
              <w:t>2</w:t>
            </w:r>
          </w:p>
        </w:tc>
        <w:tc>
          <w:tcPr>
            <w:tcW w:w="635" w:type="dxa"/>
          </w:tcPr>
          <w:p w:rsidR="0024435F" w:rsidRDefault="0024435F">
            <w:pPr>
              <w:pStyle w:val="TableParagraph"/>
              <w:spacing w:before="10"/>
              <w:ind w:left="0"/>
              <w:rPr>
                <w:sz w:val="17"/>
              </w:rPr>
            </w:pPr>
          </w:p>
          <w:p w:rsidR="0024435F" w:rsidRDefault="007D5E57">
            <w:pPr>
              <w:pStyle w:val="TableParagraph"/>
              <w:ind w:left="50"/>
              <w:jc w:val="center"/>
              <w:rPr>
                <w:sz w:val="20"/>
              </w:rPr>
            </w:pPr>
            <w:r>
              <w:rPr>
                <w:sz w:val="20"/>
              </w:rPr>
              <w:t>2</w:t>
            </w:r>
          </w:p>
        </w:tc>
      </w:tr>
      <w:tr w:rsidR="0024435F">
        <w:trPr>
          <w:trHeight w:val="441"/>
        </w:trPr>
        <w:tc>
          <w:tcPr>
            <w:tcW w:w="624" w:type="dxa"/>
            <w:vMerge/>
            <w:tcBorders>
              <w:top w:val="nil"/>
            </w:tcBorders>
          </w:tcPr>
          <w:p w:rsidR="0024435F" w:rsidRDefault="0024435F">
            <w:pPr>
              <w:rPr>
                <w:sz w:val="2"/>
                <w:szCs w:val="2"/>
              </w:rPr>
            </w:pPr>
          </w:p>
        </w:tc>
        <w:tc>
          <w:tcPr>
            <w:tcW w:w="2415" w:type="dxa"/>
            <w:vMerge/>
            <w:tcBorders>
              <w:top w:val="nil"/>
              <w:bottom w:val="single" w:sz="12" w:space="0" w:color="5B9BD4"/>
            </w:tcBorders>
          </w:tcPr>
          <w:p w:rsidR="0024435F" w:rsidRDefault="0024435F">
            <w:pPr>
              <w:rPr>
                <w:sz w:val="2"/>
                <w:szCs w:val="2"/>
              </w:rPr>
            </w:pPr>
          </w:p>
        </w:tc>
        <w:tc>
          <w:tcPr>
            <w:tcW w:w="5901" w:type="dxa"/>
          </w:tcPr>
          <w:p w:rsidR="0024435F" w:rsidRDefault="007D5E57">
            <w:pPr>
              <w:pStyle w:val="TableParagraph"/>
              <w:spacing w:line="206" w:lineRule="exact"/>
              <w:ind w:left="111"/>
              <w:rPr>
                <w:sz w:val="20"/>
              </w:rPr>
            </w:pPr>
            <w:r>
              <w:rPr>
                <w:sz w:val="20"/>
              </w:rPr>
              <w:t>Стремится избегать конфликтных ситуаций, выстраивая деловую</w:t>
            </w:r>
          </w:p>
          <w:p w:rsidR="0024435F" w:rsidRDefault="007D5E57">
            <w:pPr>
              <w:pStyle w:val="TableParagraph"/>
              <w:spacing w:line="215" w:lineRule="exact"/>
              <w:ind w:left="111"/>
              <w:rPr>
                <w:sz w:val="20"/>
              </w:rPr>
            </w:pPr>
            <w:r>
              <w:rPr>
                <w:sz w:val="20"/>
              </w:rPr>
              <w:t>образовательную коммуникацию.</w:t>
            </w:r>
          </w:p>
        </w:tc>
        <w:tc>
          <w:tcPr>
            <w:tcW w:w="655" w:type="dxa"/>
          </w:tcPr>
          <w:p w:rsidR="0024435F" w:rsidRDefault="007D5E57">
            <w:pPr>
              <w:pStyle w:val="TableParagraph"/>
              <w:spacing w:before="91"/>
              <w:ind w:left="44"/>
              <w:jc w:val="center"/>
              <w:rPr>
                <w:sz w:val="20"/>
              </w:rPr>
            </w:pPr>
            <w:r>
              <w:rPr>
                <w:sz w:val="20"/>
              </w:rPr>
              <w:t>1</w:t>
            </w:r>
          </w:p>
        </w:tc>
        <w:tc>
          <w:tcPr>
            <w:tcW w:w="635" w:type="dxa"/>
          </w:tcPr>
          <w:p w:rsidR="0024435F" w:rsidRDefault="007D5E57">
            <w:pPr>
              <w:pStyle w:val="TableParagraph"/>
              <w:spacing w:before="91"/>
              <w:ind w:left="50"/>
              <w:jc w:val="center"/>
              <w:rPr>
                <w:sz w:val="20"/>
              </w:rPr>
            </w:pPr>
            <w:r>
              <w:rPr>
                <w:sz w:val="20"/>
              </w:rPr>
              <w:t>1</w:t>
            </w:r>
          </w:p>
        </w:tc>
      </w:tr>
      <w:tr w:rsidR="0024435F">
        <w:trPr>
          <w:trHeight w:val="1439"/>
        </w:trPr>
        <w:tc>
          <w:tcPr>
            <w:tcW w:w="624" w:type="dxa"/>
            <w:vMerge/>
            <w:tcBorders>
              <w:top w:val="nil"/>
            </w:tcBorders>
          </w:tcPr>
          <w:p w:rsidR="0024435F" w:rsidRDefault="0024435F">
            <w:pPr>
              <w:rPr>
                <w:sz w:val="2"/>
                <w:szCs w:val="2"/>
              </w:rPr>
            </w:pPr>
          </w:p>
        </w:tc>
        <w:tc>
          <w:tcPr>
            <w:tcW w:w="2415" w:type="dxa"/>
            <w:vMerge/>
            <w:tcBorders>
              <w:top w:val="nil"/>
              <w:bottom w:val="single" w:sz="12" w:space="0" w:color="5B9BD4"/>
            </w:tcBorders>
          </w:tcPr>
          <w:p w:rsidR="0024435F" w:rsidRDefault="0024435F">
            <w:pPr>
              <w:rPr>
                <w:sz w:val="2"/>
                <w:szCs w:val="2"/>
              </w:rPr>
            </w:pPr>
          </w:p>
        </w:tc>
        <w:tc>
          <w:tcPr>
            <w:tcW w:w="5901" w:type="dxa"/>
          </w:tcPr>
          <w:p w:rsidR="0024435F" w:rsidRDefault="007D5E57">
            <w:pPr>
              <w:pStyle w:val="TableParagraph"/>
              <w:tabs>
                <w:tab w:val="left" w:pos="629"/>
                <w:tab w:val="left" w:pos="1847"/>
                <w:tab w:val="left" w:pos="3217"/>
                <w:tab w:val="left" w:pos="3586"/>
                <w:tab w:val="left" w:pos="5107"/>
              </w:tabs>
              <w:spacing w:line="205" w:lineRule="exact"/>
              <w:ind w:left="111"/>
              <w:rPr>
                <w:sz w:val="20"/>
              </w:rPr>
            </w:pPr>
            <w:r>
              <w:rPr>
                <w:b/>
                <w:sz w:val="20"/>
              </w:rPr>
              <w:t>Не</w:t>
            </w:r>
            <w:r>
              <w:rPr>
                <w:b/>
                <w:sz w:val="20"/>
              </w:rPr>
              <w:tab/>
              <w:t>проявляет</w:t>
            </w:r>
            <w:r>
              <w:rPr>
                <w:b/>
                <w:sz w:val="20"/>
              </w:rPr>
              <w:tab/>
              <w:t>способность</w:t>
            </w:r>
            <w:r>
              <w:rPr>
                <w:b/>
                <w:sz w:val="20"/>
              </w:rPr>
              <w:tab/>
            </w:r>
            <w:r>
              <w:rPr>
                <w:sz w:val="20"/>
              </w:rPr>
              <w:t>к</w:t>
            </w:r>
            <w:r>
              <w:rPr>
                <w:sz w:val="20"/>
              </w:rPr>
              <w:tab/>
              <w:t>выстраиванию</w:t>
            </w:r>
            <w:r>
              <w:rPr>
                <w:sz w:val="20"/>
              </w:rPr>
              <w:tab/>
            </w:r>
            <w:r>
              <w:rPr>
                <w:spacing w:val="-3"/>
                <w:sz w:val="20"/>
              </w:rPr>
              <w:t>деловой</w:t>
            </w:r>
          </w:p>
          <w:p w:rsidR="0024435F" w:rsidRDefault="007D5E57">
            <w:pPr>
              <w:pStyle w:val="TableParagraph"/>
              <w:ind w:left="111"/>
              <w:rPr>
                <w:sz w:val="20"/>
              </w:rPr>
            </w:pPr>
            <w:r>
              <w:rPr>
                <w:sz w:val="20"/>
              </w:rPr>
              <w:t>образовательной коммуникации, проявляет конфликтность.</w:t>
            </w:r>
          </w:p>
        </w:tc>
        <w:tc>
          <w:tcPr>
            <w:tcW w:w="655" w:type="dxa"/>
          </w:tcPr>
          <w:p w:rsidR="0024435F" w:rsidRDefault="0024435F">
            <w:pPr>
              <w:pStyle w:val="TableParagraph"/>
              <w:ind w:left="0"/>
            </w:pPr>
          </w:p>
          <w:p w:rsidR="0024435F" w:rsidRDefault="0024435F">
            <w:pPr>
              <w:pStyle w:val="TableParagraph"/>
              <w:spacing w:before="3"/>
              <w:ind w:left="0"/>
              <w:rPr>
                <w:sz w:val="29"/>
              </w:rPr>
            </w:pPr>
          </w:p>
          <w:p w:rsidR="0024435F" w:rsidRDefault="007D5E57">
            <w:pPr>
              <w:pStyle w:val="TableParagraph"/>
              <w:ind w:left="44"/>
              <w:jc w:val="center"/>
              <w:rPr>
                <w:sz w:val="20"/>
              </w:rPr>
            </w:pPr>
            <w:r>
              <w:rPr>
                <w:sz w:val="20"/>
              </w:rPr>
              <w:t>0</w:t>
            </w:r>
          </w:p>
        </w:tc>
        <w:tc>
          <w:tcPr>
            <w:tcW w:w="635" w:type="dxa"/>
          </w:tcPr>
          <w:p w:rsidR="0024435F" w:rsidRDefault="0024435F">
            <w:pPr>
              <w:pStyle w:val="TableParagraph"/>
              <w:ind w:left="0"/>
            </w:pPr>
          </w:p>
          <w:p w:rsidR="0024435F" w:rsidRDefault="0024435F">
            <w:pPr>
              <w:pStyle w:val="TableParagraph"/>
              <w:spacing w:before="3"/>
              <w:ind w:left="0"/>
              <w:rPr>
                <w:sz w:val="29"/>
              </w:rPr>
            </w:pPr>
          </w:p>
          <w:p w:rsidR="0024435F" w:rsidRDefault="007D5E57">
            <w:pPr>
              <w:pStyle w:val="TableParagraph"/>
              <w:ind w:left="50"/>
              <w:jc w:val="center"/>
              <w:rPr>
                <w:sz w:val="20"/>
              </w:rPr>
            </w:pPr>
            <w:r>
              <w:rPr>
                <w:sz w:val="20"/>
              </w:rPr>
              <w:t>0</w:t>
            </w:r>
          </w:p>
        </w:tc>
      </w:tr>
      <w:tr w:rsidR="0024435F">
        <w:trPr>
          <w:trHeight w:val="450"/>
        </w:trPr>
        <w:tc>
          <w:tcPr>
            <w:tcW w:w="8940" w:type="dxa"/>
            <w:gridSpan w:val="3"/>
            <w:tcBorders>
              <w:top w:val="single" w:sz="12" w:space="0" w:color="5B9BD4"/>
            </w:tcBorders>
          </w:tcPr>
          <w:p w:rsidR="0024435F" w:rsidRDefault="007D5E57">
            <w:pPr>
              <w:pStyle w:val="TableParagraph"/>
              <w:spacing w:line="210" w:lineRule="exact"/>
              <w:rPr>
                <w:b/>
                <w:sz w:val="20"/>
              </w:rPr>
            </w:pPr>
            <w:r>
              <w:rPr>
                <w:b/>
                <w:sz w:val="20"/>
              </w:rPr>
              <w:t>ИТОГО: 10–9 баллов – высокий уровень, 8–5 балла – базовый уровень, 4–0балла – низкий</w:t>
            </w:r>
          </w:p>
          <w:p w:rsidR="0024435F" w:rsidRDefault="007D5E57">
            <w:pPr>
              <w:pStyle w:val="TableParagraph"/>
              <w:spacing w:line="220" w:lineRule="exact"/>
              <w:rPr>
                <w:b/>
                <w:sz w:val="20"/>
              </w:rPr>
            </w:pPr>
            <w:r>
              <w:rPr>
                <w:b/>
                <w:sz w:val="20"/>
              </w:rPr>
              <w:t>уровень</w:t>
            </w:r>
          </w:p>
        </w:tc>
        <w:tc>
          <w:tcPr>
            <w:tcW w:w="655" w:type="dxa"/>
          </w:tcPr>
          <w:p w:rsidR="0024435F" w:rsidRDefault="0024435F">
            <w:pPr>
              <w:pStyle w:val="TableParagraph"/>
              <w:ind w:left="0"/>
              <w:rPr>
                <w:sz w:val="20"/>
              </w:rPr>
            </w:pPr>
          </w:p>
        </w:tc>
        <w:tc>
          <w:tcPr>
            <w:tcW w:w="635" w:type="dxa"/>
          </w:tcPr>
          <w:p w:rsidR="0024435F" w:rsidRDefault="0024435F">
            <w:pPr>
              <w:pStyle w:val="TableParagraph"/>
              <w:ind w:left="0"/>
              <w:rPr>
                <w:sz w:val="20"/>
              </w:rPr>
            </w:pPr>
          </w:p>
        </w:tc>
      </w:tr>
      <w:tr w:rsidR="0024435F">
        <w:trPr>
          <w:trHeight w:val="230"/>
        </w:trPr>
        <w:tc>
          <w:tcPr>
            <w:tcW w:w="10230" w:type="dxa"/>
            <w:gridSpan w:val="5"/>
            <w:shd w:val="clear" w:color="auto" w:fill="DFDFDF"/>
          </w:tcPr>
          <w:p w:rsidR="0024435F" w:rsidRDefault="007D5E57">
            <w:pPr>
              <w:pStyle w:val="TableParagraph"/>
              <w:spacing w:line="210" w:lineRule="exact"/>
              <w:ind w:left="4358" w:right="3638"/>
              <w:jc w:val="center"/>
              <w:rPr>
                <w:b/>
                <w:i/>
                <w:sz w:val="20"/>
              </w:rPr>
            </w:pPr>
            <w:r>
              <w:rPr>
                <w:b/>
                <w:i/>
                <w:sz w:val="20"/>
              </w:rPr>
              <w:t>Личностные УУД</w:t>
            </w:r>
          </w:p>
        </w:tc>
      </w:tr>
      <w:tr w:rsidR="0024435F">
        <w:trPr>
          <w:trHeight w:val="1382"/>
        </w:trPr>
        <w:tc>
          <w:tcPr>
            <w:tcW w:w="624" w:type="dxa"/>
            <w:vMerge w:val="restart"/>
          </w:tcPr>
          <w:p w:rsidR="0024435F" w:rsidRDefault="007D5E57">
            <w:pPr>
              <w:pStyle w:val="TableParagraph"/>
              <w:spacing w:line="225" w:lineRule="exact"/>
              <w:rPr>
                <w:b/>
                <w:sz w:val="20"/>
              </w:rPr>
            </w:pPr>
            <w:r>
              <w:rPr>
                <w:b/>
                <w:sz w:val="20"/>
              </w:rPr>
              <w:t>1</w:t>
            </w:r>
          </w:p>
        </w:tc>
        <w:tc>
          <w:tcPr>
            <w:tcW w:w="2415" w:type="dxa"/>
            <w:vMerge w:val="restart"/>
          </w:tcPr>
          <w:p w:rsidR="0024435F" w:rsidRDefault="007D5E57">
            <w:pPr>
              <w:pStyle w:val="TableParagraph"/>
              <w:spacing w:line="215" w:lineRule="exact"/>
              <w:rPr>
                <w:sz w:val="20"/>
              </w:rPr>
            </w:pPr>
            <w:r>
              <w:rPr>
                <w:sz w:val="20"/>
              </w:rPr>
              <w:t>Личностные результаты</w:t>
            </w:r>
          </w:p>
          <w:p w:rsidR="0024435F" w:rsidRDefault="007D5E57">
            <w:pPr>
              <w:pStyle w:val="TableParagraph"/>
              <w:spacing w:line="242" w:lineRule="auto"/>
              <w:rPr>
                <w:sz w:val="20"/>
              </w:rPr>
            </w:pPr>
            <w:r>
              <w:rPr>
                <w:sz w:val="20"/>
              </w:rPr>
              <w:t>в сфере отношений обучающихся к себе, к своему здоровью, к познанию себя</w:t>
            </w:r>
          </w:p>
        </w:tc>
        <w:tc>
          <w:tcPr>
            <w:tcW w:w="5901" w:type="dxa"/>
          </w:tcPr>
          <w:p w:rsidR="0024435F" w:rsidRDefault="007D5E57">
            <w:pPr>
              <w:pStyle w:val="TableParagraph"/>
              <w:spacing w:line="215" w:lineRule="exact"/>
              <w:ind w:left="111"/>
              <w:jc w:val="both"/>
              <w:rPr>
                <w:sz w:val="20"/>
              </w:rPr>
            </w:pPr>
            <w:r>
              <w:rPr>
                <w:sz w:val="20"/>
              </w:rPr>
              <w:t>Показывает     готовность     к     личностному  самоопределению,</w:t>
            </w:r>
          </w:p>
          <w:p w:rsidR="0024435F" w:rsidRDefault="007D5E57">
            <w:pPr>
              <w:pStyle w:val="TableParagraph"/>
              <w:ind w:left="111" w:right="93"/>
              <w:jc w:val="both"/>
              <w:rPr>
                <w:sz w:val="20"/>
              </w:rPr>
            </w:pPr>
            <w:r>
              <w:rPr>
                <w:sz w:val="20"/>
              </w:rPr>
              <w:t>саморазвитию и самовоспитанию. Учащийся с</w:t>
            </w:r>
            <w:r>
              <w:rPr>
                <w:b/>
                <w:sz w:val="20"/>
              </w:rPr>
              <w:t xml:space="preserve">пособен самостоятельно </w:t>
            </w:r>
            <w:r>
              <w:rPr>
                <w:sz w:val="20"/>
              </w:rPr>
              <w:t xml:space="preserve">ставить цели и строить жизненные планы. Открыто выражает и отстаивает свою </w:t>
            </w:r>
            <w:r>
              <w:rPr>
                <w:spacing w:val="-3"/>
                <w:sz w:val="20"/>
              </w:rPr>
              <w:t xml:space="preserve">позицию, </w:t>
            </w:r>
            <w:r>
              <w:rPr>
                <w:sz w:val="20"/>
              </w:rPr>
              <w:t>ответственно и творчески  подходит  к  своей  деятельности.   Ведёт  здоровый  и</w:t>
            </w:r>
          </w:p>
          <w:p w:rsidR="0024435F" w:rsidRDefault="007D5E57">
            <w:pPr>
              <w:pStyle w:val="TableParagraph"/>
              <w:spacing w:before="2" w:line="225" w:lineRule="exact"/>
              <w:ind w:left="111"/>
              <w:jc w:val="both"/>
              <w:rPr>
                <w:sz w:val="20"/>
              </w:rPr>
            </w:pPr>
            <w:r>
              <w:rPr>
                <w:sz w:val="20"/>
              </w:rPr>
              <w:t>безопасный образ жизни.</w:t>
            </w:r>
          </w:p>
        </w:tc>
        <w:tc>
          <w:tcPr>
            <w:tcW w:w="655" w:type="dxa"/>
          </w:tcPr>
          <w:p w:rsidR="0024435F" w:rsidRDefault="0024435F">
            <w:pPr>
              <w:pStyle w:val="TableParagraph"/>
              <w:ind w:left="0"/>
            </w:pPr>
          </w:p>
          <w:p w:rsidR="0024435F" w:rsidRDefault="0024435F">
            <w:pPr>
              <w:pStyle w:val="TableParagraph"/>
              <w:spacing w:before="10"/>
              <w:ind w:left="0"/>
              <w:rPr>
                <w:sz w:val="26"/>
              </w:rPr>
            </w:pPr>
          </w:p>
          <w:p w:rsidR="0024435F" w:rsidRDefault="007D5E57">
            <w:pPr>
              <w:pStyle w:val="TableParagraph"/>
              <w:ind w:left="44"/>
              <w:jc w:val="center"/>
              <w:rPr>
                <w:sz w:val="20"/>
              </w:rPr>
            </w:pPr>
            <w:r>
              <w:rPr>
                <w:sz w:val="20"/>
              </w:rPr>
              <w:t>2</w:t>
            </w:r>
          </w:p>
        </w:tc>
        <w:tc>
          <w:tcPr>
            <w:tcW w:w="635" w:type="dxa"/>
          </w:tcPr>
          <w:p w:rsidR="0024435F" w:rsidRDefault="0024435F">
            <w:pPr>
              <w:pStyle w:val="TableParagraph"/>
              <w:ind w:left="0"/>
            </w:pPr>
          </w:p>
          <w:p w:rsidR="0024435F" w:rsidRDefault="0024435F">
            <w:pPr>
              <w:pStyle w:val="TableParagraph"/>
              <w:spacing w:before="10"/>
              <w:ind w:left="0"/>
              <w:rPr>
                <w:sz w:val="26"/>
              </w:rPr>
            </w:pPr>
          </w:p>
          <w:p w:rsidR="0024435F" w:rsidRDefault="007D5E57">
            <w:pPr>
              <w:pStyle w:val="TableParagraph"/>
              <w:ind w:left="40"/>
              <w:jc w:val="center"/>
              <w:rPr>
                <w:sz w:val="20"/>
              </w:rPr>
            </w:pPr>
            <w:r>
              <w:rPr>
                <w:sz w:val="20"/>
              </w:rPr>
              <w:t>2</w:t>
            </w:r>
          </w:p>
        </w:tc>
      </w:tr>
      <w:tr w:rsidR="0024435F">
        <w:trPr>
          <w:trHeight w:val="916"/>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tabs>
                <w:tab w:val="left" w:pos="1329"/>
                <w:tab w:val="left" w:pos="2323"/>
                <w:tab w:val="left" w:pos="2745"/>
                <w:tab w:val="left" w:pos="4199"/>
              </w:tabs>
              <w:spacing w:line="215" w:lineRule="exact"/>
              <w:ind w:left="111"/>
              <w:rPr>
                <w:sz w:val="20"/>
              </w:rPr>
            </w:pPr>
            <w:r>
              <w:rPr>
                <w:sz w:val="20"/>
              </w:rPr>
              <w:t>Проявляет</w:t>
            </w:r>
            <w:r>
              <w:rPr>
                <w:sz w:val="20"/>
              </w:rPr>
              <w:tab/>
              <w:t>интерес</w:t>
            </w:r>
            <w:r>
              <w:rPr>
                <w:sz w:val="20"/>
              </w:rPr>
              <w:tab/>
              <w:t>к</w:t>
            </w:r>
            <w:r>
              <w:rPr>
                <w:sz w:val="20"/>
              </w:rPr>
              <w:tab/>
              <w:t>личностному</w:t>
            </w:r>
            <w:r>
              <w:rPr>
                <w:sz w:val="20"/>
              </w:rPr>
              <w:tab/>
              <w:t>самоопределению,</w:t>
            </w:r>
          </w:p>
          <w:p w:rsidR="0024435F" w:rsidRDefault="007D5E57">
            <w:pPr>
              <w:pStyle w:val="TableParagraph"/>
              <w:ind w:left="111"/>
              <w:rPr>
                <w:sz w:val="20"/>
              </w:rPr>
            </w:pPr>
            <w:r>
              <w:rPr>
                <w:sz w:val="20"/>
              </w:rPr>
              <w:t xml:space="preserve">саморазвитию  и  самовоспитанию.  </w:t>
            </w:r>
            <w:r>
              <w:rPr>
                <w:b/>
                <w:sz w:val="20"/>
              </w:rPr>
              <w:t>Испытывает  затруднения</w:t>
            </w:r>
            <w:r>
              <w:rPr>
                <w:sz w:val="20"/>
              </w:rPr>
              <w:t>в</w:t>
            </w:r>
          </w:p>
          <w:p w:rsidR="0024435F" w:rsidRDefault="007D5E57">
            <w:pPr>
              <w:pStyle w:val="TableParagraph"/>
              <w:tabs>
                <w:tab w:val="left" w:pos="1266"/>
                <w:tab w:val="left" w:pos="1622"/>
                <w:tab w:val="left" w:pos="2862"/>
                <w:tab w:val="left" w:pos="3533"/>
                <w:tab w:val="left" w:pos="4581"/>
                <w:tab w:val="left" w:pos="5684"/>
              </w:tabs>
              <w:spacing w:before="6" w:line="226" w:lineRule="exact"/>
              <w:ind w:left="111" w:right="94"/>
              <w:rPr>
                <w:sz w:val="20"/>
              </w:rPr>
            </w:pPr>
            <w:r>
              <w:rPr>
                <w:sz w:val="20"/>
              </w:rPr>
              <w:t xml:space="preserve">постановке целей и жизненных планов. </w:t>
            </w:r>
            <w:r>
              <w:rPr>
                <w:b/>
                <w:sz w:val="20"/>
              </w:rPr>
              <w:t>Не всегда открыто выражает</w:t>
            </w:r>
            <w:r>
              <w:rPr>
                <w:b/>
                <w:sz w:val="20"/>
              </w:rPr>
              <w:tab/>
              <w:t>и</w:t>
            </w:r>
            <w:r>
              <w:rPr>
                <w:b/>
                <w:sz w:val="20"/>
              </w:rPr>
              <w:tab/>
              <w:t>отстаивает</w:t>
            </w:r>
            <w:r>
              <w:rPr>
                <w:b/>
                <w:sz w:val="20"/>
              </w:rPr>
              <w:tab/>
            </w:r>
            <w:r>
              <w:rPr>
                <w:sz w:val="20"/>
              </w:rPr>
              <w:t>свою</w:t>
            </w:r>
            <w:r>
              <w:rPr>
                <w:sz w:val="20"/>
              </w:rPr>
              <w:tab/>
            </w:r>
            <w:r>
              <w:rPr>
                <w:spacing w:val="-3"/>
                <w:sz w:val="20"/>
              </w:rPr>
              <w:t>позицию,</w:t>
            </w:r>
            <w:r>
              <w:rPr>
                <w:spacing w:val="-3"/>
                <w:sz w:val="20"/>
              </w:rPr>
              <w:tab/>
            </w:r>
            <w:r>
              <w:rPr>
                <w:sz w:val="20"/>
              </w:rPr>
              <w:t>творчески</w:t>
            </w:r>
            <w:r>
              <w:rPr>
                <w:sz w:val="20"/>
              </w:rPr>
              <w:tab/>
            </w:r>
            <w:r>
              <w:rPr>
                <w:spacing w:val="-15"/>
                <w:sz w:val="20"/>
              </w:rPr>
              <w:t>и</w:t>
            </w:r>
          </w:p>
        </w:tc>
        <w:tc>
          <w:tcPr>
            <w:tcW w:w="655" w:type="dxa"/>
          </w:tcPr>
          <w:p w:rsidR="0024435F" w:rsidRDefault="0024435F">
            <w:pPr>
              <w:pStyle w:val="TableParagraph"/>
              <w:spacing w:before="9"/>
              <w:ind w:left="0"/>
              <w:rPr>
                <w:sz w:val="28"/>
              </w:rPr>
            </w:pPr>
          </w:p>
          <w:p w:rsidR="0024435F" w:rsidRDefault="007D5E57">
            <w:pPr>
              <w:pStyle w:val="TableParagraph"/>
              <w:ind w:left="44"/>
              <w:jc w:val="center"/>
              <w:rPr>
                <w:sz w:val="20"/>
              </w:rPr>
            </w:pPr>
            <w:r>
              <w:rPr>
                <w:sz w:val="20"/>
              </w:rPr>
              <w:t>1</w:t>
            </w:r>
          </w:p>
        </w:tc>
        <w:tc>
          <w:tcPr>
            <w:tcW w:w="635" w:type="dxa"/>
          </w:tcPr>
          <w:p w:rsidR="0024435F" w:rsidRDefault="0024435F">
            <w:pPr>
              <w:pStyle w:val="TableParagraph"/>
              <w:spacing w:before="9"/>
              <w:ind w:left="0"/>
              <w:rPr>
                <w:sz w:val="28"/>
              </w:rPr>
            </w:pPr>
          </w:p>
          <w:p w:rsidR="0024435F" w:rsidRDefault="007D5E57">
            <w:pPr>
              <w:pStyle w:val="TableParagraph"/>
              <w:ind w:left="40"/>
              <w:jc w:val="center"/>
              <w:rPr>
                <w:sz w:val="20"/>
              </w:rPr>
            </w:pPr>
            <w:r>
              <w:rPr>
                <w:sz w:val="20"/>
              </w:rPr>
              <w:t>1</w:t>
            </w:r>
          </w:p>
        </w:tc>
      </w:tr>
    </w:tbl>
    <w:p w:rsidR="0024435F" w:rsidRDefault="00AE4D6E">
      <w:pPr>
        <w:rPr>
          <w:sz w:val="2"/>
          <w:szCs w:val="2"/>
        </w:rPr>
      </w:pPr>
      <w:r>
        <w:rPr>
          <w:noProof/>
          <w:lang w:eastAsia="ru-RU"/>
        </w:rPr>
        <mc:AlternateContent>
          <mc:Choice Requires="wps">
            <w:drawing>
              <wp:anchor distT="0" distB="0" distL="114300" distR="114300" simplePos="0" relativeHeight="476279296" behindDoc="1" locked="0" layoutInCell="1" allowOverlap="1">
                <wp:simplePos x="0" y="0"/>
                <wp:positionH relativeFrom="page">
                  <wp:posOffset>859790</wp:posOffset>
                </wp:positionH>
                <wp:positionV relativeFrom="page">
                  <wp:posOffset>1228725</wp:posOffset>
                </wp:positionV>
                <wp:extent cx="295910" cy="12065"/>
                <wp:effectExtent l="0" t="0" r="0" b="0"/>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20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EFD4F" id="Rectangle 14" o:spid="_x0000_s1026" style="position:absolute;margin-left:67.7pt;margin-top:96.75pt;width:23.3pt;height:.95pt;z-index:-2703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" fillcolor="#5b9bd4" stroked="f">
                <w10:wrap anchorx="page" anchory="page"/>
              </v:rect>
            </w:pict>
          </mc:Fallback>
        </mc:AlternateContent>
      </w:r>
      <w:r>
        <w:rPr>
          <w:noProof/>
          <w:lang w:eastAsia="ru-RU"/>
        </w:rPr>
        <mc:AlternateContent>
          <mc:Choice Requires="wps">
            <w:drawing>
              <wp:anchor distT="0" distB="0" distL="114300" distR="114300" simplePos="0" relativeHeight="476279808" behindDoc="1" locked="0" layoutInCell="1" allowOverlap="1">
                <wp:simplePos x="0" y="0"/>
                <wp:positionH relativeFrom="page">
                  <wp:posOffset>859790</wp:posOffset>
                </wp:positionH>
                <wp:positionV relativeFrom="page">
                  <wp:posOffset>8622030</wp:posOffset>
                </wp:positionV>
                <wp:extent cx="295910" cy="12065"/>
                <wp:effectExtent l="0" t="0" r="0" b="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910" cy="120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96EA01" id="Rectangle 13" o:spid="_x0000_s1026" style="position:absolute;margin-left:67.7pt;margin-top:678.9pt;width:23.3pt;height:.95pt;z-index:-2703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" fillcolor="#5b9bd4" stroked="f">
                <w10:wrap anchorx="page" anchory="page"/>
              </v:rect>
            </w:pict>
          </mc:Fallback>
        </mc:AlternateContent>
      </w:r>
      <w:r>
        <w:rPr>
          <w:noProof/>
          <w:lang w:eastAsia="ru-RU"/>
        </w:rPr>
        <mc:AlternateContent>
          <mc:Choice Requires="wps">
            <w:drawing>
              <wp:anchor distT="0" distB="0" distL="114300" distR="114300" simplePos="0" relativeHeight="476280320" behindDoc="1" locked="0" layoutInCell="1" allowOverlap="1">
                <wp:simplePos x="0" y="0"/>
                <wp:positionH relativeFrom="page">
                  <wp:posOffset>1256665</wp:posOffset>
                </wp:positionH>
                <wp:positionV relativeFrom="page">
                  <wp:posOffset>9207500</wp:posOffset>
                </wp:positionV>
                <wp:extent cx="1430020" cy="12065"/>
                <wp:effectExtent l="0" t="0" r="0" b="0"/>
                <wp:wrapNone/>
                <wp:docPr id="1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020" cy="120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24D34" id="Rectangle 12" o:spid="_x0000_s1026" style="position:absolute;margin-left:98.95pt;margin-top:725pt;width:112.6pt;height:.95pt;z-index:-2703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" fillcolor="#5b9bd4" stroked="f">
                <w10:wrap anchorx="page" anchory="page"/>
              </v:rect>
            </w:pict>
          </mc:Fallback>
        </mc:AlternateContent>
      </w:r>
    </w:p>
    <w:p w:rsidR="0024435F" w:rsidRDefault="0024435F">
      <w:pPr>
        <w:rPr>
          <w:sz w:val="2"/>
          <w:szCs w:val="2"/>
        </w:rPr>
        <w:sectPr w:rsidR="0024435F">
          <w:pgSz w:w="11900" w:h="16840"/>
          <w:pgMar w:top="1120" w:right="240" w:bottom="860" w:left="880" w:header="0" w:footer="672"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2415"/>
        <w:gridCol w:w="5901"/>
        <w:gridCol w:w="652"/>
        <w:gridCol w:w="638"/>
      </w:tblGrid>
      <w:tr w:rsidR="0024435F">
        <w:trPr>
          <w:trHeight w:val="460"/>
        </w:trPr>
        <w:tc>
          <w:tcPr>
            <w:tcW w:w="624" w:type="dxa"/>
            <w:vMerge w:val="restart"/>
          </w:tcPr>
          <w:p w:rsidR="0024435F" w:rsidRDefault="0024435F">
            <w:pPr>
              <w:pStyle w:val="TableParagraph"/>
              <w:ind w:left="0"/>
              <w:rPr>
                <w:sz w:val="20"/>
              </w:rPr>
            </w:pPr>
          </w:p>
        </w:tc>
        <w:tc>
          <w:tcPr>
            <w:tcW w:w="2415" w:type="dxa"/>
            <w:vMerge w:val="restart"/>
          </w:tcPr>
          <w:p w:rsidR="0024435F" w:rsidRDefault="0024435F">
            <w:pPr>
              <w:pStyle w:val="TableParagraph"/>
              <w:ind w:left="0"/>
              <w:rPr>
                <w:sz w:val="20"/>
              </w:rPr>
            </w:pPr>
          </w:p>
        </w:tc>
        <w:tc>
          <w:tcPr>
            <w:tcW w:w="5901" w:type="dxa"/>
          </w:tcPr>
          <w:p w:rsidR="0024435F" w:rsidRDefault="007D5E57">
            <w:pPr>
              <w:pStyle w:val="TableParagraph"/>
              <w:spacing w:line="215" w:lineRule="exact"/>
              <w:ind w:left="111"/>
              <w:rPr>
                <w:sz w:val="20"/>
              </w:rPr>
            </w:pPr>
            <w:r>
              <w:rPr>
                <w:sz w:val="20"/>
              </w:rPr>
              <w:t>ответственно подходит к своей деятельности. Стремится к</w:t>
            </w:r>
          </w:p>
          <w:p w:rsidR="0024435F" w:rsidRDefault="007D5E57">
            <w:pPr>
              <w:pStyle w:val="TableParagraph"/>
              <w:spacing w:line="225" w:lineRule="exact"/>
              <w:ind w:left="111"/>
              <w:rPr>
                <w:sz w:val="20"/>
              </w:rPr>
            </w:pPr>
            <w:r>
              <w:rPr>
                <w:sz w:val="20"/>
              </w:rPr>
              <w:t>здоровому и безопасному образу жизни.</w:t>
            </w:r>
          </w:p>
        </w:tc>
        <w:tc>
          <w:tcPr>
            <w:tcW w:w="652" w:type="dxa"/>
          </w:tcPr>
          <w:p w:rsidR="0024435F" w:rsidRDefault="0024435F">
            <w:pPr>
              <w:pStyle w:val="TableParagraph"/>
              <w:ind w:left="0"/>
              <w:rPr>
                <w:sz w:val="20"/>
              </w:rPr>
            </w:pPr>
          </w:p>
        </w:tc>
        <w:tc>
          <w:tcPr>
            <w:tcW w:w="638" w:type="dxa"/>
          </w:tcPr>
          <w:p w:rsidR="0024435F" w:rsidRDefault="0024435F">
            <w:pPr>
              <w:pStyle w:val="TableParagraph"/>
              <w:ind w:left="0"/>
              <w:rPr>
                <w:sz w:val="20"/>
              </w:rPr>
            </w:pPr>
          </w:p>
        </w:tc>
      </w:tr>
      <w:tr w:rsidR="0024435F">
        <w:trPr>
          <w:trHeight w:val="1382"/>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11"/>
              <w:jc w:val="both"/>
              <w:rPr>
                <w:sz w:val="20"/>
              </w:rPr>
            </w:pPr>
            <w:r>
              <w:rPr>
                <w:b/>
                <w:sz w:val="20"/>
              </w:rPr>
              <w:t xml:space="preserve">Не   проявляет   готовность   </w:t>
            </w:r>
            <w:r>
              <w:rPr>
                <w:sz w:val="20"/>
              </w:rPr>
              <w:t>к   личностномусамоопределению,</w:t>
            </w:r>
          </w:p>
          <w:p w:rsidR="0024435F" w:rsidRDefault="007D5E57">
            <w:pPr>
              <w:pStyle w:val="TableParagraph"/>
              <w:ind w:left="111" w:right="90"/>
              <w:jc w:val="both"/>
              <w:rPr>
                <w:b/>
                <w:sz w:val="20"/>
              </w:rPr>
            </w:pPr>
            <w:r>
              <w:rPr>
                <w:sz w:val="20"/>
              </w:rPr>
              <w:t xml:space="preserve">саморазвитию и самовоспитанию, не способен ставить цели и строить жизненные планы. </w:t>
            </w:r>
            <w:r>
              <w:rPr>
                <w:b/>
                <w:sz w:val="20"/>
              </w:rPr>
              <w:t xml:space="preserve">Не проявляет </w:t>
            </w:r>
            <w:r>
              <w:rPr>
                <w:b/>
                <w:spacing w:val="-3"/>
                <w:sz w:val="20"/>
              </w:rPr>
              <w:t xml:space="preserve">активности </w:t>
            </w:r>
            <w:r>
              <w:rPr>
                <w:sz w:val="20"/>
              </w:rPr>
              <w:t xml:space="preserve">к самостоятельной, творческой, ответственной деятельности, не выражает  и  не  отстаивает  свою  позицию.  </w:t>
            </w:r>
            <w:r>
              <w:rPr>
                <w:b/>
                <w:sz w:val="20"/>
              </w:rPr>
              <w:t>Не  стремится</w:t>
            </w:r>
          </w:p>
          <w:p w:rsidR="0024435F" w:rsidRDefault="007D5E57">
            <w:pPr>
              <w:pStyle w:val="TableParagraph"/>
              <w:spacing w:before="2" w:line="225" w:lineRule="exact"/>
              <w:ind w:left="111"/>
              <w:jc w:val="both"/>
              <w:rPr>
                <w:sz w:val="20"/>
              </w:rPr>
            </w:pPr>
            <w:r>
              <w:rPr>
                <w:sz w:val="20"/>
              </w:rPr>
              <w:t>выполнять ценности здорового и безопасного образа жизни.</w:t>
            </w:r>
          </w:p>
        </w:tc>
        <w:tc>
          <w:tcPr>
            <w:tcW w:w="652" w:type="dxa"/>
          </w:tcPr>
          <w:p w:rsidR="0024435F" w:rsidRDefault="0024435F">
            <w:pPr>
              <w:pStyle w:val="TableParagraph"/>
              <w:ind w:left="0"/>
            </w:pPr>
          </w:p>
          <w:p w:rsidR="0024435F" w:rsidRDefault="0024435F">
            <w:pPr>
              <w:pStyle w:val="TableParagraph"/>
              <w:spacing w:before="9"/>
              <w:ind w:left="0"/>
              <w:rPr>
                <w:sz w:val="26"/>
              </w:rPr>
            </w:pPr>
          </w:p>
          <w:p w:rsidR="0024435F" w:rsidRDefault="007D5E57">
            <w:pPr>
              <w:pStyle w:val="TableParagraph"/>
              <w:ind w:left="294"/>
              <w:rPr>
                <w:sz w:val="20"/>
              </w:rPr>
            </w:pPr>
            <w:r>
              <w:rPr>
                <w:sz w:val="20"/>
              </w:rPr>
              <w:t>0</w:t>
            </w:r>
          </w:p>
        </w:tc>
        <w:tc>
          <w:tcPr>
            <w:tcW w:w="638" w:type="dxa"/>
          </w:tcPr>
          <w:p w:rsidR="0024435F" w:rsidRDefault="0024435F">
            <w:pPr>
              <w:pStyle w:val="TableParagraph"/>
              <w:ind w:left="0"/>
            </w:pPr>
          </w:p>
          <w:p w:rsidR="0024435F" w:rsidRDefault="0024435F">
            <w:pPr>
              <w:pStyle w:val="TableParagraph"/>
              <w:spacing w:before="9"/>
              <w:ind w:left="0"/>
              <w:rPr>
                <w:sz w:val="26"/>
              </w:rPr>
            </w:pPr>
          </w:p>
          <w:p w:rsidR="0024435F" w:rsidRDefault="007D5E57">
            <w:pPr>
              <w:pStyle w:val="TableParagraph"/>
              <w:ind w:left="285"/>
              <w:rPr>
                <w:sz w:val="20"/>
              </w:rPr>
            </w:pPr>
            <w:r>
              <w:rPr>
                <w:sz w:val="20"/>
              </w:rPr>
              <w:t>0</w:t>
            </w:r>
          </w:p>
        </w:tc>
      </w:tr>
      <w:tr w:rsidR="0024435F">
        <w:trPr>
          <w:trHeight w:val="690"/>
        </w:trPr>
        <w:tc>
          <w:tcPr>
            <w:tcW w:w="624" w:type="dxa"/>
            <w:vMerge w:val="restart"/>
          </w:tcPr>
          <w:p w:rsidR="0024435F" w:rsidRDefault="007D5E57">
            <w:pPr>
              <w:pStyle w:val="TableParagraph"/>
              <w:spacing w:line="215" w:lineRule="exact"/>
              <w:ind w:left="364"/>
              <w:rPr>
                <w:sz w:val="20"/>
              </w:rPr>
            </w:pPr>
            <w:r>
              <w:rPr>
                <w:sz w:val="20"/>
              </w:rPr>
              <w:t>2</w:t>
            </w:r>
          </w:p>
        </w:tc>
        <w:tc>
          <w:tcPr>
            <w:tcW w:w="2415" w:type="dxa"/>
            <w:vMerge w:val="restart"/>
          </w:tcPr>
          <w:p w:rsidR="0024435F" w:rsidRDefault="007D5E57">
            <w:pPr>
              <w:pStyle w:val="TableParagraph"/>
              <w:spacing w:line="215" w:lineRule="exact"/>
              <w:rPr>
                <w:sz w:val="20"/>
              </w:rPr>
            </w:pPr>
            <w:r>
              <w:rPr>
                <w:sz w:val="20"/>
              </w:rPr>
              <w:t>Личностные результаты</w:t>
            </w:r>
          </w:p>
          <w:p w:rsidR="0024435F" w:rsidRDefault="007D5E57">
            <w:pPr>
              <w:pStyle w:val="TableParagraph"/>
              <w:ind w:right="211"/>
              <w:rPr>
                <w:sz w:val="20"/>
              </w:rPr>
            </w:pPr>
            <w:r>
              <w:rPr>
                <w:sz w:val="20"/>
              </w:rPr>
              <w:t>в сфере отношений обучающихся к России как к Родине (Отечеству)</w:t>
            </w:r>
          </w:p>
        </w:tc>
        <w:tc>
          <w:tcPr>
            <w:tcW w:w="5901" w:type="dxa"/>
          </w:tcPr>
          <w:p w:rsidR="0024435F" w:rsidRDefault="007D5E57">
            <w:pPr>
              <w:pStyle w:val="TableParagraph"/>
              <w:spacing w:line="215" w:lineRule="exact"/>
              <w:ind w:left="111"/>
              <w:rPr>
                <w:sz w:val="20"/>
              </w:rPr>
            </w:pPr>
            <w:r>
              <w:rPr>
                <w:b/>
                <w:sz w:val="20"/>
              </w:rPr>
              <w:t xml:space="preserve">Осознает </w:t>
            </w:r>
            <w:r>
              <w:rPr>
                <w:sz w:val="20"/>
              </w:rPr>
              <w:t>российскую идентичность, готов служению Отечеству,</w:t>
            </w:r>
          </w:p>
          <w:p w:rsidR="0024435F" w:rsidRDefault="007D5E57">
            <w:pPr>
              <w:pStyle w:val="TableParagraph"/>
              <w:spacing w:line="230" w:lineRule="atLeast"/>
              <w:ind w:left="111"/>
              <w:rPr>
                <w:sz w:val="20"/>
              </w:rPr>
            </w:pPr>
            <w:r>
              <w:rPr>
                <w:sz w:val="20"/>
              </w:rPr>
              <w:t xml:space="preserve">его защите. Проявляет уважение к своему </w:t>
            </w:r>
            <w:r>
              <w:rPr>
                <w:spacing w:val="-3"/>
                <w:sz w:val="20"/>
              </w:rPr>
              <w:t xml:space="preserve">народу, </w:t>
            </w:r>
            <w:r>
              <w:rPr>
                <w:sz w:val="20"/>
              </w:rPr>
              <w:t>людям другой национальности, к русскому языку, к государственнымсимволам.</w:t>
            </w:r>
          </w:p>
        </w:tc>
        <w:tc>
          <w:tcPr>
            <w:tcW w:w="652" w:type="dxa"/>
          </w:tcPr>
          <w:p w:rsidR="0024435F" w:rsidRDefault="0024435F">
            <w:pPr>
              <w:pStyle w:val="TableParagraph"/>
              <w:spacing w:before="8"/>
              <w:ind w:left="0"/>
              <w:rPr>
                <w:sz w:val="18"/>
              </w:rPr>
            </w:pPr>
          </w:p>
          <w:p w:rsidR="0024435F" w:rsidRDefault="007D5E57">
            <w:pPr>
              <w:pStyle w:val="TableParagraph"/>
              <w:spacing w:before="1"/>
              <w:ind w:left="294"/>
              <w:rPr>
                <w:sz w:val="20"/>
              </w:rPr>
            </w:pPr>
            <w:r>
              <w:rPr>
                <w:sz w:val="20"/>
              </w:rPr>
              <w:t>2</w:t>
            </w:r>
          </w:p>
        </w:tc>
        <w:tc>
          <w:tcPr>
            <w:tcW w:w="638" w:type="dxa"/>
          </w:tcPr>
          <w:p w:rsidR="0024435F" w:rsidRDefault="0024435F">
            <w:pPr>
              <w:pStyle w:val="TableParagraph"/>
              <w:spacing w:before="8"/>
              <w:ind w:left="0"/>
              <w:rPr>
                <w:sz w:val="18"/>
              </w:rPr>
            </w:pPr>
          </w:p>
          <w:p w:rsidR="0024435F" w:rsidRDefault="007D5E57">
            <w:pPr>
              <w:pStyle w:val="TableParagraph"/>
              <w:spacing w:before="1"/>
              <w:ind w:left="285"/>
              <w:rPr>
                <w:sz w:val="20"/>
              </w:rPr>
            </w:pPr>
            <w:r>
              <w:rPr>
                <w:sz w:val="20"/>
              </w:rPr>
              <w:t>2</w:t>
            </w:r>
          </w:p>
        </w:tc>
      </w:tr>
      <w:tr w:rsidR="0024435F">
        <w:trPr>
          <w:trHeight w:val="916"/>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tabs>
                <w:tab w:val="left" w:pos="2012"/>
                <w:tab w:val="left" w:pos="3389"/>
                <w:tab w:val="left" w:pos="4973"/>
              </w:tabs>
              <w:spacing w:line="215" w:lineRule="exact"/>
              <w:ind w:left="821"/>
              <w:rPr>
                <w:sz w:val="20"/>
              </w:rPr>
            </w:pPr>
            <w:r>
              <w:rPr>
                <w:b/>
                <w:sz w:val="20"/>
              </w:rPr>
              <w:t>Осознает</w:t>
            </w:r>
            <w:r>
              <w:rPr>
                <w:b/>
                <w:sz w:val="20"/>
              </w:rPr>
              <w:tab/>
            </w:r>
            <w:r>
              <w:rPr>
                <w:sz w:val="20"/>
              </w:rPr>
              <w:t>российскую</w:t>
            </w:r>
            <w:r>
              <w:rPr>
                <w:sz w:val="20"/>
              </w:rPr>
              <w:tab/>
              <w:t>идентичность,</w:t>
            </w:r>
            <w:r>
              <w:rPr>
                <w:sz w:val="20"/>
              </w:rPr>
              <w:tab/>
              <w:t>выражает</w:t>
            </w:r>
          </w:p>
          <w:p w:rsidR="0024435F" w:rsidRDefault="007D5E57">
            <w:pPr>
              <w:pStyle w:val="TableParagraph"/>
              <w:spacing w:before="4" w:line="235" w:lineRule="auto"/>
              <w:ind w:left="111"/>
              <w:rPr>
                <w:sz w:val="20"/>
              </w:rPr>
            </w:pPr>
            <w:r>
              <w:rPr>
                <w:sz w:val="20"/>
              </w:rPr>
              <w:t xml:space="preserve">готовность к служению Отечеству, его защите. </w:t>
            </w:r>
            <w:r>
              <w:rPr>
                <w:b/>
                <w:sz w:val="20"/>
              </w:rPr>
              <w:t xml:space="preserve">Не всегда проявляет    </w:t>
            </w:r>
            <w:r>
              <w:rPr>
                <w:spacing w:val="-3"/>
                <w:sz w:val="20"/>
              </w:rPr>
              <w:t xml:space="preserve">уважение    </w:t>
            </w:r>
            <w:r>
              <w:rPr>
                <w:sz w:val="20"/>
              </w:rPr>
              <w:t xml:space="preserve">к    людям    </w:t>
            </w:r>
            <w:r>
              <w:rPr>
                <w:spacing w:val="-3"/>
                <w:sz w:val="20"/>
              </w:rPr>
              <w:t xml:space="preserve">другой    </w:t>
            </w:r>
            <w:r>
              <w:rPr>
                <w:sz w:val="20"/>
              </w:rPr>
              <w:t>национальности,  к</w:t>
            </w:r>
          </w:p>
          <w:p w:rsidR="0024435F" w:rsidRDefault="007D5E57">
            <w:pPr>
              <w:pStyle w:val="TableParagraph"/>
              <w:spacing w:before="2" w:line="225" w:lineRule="exact"/>
              <w:ind w:left="111"/>
              <w:rPr>
                <w:sz w:val="20"/>
              </w:rPr>
            </w:pPr>
            <w:r>
              <w:rPr>
                <w:sz w:val="20"/>
              </w:rPr>
              <w:t>русскому языку, к государственным символам.</w:t>
            </w:r>
          </w:p>
        </w:tc>
        <w:tc>
          <w:tcPr>
            <w:tcW w:w="652" w:type="dxa"/>
          </w:tcPr>
          <w:p w:rsidR="0024435F" w:rsidRDefault="0024435F">
            <w:pPr>
              <w:pStyle w:val="TableParagraph"/>
              <w:spacing w:before="4"/>
              <w:ind w:left="0"/>
              <w:rPr>
                <w:sz w:val="28"/>
              </w:rPr>
            </w:pPr>
          </w:p>
          <w:p w:rsidR="0024435F" w:rsidRDefault="007D5E57">
            <w:pPr>
              <w:pStyle w:val="TableParagraph"/>
              <w:ind w:left="294"/>
              <w:rPr>
                <w:sz w:val="20"/>
              </w:rPr>
            </w:pPr>
            <w:r>
              <w:rPr>
                <w:sz w:val="20"/>
              </w:rPr>
              <w:t>1</w:t>
            </w:r>
          </w:p>
        </w:tc>
        <w:tc>
          <w:tcPr>
            <w:tcW w:w="638" w:type="dxa"/>
          </w:tcPr>
          <w:p w:rsidR="0024435F" w:rsidRDefault="0024435F">
            <w:pPr>
              <w:pStyle w:val="TableParagraph"/>
              <w:spacing w:before="4"/>
              <w:ind w:left="0"/>
              <w:rPr>
                <w:sz w:val="28"/>
              </w:rPr>
            </w:pPr>
          </w:p>
          <w:p w:rsidR="0024435F" w:rsidRDefault="007D5E57">
            <w:pPr>
              <w:pStyle w:val="TableParagraph"/>
              <w:ind w:left="285"/>
              <w:rPr>
                <w:sz w:val="20"/>
              </w:rPr>
            </w:pPr>
            <w:r>
              <w:rPr>
                <w:sz w:val="20"/>
              </w:rPr>
              <w:t>1</w:t>
            </w:r>
          </w:p>
        </w:tc>
      </w:tr>
      <w:tr w:rsidR="0024435F">
        <w:trPr>
          <w:trHeight w:val="921"/>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821"/>
              <w:jc w:val="both"/>
              <w:rPr>
                <w:sz w:val="20"/>
              </w:rPr>
            </w:pPr>
            <w:r>
              <w:rPr>
                <w:sz w:val="20"/>
              </w:rPr>
              <w:t>Осознает российскую идентичность, не выражает</w:t>
            </w:r>
          </w:p>
          <w:p w:rsidR="0024435F" w:rsidRDefault="007D5E57">
            <w:pPr>
              <w:pStyle w:val="TableParagraph"/>
              <w:spacing w:line="230" w:lineRule="atLeast"/>
              <w:ind w:left="111" w:right="90"/>
              <w:jc w:val="both"/>
              <w:rPr>
                <w:sz w:val="20"/>
              </w:rPr>
            </w:pPr>
            <w:r>
              <w:rPr>
                <w:sz w:val="20"/>
              </w:rPr>
              <w:t xml:space="preserve">готовности к служению Отечеству, его защите. </w:t>
            </w:r>
            <w:r>
              <w:rPr>
                <w:b/>
                <w:sz w:val="20"/>
              </w:rPr>
              <w:t xml:space="preserve">Не проявляет уважение </w:t>
            </w:r>
            <w:r>
              <w:rPr>
                <w:sz w:val="20"/>
              </w:rPr>
              <w:t>к людям другой национальности, к русскому языку, к государственным символам.</w:t>
            </w:r>
          </w:p>
        </w:tc>
        <w:tc>
          <w:tcPr>
            <w:tcW w:w="652" w:type="dxa"/>
          </w:tcPr>
          <w:p w:rsidR="0024435F" w:rsidRDefault="0024435F">
            <w:pPr>
              <w:pStyle w:val="TableParagraph"/>
              <w:spacing w:before="9"/>
              <w:ind w:left="0"/>
              <w:rPr>
                <w:sz w:val="28"/>
              </w:rPr>
            </w:pPr>
          </w:p>
          <w:p w:rsidR="0024435F" w:rsidRDefault="007D5E57">
            <w:pPr>
              <w:pStyle w:val="TableParagraph"/>
              <w:ind w:left="294"/>
              <w:rPr>
                <w:sz w:val="20"/>
              </w:rPr>
            </w:pPr>
            <w:r>
              <w:rPr>
                <w:sz w:val="20"/>
              </w:rPr>
              <w:t>0</w:t>
            </w:r>
          </w:p>
        </w:tc>
        <w:tc>
          <w:tcPr>
            <w:tcW w:w="638" w:type="dxa"/>
          </w:tcPr>
          <w:p w:rsidR="0024435F" w:rsidRDefault="0024435F">
            <w:pPr>
              <w:pStyle w:val="TableParagraph"/>
              <w:spacing w:before="9"/>
              <w:ind w:left="0"/>
              <w:rPr>
                <w:sz w:val="28"/>
              </w:rPr>
            </w:pPr>
          </w:p>
          <w:p w:rsidR="0024435F" w:rsidRDefault="007D5E57">
            <w:pPr>
              <w:pStyle w:val="TableParagraph"/>
              <w:ind w:left="285"/>
              <w:rPr>
                <w:sz w:val="20"/>
              </w:rPr>
            </w:pPr>
            <w:r>
              <w:rPr>
                <w:sz w:val="20"/>
              </w:rPr>
              <w:t>0</w:t>
            </w:r>
          </w:p>
        </w:tc>
      </w:tr>
      <w:tr w:rsidR="0024435F">
        <w:trPr>
          <w:trHeight w:val="2069"/>
        </w:trPr>
        <w:tc>
          <w:tcPr>
            <w:tcW w:w="624" w:type="dxa"/>
            <w:vMerge w:val="restart"/>
          </w:tcPr>
          <w:p w:rsidR="0024435F" w:rsidRDefault="007D5E57">
            <w:pPr>
              <w:pStyle w:val="TableParagraph"/>
              <w:spacing w:line="216" w:lineRule="exact"/>
              <w:ind w:left="364"/>
              <w:rPr>
                <w:sz w:val="20"/>
              </w:rPr>
            </w:pPr>
            <w:r>
              <w:rPr>
                <w:sz w:val="20"/>
              </w:rPr>
              <w:t>3</w:t>
            </w:r>
          </w:p>
        </w:tc>
        <w:tc>
          <w:tcPr>
            <w:tcW w:w="2415" w:type="dxa"/>
            <w:vMerge w:val="restart"/>
          </w:tcPr>
          <w:p w:rsidR="0024435F" w:rsidRDefault="007D5E57">
            <w:pPr>
              <w:pStyle w:val="TableParagraph"/>
              <w:spacing w:line="216" w:lineRule="exact"/>
              <w:rPr>
                <w:sz w:val="20"/>
              </w:rPr>
            </w:pPr>
            <w:r>
              <w:rPr>
                <w:sz w:val="20"/>
              </w:rPr>
              <w:t>Личностныерезультаты</w:t>
            </w:r>
          </w:p>
          <w:p w:rsidR="0024435F" w:rsidRDefault="007D5E57">
            <w:pPr>
              <w:pStyle w:val="TableParagraph"/>
              <w:rPr>
                <w:sz w:val="20"/>
              </w:rPr>
            </w:pPr>
            <w:r>
              <w:rPr>
                <w:sz w:val="20"/>
              </w:rPr>
              <w:t>в сфере отношений обучающихся к закону, государству и к гражданскому</w:t>
            </w:r>
            <w:r>
              <w:rPr>
                <w:spacing w:val="-3"/>
                <w:sz w:val="20"/>
              </w:rPr>
              <w:t>обществу</w:t>
            </w:r>
          </w:p>
        </w:tc>
        <w:tc>
          <w:tcPr>
            <w:tcW w:w="5901" w:type="dxa"/>
          </w:tcPr>
          <w:p w:rsidR="0024435F" w:rsidRDefault="007D5E57">
            <w:pPr>
              <w:pStyle w:val="TableParagraph"/>
              <w:spacing w:line="216" w:lineRule="exact"/>
              <w:ind w:left="111"/>
              <w:jc w:val="both"/>
              <w:rPr>
                <w:sz w:val="20"/>
              </w:rPr>
            </w:pPr>
            <w:r>
              <w:rPr>
                <w:b/>
                <w:sz w:val="20"/>
              </w:rPr>
              <w:t xml:space="preserve">Осознает  </w:t>
            </w:r>
            <w:r>
              <w:rPr>
                <w:sz w:val="20"/>
              </w:rPr>
              <w:t>себя  гражданином,  имеет  активнуюсформированную</w:t>
            </w:r>
          </w:p>
          <w:p w:rsidR="0024435F" w:rsidRDefault="007D5E57">
            <w:pPr>
              <w:pStyle w:val="TableParagraph"/>
              <w:ind w:left="111" w:right="90"/>
              <w:jc w:val="both"/>
              <w:rPr>
                <w:sz w:val="20"/>
              </w:rPr>
            </w:pPr>
            <w:r>
              <w:rPr>
                <w:sz w:val="20"/>
              </w:rPr>
              <w:t xml:space="preserve">гражданскую позицию, готовность к участию в общественной жизни. </w:t>
            </w:r>
            <w:r>
              <w:rPr>
                <w:b/>
                <w:sz w:val="20"/>
              </w:rPr>
              <w:t xml:space="preserve">Проявляет </w:t>
            </w:r>
            <w:r>
              <w:rPr>
                <w:sz w:val="20"/>
              </w:rPr>
              <w:t xml:space="preserve">готовность к осуществлению собственных прав и свобод без </w:t>
            </w:r>
            <w:r>
              <w:rPr>
                <w:spacing w:val="-3"/>
                <w:sz w:val="20"/>
              </w:rPr>
              <w:t xml:space="preserve">нарушения </w:t>
            </w:r>
            <w:r>
              <w:rPr>
                <w:sz w:val="20"/>
              </w:rPr>
              <w:t xml:space="preserve">прав, и </w:t>
            </w:r>
            <w:r>
              <w:rPr>
                <w:spacing w:val="-3"/>
                <w:sz w:val="20"/>
              </w:rPr>
              <w:t xml:space="preserve">свобод </w:t>
            </w:r>
            <w:r>
              <w:rPr>
                <w:sz w:val="20"/>
              </w:rPr>
              <w:t xml:space="preserve">других лиц, </w:t>
            </w:r>
            <w:r>
              <w:rPr>
                <w:spacing w:val="-3"/>
                <w:sz w:val="20"/>
              </w:rPr>
              <w:t xml:space="preserve">готов </w:t>
            </w:r>
            <w:r>
              <w:rPr>
                <w:sz w:val="20"/>
              </w:rPr>
              <w:t xml:space="preserve">отстаивать собственные права и </w:t>
            </w:r>
            <w:r>
              <w:rPr>
                <w:spacing w:val="-3"/>
                <w:sz w:val="20"/>
              </w:rPr>
              <w:t xml:space="preserve">свободы </w:t>
            </w:r>
            <w:r>
              <w:rPr>
                <w:sz w:val="20"/>
              </w:rPr>
              <w:t xml:space="preserve">человека и гражданина согласно общепризнанным принципам. Привержен идеям интернационализма, </w:t>
            </w:r>
            <w:r>
              <w:rPr>
                <w:spacing w:val="-3"/>
                <w:sz w:val="20"/>
              </w:rPr>
              <w:t xml:space="preserve">дружбы, </w:t>
            </w:r>
            <w:r>
              <w:rPr>
                <w:sz w:val="20"/>
              </w:rPr>
              <w:t>равенства, взаимопомощи народов. Готов   противостоять   идеологии   экстремизма,  национализма,</w:t>
            </w:r>
          </w:p>
          <w:p w:rsidR="0024435F" w:rsidRDefault="007D5E57">
            <w:pPr>
              <w:pStyle w:val="TableParagraph"/>
              <w:spacing w:line="223" w:lineRule="exact"/>
              <w:ind w:left="111"/>
              <w:jc w:val="both"/>
              <w:rPr>
                <w:sz w:val="20"/>
              </w:rPr>
            </w:pPr>
            <w:r>
              <w:rPr>
                <w:sz w:val="20"/>
              </w:rPr>
              <w:t>ксенофобии, дискриминации по различным признакам.</w:t>
            </w:r>
          </w:p>
        </w:tc>
        <w:tc>
          <w:tcPr>
            <w:tcW w:w="652" w:type="dxa"/>
          </w:tcPr>
          <w:p w:rsidR="0024435F" w:rsidRDefault="0024435F">
            <w:pPr>
              <w:pStyle w:val="TableParagraph"/>
              <w:ind w:left="0"/>
            </w:pPr>
          </w:p>
          <w:p w:rsidR="0024435F" w:rsidRDefault="0024435F">
            <w:pPr>
              <w:pStyle w:val="TableParagraph"/>
              <w:ind w:left="0"/>
            </w:pPr>
          </w:p>
          <w:p w:rsidR="0024435F" w:rsidRDefault="0024435F">
            <w:pPr>
              <w:pStyle w:val="TableParagraph"/>
              <w:ind w:left="0"/>
            </w:pPr>
          </w:p>
          <w:p w:rsidR="0024435F" w:rsidRDefault="007D5E57">
            <w:pPr>
              <w:pStyle w:val="TableParagraph"/>
              <w:spacing w:before="148"/>
              <w:ind w:left="294"/>
              <w:rPr>
                <w:sz w:val="20"/>
              </w:rPr>
            </w:pPr>
            <w:r>
              <w:rPr>
                <w:sz w:val="20"/>
              </w:rPr>
              <w:t>2</w:t>
            </w:r>
          </w:p>
        </w:tc>
        <w:tc>
          <w:tcPr>
            <w:tcW w:w="638" w:type="dxa"/>
          </w:tcPr>
          <w:p w:rsidR="0024435F" w:rsidRDefault="0024435F">
            <w:pPr>
              <w:pStyle w:val="TableParagraph"/>
              <w:ind w:left="0"/>
            </w:pPr>
          </w:p>
          <w:p w:rsidR="0024435F" w:rsidRDefault="0024435F">
            <w:pPr>
              <w:pStyle w:val="TableParagraph"/>
              <w:ind w:left="0"/>
            </w:pPr>
          </w:p>
          <w:p w:rsidR="0024435F" w:rsidRDefault="0024435F">
            <w:pPr>
              <w:pStyle w:val="TableParagraph"/>
              <w:ind w:left="0"/>
            </w:pPr>
          </w:p>
          <w:p w:rsidR="0024435F" w:rsidRDefault="007D5E57">
            <w:pPr>
              <w:pStyle w:val="TableParagraph"/>
              <w:spacing w:before="148"/>
              <w:ind w:left="285"/>
              <w:rPr>
                <w:sz w:val="20"/>
              </w:rPr>
            </w:pPr>
            <w:r>
              <w:rPr>
                <w:sz w:val="20"/>
              </w:rPr>
              <w:t>2</w:t>
            </w:r>
          </w:p>
        </w:tc>
      </w:tr>
      <w:tr w:rsidR="0024435F">
        <w:trPr>
          <w:trHeight w:val="2304"/>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11"/>
              <w:jc w:val="both"/>
              <w:rPr>
                <w:b/>
                <w:sz w:val="20"/>
              </w:rPr>
            </w:pPr>
            <w:r>
              <w:rPr>
                <w:sz w:val="20"/>
              </w:rPr>
              <w:t>Осознает     себя     гражданином</w:t>
            </w:r>
            <w:r>
              <w:rPr>
                <w:b/>
                <w:sz w:val="20"/>
              </w:rPr>
              <w:t>,     имеет     пассивную,     не</w:t>
            </w:r>
          </w:p>
          <w:p w:rsidR="0024435F" w:rsidRDefault="007D5E57">
            <w:pPr>
              <w:pStyle w:val="TableParagraph"/>
              <w:ind w:left="111" w:right="90"/>
              <w:jc w:val="both"/>
              <w:rPr>
                <w:sz w:val="20"/>
              </w:rPr>
            </w:pPr>
            <w:r>
              <w:rPr>
                <w:b/>
                <w:sz w:val="20"/>
              </w:rPr>
              <w:t>сформированную гражданскую позицию</w:t>
            </w:r>
            <w:r>
              <w:rPr>
                <w:sz w:val="20"/>
              </w:rPr>
              <w:t xml:space="preserve">. Стремится к осуществлению собственных прав и </w:t>
            </w:r>
            <w:r>
              <w:rPr>
                <w:spacing w:val="-3"/>
                <w:sz w:val="20"/>
              </w:rPr>
              <w:t xml:space="preserve">свобод </w:t>
            </w:r>
            <w:r>
              <w:rPr>
                <w:sz w:val="20"/>
              </w:rPr>
              <w:t xml:space="preserve">без нарушения прав,  и </w:t>
            </w:r>
            <w:r>
              <w:rPr>
                <w:spacing w:val="-3"/>
                <w:sz w:val="20"/>
              </w:rPr>
              <w:t xml:space="preserve">свобод </w:t>
            </w:r>
            <w:r>
              <w:rPr>
                <w:sz w:val="20"/>
              </w:rPr>
              <w:t xml:space="preserve">других лиц, но не всегда отстаивает собственные права согласно общепризнанным принципам. Приемлет идеи интернационализма, </w:t>
            </w:r>
            <w:r>
              <w:rPr>
                <w:spacing w:val="-3"/>
                <w:sz w:val="20"/>
              </w:rPr>
              <w:t xml:space="preserve">дружбы, </w:t>
            </w:r>
            <w:r>
              <w:rPr>
                <w:sz w:val="20"/>
              </w:rPr>
              <w:t>равенства, взаимопомощи народов, но не всегда проявляет уважение к людям другой национальности.        Стремится        противостоять      идеологии</w:t>
            </w:r>
          </w:p>
          <w:p w:rsidR="0024435F" w:rsidRDefault="007D5E57">
            <w:pPr>
              <w:pStyle w:val="TableParagraph"/>
              <w:spacing w:before="3" w:line="230" w:lineRule="atLeast"/>
              <w:ind w:left="111" w:right="97"/>
              <w:jc w:val="both"/>
              <w:rPr>
                <w:sz w:val="20"/>
              </w:rPr>
            </w:pPr>
            <w:r>
              <w:rPr>
                <w:sz w:val="20"/>
              </w:rPr>
              <w:t>экстремизма, национализма, ксенофобии, дискриминации по различным признакам</w:t>
            </w:r>
          </w:p>
        </w:tc>
        <w:tc>
          <w:tcPr>
            <w:tcW w:w="652" w:type="dxa"/>
          </w:tcPr>
          <w:p w:rsidR="0024435F" w:rsidRDefault="0024435F">
            <w:pPr>
              <w:pStyle w:val="TableParagraph"/>
              <w:ind w:left="0"/>
            </w:pPr>
          </w:p>
          <w:p w:rsidR="0024435F" w:rsidRDefault="0024435F">
            <w:pPr>
              <w:pStyle w:val="TableParagraph"/>
              <w:ind w:left="0"/>
            </w:pPr>
          </w:p>
          <w:p w:rsidR="0024435F" w:rsidRDefault="0024435F">
            <w:pPr>
              <w:pStyle w:val="TableParagraph"/>
              <w:ind w:left="0"/>
            </w:pPr>
          </w:p>
          <w:p w:rsidR="0024435F" w:rsidRDefault="0024435F">
            <w:pPr>
              <w:pStyle w:val="TableParagraph"/>
              <w:spacing w:before="10"/>
              <w:ind w:left="0"/>
            </w:pPr>
          </w:p>
          <w:p w:rsidR="0024435F" w:rsidRDefault="007D5E57">
            <w:pPr>
              <w:pStyle w:val="TableParagraph"/>
              <w:ind w:left="294"/>
              <w:rPr>
                <w:sz w:val="20"/>
              </w:rPr>
            </w:pPr>
            <w:r>
              <w:rPr>
                <w:sz w:val="20"/>
              </w:rPr>
              <w:t>1</w:t>
            </w:r>
          </w:p>
        </w:tc>
        <w:tc>
          <w:tcPr>
            <w:tcW w:w="638" w:type="dxa"/>
          </w:tcPr>
          <w:p w:rsidR="0024435F" w:rsidRDefault="0024435F">
            <w:pPr>
              <w:pStyle w:val="TableParagraph"/>
              <w:ind w:left="0"/>
            </w:pPr>
          </w:p>
          <w:p w:rsidR="0024435F" w:rsidRDefault="0024435F">
            <w:pPr>
              <w:pStyle w:val="TableParagraph"/>
              <w:ind w:left="0"/>
            </w:pPr>
          </w:p>
          <w:p w:rsidR="0024435F" w:rsidRDefault="0024435F">
            <w:pPr>
              <w:pStyle w:val="TableParagraph"/>
              <w:ind w:left="0"/>
            </w:pPr>
          </w:p>
          <w:p w:rsidR="0024435F" w:rsidRDefault="0024435F">
            <w:pPr>
              <w:pStyle w:val="TableParagraph"/>
              <w:spacing w:before="10"/>
              <w:ind w:left="0"/>
            </w:pPr>
          </w:p>
          <w:p w:rsidR="0024435F" w:rsidRDefault="007D5E57">
            <w:pPr>
              <w:pStyle w:val="TableParagraph"/>
              <w:ind w:left="285"/>
              <w:rPr>
                <w:sz w:val="20"/>
              </w:rPr>
            </w:pPr>
            <w:r>
              <w:rPr>
                <w:sz w:val="20"/>
              </w:rPr>
              <w:t>1</w:t>
            </w:r>
          </w:p>
        </w:tc>
      </w:tr>
      <w:tr w:rsidR="0024435F">
        <w:trPr>
          <w:trHeight w:val="2390"/>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Borders>
              <w:bottom w:val="single" w:sz="12" w:space="0" w:color="5B9BD4"/>
            </w:tcBorders>
          </w:tcPr>
          <w:p w:rsidR="0024435F" w:rsidRDefault="007D5E57">
            <w:pPr>
              <w:pStyle w:val="TableParagraph"/>
              <w:ind w:left="111" w:right="83"/>
              <w:jc w:val="both"/>
              <w:rPr>
                <w:b/>
                <w:sz w:val="20"/>
              </w:rPr>
            </w:pPr>
            <w:r>
              <w:rPr>
                <w:b/>
                <w:spacing w:val="3"/>
                <w:sz w:val="20"/>
              </w:rPr>
              <w:t xml:space="preserve">Осознает </w:t>
            </w:r>
            <w:r>
              <w:rPr>
                <w:b/>
                <w:sz w:val="20"/>
              </w:rPr>
              <w:t xml:space="preserve">себя </w:t>
            </w:r>
            <w:r>
              <w:rPr>
                <w:b/>
                <w:spacing w:val="3"/>
                <w:sz w:val="20"/>
              </w:rPr>
              <w:t xml:space="preserve">гражданином, </w:t>
            </w:r>
            <w:r>
              <w:rPr>
                <w:b/>
                <w:sz w:val="20"/>
              </w:rPr>
              <w:t xml:space="preserve">но </w:t>
            </w:r>
            <w:r>
              <w:rPr>
                <w:b/>
                <w:spacing w:val="3"/>
                <w:sz w:val="20"/>
              </w:rPr>
              <w:t xml:space="preserve">имеет пассивную, </w:t>
            </w:r>
            <w:r>
              <w:rPr>
                <w:b/>
                <w:sz w:val="20"/>
              </w:rPr>
              <w:t xml:space="preserve">не </w:t>
            </w:r>
            <w:r>
              <w:rPr>
                <w:b/>
                <w:spacing w:val="3"/>
                <w:sz w:val="20"/>
              </w:rPr>
              <w:t xml:space="preserve">сформированную гражданскую </w:t>
            </w:r>
            <w:r>
              <w:rPr>
                <w:b/>
                <w:spacing w:val="2"/>
                <w:sz w:val="20"/>
              </w:rPr>
              <w:t xml:space="preserve">позицию. </w:t>
            </w:r>
            <w:r>
              <w:rPr>
                <w:sz w:val="20"/>
              </w:rPr>
              <w:t xml:space="preserve">Не </w:t>
            </w:r>
            <w:r>
              <w:rPr>
                <w:spacing w:val="2"/>
                <w:sz w:val="20"/>
              </w:rPr>
              <w:t xml:space="preserve">стремится </w:t>
            </w:r>
            <w:r>
              <w:rPr>
                <w:b/>
                <w:sz w:val="20"/>
              </w:rPr>
              <w:t xml:space="preserve">к </w:t>
            </w:r>
            <w:r>
              <w:rPr>
                <w:b/>
                <w:spacing w:val="3"/>
                <w:sz w:val="20"/>
              </w:rPr>
              <w:t xml:space="preserve">осуществлению собственных </w:t>
            </w:r>
            <w:r>
              <w:rPr>
                <w:b/>
                <w:spacing w:val="2"/>
                <w:sz w:val="20"/>
              </w:rPr>
              <w:t xml:space="preserve">прав </w:t>
            </w:r>
            <w:r>
              <w:rPr>
                <w:b/>
                <w:sz w:val="20"/>
              </w:rPr>
              <w:t xml:space="preserve">и свобод без </w:t>
            </w:r>
            <w:r>
              <w:rPr>
                <w:b/>
                <w:spacing w:val="2"/>
                <w:sz w:val="20"/>
              </w:rPr>
              <w:t xml:space="preserve">нарушения </w:t>
            </w:r>
            <w:r>
              <w:rPr>
                <w:b/>
                <w:spacing w:val="3"/>
                <w:sz w:val="20"/>
              </w:rPr>
              <w:t xml:space="preserve">прав, </w:t>
            </w:r>
            <w:r>
              <w:rPr>
                <w:b/>
                <w:sz w:val="20"/>
              </w:rPr>
              <w:t xml:space="preserve">и свобод </w:t>
            </w:r>
            <w:r>
              <w:rPr>
                <w:b/>
                <w:spacing w:val="3"/>
                <w:sz w:val="20"/>
              </w:rPr>
              <w:t xml:space="preserve">других лиц, </w:t>
            </w:r>
            <w:r>
              <w:rPr>
                <w:b/>
                <w:sz w:val="20"/>
              </w:rPr>
              <w:t xml:space="preserve">не </w:t>
            </w:r>
            <w:r>
              <w:rPr>
                <w:b/>
                <w:spacing w:val="3"/>
                <w:sz w:val="20"/>
              </w:rPr>
              <w:t>всегда</w:t>
            </w:r>
            <w:r>
              <w:rPr>
                <w:b/>
                <w:spacing w:val="4"/>
                <w:sz w:val="20"/>
              </w:rPr>
              <w:t xml:space="preserve">отстаивает </w:t>
            </w:r>
            <w:r>
              <w:rPr>
                <w:b/>
                <w:spacing w:val="3"/>
                <w:sz w:val="20"/>
              </w:rPr>
              <w:t xml:space="preserve">собственные права согласно </w:t>
            </w:r>
            <w:r>
              <w:rPr>
                <w:b/>
                <w:spacing w:val="2"/>
                <w:sz w:val="20"/>
              </w:rPr>
              <w:t xml:space="preserve">общепризнанным </w:t>
            </w:r>
            <w:r>
              <w:rPr>
                <w:b/>
                <w:spacing w:val="3"/>
                <w:sz w:val="20"/>
              </w:rPr>
              <w:t xml:space="preserve">принципам. </w:t>
            </w:r>
            <w:r>
              <w:rPr>
                <w:sz w:val="20"/>
              </w:rPr>
              <w:t xml:space="preserve">Не </w:t>
            </w:r>
            <w:r>
              <w:rPr>
                <w:spacing w:val="2"/>
                <w:sz w:val="20"/>
              </w:rPr>
              <w:t xml:space="preserve">приемлет </w:t>
            </w:r>
            <w:r>
              <w:rPr>
                <w:b/>
                <w:spacing w:val="3"/>
                <w:sz w:val="20"/>
              </w:rPr>
              <w:t xml:space="preserve">идеи интернационализма, </w:t>
            </w:r>
            <w:r>
              <w:rPr>
                <w:b/>
                <w:spacing w:val="2"/>
                <w:sz w:val="20"/>
              </w:rPr>
              <w:t xml:space="preserve">дружбы, </w:t>
            </w:r>
            <w:r>
              <w:rPr>
                <w:b/>
                <w:spacing w:val="3"/>
                <w:sz w:val="20"/>
              </w:rPr>
              <w:t xml:space="preserve">равенства, </w:t>
            </w:r>
            <w:r>
              <w:rPr>
                <w:b/>
                <w:spacing w:val="2"/>
                <w:sz w:val="20"/>
              </w:rPr>
              <w:t xml:space="preserve">взаимопомощи </w:t>
            </w:r>
            <w:r>
              <w:rPr>
                <w:b/>
                <w:spacing w:val="3"/>
                <w:sz w:val="20"/>
              </w:rPr>
              <w:t xml:space="preserve">народов. Не проявляет уважение </w:t>
            </w:r>
            <w:r>
              <w:rPr>
                <w:b/>
                <w:sz w:val="20"/>
              </w:rPr>
              <w:t xml:space="preserve">к </w:t>
            </w:r>
            <w:r>
              <w:rPr>
                <w:b/>
                <w:spacing w:val="2"/>
                <w:sz w:val="20"/>
              </w:rPr>
              <w:t xml:space="preserve">людям другой </w:t>
            </w:r>
            <w:r>
              <w:rPr>
                <w:b/>
                <w:spacing w:val="3"/>
                <w:sz w:val="20"/>
              </w:rPr>
              <w:t xml:space="preserve">национальности. </w:t>
            </w:r>
            <w:r>
              <w:rPr>
                <w:sz w:val="20"/>
              </w:rPr>
              <w:t xml:space="preserve">Не готов </w:t>
            </w:r>
            <w:r>
              <w:rPr>
                <w:spacing w:val="3"/>
                <w:sz w:val="20"/>
              </w:rPr>
              <w:t xml:space="preserve">противостоять </w:t>
            </w:r>
            <w:r>
              <w:rPr>
                <w:b/>
                <w:spacing w:val="2"/>
                <w:sz w:val="20"/>
              </w:rPr>
              <w:t xml:space="preserve">идеологии </w:t>
            </w:r>
            <w:r>
              <w:rPr>
                <w:b/>
                <w:spacing w:val="3"/>
                <w:sz w:val="20"/>
              </w:rPr>
              <w:t xml:space="preserve">экстремизма, национализма, </w:t>
            </w:r>
            <w:r>
              <w:rPr>
                <w:b/>
                <w:spacing w:val="2"/>
                <w:sz w:val="20"/>
              </w:rPr>
              <w:t xml:space="preserve">ксенофобии,  дискриминации </w:t>
            </w:r>
            <w:r>
              <w:rPr>
                <w:b/>
                <w:sz w:val="20"/>
              </w:rPr>
              <w:t xml:space="preserve">по </w:t>
            </w:r>
            <w:r>
              <w:rPr>
                <w:b/>
                <w:spacing w:val="3"/>
                <w:sz w:val="20"/>
              </w:rPr>
              <w:t>различным</w:t>
            </w:r>
            <w:r>
              <w:rPr>
                <w:b/>
                <w:spacing w:val="2"/>
                <w:sz w:val="20"/>
              </w:rPr>
              <w:t>признакам</w:t>
            </w:r>
          </w:p>
        </w:tc>
        <w:tc>
          <w:tcPr>
            <w:tcW w:w="652" w:type="dxa"/>
          </w:tcPr>
          <w:p w:rsidR="0024435F" w:rsidRDefault="0024435F">
            <w:pPr>
              <w:pStyle w:val="TableParagraph"/>
              <w:ind w:left="0"/>
            </w:pPr>
          </w:p>
          <w:p w:rsidR="0024435F" w:rsidRDefault="0024435F">
            <w:pPr>
              <w:pStyle w:val="TableParagraph"/>
              <w:ind w:left="0"/>
            </w:pPr>
          </w:p>
          <w:p w:rsidR="0024435F" w:rsidRDefault="0024435F">
            <w:pPr>
              <w:pStyle w:val="TableParagraph"/>
              <w:ind w:left="0"/>
            </w:pPr>
          </w:p>
          <w:p w:rsidR="0024435F" w:rsidRDefault="0024435F">
            <w:pPr>
              <w:pStyle w:val="TableParagraph"/>
              <w:spacing w:before="1"/>
              <w:ind w:left="0"/>
              <w:rPr>
                <w:sz w:val="27"/>
              </w:rPr>
            </w:pPr>
          </w:p>
          <w:p w:rsidR="0024435F" w:rsidRDefault="007D5E57">
            <w:pPr>
              <w:pStyle w:val="TableParagraph"/>
              <w:ind w:left="294"/>
              <w:rPr>
                <w:sz w:val="20"/>
              </w:rPr>
            </w:pPr>
            <w:r>
              <w:rPr>
                <w:sz w:val="20"/>
              </w:rPr>
              <w:t>0</w:t>
            </w:r>
          </w:p>
        </w:tc>
        <w:tc>
          <w:tcPr>
            <w:tcW w:w="638" w:type="dxa"/>
          </w:tcPr>
          <w:p w:rsidR="0024435F" w:rsidRDefault="0024435F">
            <w:pPr>
              <w:pStyle w:val="TableParagraph"/>
              <w:ind w:left="0"/>
            </w:pPr>
          </w:p>
          <w:p w:rsidR="0024435F" w:rsidRDefault="0024435F">
            <w:pPr>
              <w:pStyle w:val="TableParagraph"/>
              <w:ind w:left="0"/>
            </w:pPr>
          </w:p>
          <w:p w:rsidR="0024435F" w:rsidRDefault="0024435F">
            <w:pPr>
              <w:pStyle w:val="TableParagraph"/>
              <w:ind w:left="0"/>
            </w:pPr>
          </w:p>
          <w:p w:rsidR="0024435F" w:rsidRDefault="0024435F">
            <w:pPr>
              <w:pStyle w:val="TableParagraph"/>
              <w:spacing w:before="1"/>
              <w:ind w:left="0"/>
              <w:rPr>
                <w:sz w:val="27"/>
              </w:rPr>
            </w:pPr>
          </w:p>
          <w:p w:rsidR="0024435F" w:rsidRDefault="007D5E57">
            <w:pPr>
              <w:pStyle w:val="TableParagraph"/>
              <w:ind w:left="285"/>
              <w:rPr>
                <w:sz w:val="20"/>
              </w:rPr>
            </w:pPr>
            <w:r>
              <w:rPr>
                <w:sz w:val="20"/>
              </w:rPr>
              <w:t>0</w:t>
            </w:r>
          </w:p>
        </w:tc>
      </w:tr>
      <w:tr w:rsidR="0024435F">
        <w:trPr>
          <w:trHeight w:val="1597"/>
        </w:trPr>
        <w:tc>
          <w:tcPr>
            <w:tcW w:w="624" w:type="dxa"/>
            <w:vMerge w:val="restart"/>
          </w:tcPr>
          <w:p w:rsidR="0024435F" w:rsidRDefault="007D5E57">
            <w:pPr>
              <w:pStyle w:val="TableParagraph"/>
              <w:spacing w:line="205" w:lineRule="exact"/>
              <w:ind w:left="364"/>
              <w:rPr>
                <w:sz w:val="20"/>
              </w:rPr>
            </w:pPr>
            <w:r>
              <w:rPr>
                <w:sz w:val="20"/>
              </w:rPr>
              <w:t>4</w:t>
            </w:r>
          </w:p>
        </w:tc>
        <w:tc>
          <w:tcPr>
            <w:tcW w:w="2415" w:type="dxa"/>
            <w:vMerge w:val="restart"/>
          </w:tcPr>
          <w:p w:rsidR="0024435F" w:rsidRDefault="007D5E57">
            <w:pPr>
              <w:pStyle w:val="TableParagraph"/>
              <w:spacing w:line="205" w:lineRule="exact"/>
              <w:rPr>
                <w:sz w:val="20"/>
              </w:rPr>
            </w:pPr>
            <w:r>
              <w:rPr>
                <w:sz w:val="20"/>
              </w:rPr>
              <w:t>Личностные результаты</w:t>
            </w:r>
          </w:p>
          <w:p w:rsidR="0024435F" w:rsidRDefault="007D5E57">
            <w:pPr>
              <w:pStyle w:val="TableParagraph"/>
              <w:spacing w:before="2" w:line="237" w:lineRule="auto"/>
              <w:ind w:right="281"/>
              <w:rPr>
                <w:sz w:val="20"/>
              </w:rPr>
            </w:pPr>
            <w:r>
              <w:rPr>
                <w:sz w:val="20"/>
              </w:rPr>
              <w:t>в сфере отношений обучающихся с окружающими людьми</w:t>
            </w:r>
          </w:p>
        </w:tc>
        <w:tc>
          <w:tcPr>
            <w:tcW w:w="5901" w:type="dxa"/>
            <w:tcBorders>
              <w:top w:val="single" w:sz="12" w:space="0" w:color="5B9BD4"/>
            </w:tcBorders>
          </w:tcPr>
          <w:p w:rsidR="0024435F" w:rsidRDefault="007D5E57">
            <w:pPr>
              <w:pStyle w:val="TableParagraph"/>
              <w:spacing w:line="205" w:lineRule="exact"/>
              <w:ind w:left="111"/>
              <w:jc w:val="both"/>
              <w:rPr>
                <w:sz w:val="20"/>
              </w:rPr>
            </w:pPr>
            <w:r>
              <w:rPr>
                <w:b/>
                <w:sz w:val="20"/>
              </w:rPr>
              <w:t xml:space="preserve">Проявляет </w:t>
            </w:r>
            <w:r>
              <w:rPr>
                <w:sz w:val="20"/>
              </w:rPr>
              <w:t>толерантность, обладает способностью вести диалогс</w:t>
            </w:r>
          </w:p>
          <w:p w:rsidR="0024435F" w:rsidRDefault="007D5E57">
            <w:pPr>
              <w:pStyle w:val="TableParagraph"/>
              <w:ind w:left="111" w:right="93"/>
              <w:jc w:val="both"/>
              <w:rPr>
                <w:sz w:val="20"/>
              </w:rPr>
            </w:pPr>
            <w:r>
              <w:rPr>
                <w:sz w:val="20"/>
              </w:rPr>
              <w:t xml:space="preserve">другими людьми, сотрудничать. </w:t>
            </w:r>
            <w:r>
              <w:rPr>
                <w:b/>
                <w:sz w:val="20"/>
              </w:rPr>
              <w:t xml:space="preserve">Уважительно и доброжелательно </w:t>
            </w:r>
            <w:r>
              <w:rPr>
                <w:sz w:val="20"/>
              </w:rPr>
              <w:t xml:space="preserve">относится к другому человеку, его мнению, способен к сопереживанию. Сформировано бережное, ответственное и компетентное отношение к физическому и психологическому  здоровью   других   людей,   </w:t>
            </w:r>
            <w:r>
              <w:rPr>
                <w:spacing w:val="-3"/>
                <w:sz w:val="20"/>
              </w:rPr>
              <w:t>умение</w:t>
            </w:r>
            <w:r>
              <w:rPr>
                <w:sz w:val="20"/>
              </w:rPr>
              <w:t>оказывать</w:t>
            </w:r>
          </w:p>
          <w:p w:rsidR="0024435F" w:rsidRDefault="007D5E57">
            <w:pPr>
              <w:pStyle w:val="TableParagraph"/>
              <w:spacing w:line="222" w:lineRule="exact"/>
              <w:ind w:left="111"/>
              <w:jc w:val="both"/>
              <w:rPr>
                <w:sz w:val="20"/>
              </w:rPr>
            </w:pPr>
            <w:r>
              <w:rPr>
                <w:sz w:val="20"/>
              </w:rPr>
              <w:t>первую помощь; имеет сформированную нравственную позицию.</w:t>
            </w:r>
          </w:p>
        </w:tc>
        <w:tc>
          <w:tcPr>
            <w:tcW w:w="652" w:type="dxa"/>
          </w:tcPr>
          <w:p w:rsidR="0024435F" w:rsidRDefault="0024435F">
            <w:pPr>
              <w:pStyle w:val="TableParagraph"/>
              <w:ind w:left="0"/>
            </w:pPr>
          </w:p>
          <w:p w:rsidR="0024435F" w:rsidRDefault="0024435F">
            <w:pPr>
              <w:pStyle w:val="TableParagraph"/>
              <w:ind w:left="0"/>
            </w:pPr>
          </w:p>
          <w:p w:rsidR="0024435F" w:rsidRDefault="007D5E57">
            <w:pPr>
              <w:pStyle w:val="TableParagraph"/>
              <w:spacing w:before="156"/>
              <w:ind w:left="279"/>
              <w:rPr>
                <w:sz w:val="20"/>
              </w:rPr>
            </w:pPr>
            <w:r>
              <w:rPr>
                <w:sz w:val="20"/>
              </w:rPr>
              <w:t>2</w:t>
            </w:r>
          </w:p>
        </w:tc>
        <w:tc>
          <w:tcPr>
            <w:tcW w:w="638" w:type="dxa"/>
          </w:tcPr>
          <w:p w:rsidR="0024435F" w:rsidRDefault="0024435F">
            <w:pPr>
              <w:pStyle w:val="TableParagraph"/>
              <w:ind w:left="0"/>
            </w:pPr>
          </w:p>
          <w:p w:rsidR="0024435F" w:rsidRDefault="0024435F">
            <w:pPr>
              <w:pStyle w:val="TableParagraph"/>
              <w:ind w:left="0"/>
            </w:pPr>
          </w:p>
          <w:p w:rsidR="0024435F" w:rsidRDefault="007D5E57">
            <w:pPr>
              <w:pStyle w:val="TableParagraph"/>
              <w:spacing w:before="156"/>
              <w:ind w:left="270"/>
              <w:rPr>
                <w:sz w:val="20"/>
              </w:rPr>
            </w:pPr>
            <w:r>
              <w:rPr>
                <w:sz w:val="20"/>
              </w:rPr>
              <w:t>2</w:t>
            </w:r>
          </w:p>
        </w:tc>
      </w:tr>
      <w:tr w:rsidR="0024435F">
        <w:trPr>
          <w:trHeight w:val="1382"/>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6" w:lineRule="exact"/>
              <w:ind w:left="111"/>
              <w:jc w:val="both"/>
              <w:rPr>
                <w:sz w:val="20"/>
              </w:rPr>
            </w:pPr>
            <w:r>
              <w:rPr>
                <w:sz w:val="20"/>
              </w:rPr>
              <w:t>Проявляет уважение к другим людям. Понимает и принимает</w:t>
            </w:r>
          </w:p>
          <w:p w:rsidR="0024435F" w:rsidRDefault="007D5E57">
            <w:pPr>
              <w:pStyle w:val="TableParagraph"/>
              <w:spacing w:line="230" w:lineRule="atLeast"/>
              <w:ind w:left="111" w:right="88"/>
              <w:jc w:val="both"/>
              <w:rPr>
                <w:sz w:val="20"/>
              </w:rPr>
            </w:pPr>
            <w:r>
              <w:rPr>
                <w:sz w:val="20"/>
              </w:rPr>
              <w:t xml:space="preserve">возможность человека быть самим собой и принимать самостоятельные решения в самых разных ситуациях. </w:t>
            </w:r>
            <w:r>
              <w:rPr>
                <w:b/>
                <w:sz w:val="20"/>
              </w:rPr>
              <w:t xml:space="preserve">Не до конца сформирована </w:t>
            </w:r>
            <w:r>
              <w:rPr>
                <w:sz w:val="20"/>
              </w:rPr>
              <w:t>нравственная позиция, бережное, ответственное и компетентное отношение к физическому и психологическому здоровью других людей.</w:t>
            </w:r>
          </w:p>
        </w:tc>
        <w:tc>
          <w:tcPr>
            <w:tcW w:w="652" w:type="dxa"/>
          </w:tcPr>
          <w:p w:rsidR="0024435F" w:rsidRDefault="0024435F">
            <w:pPr>
              <w:pStyle w:val="TableParagraph"/>
              <w:ind w:left="0"/>
            </w:pPr>
          </w:p>
          <w:p w:rsidR="0024435F" w:rsidRDefault="0024435F">
            <w:pPr>
              <w:pStyle w:val="TableParagraph"/>
              <w:spacing w:before="10"/>
              <w:ind w:left="0"/>
              <w:rPr>
                <w:sz w:val="26"/>
              </w:rPr>
            </w:pPr>
          </w:p>
          <w:p w:rsidR="0024435F" w:rsidRDefault="007D5E57">
            <w:pPr>
              <w:pStyle w:val="TableParagraph"/>
              <w:ind w:left="279"/>
              <w:rPr>
                <w:sz w:val="20"/>
              </w:rPr>
            </w:pPr>
            <w:r>
              <w:rPr>
                <w:sz w:val="20"/>
              </w:rPr>
              <w:t>1</w:t>
            </w:r>
          </w:p>
        </w:tc>
        <w:tc>
          <w:tcPr>
            <w:tcW w:w="638" w:type="dxa"/>
          </w:tcPr>
          <w:p w:rsidR="0024435F" w:rsidRDefault="0024435F">
            <w:pPr>
              <w:pStyle w:val="TableParagraph"/>
              <w:ind w:left="0"/>
            </w:pPr>
          </w:p>
          <w:p w:rsidR="0024435F" w:rsidRDefault="0024435F">
            <w:pPr>
              <w:pStyle w:val="TableParagraph"/>
              <w:spacing w:before="10"/>
              <w:ind w:left="0"/>
              <w:rPr>
                <w:sz w:val="26"/>
              </w:rPr>
            </w:pPr>
          </w:p>
          <w:p w:rsidR="0024435F" w:rsidRDefault="007D5E57">
            <w:pPr>
              <w:pStyle w:val="TableParagraph"/>
              <w:ind w:left="270"/>
              <w:rPr>
                <w:sz w:val="20"/>
              </w:rPr>
            </w:pPr>
            <w:r>
              <w:rPr>
                <w:sz w:val="20"/>
              </w:rPr>
              <w:t>1</w:t>
            </w:r>
          </w:p>
        </w:tc>
      </w:tr>
      <w:tr w:rsidR="0024435F">
        <w:trPr>
          <w:trHeight w:val="229"/>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0" w:lineRule="exact"/>
              <w:ind w:left="111"/>
              <w:rPr>
                <w:sz w:val="20"/>
              </w:rPr>
            </w:pPr>
            <w:r>
              <w:rPr>
                <w:b/>
                <w:sz w:val="20"/>
              </w:rPr>
              <w:t xml:space="preserve">Не проявляет уважение </w:t>
            </w:r>
            <w:r>
              <w:rPr>
                <w:sz w:val="20"/>
              </w:rPr>
              <w:t>к другим людям. Не принимает</w:t>
            </w:r>
          </w:p>
        </w:tc>
        <w:tc>
          <w:tcPr>
            <w:tcW w:w="652" w:type="dxa"/>
          </w:tcPr>
          <w:p w:rsidR="0024435F" w:rsidRDefault="007D5E57">
            <w:pPr>
              <w:pStyle w:val="TableParagraph"/>
              <w:spacing w:line="210" w:lineRule="exact"/>
              <w:ind w:left="279"/>
              <w:rPr>
                <w:sz w:val="20"/>
              </w:rPr>
            </w:pPr>
            <w:r>
              <w:rPr>
                <w:sz w:val="20"/>
              </w:rPr>
              <w:t>0</w:t>
            </w:r>
          </w:p>
        </w:tc>
        <w:tc>
          <w:tcPr>
            <w:tcW w:w="638" w:type="dxa"/>
          </w:tcPr>
          <w:p w:rsidR="0024435F" w:rsidRDefault="007D5E57">
            <w:pPr>
              <w:pStyle w:val="TableParagraph"/>
              <w:spacing w:line="210" w:lineRule="exact"/>
              <w:ind w:left="270"/>
              <w:rPr>
                <w:sz w:val="20"/>
              </w:rPr>
            </w:pPr>
            <w:r>
              <w:rPr>
                <w:sz w:val="20"/>
              </w:rPr>
              <w:t>0</w:t>
            </w:r>
          </w:p>
        </w:tc>
      </w:tr>
    </w:tbl>
    <w:p w:rsidR="0024435F" w:rsidRDefault="00AE4D6E">
      <w:pPr>
        <w:rPr>
          <w:sz w:val="2"/>
          <w:szCs w:val="2"/>
        </w:rPr>
      </w:pPr>
      <w:r>
        <w:rPr>
          <w:noProof/>
          <w:lang w:eastAsia="ru-RU"/>
        </w:rPr>
        <mc:AlternateContent>
          <mc:Choice Requires="wps">
            <w:drawing>
              <wp:anchor distT="0" distB="0" distL="114300" distR="114300" simplePos="0" relativeHeight="476280832" behindDoc="1" locked="0" layoutInCell="1" allowOverlap="1">
                <wp:simplePos x="0" y="0"/>
                <wp:positionH relativeFrom="page">
                  <wp:posOffset>1256665</wp:posOffset>
                </wp:positionH>
                <wp:positionV relativeFrom="page">
                  <wp:posOffset>2689225</wp:posOffset>
                </wp:positionV>
                <wp:extent cx="1430020" cy="12065"/>
                <wp:effectExtent l="0" t="0" r="0" b="0"/>
                <wp:wrapNone/>
                <wp:docPr id="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020" cy="120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4EB11" id="Rectangle 11" o:spid="_x0000_s1026" style="position:absolute;margin-left:98.95pt;margin-top:211.75pt;width:112.6pt;height:.95pt;z-index:-2703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" fillcolor="#5b9bd4" stroked="f">
                <w10:wrap anchorx="page" anchory="page"/>
              </v:rect>
            </w:pict>
          </mc:Fallback>
        </mc:AlternateContent>
      </w:r>
    </w:p>
    <w:p w:rsidR="0024435F" w:rsidRDefault="0024435F">
      <w:pPr>
        <w:rPr>
          <w:sz w:val="2"/>
          <w:szCs w:val="2"/>
        </w:rPr>
        <w:sectPr w:rsidR="0024435F">
          <w:pgSz w:w="11900" w:h="16840"/>
          <w:pgMar w:top="1120" w:right="240" w:bottom="860" w:left="880" w:header="0" w:footer="672"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2415"/>
        <w:gridCol w:w="5901"/>
        <w:gridCol w:w="652"/>
        <w:gridCol w:w="638"/>
      </w:tblGrid>
      <w:tr w:rsidR="0024435F">
        <w:trPr>
          <w:trHeight w:val="460"/>
        </w:trPr>
        <w:tc>
          <w:tcPr>
            <w:tcW w:w="624" w:type="dxa"/>
          </w:tcPr>
          <w:p w:rsidR="0024435F" w:rsidRDefault="0024435F">
            <w:pPr>
              <w:pStyle w:val="TableParagraph"/>
              <w:ind w:left="0"/>
              <w:rPr>
                <w:sz w:val="20"/>
              </w:rPr>
            </w:pPr>
          </w:p>
        </w:tc>
        <w:tc>
          <w:tcPr>
            <w:tcW w:w="2415" w:type="dxa"/>
          </w:tcPr>
          <w:p w:rsidR="0024435F" w:rsidRDefault="0024435F">
            <w:pPr>
              <w:pStyle w:val="TableParagraph"/>
              <w:ind w:left="0"/>
              <w:rPr>
                <w:sz w:val="20"/>
              </w:rPr>
            </w:pPr>
          </w:p>
        </w:tc>
        <w:tc>
          <w:tcPr>
            <w:tcW w:w="5901" w:type="dxa"/>
          </w:tcPr>
          <w:p w:rsidR="0024435F" w:rsidRDefault="007D5E57">
            <w:pPr>
              <w:pStyle w:val="TableParagraph"/>
              <w:spacing w:line="215" w:lineRule="exact"/>
              <w:ind w:left="111"/>
              <w:rPr>
                <w:sz w:val="20"/>
              </w:rPr>
            </w:pPr>
            <w:r>
              <w:rPr>
                <w:sz w:val="20"/>
              </w:rPr>
              <w:t>возможность человека быть самим собой. Нравственная позиция</w:t>
            </w:r>
          </w:p>
          <w:p w:rsidR="0024435F" w:rsidRDefault="007D5E57">
            <w:pPr>
              <w:pStyle w:val="TableParagraph"/>
              <w:spacing w:before="5" w:line="220" w:lineRule="exact"/>
              <w:ind w:left="111"/>
              <w:rPr>
                <w:b/>
                <w:sz w:val="20"/>
              </w:rPr>
            </w:pPr>
            <w:r>
              <w:rPr>
                <w:b/>
                <w:sz w:val="20"/>
              </w:rPr>
              <w:t>не сформирована.</w:t>
            </w:r>
          </w:p>
        </w:tc>
        <w:tc>
          <w:tcPr>
            <w:tcW w:w="652" w:type="dxa"/>
          </w:tcPr>
          <w:p w:rsidR="0024435F" w:rsidRDefault="0024435F">
            <w:pPr>
              <w:pStyle w:val="TableParagraph"/>
              <w:ind w:left="0"/>
              <w:rPr>
                <w:sz w:val="20"/>
              </w:rPr>
            </w:pPr>
          </w:p>
        </w:tc>
        <w:tc>
          <w:tcPr>
            <w:tcW w:w="638" w:type="dxa"/>
          </w:tcPr>
          <w:p w:rsidR="0024435F" w:rsidRDefault="0024435F">
            <w:pPr>
              <w:pStyle w:val="TableParagraph"/>
              <w:ind w:left="0"/>
              <w:rPr>
                <w:sz w:val="20"/>
              </w:rPr>
            </w:pPr>
          </w:p>
        </w:tc>
      </w:tr>
      <w:tr w:rsidR="0024435F">
        <w:trPr>
          <w:trHeight w:val="1152"/>
        </w:trPr>
        <w:tc>
          <w:tcPr>
            <w:tcW w:w="624" w:type="dxa"/>
            <w:vMerge w:val="restart"/>
          </w:tcPr>
          <w:p w:rsidR="0024435F" w:rsidRDefault="007D5E57">
            <w:pPr>
              <w:pStyle w:val="TableParagraph"/>
              <w:spacing w:line="215" w:lineRule="exact"/>
              <w:ind w:left="364"/>
              <w:rPr>
                <w:sz w:val="20"/>
              </w:rPr>
            </w:pPr>
            <w:r>
              <w:rPr>
                <w:sz w:val="20"/>
              </w:rPr>
              <w:t>5</w:t>
            </w:r>
          </w:p>
        </w:tc>
        <w:tc>
          <w:tcPr>
            <w:tcW w:w="2415" w:type="dxa"/>
            <w:vMerge w:val="restart"/>
          </w:tcPr>
          <w:p w:rsidR="0024435F" w:rsidRDefault="007D5E57">
            <w:pPr>
              <w:pStyle w:val="TableParagraph"/>
              <w:spacing w:line="215" w:lineRule="exact"/>
              <w:rPr>
                <w:sz w:val="20"/>
              </w:rPr>
            </w:pPr>
            <w:r>
              <w:rPr>
                <w:sz w:val="20"/>
              </w:rPr>
              <w:t>Личностные результаты</w:t>
            </w:r>
          </w:p>
          <w:p w:rsidR="0024435F" w:rsidRDefault="007D5E57">
            <w:pPr>
              <w:pStyle w:val="TableParagraph"/>
              <w:ind w:right="141"/>
              <w:rPr>
                <w:sz w:val="20"/>
              </w:rPr>
            </w:pPr>
            <w:r>
              <w:rPr>
                <w:sz w:val="20"/>
              </w:rPr>
              <w:t>в сфере отношений обучающихся к окружающему миру, живой природе, художественной культуре</w:t>
            </w:r>
          </w:p>
        </w:tc>
        <w:tc>
          <w:tcPr>
            <w:tcW w:w="5901" w:type="dxa"/>
          </w:tcPr>
          <w:p w:rsidR="0024435F" w:rsidRDefault="007D5E57">
            <w:pPr>
              <w:pStyle w:val="TableParagraph"/>
              <w:spacing w:line="215" w:lineRule="exact"/>
              <w:ind w:left="111"/>
              <w:jc w:val="both"/>
              <w:rPr>
                <w:sz w:val="20"/>
              </w:rPr>
            </w:pPr>
            <w:r>
              <w:rPr>
                <w:b/>
                <w:sz w:val="20"/>
              </w:rPr>
              <w:t xml:space="preserve">Обладает    </w:t>
            </w:r>
            <w:r>
              <w:rPr>
                <w:sz w:val="20"/>
              </w:rPr>
              <w:t>мировоззрением,    соответствующим  современному</w:t>
            </w:r>
          </w:p>
          <w:p w:rsidR="0024435F" w:rsidRDefault="007D5E57">
            <w:pPr>
              <w:pStyle w:val="TableParagraph"/>
              <w:ind w:left="111" w:right="89"/>
              <w:jc w:val="both"/>
              <w:rPr>
                <w:sz w:val="20"/>
              </w:rPr>
            </w:pPr>
            <w:r>
              <w:rPr>
                <w:sz w:val="20"/>
              </w:rPr>
              <w:t xml:space="preserve">уровню развития </w:t>
            </w:r>
            <w:r>
              <w:rPr>
                <w:spacing w:val="-3"/>
                <w:sz w:val="20"/>
              </w:rPr>
              <w:t xml:space="preserve">науки, </w:t>
            </w:r>
            <w:r>
              <w:rPr>
                <w:sz w:val="20"/>
              </w:rPr>
              <w:t xml:space="preserve">готов к научно-техническому творчеству и непрерывному образованию. </w:t>
            </w:r>
            <w:r>
              <w:rPr>
                <w:b/>
                <w:sz w:val="20"/>
              </w:rPr>
              <w:t xml:space="preserve">Сформирована </w:t>
            </w:r>
            <w:r>
              <w:rPr>
                <w:sz w:val="20"/>
              </w:rPr>
              <w:t>экологическая культура.     Обладает         умениями     и     навыками  разумного</w:t>
            </w:r>
          </w:p>
          <w:p w:rsidR="0024435F" w:rsidRDefault="007D5E57">
            <w:pPr>
              <w:pStyle w:val="TableParagraph"/>
              <w:spacing w:before="2" w:line="225" w:lineRule="exact"/>
              <w:ind w:left="111"/>
              <w:jc w:val="both"/>
              <w:rPr>
                <w:sz w:val="20"/>
              </w:rPr>
            </w:pPr>
            <w:r>
              <w:rPr>
                <w:sz w:val="20"/>
              </w:rPr>
              <w:t>природопользования, эстетического отношения к миру.</w:t>
            </w:r>
          </w:p>
        </w:tc>
        <w:tc>
          <w:tcPr>
            <w:tcW w:w="652" w:type="dxa"/>
          </w:tcPr>
          <w:p w:rsidR="0024435F" w:rsidRDefault="0024435F">
            <w:pPr>
              <w:pStyle w:val="TableParagraph"/>
              <w:ind w:left="0"/>
            </w:pPr>
          </w:p>
          <w:p w:rsidR="0024435F" w:rsidRDefault="007D5E57">
            <w:pPr>
              <w:pStyle w:val="TableParagraph"/>
              <w:spacing w:before="193"/>
              <w:ind w:left="279"/>
              <w:rPr>
                <w:sz w:val="20"/>
              </w:rPr>
            </w:pPr>
            <w:r>
              <w:rPr>
                <w:sz w:val="20"/>
              </w:rPr>
              <w:t>2</w:t>
            </w:r>
          </w:p>
        </w:tc>
        <w:tc>
          <w:tcPr>
            <w:tcW w:w="638" w:type="dxa"/>
          </w:tcPr>
          <w:p w:rsidR="0024435F" w:rsidRDefault="0024435F">
            <w:pPr>
              <w:pStyle w:val="TableParagraph"/>
              <w:ind w:left="0"/>
            </w:pPr>
          </w:p>
          <w:p w:rsidR="0024435F" w:rsidRDefault="007D5E57">
            <w:pPr>
              <w:pStyle w:val="TableParagraph"/>
              <w:spacing w:before="193"/>
              <w:ind w:left="270"/>
              <w:rPr>
                <w:sz w:val="20"/>
              </w:rPr>
            </w:pPr>
            <w:r>
              <w:rPr>
                <w:sz w:val="20"/>
              </w:rPr>
              <w:t>2</w:t>
            </w:r>
          </w:p>
        </w:tc>
      </w:tr>
      <w:tr w:rsidR="0024435F">
        <w:trPr>
          <w:trHeight w:val="1146"/>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11"/>
              <w:jc w:val="both"/>
              <w:rPr>
                <w:sz w:val="20"/>
              </w:rPr>
            </w:pPr>
            <w:r>
              <w:rPr>
                <w:b/>
                <w:sz w:val="20"/>
              </w:rPr>
              <w:t xml:space="preserve">Не в полной мере обладает </w:t>
            </w:r>
            <w:r>
              <w:rPr>
                <w:sz w:val="20"/>
              </w:rPr>
              <w:t>мировоззрением, соответствующим</w:t>
            </w:r>
          </w:p>
          <w:p w:rsidR="0024435F" w:rsidRDefault="007D5E57">
            <w:pPr>
              <w:pStyle w:val="TableParagraph"/>
              <w:spacing w:line="230" w:lineRule="atLeast"/>
              <w:ind w:left="111" w:right="97"/>
              <w:jc w:val="both"/>
              <w:rPr>
                <w:sz w:val="20"/>
              </w:rPr>
            </w:pPr>
            <w:r>
              <w:rPr>
                <w:sz w:val="20"/>
              </w:rPr>
              <w:t>современному уровню развития науки, стремится научно- техническому творчеству и непрерывному образованию. Не до конца сформирована экологическая культура и эстетическое отношение к миру.</w:t>
            </w:r>
          </w:p>
        </w:tc>
        <w:tc>
          <w:tcPr>
            <w:tcW w:w="652" w:type="dxa"/>
          </w:tcPr>
          <w:p w:rsidR="0024435F" w:rsidRDefault="0024435F">
            <w:pPr>
              <w:pStyle w:val="TableParagraph"/>
              <w:ind w:left="0"/>
            </w:pPr>
          </w:p>
          <w:p w:rsidR="0024435F" w:rsidRDefault="007D5E57">
            <w:pPr>
              <w:pStyle w:val="TableParagraph"/>
              <w:spacing w:before="193"/>
              <w:ind w:left="279"/>
              <w:rPr>
                <w:sz w:val="20"/>
              </w:rPr>
            </w:pPr>
            <w:r>
              <w:rPr>
                <w:sz w:val="20"/>
              </w:rPr>
              <w:t>1</w:t>
            </w:r>
          </w:p>
        </w:tc>
        <w:tc>
          <w:tcPr>
            <w:tcW w:w="638" w:type="dxa"/>
          </w:tcPr>
          <w:p w:rsidR="0024435F" w:rsidRDefault="0024435F">
            <w:pPr>
              <w:pStyle w:val="TableParagraph"/>
              <w:ind w:left="0"/>
            </w:pPr>
          </w:p>
          <w:p w:rsidR="0024435F" w:rsidRDefault="007D5E57">
            <w:pPr>
              <w:pStyle w:val="TableParagraph"/>
              <w:spacing w:before="193"/>
              <w:ind w:left="270"/>
              <w:rPr>
                <w:sz w:val="20"/>
              </w:rPr>
            </w:pPr>
            <w:r>
              <w:rPr>
                <w:sz w:val="20"/>
              </w:rPr>
              <w:t>1</w:t>
            </w:r>
          </w:p>
        </w:tc>
      </w:tr>
      <w:tr w:rsidR="0024435F">
        <w:trPr>
          <w:trHeight w:val="1151"/>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37" w:lineRule="auto"/>
              <w:ind w:left="111" w:right="89"/>
              <w:jc w:val="both"/>
              <w:rPr>
                <w:sz w:val="20"/>
              </w:rPr>
            </w:pPr>
            <w:r>
              <w:rPr>
                <w:b/>
                <w:sz w:val="20"/>
              </w:rPr>
              <w:t xml:space="preserve">Не обладает </w:t>
            </w:r>
            <w:r>
              <w:rPr>
                <w:sz w:val="20"/>
              </w:rPr>
              <w:t xml:space="preserve">мировоззрением, соответствующим современному уровню развития науки, готов к научно-техническому творчеству и непрерывному образованию. </w:t>
            </w:r>
            <w:r>
              <w:rPr>
                <w:b/>
                <w:sz w:val="20"/>
              </w:rPr>
              <w:t xml:space="preserve">Не сформирована </w:t>
            </w:r>
            <w:r>
              <w:rPr>
                <w:sz w:val="20"/>
              </w:rPr>
              <w:t>экологическая культура. Не обладает умениями и навыками разумного</w:t>
            </w:r>
          </w:p>
          <w:p w:rsidR="0024435F" w:rsidRDefault="007D5E57">
            <w:pPr>
              <w:pStyle w:val="TableParagraph"/>
              <w:spacing w:line="225" w:lineRule="exact"/>
              <w:ind w:left="111"/>
              <w:jc w:val="both"/>
              <w:rPr>
                <w:sz w:val="20"/>
              </w:rPr>
            </w:pPr>
            <w:r>
              <w:rPr>
                <w:sz w:val="20"/>
              </w:rPr>
              <w:t>природопользования, эстетического отношения к миру.</w:t>
            </w:r>
          </w:p>
        </w:tc>
        <w:tc>
          <w:tcPr>
            <w:tcW w:w="652" w:type="dxa"/>
          </w:tcPr>
          <w:p w:rsidR="0024435F" w:rsidRDefault="0024435F">
            <w:pPr>
              <w:pStyle w:val="TableParagraph"/>
              <w:ind w:left="0"/>
            </w:pPr>
          </w:p>
          <w:p w:rsidR="0024435F" w:rsidRDefault="007D5E57">
            <w:pPr>
              <w:pStyle w:val="TableParagraph"/>
              <w:spacing w:before="193"/>
              <w:ind w:left="279"/>
              <w:rPr>
                <w:sz w:val="20"/>
              </w:rPr>
            </w:pPr>
            <w:r>
              <w:rPr>
                <w:sz w:val="20"/>
              </w:rPr>
              <w:t>0</w:t>
            </w:r>
          </w:p>
        </w:tc>
        <w:tc>
          <w:tcPr>
            <w:tcW w:w="638" w:type="dxa"/>
          </w:tcPr>
          <w:p w:rsidR="0024435F" w:rsidRDefault="0024435F">
            <w:pPr>
              <w:pStyle w:val="TableParagraph"/>
              <w:ind w:left="0"/>
            </w:pPr>
          </w:p>
          <w:p w:rsidR="0024435F" w:rsidRDefault="007D5E57">
            <w:pPr>
              <w:pStyle w:val="TableParagraph"/>
              <w:spacing w:before="193"/>
              <w:ind w:left="270"/>
              <w:rPr>
                <w:sz w:val="20"/>
              </w:rPr>
            </w:pPr>
            <w:r>
              <w:rPr>
                <w:sz w:val="20"/>
              </w:rPr>
              <w:t>0</w:t>
            </w:r>
          </w:p>
        </w:tc>
      </w:tr>
      <w:tr w:rsidR="0024435F">
        <w:trPr>
          <w:trHeight w:val="921"/>
        </w:trPr>
        <w:tc>
          <w:tcPr>
            <w:tcW w:w="624" w:type="dxa"/>
            <w:vMerge w:val="restart"/>
          </w:tcPr>
          <w:p w:rsidR="0024435F" w:rsidRDefault="007D5E57">
            <w:pPr>
              <w:pStyle w:val="TableParagraph"/>
              <w:spacing w:line="215" w:lineRule="exact"/>
              <w:rPr>
                <w:sz w:val="20"/>
              </w:rPr>
            </w:pPr>
            <w:r>
              <w:rPr>
                <w:sz w:val="20"/>
              </w:rPr>
              <w:t>6</w:t>
            </w:r>
          </w:p>
        </w:tc>
        <w:tc>
          <w:tcPr>
            <w:tcW w:w="2415" w:type="dxa"/>
            <w:vMerge w:val="restart"/>
          </w:tcPr>
          <w:p w:rsidR="0024435F" w:rsidRDefault="007D5E57">
            <w:pPr>
              <w:pStyle w:val="TableParagraph"/>
              <w:spacing w:line="215" w:lineRule="exact"/>
              <w:rPr>
                <w:sz w:val="20"/>
              </w:rPr>
            </w:pPr>
            <w:r>
              <w:rPr>
                <w:sz w:val="20"/>
              </w:rPr>
              <w:t>Личностные результаты</w:t>
            </w:r>
          </w:p>
          <w:p w:rsidR="0024435F" w:rsidRDefault="007D5E57">
            <w:pPr>
              <w:pStyle w:val="TableParagraph"/>
              <w:rPr>
                <w:sz w:val="20"/>
              </w:rPr>
            </w:pPr>
            <w:r>
              <w:rPr>
                <w:sz w:val="20"/>
              </w:rPr>
              <w:t>в сфере отношений обучающихся к семье и родителям, в том числе подготовка к семейной жизни</w:t>
            </w:r>
          </w:p>
        </w:tc>
        <w:tc>
          <w:tcPr>
            <w:tcW w:w="5901" w:type="dxa"/>
          </w:tcPr>
          <w:p w:rsidR="0024435F" w:rsidRDefault="007D5E57">
            <w:pPr>
              <w:pStyle w:val="TableParagraph"/>
              <w:spacing w:line="215" w:lineRule="exact"/>
              <w:ind w:left="111"/>
              <w:rPr>
                <w:sz w:val="20"/>
              </w:rPr>
            </w:pPr>
            <w:r>
              <w:rPr>
                <w:b/>
                <w:sz w:val="20"/>
              </w:rPr>
              <w:t xml:space="preserve">Проявляет   </w:t>
            </w:r>
            <w:r>
              <w:rPr>
                <w:sz w:val="20"/>
              </w:rPr>
              <w:t>ответственное   отношение   к   созданию   семьи на</w:t>
            </w:r>
          </w:p>
          <w:p w:rsidR="0024435F" w:rsidRDefault="007D5E57">
            <w:pPr>
              <w:pStyle w:val="TableParagraph"/>
              <w:ind w:left="111"/>
              <w:rPr>
                <w:sz w:val="20"/>
              </w:rPr>
            </w:pPr>
            <w:r>
              <w:rPr>
                <w:sz w:val="20"/>
              </w:rPr>
              <w:t>основе  принятия  ценностей  семейной жизни,   положительного</w:t>
            </w:r>
          </w:p>
          <w:p w:rsidR="0024435F" w:rsidRDefault="007D5E57">
            <w:pPr>
              <w:pStyle w:val="TableParagraph"/>
              <w:tabs>
                <w:tab w:val="left" w:pos="945"/>
                <w:tab w:val="left" w:pos="1770"/>
                <w:tab w:val="left" w:pos="3426"/>
                <w:tab w:val="left" w:pos="4955"/>
              </w:tabs>
              <w:spacing w:before="1" w:line="230" w:lineRule="atLeast"/>
              <w:ind w:left="111" w:right="98"/>
              <w:rPr>
                <w:sz w:val="20"/>
              </w:rPr>
            </w:pPr>
            <w:r>
              <w:rPr>
                <w:sz w:val="20"/>
              </w:rPr>
              <w:t>образа</w:t>
            </w:r>
            <w:r>
              <w:rPr>
                <w:sz w:val="20"/>
              </w:rPr>
              <w:tab/>
              <w:t>семьи,</w:t>
            </w:r>
            <w:r>
              <w:rPr>
                <w:sz w:val="20"/>
              </w:rPr>
              <w:tab/>
              <w:t>интериоризации</w:t>
            </w:r>
            <w:r>
              <w:rPr>
                <w:sz w:val="20"/>
              </w:rPr>
              <w:tab/>
              <w:t>традиционных</w:t>
            </w:r>
            <w:r>
              <w:rPr>
                <w:sz w:val="20"/>
              </w:rPr>
              <w:tab/>
            </w:r>
            <w:r>
              <w:rPr>
                <w:spacing w:val="-4"/>
                <w:sz w:val="20"/>
              </w:rPr>
              <w:t xml:space="preserve">семейных </w:t>
            </w:r>
            <w:r>
              <w:rPr>
                <w:sz w:val="20"/>
              </w:rPr>
              <w:t xml:space="preserve">ценностей. </w:t>
            </w:r>
            <w:r>
              <w:rPr>
                <w:b/>
                <w:sz w:val="20"/>
              </w:rPr>
              <w:t>Уважительно о</w:t>
            </w:r>
            <w:r>
              <w:rPr>
                <w:sz w:val="20"/>
              </w:rPr>
              <w:t>тносится кродителям</w:t>
            </w:r>
          </w:p>
        </w:tc>
        <w:tc>
          <w:tcPr>
            <w:tcW w:w="652" w:type="dxa"/>
          </w:tcPr>
          <w:p w:rsidR="0024435F" w:rsidRDefault="0024435F">
            <w:pPr>
              <w:pStyle w:val="TableParagraph"/>
              <w:spacing w:before="9"/>
              <w:ind w:left="0"/>
              <w:rPr>
                <w:sz w:val="28"/>
              </w:rPr>
            </w:pPr>
          </w:p>
          <w:p w:rsidR="0024435F" w:rsidRDefault="007D5E57">
            <w:pPr>
              <w:pStyle w:val="TableParagraph"/>
              <w:ind w:left="279"/>
              <w:rPr>
                <w:sz w:val="20"/>
              </w:rPr>
            </w:pPr>
            <w:r>
              <w:rPr>
                <w:sz w:val="20"/>
              </w:rPr>
              <w:t>2</w:t>
            </w:r>
          </w:p>
        </w:tc>
        <w:tc>
          <w:tcPr>
            <w:tcW w:w="638" w:type="dxa"/>
          </w:tcPr>
          <w:p w:rsidR="0024435F" w:rsidRDefault="0024435F">
            <w:pPr>
              <w:pStyle w:val="TableParagraph"/>
              <w:spacing w:before="9"/>
              <w:ind w:left="0"/>
              <w:rPr>
                <w:sz w:val="28"/>
              </w:rPr>
            </w:pPr>
          </w:p>
          <w:p w:rsidR="0024435F" w:rsidRDefault="007D5E57">
            <w:pPr>
              <w:pStyle w:val="TableParagraph"/>
              <w:ind w:left="270"/>
              <w:rPr>
                <w:sz w:val="20"/>
              </w:rPr>
            </w:pPr>
            <w:r>
              <w:rPr>
                <w:sz w:val="20"/>
              </w:rPr>
              <w:t>2</w:t>
            </w:r>
          </w:p>
        </w:tc>
      </w:tr>
      <w:tr w:rsidR="0024435F">
        <w:trPr>
          <w:trHeight w:val="460"/>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11"/>
              <w:rPr>
                <w:b/>
                <w:sz w:val="20"/>
              </w:rPr>
            </w:pPr>
            <w:r>
              <w:rPr>
                <w:sz w:val="20"/>
              </w:rPr>
              <w:t xml:space="preserve">Проявляет интересы к созданию семьи, но </w:t>
            </w:r>
            <w:r>
              <w:rPr>
                <w:b/>
                <w:sz w:val="20"/>
              </w:rPr>
              <w:t>не все ценности</w:t>
            </w:r>
          </w:p>
          <w:p w:rsidR="0024435F" w:rsidRDefault="007D5E57">
            <w:pPr>
              <w:pStyle w:val="TableParagraph"/>
              <w:spacing w:line="225" w:lineRule="exact"/>
              <w:ind w:left="111"/>
              <w:rPr>
                <w:sz w:val="20"/>
              </w:rPr>
            </w:pPr>
            <w:r>
              <w:rPr>
                <w:sz w:val="20"/>
              </w:rPr>
              <w:t>семейной жизни считает актуальными.</w:t>
            </w:r>
          </w:p>
        </w:tc>
        <w:tc>
          <w:tcPr>
            <w:tcW w:w="652" w:type="dxa"/>
          </w:tcPr>
          <w:p w:rsidR="0024435F" w:rsidRDefault="007D5E57">
            <w:pPr>
              <w:pStyle w:val="TableParagraph"/>
              <w:spacing w:before="100"/>
              <w:ind w:left="279"/>
              <w:rPr>
                <w:sz w:val="20"/>
              </w:rPr>
            </w:pPr>
            <w:r>
              <w:rPr>
                <w:sz w:val="20"/>
              </w:rPr>
              <w:t>1</w:t>
            </w:r>
          </w:p>
        </w:tc>
        <w:tc>
          <w:tcPr>
            <w:tcW w:w="638" w:type="dxa"/>
          </w:tcPr>
          <w:p w:rsidR="0024435F" w:rsidRDefault="007D5E57">
            <w:pPr>
              <w:pStyle w:val="TableParagraph"/>
              <w:spacing w:before="100"/>
              <w:ind w:left="270"/>
              <w:rPr>
                <w:sz w:val="20"/>
              </w:rPr>
            </w:pPr>
            <w:r>
              <w:rPr>
                <w:sz w:val="20"/>
              </w:rPr>
              <w:t>1</w:t>
            </w:r>
          </w:p>
        </w:tc>
      </w:tr>
      <w:tr w:rsidR="0024435F">
        <w:trPr>
          <w:trHeight w:val="230"/>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0" w:lineRule="exact"/>
              <w:ind w:left="111"/>
              <w:rPr>
                <w:sz w:val="20"/>
              </w:rPr>
            </w:pPr>
            <w:r>
              <w:rPr>
                <w:b/>
                <w:sz w:val="20"/>
              </w:rPr>
              <w:t xml:space="preserve">Не проявляет </w:t>
            </w:r>
            <w:r>
              <w:rPr>
                <w:sz w:val="20"/>
              </w:rPr>
              <w:t>интереса к теме «Семья».</w:t>
            </w:r>
          </w:p>
        </w:tc>
        <w:tc>
          <w:tcPr>
            <w:tcW w:w="652" w:type="dxa"/>
          </w:tcPr>
          <w:p w:rsidR="0024435F" w:rsidRDefault="007D5E57">
            <w:pPr>
              <w:pStyle w:val="TableParagraph"/>
              <w:spacing w:line="210" w:lineRule="exact"/>
              <w:ind w:left="279"/>
              <w:rPr>
                <w:sz w:val="20"/>
              </w:rPr>
            </w:pPr>
            <w:r>
              <w:rPr>
                <w:sz w:val="20"/>
              </w:rPr>
              <w:t>0</w:t>
            </w:r>
          </w:p>
        </w:tc>
        <w:tc>
          <w:tcPr>
            <w:tcW w:w="638" w:type="dxa"/>
          </w:tcPr>
          <w:p w:rsidR="0024435F" w:rsidRDefault="007D5E57">
            <w:pPr>
              <w:pStyle w:val="TableParagraph"/>
              <w:spacing w:line="210" w:lineRule="exact"/>
              <w:ind w:left="270"/>
              <w:rPr>
                <w:sz w:val="20"/>
              </w:rPr>
            </w:pPr>
            <w:r>
              <w:rPr>
                <w:sz w:val="20"/>
              </w:rPr>
              <w:t>0</w:t>
            </w:r>
          </w:p>
        </w:tc>
      </w:tr>
      <w:tr w:rsidR="0024435F">
        <w:trPr>
          <w:trHeight w:val="916"/>
        </w:trPr>
        <w:tc>
          <w:tcPr>
            <w:tcW w:w="624" w:type="dxa"/>
            <w:vMerge w:val="restart"/>
          </w:tcPr>
          <w:p w:rsidR="0024435F" w:rsidRDefault="007D5E57">
            <w:pPr>
              <w:pStyle w:val="TableParagraph"/>
              <w:spacing w:line="215" w:lineRule="exact"/>
              <w:rPr>
                <w:sz w:val="20"/>
              </w:rPr>
            </w:pPr>
            <w:r>
              <w:rPr>
                <w:sz w:val="20"/>
              </w:rPr>
              <w:t>7</w:t>
            </w:r>
          </w:p>
        </w:tc>
        <w:tc>
          <w:tcPr>
            <w:tcW w:w="2415" w:type="dxa"/>
            <w:vMerge w:val="restart"/>
          </w:tcPr>
          <w:p w:rsidR="0024435F" w:rsidRDefault="007D5E57">
            <w:pPr>
              <w:pStyle w:val="TableParagraph"/>
              <w:spacing w:line="215" w:lineRule="exact"/>
              <w:rPr>
                <w:sz w:val="20"/>
              </w:rPr>
            </w:pPr>
            <w:r>
              <w:rPr>
                <w:sz w:val="20"/>
              </w:rPr>
              <w:t>Личностные результаты</w:t>
            </w:r>
          </w:p>
          <w:p w:rsidR="0024435F" w:rsidRDefault="007D5E57">
            <w:pPr>
              <w:pStyle w:val="TableParagraph"/>
              <w:ind w:right="211"/>
              <w:rPr>
                <w:sz w:val="20"/>
              </w:rPr>
            </w:pPr>
            <w:r>
              <w:rPr>
                <w:sz w:val="20"/>
              </w:rPr>
              <w:t>в сфере отношения обучающихся к труду, в сфере социально- экономических отношений</w:t>
            </w:r>
          </w:p>
        </w:tc>
        <w:tc>
          <w:tcPr>
            <w:tcW w:w="5901" w:type="dxa"/>
          </w:tcPr>
          <w:p w:rsidR="0024435F" w:rsidRDefault="007D5E57">
            <w:pPr>
              <w:pStyle w:val="TableParagraph"/>
              <w:spacing w:line="215" w:lineRule="exact"/>
              <w:ind w:left="111"/>
              <w:jc w:val="both"/>
              <w:rPr>
                <w:sz w:val="20"/>
              </w:rPr>
            </w:pPr>
            <w:r>
              <w:rPr>
                <w:b/>
                <w:sz w:val="20"/>
              </w:rPr>
              <w:t xml:space="preserve">Самостоятельно и осознанно подходит </w:t>
            </w:r>
            <w:r>
              <w:rPr>
                <w:sz w:val="20"/>
              </w:rPr>
              <w:t>к выбору будущей</w:t>
            </w:r>
          </w:p>
          <w:p w:rsidR="0024435F" w:rsidRDefault="007D5E57">
            <w:pPr>
              <w:pStyle w:val="TableParagraph"/>
              <w:spacing w:before="3" w:line="230" w:lineRule="exact"/>
              <w:ind w:left="111" w:right="92"/>
              <w:jc w:val="both"/>
              <w:rPr>
                <w:sz w:val="20"/>
              </w:rPr>
            </w:pPr>
            <w:r>
              <w:rPr>
                <w:sz w:val="20"/>
              </w:rPr>
              <w:t>профессии. Проявляет готовность к любой трудовой деятельности, уважение к труду и людям труда, включая обучение и выполнение домашнихобязанностей</w:t>
            </w:r>
          </w:p>
        </w:tc>
        <w:tc>
          <w:tcPr>
            <w:tcW w:w="652" w:type="dxa"/>
          </w:tcPr>
          <w:p w:rsidR="0024435F" w:rsidRDefault="0024435F">
            <w:pPr>
              <w:pStyle w:val="TableParagraph"/>
              <w:spacing w:before="9"/>
              <w:ind w:left="0"/>
              <w:rPr>
                <w:sz w:val="28"/>
              </w:rPr>
            </w:pPr>
          </w:p>
          <w:p w:rsidR="0024435F" w:rsidRDefault="007D5E57">
            <w:pPr>
              <w:pStyle w:val="TableParagraph"/>
              <w:ind w:left="279"/>
              <w:rPr>
                <w:sz w:val="20"/>
              </w:rPr>
            </w:pPr>
            <w:r>
              <w:rPr>
                <w:sz w:val="20"/>
              </w:rPr>
              <w:t>2</w:t>
            </w:r>
          </w:p>
        </w:tc>
        <w:tc>
          <w:tcPr>
            <w:tcW w:w="638" w:type="dxa"/>
          </w:tcPr>
          <w:p w:rsidR="0024435F" w:rsidRDefault="0024435F">
            <w:pPr>
              <w:pStyle w:val="TableParagraph"/>
              <w:spacing w:before="9"/>
              <w:ind w:left="0"/>
              <w:rPr>
                <w:sz w:val="28"/>
              </w:rPr>
            </w:pPr>
          </w:p>
          <w:p w:rsidR="0024435F" w:rsidRDefault="007D5E57">
            <w:pPr>
              <w:pStyle w:val="TableParagraph"/>
              <w:ind w:left="270"/>
              <w:rPr>
                <w:sz w:val="20"/>
              </w:rPr>
            </w:pPr>
            <w:r>
              <w:rPr>
                <w:sz w:val="20"/>
              </w:rPr>
              <w:t>2</w:t>
            </w:r>
          </w:p>
        </w:tc>
      </w:tr>
      <w:tr w:rsidR="0024435F">
        <w:trPr>
          <w:trHeight w:val="690"/>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35" w:lineRule="auto"/>
              <w:ind w:left="111"/>
              <w:rPr>
                <w:sz w:val="20"/>
              </w:rPr>
            </w:pPr>
            <w:r>
              <w:rPr>
                <w:b/>
                <w:sz w:val="20"/>
              </w:rPr>
              <w:t xml:space="preserve">Проявляет интерес </w:t>
            </w:r>
            <w:r>
              <w:rPr>
                <w:sz w:val="20"/>
              </w:rPr>
              <w:t xml:space="preserve">к выбору будущей профессии. </w:t>
            </w:r>
            <w:r>
              <w:rPr>
                <w:b/>
                <w:sz w:val="20"/>
              </w:rPr>
              <w:t xml:space="preserve">Не все виды трудовой деятельности </w:t>
            </w:r>
            <w:r>
              <w:rPr>
                <w:sz w:val="20"/>
              </w:rPr>
              <w:t>готов выполнить. Проявляет уважение</w:t>
            </w:r>
          </w:p>
          <w:p w:rsidR="0024435F" w:rsidRDefault="007D5E57">
            <w:pPr>
              <w:pStyle w:val="TableParagraph"/>
              <w:spacing w:line="225" w:lineRule="exact"/>
              <w:ind w:left="111"/>
              <w:rPr>
                <w:sz w:val="20"/>
              </w:rPr>
            </w:pPr>
            <w:r>
              <w:rPr>
                <w:sz w:val="20"/>
              </w:rPr>
              <w:t>только к защите своей собственности</w:t>
            </w:r>
          </w:p>
        </w:tc>
        <w:tc>
          <w:tcPr>
            <w:tcW w:w="652" w:type="dxa"/>
          </w:tcPr>
          <w:p w:rsidR="0024435F" w:rsidRDefault="0024435F">
            <w:pPr>
              <w:pStyle w:val="TableParagraph"/>
              <w:spacing w:before="8"/>
              <w:ind w:left="0"/>
              <w:rPr>
                <w:sz w:val="18"/>
              </w:rPr>
            </w:pPr>
          </w:p>
          <w:p w:rsidR="0024435F" w:rsidRDefault="007D5E57">
            <w:pPr>
              <w:pStyle w:val="TableParagraph"/>
              <w:spacing w:before="1"/>
              <w:ind w:left="279"/>
              <w:rPr>
                <w:sz w:val="20"/>
              </w:rPr>
            </w:pPr>
            <w:r>
              <w:rPr>
                <w:sz w:val="20"/>
              </w:rPr>
              <w:t>1</w:t>
            </w:r>
          </w:p>
        </w:tc>
        <w:tc>
          <w:tcPr>
            <w:tcW w:w="638" w:type="dxa"/>
          </w:tcPr>
          <w:p w:rsidR="0024435F" w:rsidRDefault="0024435F">
            <w:pPr>
              <w:pStyle w:val="TableParagraph"/>
              <w:spacing w:before="8"/>
              <w:ind w:left="0"/>
              <w:rPr>
                <w:sz w:val="18"/>
              </w:rPr>
            </w:pPr>
          </w:p>
          <w:p w:rsidR="0024435F" w:rsidRDefault="007D5E57">
            <w:pPr>
              <w:pStyle w:val="TableParagraph"/>
              <w:spacing w:before="1"/>
              <w:ind w:left="270"/>
              <w:rPr>
                <w:sz w:val="20"/>
              </w:rPr>
            </w:pPr>
            <w:r>
              <w:rPr>
                <w:sz w:val="20"/>
              </w:rPr>
              <w:t>1</w:t>
            </w:r>
          </w:p>
        </w:tc>
      </w:tr>
      <w:tr w:rsidR="0024435F">
        <w:trPr>
          <w:trHeight w:val="460"/>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11"/>
              <w:rPr>
                <w:sz w:val="20"/>
              </w:rPr>
            </w:pPr>
            <w:r>
              <w:rPr>
                <w:sz w:val="20"/>
              </w:rPr>
              <w:t>Не задумывается о выборе будущей профессии. Отказывается от</w:t>
            </w:r>
          </w:p>
          <w:p w:rsidR="0024435F" w:rsidRDefault="007D5E57">
            <w:pPr>
              <w:pStyle w:val="TableParagraph"/>
              <w:spacing w:line="225" w:lineRule="exact"/>
              <w:ind w:left="111"/>
              <w:rPr>
                <w:sz w:val="20"/>
              </w:rPr>
            </w:pPr>
            <w:r>
              <w:rPr>
                <w:sz w:val="20"/>
              </w:rPr>
              <w:t>выполнения трудовой деятельности.</w:t>
            </w:r>
          </w:p>
        </w:tc>
        <w:tc>
          <w:tcPr>
            <w:tcW w:w="652" w:type="dxa"/>
          </w:tcPr>
          <w:p w:rsidR="0024435F" w:rsidRDefault="007D5E57">
            <w:pPr>
              <w:pStyle w:val="TableParagraph"/>
              <w:spacing w:before="100"/>
              <w:ind w:left="279"/>
              <w:rPr>
                <w:sz w:val="20"/>
              </w:rPr>
            </w:pPr>
            <w:r>
              <w:rPr>
                <w:sz w:val="20"/>
              </w:rPr>
              <w:t>0</w:t>
            </w:r>
          </w:p>
        </w:tc>
        <w:tc>
          <w:tcPr>
            <w:tcW w:w="638" w:type="dxa"/>
          </w:tcPr>
          <w:p w:rsidR="0024435F" w:rsidRDefault="007D5E57">
            <w:pPr>
              <w:pStyle w:val="TableParagraph"/>
              <w:spacing w:before="100"/>
              <w:ind w:left="270"/>
              <w:rPr>
                <w:sz w:val="20"/>
              </w:rPr>
            </w:pPr>
            <w:r>
              <w:rPr>
                <w:sz w:val="20"/>
              </w:rPr>
              <w:t>0</w:t>
            </w:r>
          </w:p>
        </w:tc>
      </w:tr>
      <w:tr w:rsidR="0024435F">
        <w:trPr>
          <w:trHeight w:val="921"/>
        </w:trPr>
        <w:tc>
          <w:tcPr>
            <w:tcW w:w="624" w:type="dxa"/>
            <w:vMerge w:val="restart"/>
          </w:tcPr>
          <w:p w:rsidR="0024435F" w:rsidRDefault="007D5E57">
            <w:pPr>
              <w:pStyle w:val="TableParagraph"/>
              <w:spacing w:line="215" w:lineRule="exact"/>
              <w:rPr>
                <w:sz w:val="20"/>
              </w:rPr>
            </w:pPr>
            <w:r>
              <w:rPr>
                <w:sz w:val="20"/>
              </w:rPr>
              <w:t>8</w:t>
            </w:r>
          </w:p>
        </w:tc>
        <w:tc>
          <w:tcPr>
            <w:tcW w:w="2415" w:type="dxa"/>
            <w:vMerge w:val="restart"/>
          </w:tcPr>
          <w:p w:rsidR="0024435F" w:rsidRDefault="007D5E57">
            <w:pPr>
              <w:pStyle w:val="TableParagraph"/>
              <w:spacing w:line="215" w:lineRule="exact"/>
              <w:rPr>
                <w:sz w:val="20"/>
              </w:rPr>
            </w:pPr>
            <w:r>
              <w:rPr>
                <w:sz w:val="20"/>
              </w:rPr>
              <w:t>Личностные результаты</w:t>
            </w:r>
          </w:p>
          <w:p w:rsidR="0024435F" w:rsidRDefault="007D5E57">
            <w:pPr>
              <w:pStyle w:val="TableParagraph"/>
              <w:spacing w:before="1"/>
              <w:rPr>
                <w:sz w:val="20"/>
              </w:rPr>
            </w:pPr>
            <w:r>
              <w:rPr>
                <w:sz w:val="20"/>
              </w:rPr>
              <w:t>в сфере физического, психологического, социального и академического благополучия обучающихся</w:t>
            </w:r>
          </w:p>
        </w:tc>
        <w:tc>
          <w:tcPr>
            <w:tcW w:w="5901" w:type="dxa"/>
          </w:tcPr>
          <w:p w:rsidR="0024435F" w:rsidRDefault="007D5E57">
            <w:pPr>
              <w:pStyle w:val="TableParagraph"/>
              <w:spacing w:line="215" w:lineRule="exact"/>
              <w:ind w:left="111"/>
              <w:jc w:val="both"/>
              <w:rPr>
                <w:sz w:val="20"/>
              </w:rPr>
            </w:pPr>
            <w:r>
              <w:rPr>
                <w:sz w:val="20"/>
              </w:rPr>
              <w:t>Учащийся физически, эмоционально, психологически, социально</w:t>
            </w:r>
          </w:p>
          <w:p w:rsidR="0024435F" w:rsidRDefault="007D5E57">
            <w:pPr>
              <w:pStyle w:val="TableParagraph"/>
              <w:spacing w:before="1" w:line="230" w:lineRule="atLeast"/>
              <w:ind w:left="111" w:right="90"/>
              <w:jc w:val="both"/>
              <w:rPr>
                <w:sz w:val="20"/>
              </w:rPr>
            </w:pPr>
            <w:r>
              <w:rPr>
                <w:sz w:val="20"/>
              </w:rPr>
              <w:t xml:space="preserve">благополучен в жизни образовательной организации. </w:t>
            </w:r>
            <w:r>
              <w:rPr>
                <w:b/>
                <w:sz w:val="20"/>
              </w:rPr>
              <w:t xml:space="preserve">Ощущает </w:t>
            </w:r>
            <w:r>
              <w:rPr>
                <w:sz w:val="20"/>
              </w:rPr>
              <w:t>свою безопасность и психологический комфорт, информационнуюбезопасность.</w:t>
            </w:r>
          </w:p>
        </w:tc>
        <w:tc>
          <w:tcPr>
            <w:tcW w:w="652" w:type="dxa"/>
          </w:tcPr>
          <w:p w:rsidR="0024435F" w:rsidRDefault="0024435F">
            <w:pPr>
              <w:pStyle w:val="TableParagraph"/>
              <w:spacing w:before="9"/>
              <w:ind w:left="0"/>
              <w:rPr>
                <w:sz w:val="28"/>
              </w:rPr>
            </w:pPr>
          </w:p>
          <w:p w:rsidR="0024435F" w:rsidRDefault="007D5E57">
            <w:pPr>
              <w:pStyle w:val="TableParagraph"/>
              <w:ind w:left="279"/>
              <w:rPr>
                <w:sz w:val="20"/>
              </w:rPr>
            </w:pPr>
            <w:r>
              <w:rPr>
                <w:sz w:val="20"/>
              </w:rPr>
              <w:t>2</w:t>
            </w:r>
          </w:p>
        </w:tc>
        <w:tc>
          <w:tcPr>
            <w:tcW w:w="638" w:type="dxa"/>
          </w:tcPr>
          <w:p w:rsidR="0024435F" w:rsidRDefault="0024435F">
            <w:pPr>
              <w:pStyle w:val="TableParagraph"/>
              <w:spacing w:before="9"/>
              <w:ind w:left="0"/>
              <w:rPr>
                <w:sz w:val="28"/>
              </w:rPr>
            </w:pPr>
          </w:p>
          <w:p w:rsidR="0024435F" w:rsidRDefault="007D5E57">
            <w:pPr>
              <w:pStyle w:val="TableParagraph"/>
              <w:ind w:left="270"/>
              <w:rPr>
                <w:sz w:val="20"/>
              </w:rPr>
            </w:pPr>
            <w:r>
              <w:rPr>
                <w:sz w:val="20"/>
              </w:rPr>
              <w:t>2</w:t>
            </w:r>
          </w:p>
        </w:tc>
      </w:tr>
      <w:tr w:rsidR="0024435F">
        <w:trPr>
          <w:trHeight w:val="1152"/>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11"/>
              <w:jc w:val="both"/>
              <w:rPr>
                <w:sz w:val="20"/>
              </w:rPr>
            </w:pPr>
            <w:r>
              <w:rPr>
                <w:sz w:val="20"/>
              </w:rPr>
              <w:t xml:space="preserve">Учащийся    не    всегда    </w:t>
            </w:r>
            <w:r>
              <w:rPr>
                <w:spacing w:val="-3"/>
                <w:sz w:val="20"/>
              </w:rPr>
              <w:t xml:space="preserve">ощущает    </w:t>
            </w:r>
            <w:r>
              <w:rPr>
                <w:sz w:val="20"/>
              </w:rPr>
              <w:t>физическое,  эмоционально-</w:t>
            </w:r>
          </w:p>
          <w:p w:rsidR="0024435F" w:rsidRDefault="007D5E57">
            <w:pPr>
              <w:pStyle w:val="TableParagraph"/>
              <w:ind w:left="111" w:right="95"/>
              <w:jc w:val="both"/>
              <w:rPr>
                <w:sz w:val="20"/>
              </w:rPr>
            </w:pPr>
            <w:r>
              <w:rPr>
                <w:sz w:val="20"/>
              </w:rPr>
              <w:t xml:space="preserve">психологическое, социальное благополучие в жизни образовательной организации. </w:t>
            </w:r>
            <w:r>
              <w:rPr>
                <w:b/>
                <w:sz w:val="20"/>
              </w:rPr>
              <w:t xml:space="preserve">Не в </w:t>
            </w:r>
            <w:r>
              <w:rPr>
                <w:b/>
                <w:spacing w:val="-3"/>
                <w:sz w:val="20"/>
              </w:rPr>
              <w:t xml:space="preserve">полной </w:t>
            </w:r>
            <w:r>
              <w:rPr>
                <w:b/>
                <w:sz w:val="20"/>
              </w:rPr>
              <w:t xml:space="preserve">мере ощущает </w:t>
            </w:r>
            <w:r>
              <w:rPr>
                <w:sz w:val="20"/>
              </w:rPr>
              <w:t>свою безопасность   и   психологический   комфорт,  информационную</w:t>
            </w:r>
          </w:p>
          <w:p w:rsidR="0024435F" w:rsidRDefault="007D5E57">
            <w:pPr>
              <w:pStyle w:val="TableParagraph"/>
              <w:spacing w:before="2" w:line="225" w:lineRule="exact"/>
              <w:ind w:left="111"/>
              <w:rPr>
                <w:sz w:val="20"/>
              </w:rPr>
            </w:pPr>
            <w:r>
              <w:rPr>
                <w:sz w:val="20"/>
              </w:rPr>
              <w:t>безопасность.</w:t>
            </w:r>
          </w:p>
        </w:tc>
        <w:tc>
          <w:tcPr>
            <w:tcW w:w="652" w:type="dxa"/>
          </w:tcPr>
          <w:p w:rsidR="0024435F" w:rsidRDefault="0024435F">
            <w:pPr>
              <w:pStyle w:val="TableParagraph"/>
              <w:ind w:left="0"/>
            </w:pPr>
          </w:p>
          <w:p w:rsidR="0024435F" w:rsidRDefault="007D5E57">
            <w:pPr>
              <w:pStyle w:val="TableParagraph"/>
              <w:spacing w:before="193"/>
              <w:ind w:left="279"/>
              <w:rPr>
                <w:sz w:val="20"/>
              </w:rPr>
            </w:pPr>
            <w:r>
              <w:rPr>
                <w:sz w:val="20"/>
              </w:rPr>
              <w:t>1</w:t>
            </w:r>
          </w:p>
        </w:tc>
        <w:tc>
          <w:tcPr>
            <w:tcW w:w="638" w:type="dxa"/>
          </w:tcPr>
          <w:p w:rsidR="0024435F" w:rsidRDefault="0024435F">
            <w:pPr>
              <w:pStyle w:val="TableParagraph"/>
              <w:ind w:left="0"/>
            </w:pPr>
          </w:p>
          <w:p w:rsidR="0024435F" w:rsidRDefault="007D5E57">
            <w:pPr>
              <w:pStyle w:val="TableParagraph"/>
              <w:spacing w:before="193"/>
              <w:ind w:left="270"/>
              <w:rPr>
                <w:sz w:val="20"/>
              </w:rPr>
            </w:pPr>
            <w:r>
              <w:rPr>
                <w:sz w:val="20"/>
              </w:rPr>
              <w:t>1</w:t>
            </w:r>
          </w:p>
        </w:tc>
      </w:tr>
      <w:tr w:rsidR="0024435F">
        <w:trPr>
          <w:trHeight w:val="1146"/>
        </w:trPr>
        <w:tc>
          <w:tcPr>
            <w:tcW w:w="624" w:type="dxa"/>
            <w:vMerge/>
            <w:tcBorders>
              <w:top w:val="nil"/>
            </w:tcBorders>
          </w:tcPr>
          <w:p w:rsidR="0024435F" w:rsidRDefault="0024435F">
            <w:pPr>
              <w:rPr>
                <w:sz w:val="2"/>
                <w:szCs w:val="2"/>
              </w:rPr>
            </w:pPr>
          </w:p>
        </w:tc>
        <w:tc>
          <w:tcPr>
            <w:tcW w:w="2415" w:type="dxa"/>
            <w:vMerge/>
            <w:tcBorders>
              <w:top w:val="nil"/>
            </w:tcBorders>
          </w:tcPr>
          <w:p w:rsidR="0024435F" w:rsidRDefault="0024435F">
            <w:pPr>
              <w:rPr>
                <w:sz w:val="2"/>
                <w:szCs w:val="2"/>
              </w:rPr>
            </w:pPr>
          </w:p>
        </w:tc>
        <w:tc>
          <w:tcPr>
            <w:tcW w:w="5901" w:type="dxa"/>
          </w:tcPr>
          <w:p w:rsidR="0024435F" w:rsidRDefault="007D5E57">
            <w:pPr>
              <w:pStyle w:val="TableParagraph"/>
              <w:spacing w:line="215" w:lineRule="exact"/>
              <w:ind w:left="111"/>
              <w:jc w:val="both"/>
              <w:rPr>
                <w:sz w:val="20"/>
              </w:rPr>
            </w:pPr>
            <w:r>
              <w:rPr>
                <w:sz w:val="20"/>
              </w:rPr>
              <w:t xml:space="preserve">Учащийся       </w:t>
            </w:r>
            <w:r>
              <w:rPr>
                <w:b/>
                <w:sz w:val="20"/>
              </w:rPr>
              <w:t xml:space="preserve">не       ощущает       </w:t>
            </w:r>
            <w:r>
              <w:rPr>
                <w:sz w:val="20"/>
              </w:rPr>
              <w:t>физического,    эмоционально-</w:t>
            </w:r>
          </w:p>
          <w:p w:rsidR="0024435F" w:rsidRDefault="007D5E57">
            <w:pPr>
              <w:pStyle w:val="TableParagraph"/>
              <w:spacing w:before="2" w:line="237" w:lineRule="auto"/>
              <w:ind w:left="111" w:right="95"/>
              <w:jc w:val="both"/>
              <w:rPr>
                <w:sz w:val="20"/>
              </w:rPr>
            </w:pPr>
            <w:r>
              <w:rPr>
                <w:sz w:val="20"/>
              </w:rPr>
              <w:t xml:space="preserve">психологического, социального благополучия в жизни образовательной организации. </w:t>
            </w:r>
            <w:r>
              <w:rPr>
                <w:b/>
                <w:sz w:val="20"/>
              </w:rPr>
              <w:t xml:space="preserve">Не чувствует </w:t>
            </w:r>
            <w:r>
              <w:rPr>
                <w:sz w:val="20"/>
              </w:rPr>
              <w:t>себя в безопасности, не  испытывает  психологического  комфорта  иинформационной</w:t>
            </w:r>
          </w:p>
          <w:p w:rsidR="0024435F" w:rsidRDefault="007D5E57">
            <w:pPr>
              <w:pStyle w:val="TableParagraph"/>
              <w:spacing w:before="1" w:line="225" w:lineRule="exact"/>
              <w:ind w:left="111"/>
              <w:rPr>
                <w:sz w:val="20"/>
              </w:rPr>
            </w:pPr>
            <w:r>
              <w:rPr>
                <w:sz w:val="20"/>
              </w:rPr>
              <w:t>безопасности.</w:t>
            </w:r>
          </w:p>
        </w:tc>
        <w:tc>
          <w:tcPr>
            <w:tcW w:w="652" w:type="dxa"/>
          </w:tcPr>
          <w:p w:rsidR="0024435F" w:rsidRDefault="0024435F">
            <w:pPr>
              <w:pStyle w:val="TableParagraph"/>
              <w:ind w:left="0"/>
            </w:pPr>
          </w:p>
          <w:p w:rsidR="0024435F" w:rsidRDefault="007D5E57">
            <w:pPr>
              <w:pStyle w:val="TableParagraph"/>
              <w:spacing w:before="188"/>
              <w:ind w:left="279"/>
              <w:rPr>
                <w:sz w:val="20"/>
              </w:rPr>
            </w:pPr>
            <w:r>
              <w:rPr>
                <w:sz w:val="20"/>
              </w:rPr>
              <w:t>0</w:t>
            </w:r>
          </w:p>
        </w:tc>
        <w:tc>
          <w:tcPr>
            <w:tcW w:w="638" w:type="dxa"/>
          </w:tcPr>
          <w:p w:rsidR="0024435F" w:rsidRDefault="0024435F">
            <w:pPr>
              <w:pStyle w:val="TableParagraph"/>
              <w:ind w:left="0"/>
            </w:pPr>
          </w:p>
          <w:p w:rsidR="0024435F" w:rsidRDefault="007D5E57">
            <w:pPr>
              <w:pStyle w:val="TableParagraph"/>
              <w:spacing w:before="188"/>
              <w:ind w:left="270"/>
              <w:rPr>
                <w:sz w:val="20"/>
              </w:rPr>
            </w:pPr>
            <w:r>
              <w:rPr>
                <w:sz w:val="20"/>
              </w:rPr>
              <w:t>0</w:t>
            </w:r>
          </w:p>
        </w:tc>
      </w:tr>
      <w:tr w:rsidR="0024435F">
        <w:trPr>
          <w:trHeight w:val="460"/>
        </w:trPr>
        <w:tc>
          <w:tcPr>
            <w:tcW w:w="8940" w:type="dxa"/>
            <w:gridSpan w:val="3"/>
          </w:tcPr>
          <w:p w:rsidR="0024435F" w:rsidRDefault="007D5E57">
            <w:pPr>
              <w:pStyle w:val="TableParagraph"/>
              <w:spacing w:line="220" w:lineRule="exact"/>
              <w:rPr>
                <w:b/>
                <w:sz w:val="20"/>
              </w:rPr>
            </w:pPr>
            <w:r>
              <w:rPr>
                <w:b/>
                <w:sz w:val="20"/>
              </w:rPr>
              <w:t>ИТОГО: 16–12 баллов – высокий уровень, 11–6 балла – базовый уровень, 5–0 балла – низкий</w:t>
            </w:r>
          </w:p>
          <w:p w:rsidR="0024435F" w:rsidRDefault="007D5E57">
            <w:pPr>
              <w:pStyle w:val="TableParagraph"/>
              <w:spacing w:before="1" w:line="220" w:lineRule="exact"/>
              <w:rPr>
                <w:b/>
                <w:sz w:val="20"/>
              </w:rPr>
            </w:pPr>
            <w:r>
              <w:rPr>
                <w:b/>
                <w:sz w:val="20"/>
              </w:rPr>
              <w:t>уровень</w:t>
            </w:r>
          </w:p>
        </w:tc>
        <w:tc>
          <w:tcPr>
            <w:tcW w:w="652" w:type="dxa"/>
          </w:tcPr>
          <w:p w:rsidR="0024435F" w:rsidRDefault="0024435F">
            <w:pPr>
              <w:pStyle w:val="TableParagraph"/>
              <w:ind w:left="0"/>
              <w:rPr>
                <w:sz w:val="20"/>
              </w:rPr>
            </w:pPr>
          </w:p>
        </w:tc>
        <w:tc>
          <w:tcPr>
            <w:tcW w:w="638" w:type="dxa"/>
          </w:tcPr>
          <w:p w:rsidR="0024435F" w:rsidRDefault="0024435F">
            <w:pPr>
              <w:pStyle w:val="TableParagraph"/>
              <w:ind w:left="0"/>
              <w:rPr>
                <w:sz w:val="20"/>
              </w:rPr>
            </w:pPr>
          </w:p>
        </w:tc>
      </w:tr>
      <w:tr w:rsidR="0024435F">
        <w:trPr>
          <w:trHeight w:val="460"/>
        </w:trPr>
        <w:tc>
          <w:tcPr>
            <w:tcW w:w="8940" w:type="dxa"/>
            <w:gridSpan w:val="3"/>
          </w:tcPr>
          <w:p w:rsidR="0024435F" w:rsidRDefault="007D5E57">
            <w:pPr>
              <w:pStyle w:val="TableParagraph"/>
              <w:spacing w:line="220" w:lineRule="exact"/>
              <w:rPr>
                <w:b/>
                <w:sz w:val="20"/>
              </w:rPr>
            </w:pPr>
            <w:r>
              <w:rPr>
                <w:b/>
                <w:sz w:val="20"/>
              </w:rPr>
              <w:t>ИТОГИ ФОРМИРОВАНИЯ УУД: 52–39 баллов – высокий уровень, 38– 19 баллов – базовый</w:t>
            </w:r>
          </w:p>
          <w:p w:rsidR="0024435F" w:rsidRDefault="007D5E57">
            <w:pPr>
              <w:pStyle w:val="TableParagraph"/>
              <w:spacing w:line="220" w:lineRule="exact"/>
              <w:rPr>
                <w:b/>
                <w:sz w:val="20"/>
              </w:rPr>
            </w:pPr>
            <w:r>
              <w:rPr>
                <w:b/>
                <w:sz w:val="20"/>
              </w:rPr>
              <w:t>уровень, 18–0 баллов – низкий уровень</w:t>
            </w:r>
          </w:p>
        </w:tc>
        <w:tc>
          <w:tcPr>
            <w:tcW w:w="652" w:type="dxa"/>
          </w:tcPr>
          <w:p w:rsidR="0024435F" w:rsidRDefault="0024435F">
            <w:pPr>
              <w:pStyle w:val="TableParagraph"/>
              <w:ind w:left="0"/>
              <w:rPr>
                <w:sz w:val="20"/>
              </w:rPr>
            </w:pPr>
          </w:p>
        </w:tc>
        <w:tc>
          <w:tcPr>
            <w:tcW w:w="638" w:type="dxa"/>
          </w:tcPr>
          <w:p w:rsidR="0024435F" w:rsidRDefault="0024435F">
            <w:pPr>
              <w:pStyle w:val="TableParagraph"/>
              <w:ind w:left="0"/>
              <w:rPr>
                <w:sz w:val="20"/>
              </w:rPr>
            </w:pPr>
          </w:p>
        </w:tc>
      </w:tr>
      <w:tr w:rsidR="0024435F">
        <w:trPr>
          <w:trHeight w:val="230"/>
        </w:trPr>
        <w:tc>
          <w:tcPr>
            <w:tcW w:w="8940" w:type="dxa"/>
            <w:gridSpan w:val="3"/>
            <w:vMerge w:val="restart"/>
          </w:tcPr>
          <w:p w:rsidR="0024435F" w:rsidRDefault="007D5E57">
            <w:pPr>
              <w:pStyle w:val="TableParagraph"/>
              <w:tabs>
                <w:tab w:val="left" w:pos="1781"/>
                <w:tab w:val="left" w:pos="8879"/>
              </w:tabs>
              <w:spacing w:line="220" w:lineRule="exact"/>
              <w:rPr>
                <w:sz w:val="20"/>
              </w:rPr>
            </w:pPr>
            <w:r>
              <w:rPr>
                <w:b/>
                <w:sz w:val="20"/>
              </w:rPr>
              <w:t>Классный</w:t>
            </w:r>
            <w:r>
              <w:rPr>
                <w:b/>
                <w:sz w:val="20"/>
              </w:rPr>
              <w:tab/>
              <w:t>руководитель</w:t>
            </w:r>
            <w:r>
              <w:rPr>
                <w:sz w:val="20"/>
                <w:u w:val="single"/>
              </w:rPr>
              <w:tab/>
            </w:r>
          </w:p>
          <w:p w:rsidR="0024435F" w:rsidRDefault="007D5E57">
            <w:pPr>
              <w:pStyle w:val="TableParagraph"/>
              <w:tabs>
                <w:tab w:val="left" w:pos="8714"/>
              </w:tabs>
              <w:spacing w:line="229" w:lineRule="exact"/>
              <w:rPr>
                <w:sz w:val="20"/>
              </w:rPr>
            </w:pPr>
            <w:r>
              <w:rPr>
                <w:b/>
                <w:sz w:val="20"/>
              </w:rPr>
              <w:t>Родитель,обучающийся</w:t>
            </w:r>
            <w:r>
              <w:rPr>
                <w:sz w:val="20"/>
                <w:u w:val="single"/>
              </w:rPr>
              <w:tab/>
            </w:r>
          </w:p>
        </w:tc>
        <w:tc>
          <w:tcPr>
            <w:tcW w:w="652" w:type="dxa"/>
          </w:tcPr>
          <w:p w:rsidR="0024435F" w:rsidRDefault="0024435F">
            <w:pPr>
              <w:pStyle w:val="TableParagraph"/>
              <w:ind w:left="0"/>
              <w:rPr>
                <w:sz w:val="16"/>
              </w:rPr>
            </w:pPr>
          </w:p>
        </w:tc>
        <w:tc>
          <w:tcPr>
            <w:tcW w:w="638" w:type="dxa"/>
          </w:tcPr>
          <w:p w:rsidR="0024435F" w:rsidRDefault="0024435F">
            <w:pPr>
              <w:pStyle w:val="TableParagraph"/>
              <w:ind w:left="0"/>
              <w:rPr>
                <w:sz w:val="16"/>
              </w:rPr>
            </w:pPr>
          </w:p>
        </w:tc>
      </w:tr>
      <w:tr w:rsidR="0024435F">
        <w:trPr>
          <w:trHeight w:val="230"/>
        </w:trPr>
        <w:tc>
          <w:tcPr>
            <w:tcW w:w="8940" w:type="dxa"/>
            <w:gridSpan w:val="3"/>
            <w:vMerge/>
            <w:tcBorders>
              <w:top w:val="nil"/>
            </w:tcBorders>
          </w:tcPr>
          <w:p w:rsidR="0024435F" w:rsidRDefault="0024435F">
            <w:pPr>
              <w:rPr>
                <w:sz w:val="2"/>
                <w:szCs w:val="2"/>
              </w:rPr>
            </w:pPr>
          </w:p>
        </w:tc>
        <w:tc>
          <w:tcPr>
            <w:tcW w:w="652" w:type="dxa"/>
          </w:tcPr>
          <w:p w:rsidR="0024435F" w:rsidRDefault="0024435F">
            <w:pPr>
              <w:pStyle w:val="TableParagraph"/>
              <w:ind w:left="0"/>
              <w:rPr>
                <w:sz w:val="16"/>
              </w:rPr>
            </w:pPr>
          </w:p>
        </w:tc>
        <w:tc>
          <w:tcPr>
            <w:tcW w:w="638" w:type="dxa"/>
          </w:tcPr>
          <w:p w:rsidR="0024435F" w:rsidRDefault="0024435F">
            <w:pPr>
              <w:pStyle w:val="TableParagraph"/>
              <w:ind w:left="0"/>
              <w:rPr>
                <w:sz w:val="16"/>
              </w:rPr>
            </w:pPr>
          </w:p>
        </w:tc>
      </w:tr>
    </w:tbl>
    <w:p w:rsidR="0024435F" w:rsidRDefault="0024435F">
      <w:pPr>
        <w:pStyle w:val="a3"/>
        <w:spacing w:before="4"/>
        <w:ind w:left="0"/>
        <w:jc w:val="left"/>
        <w:rPr>
          <w:sz w:val="7"/>
        </w:rPr>
      </w:pPr>
    </w:p>
    <w:p w:rsidR="0024435F" w:rsidRDefault="007D5E57">
      <w:pPr>
        <w:spacing w:before="92" w:after="4"/>
        <w:ind w:left="1530"/>
        <w:rPr>
          <w:b/>
          <w:sz w:val="16"/>
        </w:rPr>
      </w:pPr>
      <w:r>
        <w:rPr>
          <w:b/>
          <w:sz w:val="16"/>
        </w:rPr>
        <w:t>Рекомендации психолога обучающимся и родителям</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64"/>
      </w:tblGrid>
      <w:tr w:rsidR="0024435F">
        <w:trPr>
          <w:trHeight w:val="182"/>
        </w:trPr>
        <w:tc>
          <w:tcPr>
            <w:tcW w:w="9864" w:type="dxa"/>
          </w:tcPr>
          <w:p w:rsidR="0024435F" w:rsidRDefault="0024435F">
            <w:pPr>
              <w:pStyle w:val="TableParagraph"/>
              <w:ind w:left="0"/>
              <w:rPr>
                <w:sz w:val="12"/>
              </w:rPr>
            </w:pPr>
          </w:p>
        </w:tc>
      </w:tr>
      <w:tr w:rsidR="0024435F">
        <w:trPr>
          <w:trHeight w:val="186"/>
        </w:trPr>
        <w:tc>
          <w:tcPr>
            <w:tcW w:w="9864" w:type="dxa"/>
          </w:tcPr>
          <w:p w:rsidR="0024435F" w:rsidRDefault="0024435F">
            <w:pPr>
              <w:pStyle w:val="TableParagraph"/>
              <w:ind w:left="0"/>
              <w:rPr>
                <w:sz w:val="12"/>
              </w:rPr>
            </w:pPr>
          </w:p>
        </w:tc>
      </w:tr>
      <w:tr w:rsidR="0024435F">
        <w:trPr>
          <w:trHeight w:val="182"/>
        </w:trPr>
        <w:tc>
          <w:tcPr>
            <w:tcW w:w="9864" w:type="dxa"/>
          </w:tcPr>
          <w:p w:rsidR="0024435F" w:rsidRDefault="0024435F">
            <w:pPr>
              <w:pStyle w:val="TableParagraph"/>
              <w:ind w:left="0"/>
              <w:rPr>
                <w:sz w:val="12"/>
              </w:rPr>
            </w:pPr>
          </w:p>
        </w:tc>
      </w:tr>
      <w:tr w:rsidR="0024435F">
        <w:trPr>
          <w:trHeight w:val="186"/>
        </w:trPr>
        <w:tc>
          <w:tcPr>
            <w:tcW w:w="9864" w:type="dxa"/>
          </w:tcPr>
          <w:p w:rsidR="0024435F" w:rsidRDefault="0024435F">
            <w:pPr>
              <w:pStyle w:val="TableParagraph"/>
              <w:ind w:left="0"/>
              <w:rPr>
                <w:sz w:val="12"/>
              </w:rPr>
            </w:pPr>
          </w:p>
        </w:tc>
      </w:tr>
    </w:tbl>
    <w:p w:rsidR="0024435F" w:rsidRDefault="0024435F">
      <w:pPr>
        <w:pStyle w:val="a3"/>
        <w:spacing w:before="9"/>
        <w:ind w:left="0"/>
        <w:jc w:val="left"/>
        <w:rPr>
          <w:b/>
          <w:sz w:val="15"/>
        </w:rPr>
      </w:pPr>
    </w:p>
    <w:p w:rsidR="0024435F" w:rsidRDefault="007D5E57">
      <w:pPr>
        <w:ind w:left="1530"/>
        <w:rPr>
          <w:b/>
          <w:sz w:val="16"/>
        </w:rPr>
      </w:pPr>
      <w:r>
        <w:rPr>
          <w:b/>
          <w:sz w:val="16"/>
        </w:rPr>
        <w:t>Рекомендации педагога обучающимся и родителям</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64"/>
      </w:tblGrid>
      <w:tr w:rsidR="0024435F">
        <w:trPr>
          <w:trHeight w:val="186"/>
        </w:trPr>
        <w:tc>
          <w:tcPr>
            <w:tcW w:w="9864" w:type="dxa"/>
          </w:tcPr>
          <w:p w:rsidR="0024435F" w:rsidRDefault="0024435F">
            <w:pPr>
              <w:pStyle w:val="TableParagraph"/>
              <w:ind w:left="0"/>
              <w:rPr>
                <w:sz w:val="12"/>
              </w:rPr>
            </w:pPr>
          </w:p>
        </w:tc>
      </w:tr>
      <w:tr w:rsidR="0024435F">
        <w:trPr>
          <w:trHeight w:val="182"/>
        </w:trPr>
        <w:tc>
          <w:tcPr>
            <w:tcW w:w="9864" w:type="dxa"/>
          </w:tcPr>
          <w:p w:rsidR="0024435F" w:rsidRDefault="0024435F">
            <w:pPr>
              <w:pStyle w:val="TableParagraph"/>
              <w:ind w:left="0"/>
              <w:rPr>
                <w:sz w:val="12"/>
              </w:rPr>
            </w:pPr>
          </w:p>
        </w:tc>
      </w:tr>
      <w:tr w:rsidR="0024435F">
        <w:trPr>
          <w:trHeight w:val="181"/>
        </w:trPr>
        <w:tc>
          <w:tcPr>
            <w:tcW w:w="9864" w:type="dxa"/>
          </w:tcPr>
          <w:p w:rsidR="0024435F" w:rsidRDefault="0024435F">
            <w:pPr>
              <w:pStyle w:val="TableParagraph"/>
              <w:ind w:left="0"/>
              <w:rPr>
                <w:sz w:val="12"/>
              </w:rPr>
            </w:pPr>
          </w:p>
        </w:tc>
      </w:tr>
    </w:tbl>
    <w:p w:rsidR="0024435F" w:rsidRDefault="0024435F">
      <w:pPr>
        <w:rPr>
          <w:sz w:val="12"/>
        </w:rPr>
        <w:sectPr w:rsidR="0024435F">
          <w:pgSz w:w="11900" w:h="16840"/>
          <w:pgMar w:top="1120" w:right="240" w:bottom="860" w:left="880" w:header="0" w:footer="672" w:gutter="0"/>
          <w:cols w:space="720"/>
        </w:sectPr>
      </w:pPr>
    </w:p>
    <w:p w:rsidR="0024435F" w:rsidRDefault="007D5E57">
      <w:pPr>
        <w:pStyle w:val="a3"/>
        <w:spacing w:before="66"/>
        <w:ind w:left="0" w:right="311"/>
        <w:jc w:val="right"/>
      </w:pPr>
      <w:r>
        <w:lastRenderedPageBreak/>
        <w:t>Таблица№2</w:t>
      </w:r>
    </w:p>
    <w:p w:rsidR="0024435F" w:rsidRDefault="007D5E57">
      <w:pPr>
        <w:pStyle w:val="1"/>
        <w:spacing w:before="142" w:line="242" w:lineRule="auto"/>
        <w:ind w:left="1545" w:right="438" w:hanging="591"/>
        <w:jc w:val="left"/>
      </w:pPr>
      <w:r>
        <w:t xml:space="preserve">Циклограмма мониторинговых исследований развития метапредметных результатов обучающихся </w:t>
      </w:r>
      <w:r w:rsidR="008122EF" w:rsidRPr="00B50002">
        <w:t>МБОУ «СОШ с.Тумутук»</w:t>
      </w:r>
      <w:r w:rsidR="008122EF" w:rsidRPr="007D5E57">
        <w:rPr>
          <w:b w:val="0"/>
        </w:rPr>
        <w:t xml:space="preserve"> </w:t>
      </w:r>
      <w:r>
        <w:t>на уровне среднего общего образования</w:t>
      </w:r>
    </w:p>
    <w:p w:rsidR="0024435F" w:rsidRDefault="0024435F">
      <w:pPr>
        <w:pStyle w:val="a3"/>
        <w:ind w:left="0"/>
        <w:jc w:val="left"/>
        <w:rPr>
          <w:b/>
        </w:r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
        <w:gridCol w:w="2502"/>
        <w:gridCol w:w="2267"/>
        <w:gridCol w:w="2184"/>
        <w:gridCol w:w="846"/>
        <w:gridCol w:w="994"/>
      </w:tblGrid>
      <w:tr w:rsidR="0024435F">
        <w:trPr>
          <w:trHeight w:val="696"/>
        </w:trPr>
        <w:tc>
          <w:tcPr>
            <w:tcW w:w="644" w:type="dxa"/>
          </w:tcPr>
          <w:p w:rsidR="0024435F" w:rsidRDefault="0024435F">
            <w:pPr>
              <w:pStyle w:val="TableParagraph"/>
              <w:ind w:left="0"/>
              <w:rPr>
                <w:sz w:val="20"/>
              </w:rPr>
            </w:pPr>
          </w:p>
        </w:tc>
        <w:tc>
          <w:tcPr>
            <w:tcW w:w="2502" w:type="dxa"/>
          </w:tcPr>
          <w:p w:rsidR="0024435F" w:rsidRDefault="007D5E57">
            <w:pPr>
              <w:pStyle w:val="TableParagraph"/>
              <w:tabs>
                <w:tab w:val="left" w:pos="1521"/>
              </w:tabs>
              <w:spacing w:before="9" w:line="235" w:lineRule="auto"/>
              <w:ind w:left="105" w:right="50"/>
              <w:rPr>
                <w:b/>
                <w:sz w:val="20"/>
              </w:rPr>
            </w:pPr>
            <w:r>
              <w:rPr>
                <w:b/>
                <w:sz w:val="20"/>
              </w:rPr>
              <w:t>Название</w:t>
            </w:r>
            <w:r>
              <w:rPr>
                <w:b/>
                <w:sz w:val="20"/>
              </w:rPr>
              <w:tab/>
            </w:r>
            <w:r>
              <w:rPr>
                <w:b/>
                <w:spacing w:val="-4"/>
                <w:sz w:val="20"/>
              </w:rPr>
              <w:t xml:space="preserve">методики, </w:t>
            </w:r>
            <w:r>
              <w:rPr>
                <w:b/>
                <w:sz w:val="20"/>
              </w:rPr>
              <w:t>автор</w:t>
            </w:r>
          </w:p>
        </w:tc>
        <w:tc>
          <w:tcPr>
            <w:tcW w:w="2267" w:type="dxa"/>
          </w:tcPr>
          <w:p w:rsidR="0024435F" w:rsidRDefault="007D5E57">
            <w:pPr>
              <w:pStyle w:val="TableParagraph"/>
              <w:spacing w:before="5"/>
              <w:ind w:left="798" w:right="955"/>
              <w:jc w:val="center"/>
              <w:rPr>
                <w:b/>
                <w:sz w:val="20"/>
              </w:rPr>
            </w:pPr>
            <w:r>
              <w:rPr>
                <w:b/>
                <w:sz w:val="20"/>
              </w:rPr>
              <w:t>Цель</w:t>
            </w:r>
          </w:p>
        </w:tc>
        <w:tc>
          <w:tcPr>
            <w:tcW w:w="3030" w:type="dxa"/>
            <w:gridSpan w:val="2"/>
          </w:tcPr>
          <w:p w:rsidR="0024435F" w:rsidRDefault="007D5E57">
            <w:pPr>
              <w:pStyle w:val="TableParagraph"/>
              <w:spacing w:before="5"/>
              <w:ind w:left="109"/>
              <w:rPr>
                <w:b/>
                <w:sz w:val="20"/>
              </w:rPr>
            </w:pPr>
            <w:r>
              <w:rPr>
                <w:b/>
                <w:sz w:val="20"/>
              </w:rPr>
              <w:t>Оцениваемые УУД</w:t>
            </w:r>
          </w:p>
        </w:tc>
        <w:tc>
          <w:tcPr>
            <w:tcW w:w="994" w:type="dxa"/>
          </w:tcPr>
          <w:p w:rsidR="0024435F" w:rsidRDefault="007D5E57">
            <w:pPr>
              <w:pStyle w:val="TableParagraph"/>
              <w:spacing w:before="9" w:line="235" w:lineRule="auto"/>
              <w:ind w:left="108" w:right="125"/>
              <w:rPr>
                <w:b/>
                <w:sz w:val="20"/>
              </w:rPr>
            </w:pPr>
            <w:r>
              <w:rPr>
                <w:b/>
                <w:sz w:val="20"/>
              </w:rPr>
              <w:t>Возраст участни</w:t>
            </w:r>
          </w:p>
          <w:p w:rsidR="0024435F" w:rsidRDefault="007D5E57">
            <w:pPr>
              <w:pStyle w:val="TableParagraph"/>
              <w:spacing w:before="2" w:line="215" w:lineRule="exact"/>
              <w:ind w:left="108"/>
              <w:rPr>
                <w:b/>
                <w:sz w:val="20"/>
              </w:rPr>
            </w:pPr>
            <w:r>
              <w:rPr>
                <w:b/>
                <w:sz w:val="20"/>
              </w:rPr>
              <w:t>ков</w:t>
            </w:r>
          </w:p>
        </w:tc>
      </w:tr>
      <w:tr w:rsidR="0024435F">
        <w:trPr>
          <w:trHeight w:val="517"/>
        </w:trPr>
        <w:tc>
          <w:tcPr>
            <w:tcW w:w="9437" w:type="dxa"/>
            <w:gridSpan w:val="6"/>
          </w:tcPr>
          <w:p w:rsidR="0024435F" w:rsidRDefault="007D5E57">
            <w:pPr>
              <w:pStyle w:val="TableParagraph"/>
              <w:spacing w:before="5"/>
              <w:ind w:left="2737"/>
              <w:rPr>
                <w:b/>
                <w:i/>
                <w:sz w:val="20"/>
              </w:rPr>
            </w:pPr>
            <w:r>
              <w:rPr>
                <w:b/>
                <w:i/>
                <w:sz w:val="20"/>
              </w:rPr>
              <w:t>Блок I. Регулятивные универсальные учебные действия</w:t>
            </w:r>
          </w:p>
        </w:tc>
      </w:tr>
      <w:tr w:rsidR="0024435F">
        <w:trPr>
          <w:trHeight w:val="229"/>
        </w:trPr>
        <w:tc>
          <w:tcPr>
            <w:tcW w:w="644" w:type="dxa"/>
            <w:tcBorders>
              <w:bottom w:val="nil"/>
            </w:tcBorders>
          </w:tcPr>
          <w:p w:rsidR="0024435F" w:rsidRDefault="007D5E57">
            <w:pPr>
              <w:pStyle w:val="TableParagraph"/>
              <w:spacing w:line="209" w:lineRule="exact"/>
              <w:ind w:left="0" w:right="166"/>
              <w:jc w:val="right"/>
              <w:rPr>
                <w:sz w:val="20"/>
              </w:rPr>
            </w:pPr>
            <w:r>
              <w:rPr>
                <w:sz w:val="20"/>
              </w:rPr>
              <w:t>1</w:t>
            </w:r>
          </w:p>
        </w:tc>
        <w:tc>
          <w:tcPr>
            <w:tcW w:w="2502" w:type="dxa"/>
            <w:tcBorders>
              <w:bottom w:val="nil"/>
            </w:tcBorders>
          </w:tcPr>
          <w:p w:rsidR="0024435F" w:rsidRDefault="007D5E57">
            <w:pPr>
              <w:pStyle w:val="TableParagraph"/>
              <w:spacing w:line="209" w:lineRule="exact"/>
              <w:ind w:left="105"/>
              <w:rPr>
                <w:sz w:val="20"/>
              </w:rPr>
            </w:pPr>
            <w:r>
              <w:rPr>
                <w:sz w:val="20"/>
              </w:rPr>
              <w:t>Анкета</w:t>
            </w:r>
          </w:p>
        </w:tc>
        <w:tc>
          <w:tcPr>
            <w:tcW w:w="2267" w:type="dxa"/>
            <w:tcBorders>
              <w:bottom w:val="nil"/>
            </w:tcBorders>
          </w:tcPr>
          <w:p w:rsidR="0024435F" w:rsidRDefault="007D5E57">
            <w:pPr>
              <w:pStyle w:val="TableParagraph"/>
              <w:spacing w:line="209" w:lineRule="exact"/>
              <w:ind w:left="104"/>
              <w:rPr>
                <w:sz w:val="20"/>
              </w:rPr>
            </w:pPr>
            <w:r>
              <w:rPr>
                <w:sz w:val="20"/>
              </w:rPr>
              <w:t>Определение</w:t>
            </w:r>
          </w:p>
        </w:tc>
        <w:tc>
          <w:tcPr>
            <w:tcW w:w="3030" w:type="dxa"/>
            <w:gridSpan w:val="2"/>
            <w:tcBorders>
              <w:bottom w:val="nil"/>
            </w:tcBorders>
          </w:tcPr>
          <w:p w:rsidR="0024435F" w:rsidRDefault="007D5E57">
            <w:pPr>
              <w:pStyle w:val="TableParagraph"/>
              <w:spacing w:line="209" w:lineRule="exact"/>
              <w:ind w:left="109"/>
              <w:rPr>
                <w:sz w:val="20"/>
              </w:rPr>
            </w:pPr>
            <w:r>
              <w:rPr>
                <w:sz w:val="20"/>
              </w:rPr>
              <w:t>Целеполагание,</w:t>
            </w:r>
          </w:p>
        </w:tc>
        <w:tc>
          <w:tcPr>
            <w:tcW w:w="994" w:type="dxa"/>
            <w:tcBorders>
              <w:bottom w:val="nil"/>
            </w:tcBorders>
          </w:tcPr>
          <w:p w:rsidR="0024435F" w:rsidRDefault="007D5E57">
            <w:pPr>
              <w:pStyle w:val="TableParagraph"/>
              <w:spacing w:line="209" w:lineRule="exact"/>
              <w:ind w:left="108"/>
              <w:rPr>
                <w:sz w:val="20"/>
              </w:rPr>
            </w:pPr>
            <w:r>
              <w:rPr>
                <w:sz w:val="20"/>
              </w:rPr>
              <w:t>10-11</w:t>
            </w:r>
          </w:p>
        </w:tc>
      </w:tr>
      <w:tr w:rsidR="0024435F">
        <w:trPr>
          <w:trHeight w:val="230"/>
        </w:trPr>
        <w:tc>
          <w:tcPr>
            <w:tcW w:w="644" w:type="dxa"/>
            <w:tcBorders>
              <w:top w:val="nil"/>
              <w:bottom w:val="nil"/>
            </w:tcBorders>
          </w:tcPr>
          <w:p w:rsidR="0024435F" w:rsidRDefault="0024435F">
            <w:pPr>
              <w:pStyle w:val="TableParagraph"/>
              <w:ind w:left="0"/>
              <w:rPr>
                <w:sz w:val="16"/>
              </w:rPr>
            </w:pPr>
          </w:p>
        </w:tc>
        <w:tc>
          <w:tcPr>
            <w:tcW w:w="2502" w:type="dxa"/>
            <w:tcBorders>
              <w:top w:val="nil"/>
              <w:bottom w:val="nil"/>
            </w:tcBorders>
          </w:tcPr>
          <w:p w:rsidR="0024435F" w:rsidRDefault="007D5E57">
            <w:pPr>
              <w:pStyle w:val="TableParagraph"/>
              <w:spacing w:line="211" w:lineRule="exact"/>
              <w:ind w:left="105"/>
              <w:rPr>
                <w:sz w:val="20"/>
              </w:rPr>
            </w:pPr>
            <w:r>
              <w:rPr>
                <w:sz w:val="20"/>
              </w:rPr>
              <w:t>«Саморегуляция»</w:t>
            </w:r>
          </w:p>
        </w:tc>
        <w:tc>
          <w:tcPr>
            <w:tcW w:w="2267" w:type="dxa"/>
            <w:tcBorders>
              <w:top w:val="nil"/>
              <w:bottom w:val="nil"/>
            </w:tcBorders>
          </w:tcPr>
          <w:p w:rsidR="0024435F" w:rsidRDefault="007D5E57">
            <w:pPr>
              <w:pStyle w:val="TableParagraph"/>
              <w:tabs>
                <w:tab w:val="left" w:pos="2105"/>
              </w:tabs>
              <w:spacing w:line="211" w:lineRule="exact"/>
              <w:ind w:left="104"/>
              <w:rPr>
                <w:sz w:val="20"/>
              </w:rPr>
            </w:pPr>
            <w:r>
              <w:rPr>
                <w:sz w:val="20"/>
              </w:rPr>
              <w:t>сформированности</w:t>
            </w:r>
            <w:r>
              <w:rPr>
                <w:sz w:val="20"/>
              </w:rPr>
              <w:tab/>
              <w:t>и</w:t>
            </w:r>
          </w:p>
        </w:tc>
        <w:tc>
          <w:tcPr>
            <w:tcW w:w="3030" w:type="dxa"/>
            <w:gridSpan w:val="2"/>
            <w:tcBorders>
              <w:top w:val="nil"/>
              <w:bottom w:val="nil"/>
            </w:tcBorders>
          </w:tcPr>
          <w:p w:rsidR="0024435F" w:rsidRDefault="007D5E57">
            <w:pPr>
              <w:pStyle w:val="TableParagraph"/>
              <w:spacing w:line="211" w:lineRule="exact"/>
              <w:ind w:left="109"/>
              <w:rPr>
                <w:sz w:val="20"/>
              </w:rPr>
            </w:pPr>
            <w:r>
              <w:rPr>
                <w:sz w:val="20"/>
              </w:rPr>
              <w:t>планирование, оценка,</w:t>
            </w:r>
          </w:p>
        </w:tc>
        <w:tc>
          <w:tcPr>
            <w:tcW w:w="994" w:type="dxa"/>
            <w:tcBorders>
              <w:top w:val="nil"/>
              <w:bottom w:val="nil"/>
            </w:tcBorders>
          </w:tcPr>
          <w:p w:rsidR="0024435F" w:rsidRDefault="007D5E57">
            <w:pPr>
              <w:pStyle w:val="TableParagraph"/>
              <w:spacing w:line="211" w:lineRule="exact"/>
              <w:ind w:left="108"/>
              <w:rPr>
                <w:sz w:val="20"/>
              </w:rPr>
            </w:pPr>
            <w:r>
              <w:rPr>
                <w:sz w:val="20"/>
              </w:rPr>
              <w:t>класс</w:t>
            </w:r>
          </w:p>
        </w:tc>
      </w:tr>
      <w:tr w:rsidR="0024435F">
        <w:trPr>
          <w:trHeight w:val="230"/>
        </w:trPr>
        <w:tc>
          <w:tcPr>
            <w:tcW w:w="644" w:type="dxa"/>
            <w:tcBorders>
              <w:top w:val="nil"/>
              <w:bottom w:val="nil"/>
            </w:tcBorders>
          </w:tcPr>
          <w:p w:rsidR="0024435F" w:rsidRDefault="0024435F">
            <w:pPr>
              <w:pStyle w:val="TableParagraph"/>
              <w:ind w:left="0"/>
              <w:rPr>
                <w:sz w:val="16"/>
              </w:rPr>
            </w:pPr>
          </w:p>
        </w:tc>
        <w:tc>
          <w:tcPr>
            <w:tcW w:w="2502" w:type="dxa"/>
            <w:tcBorders>
              <w:top w:val="nil"/>
              <w:bottom w:val="nil"/>
            </w:tcBorders>
          </w:tcPr>
          <w:p w:rsidR="0024435F" w:rsidRDefault="007D5E57">
            <w:pPr>
              <w:pStyle w:val="TableParagraph"/>
              <w:tabs>
                <w:tab w:val="left" w:pos="1524"/>
              </w:tabs>
              <w:spacing w:line="211" w:lineRule="exact"/>
              <w:ind w:left="105"/>
              <w:rPr>
                <w:sz w:val="20"/>
              </w:rPr>
            </w:pPr>
            <w:r>
              <w:rPr>
                <w:sz w:val="20"/>
              </w:rPr>
              <w:t>(Разработана</w:t>
            </w:r>
            <w:r>
              <w:rPr>
                <w:sz w:val="20"/>
              </w:rPr>
              <w:tab/>
              <w:t>наоснове</w:t>
            </w:r>
          </w:p>
        </w:tc>
        <w:tc>
          <w:tcPr>
            <w:tcW w:w="2267" w:type="dxa"/>
            <w:tcBorders>
              <w:top w:val="nil"/>
              <w:bottom w:val="nil"/>
            </w:tcBorders>
          </w:tcPr>
          <w:p w:rsidR="0024435F" w:rsidRDefault="007D5E57">
            <w:pPr>
              <w:pStyle w:val="TableParagraph"/>
              <w:spacing w:line="211" w:lineRule="exact"/>
              <w:ind w:left="104"/>
              <w:rPr>
                <w:sz w:val="20"/>
              </w:rPr>
            </w:pPr>
            <w:r>
              <w:rPr>
                <w:sz w:val="20"/>
              </w:rPr>
              <w:t>обеспеченности</w:t>
            </w:r>
          </w:p>
        </w:tc>
        <w:tc>
          <w:tcPr>
            <w:tcW w:w="3030" w:type="dxa"/>
            <w:gridSpan w:val="2"/>
            <w:tcBorders>
              <w:top w:val="nil"/>
              <w:bottom w:val="nil"/>
            </w:tcBorders>
          </w:tcPr>
          <w:p w:rsidR="0024435F" w:rsidRDefault="007D5E57">
            <w:pPr>
              <w:pStyle w:val="TableParagraph"/>
              <w:spacing w:line="211" w:lineRule="exact"/>
              <w:ind w:left="109"/>
              <w:rPr>
                <w:sz w:val="20"/>
              </w:rPr>
            </w:pPr>
            <w:r>
              <w:rPr>
                <w:sz w:val="20"/>
              </w:rPr>
              <w:t>коррекция</w:t>
            </w:r>
          </w:p>
        </w:tc>
        <w:tc>
          <w:tcPr>
            <w:tcW w:w="994" w:type="dxa"/>
            <w:tcBorders>
              <w:top w:val="nil"/>
              <w:bottom w:val="nil"/>
            </w:tcBorders>
          </w:tcPr>
          <w:p w:rsidR="0024435F" w:rsidRDefault="0024435F">
            <w:pPr>
              <w:pStyle w:val="TableParagraph"/>
              <w:ind w:left="0"/>
              <w:rPr>
                <w:sz w:val="16"/>
              </w:rPr>
            </w:pPr>
          </w:p>
        </w:tc>
      </w:tr>
      <w:tr w:rsidR="0024435F">
        <w:trPr>
          <w:trHeight w:val="230"/>
        </w:trPr>
        <w:tc>
          <w:tcPr>
            <w:tcW w:w="644" w:type="dxa"/>
            <w:tcBorders>
              <w:top w:val="nil"/>
              <w:bottom w:val="nil"/>
            </w:tcBorders>
          </w:tcPr>
          <w:p w:rsidR="0024435F" w:rsidRDefault="0024435F">
            <w:pPr>
              <w:pStyle w:val="TableParagraph"/>
              <w:ind w:left="0"/>
              <w:rPr>
                <w:sz w:val="16"/>
              </w:rPr>
            </w:pPr>
          </w:p>
        </w:tc>
        <w:tc>
          <w:tcPr>
            <w:tcW w:w="2502" w:type="dxa"/>
            <w:tcBorders>
              <w:top w:val="nil"/>
              <w:bottom w:val="nil"/>
            </w:tcBorders>
          </w:tcPr>
          <w:p w:rsidR="0024435F" w:rsidRDefault="007D5E57">
            <w:pPr>
              <w:pStyle w:val="TableParagraph"/>
              <w:spacing w:line="210" w:lineRule="exact"/>
              <w:ind w:left="105"/>
              <w:rPr>
                <w:sz w:val="20"/>
              </w:rPr>
            </w:pPr>
            <w:r>
              <w:rPr>
                <w:sz w:val="20"/>
              </w:rPr>
              <w:t>опросника</w:t>
            </w:r>
          </w:p>
        </w:tc>
        <w:tc>
          <w:tcPr>
            <w:tcW w:w="2267" w:type="dxa"/>
            <w:tcBorders>
              <w:top w:val="nil"/>
              <w:bottom w:val="nil"/>
            </w:tcBorders>
          </w:tcPr>
          <w:p w:rsidR="0024435F" w:rsidRDefault="007D5E57">
            <w:pPr>
              <w:pStyle w:val="TableParagraph"/>
              <w:tabs>
                <w:tab w:val="left" w:pos="1568"/>
              </w:tabs>
              <w:spacing w:line="210" w:lineRule="exact"/>
              <w:ind w:left="104"/>
              <w:rPr>
                <w:sz w:val="20"/>
              </w:rPr>
            </w:pPr>
            <w:r>
              <w:rPr>
                <w:sz w:val="20"/>
              </w:rPr>
              <w:t>отдельных</w:t>
            </w:r>
            <w:r>
              <w:rPr>
                <w:sz w:val="20"/>
              </w:rPr>
              <w:tab/>
              <w:t>звеньев</w:t>
            </w:r>
          </w:p>
        </w:tc>
        <w:tc>
          <w:tcPr>
            <w:tcW w:w="3030" w:type="dxa"/>
            <w:gridSpan w:val="2"/>
            <w:tcBorders>
              <w:top w:val="nil"/>
              <w:bottom w:val="nil"/>
            </w:tcBorders>
          </w:tcPr>
          <w:p w:rsidR="0024435F" w:rsidRDefault="0024435F">
            <w:pPr>
              <w:pStyle w:val="TableParagraph"/>
              <w:ind w:left="0"/>
              <w:rPr>
                <w:sz w:val="16"/>
              </w:rPr>
            </w:pPr>
          </w:p>
        </w:tc>
        <w:tc>
          <w:tcPr>
            <w:tcW w:w="994" w:type="dxa"/>
            <w:tcBorders>
              <w:top w:val="nil"/>
              <w:bottom w:val="nil"/>
            </w:tcBorders>
          </w:tcPr>
          <w:p w:rsidR="0024435F" w:rsidRDefault="0024435F">
            <w:pPr>
              <w:pStyle w:val="TableParagraph"/>
              <w:ind w:left="0"/>
              <w:rPr>
                <w:sz w:val="16"/>
              </w:rPr>
            </w:pPr>
          </w:p>
        </w:tc>
      </w:tr>
      <w:tr w:rsidR="0024435F">
        <w:trPr>
          <w:trHeight w:val="230"/>
        </w:trPr>
        <w:tc>
          <w:tcPr>
            <w:tcW w:w="644" w:type="dxa"/>
            <w:tcBorders>
              <w:top w:val="nil"/>
              <w:bottom w:val="nil"/>
            </w:tcBorders>
          </w:tcPr>
          <w:p w:rsidR="0024435F" w:rsidRDefault="0024435F">
            <w:pPr>
              <w:pStyle w:val="TableParagraph"/>
              <w:ind w:left="0"/>
              <w:rPr>
                <w:sz w:val="16"/>
              </w:rPr>
            </w:pPr>
          </w:p>
        </w:tc>
        <w:tc>
          <w:tcPr>
            <w:tcW w:w="2502" w:type="dxa"/>
            <w:tcBorders>
              <w:top w:val="nil"/>
              <w:bottom w:val="nil"/>
            </w:tcBorders>
          </w:tcPr>
          <w:p w:rsidR="0024435F" w:rsidRDefault="007D5E57">
            <w:pPr>
              <w:pStyle w:val="TableParagraph"/>
              <w:spacing w:line="210" w:lineRule="exact"/>
              <w:ind w:left="105"/>
              <w:rPr>
                <w:sz w:val="20"/>
              </w:rPr>
            </w:pPr>
            <w:r>
              <w:rPr>
                <w:sz w:val="20"/>
              </w:rPr>
              <w:t>«Саморегуляция» А.К.</w:t>
            </w:r>
          </w:p>
        </w:tc>
        <w:tc>
          <w:tcPr>
            <w:tcW w:w="2267" w:type="dxa"/>
            <w:tcBorders>
              <w:top w:val="nil"/>
              <w:bottom w:val="nil"/>
            </w:tcBorders>
          </w:tcPr>
          <w:p w:rsidR="0024435F" w:rsidRDefault="007D5E57">
            <w:pPr>
              <w:pStyle w:val="TableParagraph"/>
              <w:spacing w:line="210" w:lineRule="exact"/>
              <w:ind w:left="104"/>
              <w:rPr>
                <w:sz w:val="20"/>
              </w:rPr>
            </w:pPr>
            <w:r>
              <w:rPr>
                <w:sz w:val="20"/>
              </w:rPr>
              <w:t>регуляции,</w:t>
            </w:r>
          </w:p>
        </w:tc>
        <w:tc>
          <w:tcPr>
            <w:tcW w:w="3030" w:type="dxa"/>
            <w:gridSpan w:val="2"/>
            <w:tcBorders>
              <w:top w:val="nil"/>
              <w:bottom w:val="nil"/>
            </w:tcBorders>
          </w:tcPr>
          <w:p w:rsidR="0024435F" w:rsidRDefault="0024435F">
            <w:pPr>
              <w:pStyle w:val="TableParagraph"/>
              <w:ind w:left="0"/>
              <w:rPr>
                <w:sz w:val="16"/>
              </w:rPr>
            </w:pPr>
          </w:p>
        </w:tc>
        <w:tc>
          <w:tcPr>
            <w:tcW w:w="994" w:type="dxa"/>
            <w:tcBorders>
              <w:top w:val="nil"/>
              <w:bottom w:val="nil"/>
            </w:tcBorders>
          </w:tcPr>
          <w:p w:rsidR="0024435F" w:rsidRDefault="0024435F">
            <w:pPr>
              <w:pStyle w:val="TableParagraph"/>
              <w:ind w:left="0"/>
              <w:rPr>
                <w:sz w:val="16"/>
              </w:rPr>
            </w:pPr>
          </w:p>
        </w:tc>
      </w:tr>
      <w:tr w:rsidR="0024435F">
        <w:trPr>
          <w:trHeight w:val="384"/>
        </w:trPr>
        <w:tc>
          <w:tcPr>
            <w:tcW w:w="644" w:type="dxa"/>
            <w:tcBorders>
              <w:top w:val="nil"/>
            </w:tcBorders>
          </w:tcPr>
          <w:p w:rsidR="0024435F" w:rsidRDefault="0024435F">
            <w:pPr>
              <w:pStyle w:val="TableParagraph"/>
              <w:ind w:left="0"/>
              <w:rPr>
                <w:sz w:val="20"/>
              </w:rPr>
            </w:pPr>
          </w:p>
        </w:tc>
        <w:tc>
          <w:tcPr>
            <w:tcW w:w="2502" w:type="dxa"/>
            <w:tcBorders>
              <w:top w:val="nil"/>
            </w:tcBorders>
          </w:tcPr>
          <w:p w:rsidR="0024435F" w:rsidRDefault="007D5E57">
            <w:pPr>
              <w:pStyle w:val="TableParagraph"/>
              <w:spacing w:line="226" w:lineRule="exact"/>
              <w:ind w:left="105"/>
              <w:rPr>
                <w:sz w:val="20"/>
              </w:rPr>
            </w:pPr>
            <w:r>
              <w:rPr>
                <w:sz w:val="20"/>
              </w:rPr>
              <w:t>Осницкого)</w:t>
            </w:r>
          </w:p>
        </w:tc>
        <w:tc>
          <w:tcPr>
            <w:tcW w:w="2267" w:type="dxa"/>
            <w:tcBorders>
              <w:top w:val="nil"/>
            </w:tcBorders>
          </w:tcPr>
          <w:p w:rsidR="0024435F" w:rsidRDefault="007D5E57">
            <w:pPr>
              <w:pStyle w:val="TableParagraph"/>
              <w:spacing w:line="226" w:lineRule="exact"/>
              <w:ind w:left="104"/>
              <w:rPr>
                <w:sz w:val="20"/>
              </w:rPr>
            </w:pPr>
            <w:r>
              <w:rPr>
                <w:sz w:val="20"/>
              </w:rPr>
              <w:t>самоорганизации</w:t>
            </w:r>
          </w:p>
        </w:tc>
        <w:tc>
          <w:tcPr>
            <w:tcW w:w="3030" w:type="dxa"/>
            <w:gridSpan w:val="2"/>
            <w:tcBorders>
              <w:top w:val="nil"/>
            </w:tcBorders>
          </w:tcPr>
          <w:p w:rsidR="0024435F" w:rsidRDefault="0024435F">
            <w:pPr>
              <w:pStyle w:val="TableParagraph"/>
              <w:ind w:left="0"/>
              <w:rPr>
                <w:sz w:val="20"/>
              </w:rPr>
            </w:pPr>
          </w:p>
        </w:tc>
        <w:tc>
          <w:tcPr>
            <w:tcW w:w="994" w:type="dxa"/>
            <w:tcBorders>
              <w:top w:val="nil"/>
            </w:tcBorders>
          </w:tcPr>
          <w:p w:rsidR="0024435F" w:rsidRDefault="0024435F">
            <w:pPr>
              <w:pStyle w:val="TableParagraph"/>
              <w:ind w:left="0"/>
              <w:rPr>
                <w:sz w:val="20"/>
              </w:rPr>
            </w:pPr>
          </w:p>
        </w:tc>
      </w:tr>
      <w:tr w:rsidR="0024435F">
        <w:trPr>
          <w:trHeight w:val="1617"/>
        </w:trPr>
        <w:tc>
          <w:tcPr>
            <w:tcW w:w="644" w:type="dxa"/>
          </w:tcPr>
          <w:p w:rsidR="0024435F" w:rsidRDefault="007D5E57">
            <w:pPr>
              <w:pStyle w:val="TableParagraph"/>
              <w:spacing w:line="225" w:lineRule="exact"/>
              <w:ind w:left="0" w:right="166"/>
              <w:jc w:val="right"/>
              <w:rPr>
                <w:sz w:val="20"/>
              </w:rPr>
            </w:pPr>
            <w:r>
              <w:rPr>
                <w:sz w:val="20"/>
              </w:rPr>
              <w:t>2</w:t>
            </w:r>
          </w:p>
        </w:tc>
        <w:tc>
          <w:tcPr>
            <w:tcW w:w="2502" w:type="dxa"/>
          </w:tcPr>
          <w:p w:rsidR="0024435F" w:rsidRDefault="007D5E57">
            <w:pPr>
              <w:pStyle w:val="TableParagraph"/>
              <w:tabs>
                <w:tab w:val="left" w:pos="1626"/>
              </w:tabs>
              <w:spacing w:line="225" w:lineRule="exact"/>
              <w:ind w:left="105"/>
              <w:jc w:val="both"/>
              <w:rPr>
                <w:sz w:val="20"/>
              </w:rPr>
            </w:pPr>
            <w:r>
              <w:rPr>
                <w:sz w:val="20"/>
              </w:rPr>
              <w:t>Методика</w:t>
            </w:r>
            <w:r>
              <w:rPr>
                <w:sz w:val="20"/>
              </w:rPr>
              <w:tab/>
              <w:t>«Уровень</w:t>
            </w:r>
          </w:p>
          <w:p w:rsidR="0024435F" w:rsidRDefault="007D5E57">
            <w:pPr>
              <w:pStyle w:val="TableParagraph"/>
              <w:tabs>
                <w:tab w:val="left" w:pos="1996"/>
              </w:tabs>
              <w:ind w:left="105" w:right="40"/>
              <w:jc w:val="both"/>
              <w:rPr>
                <w:sz w:val="20"/>
              </w:rPr>
            </w:pPr>
            <w:r>
              <w:rPr>
                <w:sz w:val="20"/>
              </w:rPr>
              <w:t>рефлексии»</w:t>
            </w:r>
            <w:r>
              <w:rPr>
                <w:sz w:val="20"/>
              </w:rPr>
              <w:tab/>
            </w:r>
            <w:r>
              <w:rPr>
                <w:spacing w:val="-5"/>
                <w:sz w:val="20"/>
              </w:rPr>
              <w:t xml:space="preserve">(Тест </w:t>
            </w:r>
            <w:r>
              <w:rPr>
                <w:sz w:val="20"/>
              </w:rPr>
              <w:t xml:space="preserve">модифицирован на основе методики      Карпова </w:t>
            </w:r>
            <w:r>
              <w:rPr>
                <w:spacing w:val="-6"/>
                <w:sz w:val="20"/>
              </w:rPr>
              <w:t>А.В.</w:t>
            </w:r>
          </w:p>
          <w:p w:rsidR="0024435F" w:rsidRDefault="007D5E57">
            <w:pPr>
              <w:pStyle w:val="TableParagraph"/>
              <w:spacing w:before="2"/>
              <w:ind w:left="105"/>
              <w:jc w:val="both"/>
              <w:rPr>
                <w:sz w:val="20"/>
              </w:rPr>
            </w:pPr>
            <w:r>
              <w:rPr>
                <w:sz w:val="20"/>
              </w:rPr>
              <w:t>«Диагностикарефлексии»)</w:t>
            </w:r>
          </w:p>
        </w:tc>
        <w:tc>
          <w:tcPr>
            <w:tcW w:w="2267" w:type="dxa"/>
          </w:tcPr>
          <w:p w:rsidR="0024435F" w:rsidRDefault="007D5E57">
            <w:pPr>
              <w:pStyle w:val="TableParagraph"/>
              <w:tabs>
                <w:tab w:val="left" w:pos="1583"/>
              </w:tabs>
              <w:ind w:left="104" w:right="85"/>
              <w:rPr>
                <w:sz w:val="20"/>
              </w:rPr>
            </w:pPr>
            <w:r>
              <w:rPr>
                <w:sz w:val="20"/>
              </w:rPr>
              <w:t>Определение</w:t>
            </w:r>
            <w:r>
              <w:rPr>
                <w:sz w:val="20"/>
              </w:rPr>
              <w:tab/>
            </w:r>
            <w:r>
              <w:rPr>
                <w:spacing w:val="-6"/>
                <w:sz w:val="20"/>
              </w:rPr>
              <w:t xml:space="preserve">уровня </w:t>
            </w:r>
            <w:r>
              <w:rPr>
                <w:sz w:val="20"/>
              </w:rPr>
              <w:t>сформированности навыковрефлексии</w:t>
            </w:r>
          </w:p>
        </w:tc>
        <w:tc>
          <w:tcPr>
            <w:tcW w:w="3030" w:type="dxa"/>
            <w:gridSpan w:val="2"/>
          </w:tcPr>
          <w:p w:rsidR="0024435F" w:rsidRDefault="007D5E57">
            <w:pPr>
              <w:pStyle w:val="TableParagraph"/>
              <w:ind w:left="109" w:right="138"/>
              <w:jc w:val="both"/>
              <w:rPr>
                <w:sz w:val="20"/>
              </w:rPr>
            </w:pPr>
            <w:r>
              <w:rPr>
                <w:sz w:val="20"/>
              </w:rPr>
              <w:t>Навыки рефлексии: умение отслеживать своѐ состояние, поведение, деятельность (в зависимости от цели), корректировать через анализ и</w:t>
            </w:r>
          </w:p>
          <w:p w:rsidR="0024435F" w:rsidRDefault="007D5E57">
            <w:pPr>
              <w:pStyle w:val="TableParagraph"/>
              <w:spacing w:line="230" w:lineRule="atLeast"/>
              <w:ind w:left="109" w:right="143"/>
              <w:jc w:val="both"/>
              <w:rPr>
                <w:sz w:val="20"/>
              </w:rPr>
            </w:pPr>
            <w:r>
              <w:rPr>
                <w:sz w:val="20"/>
              </w:rPr>
              <w:t>проектировать своѐ поведение и деятельность в будущем</w:t>
            </w:r>
          </w:p>
        </w:tc>
        <w:tc>
          <w:tcPr>
            <w:tcW w:w="994" w:type="dxa"/>
          </w:tcPr>
          <w:p w:rsidR="0024435F" w:rsidRDefault="007D5E57">
            <w:pPr>
              <w:pStyle w:val="TableParagraph"/>
              <w:spacing w:line="225" w:lineRule="exact"/>
              <w:ind w:left="108"/>
              <w:rPr>
                <w:sz w:val="20"/>
              </w:rPr>
            </w:pPr>
            <w:r>
              <w:rPr>
                <w:sz w:val="20"/>
              </w:rPr>
              <w:t>10-11</w:t>
            </w:r>
          </w:p>
          <w:p w:rsidR="0024435F" w:rsidRDefault="007D5E57">
            <w:pPr>
              <w:pStyle w:val="TableParagraph"/>
              <w:ind w:left="108"/>
              <w:rPr>
                <w:sz w:val="20"/>
              </w:rPr>
            </w:pPr>
            <w:r>
              <w:rPr>
                <w:sz w:val="20"/>
              </w:rPr>
              <w:t>класс</w:t>
            </w:r>
          </w:p>
        </w:tc>
      </w:tr>
      <w:tr w:rsidR="0024435F">
        <w:trPr>
          <w:trHeight w:val="229"/>
        </w:trPr>
        <w:tc>
          <w:tcPr>
            <w:tcW w:w="644" w:type="dxa"/>
            <w:tcBorders>
              <w:bottom w:val="nil"/>
            </w:tcBorders>
          </w:tcPr>
          <w:p w:rsidR="0024435F" w:rsidRDefault="007D5E57">
            <w:pPr>
              <w:pStyle w:val="TableParagraph"/>
              <w:spacing w:line="209" w:lineRule="exact"/>
              <w:ind w:left="0" w:right="166"/>
              <w:jc w:val="right"/>
              <w:rPr>
                <w:sz w:val="20"/>
              </w:rPr>
            </w:pPr>
            <w:r>
              <w:rPr>
                <w:sz w:val="20"/>
              </w:rPr>
              <w:t>3</w:t>
            </w:r>
          </w:p>
        </w:tc>
        <w:tc>
          <w:tcPr>
            <w:tcW w:w="2502" w:type="dxa"/>
            <w:tcBorders>
              <w:bottom w:val="nil"/>
            </w:tcBorders>
          </w:tcPr>
          <w:p w:rsidR="0024435F" w:rsidRDefault="007D5E57">
            <w:pPr>
              <w:pStyle w:val="TableParagraph"/>
              <w:tabs>
                <w:tab w:val="left" w:pos="1467"/>
                <w:tab w:val="left" w:pos="2340"/>
              </w:tabs>
              <w:spacing w:line="209" w:lineRule="exact"/>
              <w:ind w:left="105"/>
              <w:rPr>
                <w:sz w:val="20"/>
              </w:rPr>
            </w:pPr>
            <w:r>
              <w:rPr>
                <w:sz w:val="20"/>
              </w:rPr>
              <w:t>«Мотивация</w:t>
            </w:r>
            <w:r>
              <w:rPr>
                <w:sz w:val="20"/>
              </w:rPr>
              <w:tab/>
              <w:t>успеха</w:t>
            </w:r>
            <w:r>
              <w:rPr>
                <w:sz w:val="20"/>
              </w:rPr>
              <w:tab/>
              <w:t>и</w:t>
            </w:r>
          </w:p>
        </w:tc>
        <w:tc>
          <w:tcPr>
            <w:tcW w:w="2267" w:type="dxa"/>
            <w:tcBorders>
              <w:bottom w:val="nil"/>
            </w:tcBorders>
          </w:tcPr>
          <w:p w:rsidR="0024435F" w:rsidRDefault="007D5E57">
            <w:pPr>
              <w:pStyle w:val="TableParagraph"/>
              <w:spacing w:line="209" w:lineRule="exact"/>
              <w:ind w:left="104"/>
              <w:rPr>
                <w:sz w:val="20"/>
              </w:rPr>
            </w:pPr>
            <w:r>
              <w:rPr>
                <w:sz w:val="20"/>
              </w:rPr>
              <w:t>Изучение</w:t>
            </w:r>
          </w:p>
        </w:tc>
        <w:tc>
          <w:tcPr>
            <w:tcW w:w="2184" w:type="dxa"/>
            <w:tcBorders>
              <w:bottom w:val="nil"/>
              <w:right w:val="nil"/>
            </w:tcBorders>
          </w:tcPr>
          <w:p w:rsidR="0024435F" w:rsidRDefault="007D5E57">
            <w:pPr>
              <w:pStyle w:val="TableParagraph"/>
              <w:tabs>
                <w:tab w:val="left" w:pos="1054"/>
              </w:tabs>
              <w:spacing w:line="209" w:lineRule="exact"/>
              <w:ind w:left="109"/>
              <w:rPr>
                <w:sz w:val="20"/>
              </w:rPr>
            </w:pPr>
            <w:r>
              <w:rPr>
                <w:sz w:val="20"/>
              </w:rPr>
              <w:t>Умение</w:t>
            </w:r>
            <w:r>
              <w:rPr>
                <w:sz w:val="20"/>
              </w:rPr>
              <w:tab/>
              <w:t>осознавать</w:t>
            </w:r>
          </w:p>
        </w:tc>
        <w:tc>
          <w:tcPr>
            <w:tcW w:w="846" w:type="dxa"/>
            <w:tcBorders>
              <w:left w:val="nil"/>
              <w:bottom w:val="nil"/>
            </w:tcBorders>
          </w:tcPr>
          <w:p w:rsidR="0024435F" w:rsidRDefault="007D5E57">
            <w:pPr>
              <w:pStyle w:val="TableParagraph"/>
              <w:spacing w:line="209" w:lineRule="exact"/>
              <w:ind w:left="88"/>
              <w:rPr>
                <w:sz w:val="20"/>
              </w:rPr>
            </w:pPr>
            <w:r>
              <w:rPr>
                <w:sz w:val="20"/>
              </w:rPr>
              <w:t>способы</w:t>
            </w:r>
          </w:p>
        </w:tc>
        <w:tc>
          <w:tcPr>
            <w:tcW w:w="994" w:type="dxa"/>
            <w:tcBorders>
              <w:bottom w:val="nil"/>
            </w:tcBorders>
          </w:tcPr>
          <w:p w:rsidR="0024435F" w:rsidRDefault="007D5E57">
            <w:pPr>
              <w:pStyle w:val="TableParagraph"/>
              <w:spacing w:line="209" w:lineRule="exact"/>
              <w:ind w:left="108"/>
              <w:rPr>
                <w:sz w:val="20"/>
              </w:rPr>
            </w:pPr>
            <w:r>
              <w:rPr>
                <w:sz w:val="20"/>
              </w:rPr>
              <w:t>10 –11</w:t>
            </w:r>
          </w:p>
        </w:tc>
      </w:tr>
      <w:tr w:rsidR="0024435F">
        <w:trPr>
          <w:trHeight w:val="230"/>
        </w:trPr>
        <w:tc>
          <w:tcPr>
            <w:tcW w:w="644" w:type="dxa"/>
            <w:tcBorders>
              <w:top w:val="nil"/>
              <w:bottom w:val="nil"/>
            </w:tcBorders>
          </w:tcPr>
          <w:p w:rsidR="0024435F" w:rsidRDefault="0024435F">
            <w:pPr>
              <w:pStyle w:val="TableParagraph"/>
              <w:ind w:left="0"/>
              <w:rPr>
                <w:sz w:val="16"/>
              </w:rPr>
            </w:pPr>
          </w:p>
        </w:tc>
        <w:tc>
          <w:tcPr>
            <w:tcW w:w="2502" w:type="dxa"/>
            <w:tcBorders>
              <w:top w:val="nil"/>
              <w:bottom w:val="nil"/>
            </w:tcBorders>
          </w:tcPr>
          <w:p w:rsidR="0024435F" w:rsidRDefault="007D5E57">
            <w:pPr>
              <w:pStyle w:val="TableParagraph"/>
              <w:spacing w:line="211" w:lineRule="exact"/>
              <w:ind w:left="105"/>
              <w:rPr>
                <w:sz w:val="20"/>
              </w:rPr>
            </w:pPr>
            <w:r>
              <w:rPr>
                <w:sz w:val="20"/>
              </w:rPr>
              <w:t>боязнь неудачи».</w:t>
            </w:r>
          </w:p>
        </w:tc>
        <w:tc>
          <w:tcPr>
            <w:tcW w:w="2267" w:type="dxa"/>
            <w:tcBorders>
              <w:top w:val="nil"/>
              <w:bottom w:val="nil"/>
            </w:tcBorders>
          </w:tcPr>
          <w:p w:rsidR="0024435F" w:rsidRDefault="007D5E57">
            <w:pPr>
              <w:pStyle w:val="TableParagraph"/>
              <w:tabs>
                <w:tab w:val="left" w:pos="2110"/>
              </w:tabs>
              <w:spacing w:line="211" w:lineRule="exact"/>
              <w:ind w:left="104"/>
              <w:rPr>
                <w:sz w:val="20"/>
              </w:rPr>
            </w:pPr>
            <w:r>
              <w:rPr>
                <w:sz w:val="20"/>
              </w:rPr>
              <w:t>сформированности</w:t>
            </w:r>
            <w:r>
              <w:rPr>
                <w:sz w:val="20"/>
              </w:rPr>
              <w:tab/>
              <w:t>у</w:t>
            </w:r>
          </w:p>
        </w:tc>
        <w:tc>
          <w:tcPr>
            <w:tcW w:w="2184" w:type="dxa"/>
            <w:tcBorders>
              <w:top w:val="nil"/>
              <w:bottom w:val="nil"/>
              <w:right w:val="nil"/>
            </w:tcBorders>
          </w:tcPr>
          <w:p w:rsidR="0024435F" w:rsidRDefault="007D5E57">
            <w:pPr>
              <w:pStyle w:val="TableParagraph"/>
              <w:spacing w:line="211" w:lineRule="exact"/>
              <w:ind w:left="109"/>
              <w:rPr>
                <w:sz w:val="20"/>
              </w:rPr>
            </w:pPr>
            <w:r>
              <w:rPr>
                <w:sz w:val="20"/>
              </w:rPr>
              <w:t>действий, приведших к</w:t>
            </w:r>
          </w:p>
        </w:tc>
        <w:tc>
          <w:tcPr>
            <w:tcW w:w="846" w:type="dxa"/>
            <w:tcBorders>
              <w:top w:val="nil"/>
              <w:left w:val="nil"/>
              <w:bottom w:val="nil"/>
            </w:tcBorders>
          </w:tcPr>
          <w:p w:rsidR="0024435F" w:rsidRDefault="0024435F">
            <w:pPr>
              <w:pStyle w:val="TableParagraph"/>
              <w:ind w:left="0"/>
              <w:rPr>
                <w:sz w:val="16"/>
              </w:rPr>
            </w:pPr>
          </w:p>
        </w:tc>
        <w:tc>
          <w:tcPr>
            <w:tcW w:w="994" w:type="dxa"/>
            <w:tcBorders>
              <w:top w:val="nil"/>
              <w:bottom w:val="nil"/>
            </w:tcBorders>
          </w:tcPr>
          <w:p w:rsidR="0024435F" w:rsidRDefault="007D5E57">
            <w:pPr>
              <w:pStyle w:val="TableParagraph"/>
              <w:spacing w:line="211" w:lineRule="exact"/>
              <w:ind w:left="108"/>
              <w:rPr>
                <w:sz w:val="20"/>
              </w:rPr>
            </w:pPr>
            <w:r>
              <w:rPr>
                <w:sz w:val="20"/>
              </w:rPr>
              <w:t>класс</w:t>
            </w:r>
          </w:p>
        </w:tc>
      </w:tr>
      <w:tr w:rsidR="0024435F">
        <w:trPr>
          <w:trHeight w:val="230"/>
        </w:trPr>
        <w:tc>
          <w:tcPr>
            <w:tcW w:w="644" w:type="dxa"/>
            <w:tcBorders>
              <w:top w:val="nil"/>
              <w:bottom w:val="nil"/>
            </w:tcBorders>
          </w:tcPr>
          <w:p w:rsidR="0024435F" w:rsidRDefault="0024435F">
            <w:pPr>
              <w:pStyle w:val="TableParagraph"/>
              <w:ind w:left="0"/>
              <w:rPr>
                <w:sz w:val="16"/>
              </w:rPr>
            </w:pPr>
          </w:p>
        </w:tc>
        <w:tc>
          <w:tcPr>
            <w:tcW w:w="2502" w:type="dxa"/>
            <w:tcBorders>
              <w:top w:val="nil"/>
              <w:bottom w:val="nil"/>
            </w:tcBorders>
          </w:tcPr>
          <w:p w:rsidR="0024435F" w:rsidRDefault="007D5E57">
            <w:pPr>
              <w:pStyle w:val="TableParagraph"/>
              <w:tabs>
                <w:tab w:val="left" w:pos="1261"/>
                <w:tab w:val="left" w:pos="2062"/>
              </w:tabs>
              <w:spacing w:line="211" w:lineRule="exact"/>
              <w:ind w:left="105"/>
              <w:rPr>
                <w:sz w:val="20"/>
              </w:rPr>
            </w:pPr>
            <w:r>
              <w:rPr>
                <w:sz w:val="20"/>
              </w:rPr>
              <w:t>Опросник</w:t>
            </w:r>
            <w:r>
              <w:rPr>
                <w:sz w:val="20"/>
              </w:rPr>
              <w:tab/>
              <w:t>Реана</w:t>
            </w:r>
            <w:r>
              <w:rPr>
                <w:sz w:val="20"/>
              </w:rPr>
              <w:tab/>
              <w:t>А.А.</w:t>
            </w:r>
          </w:p>
        </w:tc>
        <w:tc>
          <w:tcPr>
            <w:tcW w:w="2267" w:type="dxa"/>
            <w:tcBorders>
              <w:top w:val="nil"/>
              <w:bottom w:val="nil"/>
            </w:tcBorders>
          </w:tcPr>
          <w:p w:rsidR="0024435F" w:rsidRDefault="007D5E57">
            <w:pPr>
              <w:pStyle w:val="TableParagraph"/>
              <w:spacing w:line="211" w:lineRule="exact"/>
              <w:ind w:left="104"/>
              <w:rPr>
                <w:sz w:val="20"/>
              </w:rPr>
            </w:pPr>
            <w:r>
              <w:rPr>
                <w:sz w:val="20"/>
              </w:rPr>
              <w:t>учащихся мотивации к</w:t>
            </w:r>
          </w:p>
        </w:tc>
        <w:tc>
          <w:tcPr>
            <w:tcW w:w="2184" w:type="dxa"/>
            <w:tcBorders>
              <w:top w:val="nil"/>
              <w:bottom w:val="nil"/>
              <w:right w:val="nil"/>
            </w:tcBorders>
          </w:tcPr>
          <w:p w:rsidR="0024435F" w:rsidRDefault="007D5E57">
            <w:pPr>
              <w:pStyle w:val="TableParagraph"/>
              <w:spacing w:line="211" w:lineRule="exact"/>
              <w:ind w:left="109"/>
              <w:rPr>
                <w:sz w:val="20"/>
              </w:rPr>
            </w:pPr>
            <w:r>
              <w:rPr>
                <w:sz w:val="20"/>
              </w:rPr>
              <w:t>успеху или неуспеху</w:t>
            </w:r>
          </w:p>
        </w:tc>
        <w:tc>
          <w:tcPr>
            <w:tcW w:w="846" w:type="dxa"/>
            <w:tcBorders>
              <w:top w:val="nil"/>
              <w:left w:val="nil"/>
              <w:bottom w:val="nil"/>
            </w:tcBorders>
          </w:tcPr>
          <w:p w:rsidR="0024435F" w:rsidRDefault="0024435F">
            <w:pPr>
              <w:pStyle w:val="TableParagraph"/>
              <w:ind w:left="0"/>
              <w:rPr>
                <w:sz w:val="16"/>
              </w:rPr>
            </w:pPr>
          </w:p>
        </w:tc>
        <w:tc>
          <w:tcPr>
            <w:tcW w:w="994" w:type="dxa"/>
            <w:tcBorders>
              <w:top w:val="nil"/>
              <w:bottom w:val="nil"/>
            </w:tcBorders>
          </w:tcPr>
          <w:p w:rsidR="0024435F" w:rsidRDefault="0024435F">
            <w:pPr>
              <w:pStyle w:val="TableParagraph"/>
              <w:ind w:left="0"/>
              <w:rPr>
                <w:sz w:val="16"/>
              </w:rPr>
            </w:pPr>
          </w:p>
        </w:tc>
      </w:tr>
      <w:tr w:rsidR="0024435F">
        <w:trPr>
          <w:trHeight w:val="230"/>
        </w:trPr>
        <w:tc>
          <w:tcPr>
            <w:tcW w:w="644" w:type="dxa"/>
            <w:tcBorders>
              <w:top w:val="nil"/>
              <w:bottom w:val="nil"/>
            </w:tcBorders>
          </w:tcPr>
          <w:p w:rsidR="0024435F" w:rsidRDefault="0024435F">
            <w:pPr>
              <w:pStyle w:val="TableParagraph"/>
              <w:ind w:left="0"/>
              <w:rPr>
                <w:sz w:val="16"/>
              </w:rPr>
            </w:pPr>
          </w:p>
        </w:tc>
        <w:tc>
          <w:tcPr>
            <w:tcW w:w="2502" w:type="dxa"/>
            <w:tcBorders>
              <w:top w:val="nil"/>
              <w:bottom w:val="nil"/>
            </w:tcBorders>
          </w:tcPr>
          <w:p w:rsidR="0024435F" w:rsidRDefault="007D5E57">
            <w:pPr>
              <w:pStyle w:val="TableParagraph"/>
              <w:spacing w:line="210" w:lineRule="exact"/>
              <w:ind w:left="105"/>
              <w:rPr>
                <w:sz w:val="20"/>
              </w:rPr>
            </w:pPr>
            <w:r>
              <w:rPr>
                <w:sz w:val="20"/>
              </w:rPr>
              <w:t>(МУН)</w:t>
            </w:r>
          </w:p>
        </w:tc>
        <w:tc>
          <w:tcPr>
            <w:tcW w:w="2267" w:type="dxa"/>
            <w:tcBorders>
              <w:top w:val="nil"/>
              <w:bottom w:val="nil"/>
            </w:tcBorders>
          </w:tcPr>
          <w:p w:rsidR="0024435F" w:rsidRDefault="007D5E57">
            <w:pPr>
              <w:pStyle w:val="TableParagraph"/>
              <w:tabs>
                <w:tab w:val="left" w:pos="1635"/>
              </w:tabs>
              <w:spacing w:line="210" w:lineRule="exact"/>
              <w:ind w:left="104"/>
              <w:rPr>
                <w:sz w:val="20"/>
              </w:rPr>
            </w:pPr>
            <w:r>
              <w:rPr>
                <w:sz w:val="20"/>
              </w:rPr>
              <w:t>достижению</w:t>
            </w:r>
            <w:r>
              <w:rPr>
                <w:sz w:val="20"/>
              </w:rPr>
              <w:tab/>
              <w:t>успеха</w:t>
            </w:r>
          </w:p>
        </w:tc>
        <w:tc>
          <w:tcPr>
            <w:tcW w:w="2184" w:type="dxa"/>
            <w:tcBorders>
              <w:top w:val="nil"/>
              <w:bottom w:val="nil"/>
              <w:right w:val="nil"/>
            </w:tcBorders>
          </w:tcPr>
          <w:p w:rsidR="0024435F" w:rsidRDefault="0024435F">
            <w:pPr>
              <w:pStyle w:val="TableParagraph"/>
              <w:ind w:left="0"/>
              <w:rPr>
                <w:sz w:val="16"/>
              </w:rPr>
            </w:pPr>
          </w:p>
        </w:tc>
        <w:tc>
          <w:tcPr>
            <w:tcW w:w="846" w:type="dxa"/>
            <w:tcBorders>
              <w:top w:val="nil"/>
              <w:left w:val="nil"/>
              <w:bottom w:val="nil"/>
            </w:tcBorders>
          </w:tcPr>
          <w:p w:rsidR="0024435F" w:rsidRDefault="0024435F">
            <w:pPr>
              <w:pStyle w:val="TableParagraph"/>
              <w:ind w:left="0"/>
              <w:rPr>
                <w:sz w:val="16"/>
              </w:rPr>
            </w:pPr>
          </w:p>
        </w:tc>
        <w:tc>
          <w:tcPr>
            <w:tcW w:w="994" w:type="dxa"/>
            <w:tcBorders>
              <w:top w:val="nil"/>
              <w:bottom w:val="nil"/>
            </w:tcBorders>
          </w:tcPr>
          <w:p w:rsidR="0024435F" w:rsidRDefault="0024435F">
            <w:pPr>
              <w:pStyle w:val="TableParagraph"/>
              <w:ind w:left="0"/>
              <w:rPr>
                <w:sz w:val="16"/>
              </w:rPr>
            </w:pPr>
          </w:p>
        </w:tc>
      </w:tr>
      <w:tr w:rsidR="0024435F">
        <w:trPr>
          <w:trHeight w:val="230"/>
        </w:trPr>
        <w:tc>
          <w:tcPr>
            <w:tcW w:w="644" w:type="dxa"/>
            <w:tcBorders>
              <w:top w:val="nil"/>
              <w:bottom w:val="nil"/>
            </w:tcBorders>
          </w:tcPr>
          <w:p w:rsidR="0024435F" w:rsidRDefault="0024435F">
            <w:pPr>
              <w:pStyle w:val="TableParagraph"/>
              <w:ind w:left="0"/>
              <w:rPr>
                <w:sz w:val="16"/>
              </w:rPr>
            </w:pPr>
          </w:p>
        </w:tc>
        <w:tc>
          <w:tcPr>
            <w:tcW w:w="2502" w:type="dxa"/>
            <w:tcBorders>
              <w:top w:val="nil"/>
              <w:bottom w:val="nil"/>
            </w:tcBorders>
          </w:tcPr>
          <w:p w:rsidR="0024435F" w:rsidRDefault="0024435F">
            <w:pPr>
              <w:pStyle w:val="TableParagraph"/>
              <w:ind w:left="0"/>
              <w:rPr>
                <w:sz w:val="16"/>
              </w:rPr>
            </w:pPr>
          </w:p>
        </w:tc>
        <w:tc>
          <w:tcPr>
            <w:tcW w:w="2267" w:type="dxa"/>
            <w:tcBorders>
              <w:top w:val="nil"/>
              <w:bottom w:val="nil"/>
            </w:tcBorders>
          </w:tcPr>
          <w:p w:rsidR="0024435F" w:rsidRDefault="007D5E57">
            <w:pPr>
              <w:pStyle w:val="TableParagraph"/>
              <w:tabs>
                <w:tab w:val="left" w:pos="1295"/>
              </w:tabs>
              <w:spacing w:line="210" w:lineRule="exact"/>
              <w:ind w:left="104"/>
              <w:rPr>
                <w:sz w:val="20"/>
              </w:rPr>
            </w:pPr>
            <w:r>
              <w:rPr>
                <w:sz w:val="20"/>
              </w:rPr>
              <w:t>(или</w:t>
            </w:r>
            <w:r>
              <w:rPr>
                <w:sz w:val="20"/>
              </w:rPr>
              <w:tab/>
              <w:t>избеганию</w:t>
            </w:r>
          </w:p>
        </w:tc>
        <w:tc>
          <w:tcPr>
            <w:tcW w:w="2184" w:type="dxa"/>
            <w:tcBorders>
              <w:top w:val="nil"/>
              <w:bottom w:val="nil"/>
              <w:right w:val="nil"/>
            </w:tcBorders>
          </w:tcPr>
          <w:p w:rsidR="0024435F" w:rsidRDefault="0024435F">
            <w:pPr>
              <w:pStyle w:val="TableParagraph"/>
              <w:ind w:left="0"/>
              <w:rPr>
                <w:sz w:val="16"/>
              </w:rPr>
            </w:pPr>
          </w:p>
        </w:tc>
        <w:tc>
          <w:tcPr>
            <w:tcW w:w="846" w:type="dxa"/>
            <w:tcBorders>
              <w:top w:val="nil"/>
              <w:left w:val="nil"/>
              <w:bottom w:val="nil"/>
            </w:tcBorders>
          </w:tcPr>
          <w:p w:rsidR="0024435F" w:rsidRDefault="0024435F">
            <w:pPr>
              <w:pStyle w:val="TableParagraph"/>
              <w:ind w:left="0"/>
              <w:rPr>
                <w:sz w:val="16"/>
              </w:rPr>
            </w:pPr>
          </w:p>
        </w:tc>
        <w:tc>
          <w:tcPr>
            <w:tcW w:w="994" w:type="dxa"/>
            <w:tcBorders>
              <w:top w:val="nil"/>
              <w:bottom w:val="nil"/>
            </w:tcBorders>
          </w:tcPr>
          <w:p w:rsidR="0024435F" w:rsidRDefault="0024435F">
            <w:pPr>
              <w:pStyle w:val="TableParagraph"/>
              <w:ind w:left="0"/>
              <w:rPr>
                <w:sz w:val="16"/>
              </w:rPr>
            </w:pPr>
          </w:p>
        </w:tc>
      </w:tr>
      <w:tr w:rsidR="0024435F">
        <w:trPr>
          <w:trHeight w:val="384"/>
        </w:trPr>
        <w:tc>
          <w:tcPr>
            <w:tcW w:w="644" w:type="dxa"/>
            <w:tcBorders>
              <w:top w:val="nil"/>
            </w:tcBorders>
          </w:tcPr>
          <w:p w:rsidR="0024435F" w:rsidRDefault="0024435F">
            <w:pPr>
              <w:pStyle w:val="TableParagraph"/>
              <w:ind w:left="0"/>
              <w:rPr>
                <w:sz w:val="20"/>
              </w:rPr>
            </w:pPr>
          </w:p>
        </w:tc>
        <w:tc>
          <w:tcPr>
            <w:tcW w:w="2502" w:type="dxa"/>
            <w:tcBorders>
              <w:top w:val="nil"/>
            </w:tcBorders>
          </w:tcPr>
          <w:p w:rsidR="0024435F" w:rsidRDefault="0024435F">
            <w:pPr>
              <w:pStyle w:val="TableParagraph"/>
              <w:ind w:left="0"/>
              <w:rPr>
                <w:sz w:val="20"/>
              </w:rPr>
            </w:pPr>
          </w:p>
        </w:tc>
        <w:tc>
          <w:tcPr>
            <w:tcW w:w="2267" w:type="dxa"/>
            <w:tcBorders>
              <w:top w:val="nil"/>
            </w:tcBorders>
          </w:tcPr>
          <w:p w:rsidR="0024435F" w:rsidRDefault="007D5E57">
            <w:pPr>
              <w:pStyle w:val="TableParagraph"/>
              <w:spacing w:line="226" w:lineRule="exact"/>
              <w:ind w:left="104"/>
              <w:rPr>
                <w:sz w:val="20"/>
              </w:rPr>
            </w:pPr>
            <w:r>
              <w:rPr>
                <w:sz w:val="20"/>
              </w:rPr>
              <w:t>неудачи)</w:t>
            </w:r>
          </w:p>
        </w:tc>
        <w:tc>
          <w:tcPr>
            <w:tcW w:w="2184" w:type="dxa"/>
            <w:tcBorders>
              <w:top w:val="nil"/>
              <w:right w:val="nil"/>
            </w:tcBorders>
          </w:tcPr>
          <w:p w:rsidR="0024435F" w:rsidRDefault="0024435F">
            <w:pPr>
              <w:pStyle w:val="TableParagraph"/>
              <w:ind w:left="0"/>
              <w:rPr>
                <w:sz w:val="20"/>
              </w:rPr>
            </w:pPr>
          </w:p>
        </w:tc>
        <w:tc>
          <w:tcPr>
            <w:tcW w:w="846" w:type="dxa"/>
            <w:tcBorders>
              <w:top w:val="nil"/>
              <w:left w:val="nil"/>
            </w:tcBorders>
          </w:tcPr>
          <w:p w:rsidR="0024435F" w:rsidRDefault="0024435F">
            <w:pPr>
              <w:pStyle w:val="TableParagraph"/>
              <w:ind w:left="0"/>
              <w:rPr>
                <w:sz w:val="20"/>
              </w:rPr>
            </w:pPr>
          </w:p>
        </w:tc>
        <w:tc>
          <w:tcPr>
            <w:tcW w:w="994" w:type="dxa"/>
            <w:tcBorders>
              <w:top w:val="nil"/>
            </w:tcBorders>
          </w:tcPr>
          <w:p w:rsidR="0024435F" w:rsidRDefault="0024435F">
            <w:pPr>
              <w:pStyle w:val="TableParagraph"/>
              <w:ind w:left="0"/>
              <w:rPr>
                <w:sz w:val="20"/>
              </w:rPr>
            </w:pPr>
          </w:p>
        </w:tc>
      </w:tr>
      <w:tr w:rsidR="0024435F">
        <w:trPr>
          <w:trHeight w:val="292"/>
        </w:trPr>
        <w:tc>
          <w:tcPr>
            <w:tcW w:w="9437" w:type="dxa"/>
            <w:gridSpan w:val="6"/>
          </w:tcPr>
          <w:p w:rsidR="0024435F" w:rsidRDefault="007D5E57">
            <w:pPr>
              <w:pStyle w:val="TableParagraph"/>
              <w:ind w:left="2434"/>
              <w:rPr>
                <w:b/>
                <w:i/>
                <w:sz w:val="20"/>
              </w:rPr>
            </w:pPr>
            <w:r>
              <w:rPr>
                <w:b/>
                <w:i/>
                <w:sz w:val="20"/>
              </w:rPr>
              <w:t>Блок II. Познавательные универсальные учебные действия</w:t>
            </w:r>
          </w:p>
        </w:tc>
      </w:tr>
      <w:tr w:rsidR="0024435F">
        <w:trPr>
          <w:trHeight w:val="5021"/>
        </w:trPr>
        <w:tc>
          <w:tcPr>
            <w:tcW w:w="644" w:type="dxa"/>
            <w:tcBorders>
              <w:bottom w:val="nil"/>
            </w:tcBorders>
          </w:tcPr>
          <w:p w:rsidR="0024435F" w:rsidRDefault="007D5E57">
            <w:pPr>
              <w:pStyle w:val="TableParagraph"/>
              <w:spacing w:line="225" w:lineRule="exact"/>
              <w:ind w:left="0" w:right="166"/>
              <w:jc w:val="right"/>
              <w:rPr>
                <w:sz w:val="20"/>
              </w:rPr>
            </w:pPr>
            <w:r>
              <w:rPr>
                <w:sz w:val="20"/>
              </w:rPr>
              <w:t>4</w:t>
            </w:r>
          </w:p>
        </w:tc>
        <w:tc>
          <w:tcPr>
            <w:tcW w:w="2502" w:type="dxa"/>
            <w:tcBorders>
              <w:bottom w:val="nil"/>
            </w:tcBorders>
          </w:tcPr>
          <w:p w:rsidR="0024435F" w:rsidRDefault="007D5E57">
            <w:pPr>
              <w:pStyle w:val="TableParagraph"/>
              <w:spacing w:line="276" w:lineRule="auto"/>
              <w:ind w:left="105" w:right="50"/>
              <w:rPr>
                <w:sz w:val="20"/>
              </w:rPr>
            </w:pPr>
            <w:r>
              <w:rPr>
                <w:sz w:val="20"/>
              </w:rPr>
              <w:t>Методика КОТ - краткий отборочный, ориентировочный тест (В.Н.Бузин, Э.Ф.</w:t>
            </w:r>
          </w:p>
          <w:p w:rsidR="0024435F" w:rsidRDefault="007D5E57">
            <w:pPr>
              <w:pStyle w:val="TableParagraph"/>
              <w:spacing w:before="3"/>
              <w:ind w:left="105"/>
              <w:rPr>
                <w:sz w:val="20"/>
              </w:rPr>
            </w:pPr>
            <w:r>
              <w:rPr>
                <w:sz w:val="20"/>
              </w:rPr>
              <w:t>Вандерлик)</w:t>
            </w:r>
          </w:p>
        </w:tc>
        <w:tc>
          <w:tcPr>
            <w:tcW w:w="2267" w:type="dxa"/>
            <w:tcBorders>
              <w:bottom w:val="nil"/>
            </w:tcBorders>
          </w:tcPr>
          <w:p w:rsidR="0024435F" w:rsidRDefault="007D5E57">
            <w:pPr>
              <w:pStyle w:val="TableParagraph"/>
              <w:tabs>
                <w:tab w:val="left" w:pos="1232"/>
                <w:tab w:val="left" w:pos="1597"/>
              </w:tabs>
              <w:spacing w:line="244" w:lineRule="auto"/>
              <w:ind w:left="181" w:right="82"/>
              <w:rPr>
                <w:sz w:val="20"/>
              </w:rPr>
            </w:pPr>
            <w:r>
              <w:rPr>
                <w:sz w:val="20"/>
              </w:rPr>
              <w:t xml:space="preserve">Измерение интегрального показателя сформированности </w:t>
            </w:r>
            <w:r>
              <w:rPr>
                <w:spacing w:val="-3"/>
                <w:sz w:val="20"/>
              </w:rPr>
              <w:t xml:space="preserve">общих </w:t>
            </w:r>
            <w:r>
              <w:rPr>
                <w:sz w:val="20"/>
              </w:rPr>
              <w:t>познавательных способностей старшеклассников, характеристика сформированности познавательных способностей, лежащих</w:t>
            </w:r>
            <w:r>
              <w:rPr>
                <w:sz w:val="20"/>
              </w:rPr>
              <w:tab/>
              <w:t>в</w:t>
            </w:r>
            <w:r>
              <w:rPr>
                <w:sz w:val="20"/>
              </w:rPr>
              <w:tab/>
            </w:r>
            <w:r>
              <w:rPr>
                <w:spacing w:val="-5"/>
                <w:sz w:val="20"/>
              </w:rPr>
              <w:t xml:space="preserve">основе </w:t>
            </w:r>
            <w:r>
              <w:rPr>
                <w:sz w:val="20"/>
              </w:rPr>
              <w:t>дальнейшего обучения, познавательной адаптации субъекта в мире вцелом.</w:t>
            </w:r>
          </w:p>
        </w:tc>
        <w:tc>
          <w:tcPr>
            <w:tcW w:w="3030" w:type="dxa"/>
            <w:gridSpan w:val="2"/>
            <w:tcBorders>
              <w:bottom w:val="nil"/>
            </w:tcBorders>
          </w:tcPr>
          <w:p w:rsidR="0024435F" w:rsidRDefault="007D5E57">
            <w:pPr>
              <w:pStyle w:val="TableParagraph"/>
              <w:tabs>
                <w:tab w:val="left" w:pos="1783"/>
                <w:tab w:val="left" w:pos="2149"/>
                <w:tab w:val="left" w:pos="2355"/>
                <w:tab w:val="left" w:pos="2445"/>
              </w:tabs>
              <w:spacing w:line="237" w:lineRule="auto"/>
              <w:ind w:left="109" w:right="127"/>
              <w:jc w:val="both"/>
              <w:rPr>
                <w:sz w:val="20"/>
              </w:rPr>
            </w:pPr>
            <w:r>
              <w:rPr>
                <w:i/>
                <w:sz w:val="20"/>
              </w:rPr>
              <w:t xml:space="preserve">Общеучебные </w:t>
            </w:r>
            <w:r>
              <w:rPr>
                <w:sz w:val="20"/>
              </w:rPr>
              <w:t>– самостоятельно выделять и формулировать познавательную</w:t>
            </w:r>
            <w:r>
              <w:rPr>
                <w:sz w:val="20"/>
              </w:rPr>
              <w:tab/>
            </w:r>
            <w:r>
              <w:rPr>
                <w:sz w:val="20"/>
              </w:rPr>
              <w:tab/>
            </w:r>
            <w:r>
              <w:rPr>
                <w:sz w:val="20"/>
              </w:rPr>
              <w:tab/>
            </w:r>
            <w:r>
              <w:rPr>
                <w:sz w:val="20"/>
              </w:rPr>
              <w:tab/>
            </w:r>
            <w:r>
              <w:rPr>
                <w:spacing w:val="-4"/>
                <w:sz w:val="20"/>
              </w:rPr>
              <w:t xml:space="preserve">цель, </w:t>
            </w:r>
            <w:r>
              <w:rPr>
                <w:sz w:val="20"/>
              </w:rPr>
              <w:t>применять</w:t>
            </w:r>
            <w:r>
              <w:rPr>
                <w:sz w:val="20"/>
              </w:rPr>
              <w:tab/>
            </w:r>
            <w:r>
              <w:rPr>
                <w:sz w:val="20"/>
              </w:rPr>
              <w:tab/>
            </w:r>
            <w:r>
              <w:rPr>
                <w:spacing w:val="-3"/>
                <w:sz w:val="20"/>
              </w:rPr>
              <w:t xml:space="preserve">правила, </w:t>
            </w:r>
            <w:r>
              <w:rPr>
                <w:sz w:val="20"/>
              </w:rPr>
              <w:t>пользоваться инструкциями и освоенными закономерностями, скорость и точность восприятия материала,</w:t>
            </w:r>
            <w:r>
              <w:rPr>
                <w:sz w:val="20"/>
              </w:rPr>
              <w:tab/>
            </w:r>
            <w:r>
              <w:rPr>
                <w:spacing w:val="-2"/>
                <w:sz w:val="20"/>
              </w:rPr>
              <w:t xml:space="preserve">грамотность, </w:t>
            </w:r>
            <w:r>
              <w:rPr>
                <w:sz w:val="20"/>
              </w:rPr>
              <w:t>владение основными понятиями в соответствии с содержанием учебных предметов, постановка и решение проблемы, осуществлять</w:t>
            </w:r>
            <w:r>
              <w:rPr>
                <w:sz w:val="20"/>
              </w:rPr>
              <w:tab/>
            </w:r>
            <w:r>
              <w:rPr>
                <w:sz w:val="20"/>
              </w:rPr>
              <w:tab/>
            </w:r>
            <w:r>
              <w:rPr>
                <w:sz w:val="20"/>
              </w:rPr>
              <w:tab/>
            </w:r>
            <w:r>
              <w:rPr>
                <w:spacing w:val="-1"/>
                <w:sz w:val="20"/>
              </w:rPr>
              <w:t>выбор</w:t>
            </w:r>
          </w:p>
          <w:p w:rsidR="0024435F" w:rsidRDefault="007D5E57">
            <w:pPr>
              <w:pStyle w:val="TableParagraph"/>
              <w:tabs>
                <w:tab w:val="left" w:pos="2052"/>
              </w:tabs>
              <w:spacing w:line="221" w:lineRule="exact"/>
              <w:ind w:left="109"/>
              <w:jc w:val="both"/>
              <w:rPr>
                <w:sz w:val="20"/>
              </w:rPr>
            </w:pPr>
            <w:r>
              <w:rPr>
                <w:sz w:val="20"/>
              </w:rPr>
              <w:t>оптимальной</w:t>
            </w:r>
            <w:r>
              <w:rPr>
                <w:sz w:val="20"/>
              </w:rPr>
              <w:tab/>
              <w:t>стратегии</w:t>
            </w:r>
          </w:p>
          <w:p w:rsidR="0024435F" w:rsidRDefault="007D5E57">
            <w:pPr>
              <w:pStyle w:val="TableParagraph"/>
              <w:tabs>
                <w:tab w:val="left" w:pos="1548"/>
                <w:tab w:val="left" w:pos="1965"/>
                <w:tab w:val="left" w:pos="2110"/>
              </w:tabs>
              <w:spacing w:before="1" w:line="235" w:lineRule="auto"/>
              <w:ind w:left="109" w:right="128"/>
              <w:jc w:val="both"/>
              <w:rPr>
                <w:sz w:val="20"/>
              </w:rPr>
            </w:pPr>
            <w:r>
              <w:rPr>
                <w:sz w:val="20"/>
              </w:rPr>
              <w:t>(выбирать</w:t>
            </w:r>
            <w:r>
              <w:rPr>
                <w:sz w:val="20"/>
              </w:rPr>
              <w:tab/>
            </w:r>
            <w:r>
              <w:rPr>
                <w:sz w:val="20"/>
              </w:rPr>
              <w:tab/>
            </w:r>
            <w:r>
              <w:rPr>
                <w:sz w:val="20"/>
              </w:rPr>
              <w:tab/>
            </w:r>
            <w:r>
              <w:rPr>
                <w:spacing w:val="-4"/>
                <w:sz w:val="20"/>
              </w:rPr>
              <w:t xml:space="preserve">наиболее </w:t>
            </w:r>
            <w:r>
              <w:rPr>
                <w:sz w:val="20"/>
              </w:rPr>
              <w:t>эффективные способы решения задач),</w:t>
            </w:r>
            <w:r>
              <w:rPr>
                <w:sz w:val="20"/>
              </w:rPr>
              <w:tab/>
            </w:r>
            <w:r>
              <w:rPr>
                <w:spacing w:val="-3"/>
                <w:sz w:val="20"/>
              </w:rPr>
              <w:t xml:space="preserve">самостоятельно </w:t>
            </w:r>
            <w:r>
              <w:rPr>
                <w:sz w:val="20"/>
              </w:rPr>
              <w:t>создавать</w:t>
            </w:r>
            <w:r>
              <w:rPr>
                <w:sz w:val="20"/>
              </w:rPr>
              <w:tab/>
            </w:r>
            <w:r>
              <w:rPr>
                <w:sz w:val="20"/>
              </w:rPr>
              <w:tab/>
            </w:r>
            <w:r>
              <w:rPr>
                <w:spacing w:val="-4"/>
                <w:sz w:val="20"/>
              </w:rPr>
              <w:t xml:space="preserve">алгоритмы </w:t>
            </w:r>
            <w:r>
              <w:rPr>
                <w:sz w:val="20"/>
              </w:rPr>
              <w:t>деятельности при решении задач различного характера, контролировать и оценивать процесс ирезультат</w:t>
            </w:r>
          </w:p>
        </w:tc>
        <w:tc>
          <w:tcPr>
            <w:tcW w:w="994" w:type="dxa"/>
            <w:tcBorders>
              <w:bottom w:val="nil"/>
            </w:tcBorders>
          </w:tcPr>
          <w:p w:rsidR="0024435F" w:rsidRDefault="007D5E57">
            <w:pPr>
              <w:pStyle w:val="TableParagraph"/>
              <w:spacing w:line="225" w:lineRule="exact"/>
              <w:ind w:left="108"/>
              <w:rPr>
                <w:sz w:val="20"/>
              </w:rPr>
            </w:pPr>
            <w:r>
              <w:rPr>
                <w:sz w:val="20"/>
              </w:rPr>
              <w:t>10-11</w:t>
            </w:r>
          </w:p>
          <w:p w:rsidR="0024435F" w:rsidRDefault="007D5E57">
            <w:pPr>
              <w:pStyle w:val="TableParagraph"/>
              <w:spacing w:before="20"/>
              <w:ind w:left="108"/>
              <w:rPr>
                <w:sz w:val="20"/>
              </w:rPr>
            </w:pPr>
            <w:r>
              <w:rPr>
                <w:sz w:val="20"/>
              </w:rPr>
              <w:t>класс</w:t>
            </w:r>
          </w:p>
        </w:tc>
      </w:tr>
      <w:tr w:rsidR="0024435F">
        <w:trPr>
          <w:trHeight w:val="271"/>
        </w:trPr>
        <w:tc>
          <w:tcPr>
            <w:tcW w:w="644" w:type="dxa"/>
            <w:tcBorders>
              <w:top w:val="nil"/>
              <w:bottom w:val="nil"/>
            </w:tcBorders>
          </w:tcPr>
          <w:p w:rsidR="0024435F" w:rsidRDefault="0024435F">
            <w:pPr>
              <w:pStyle w:val="TableParagraph"/>
              <w:ind w:left="0"/>
              <w:rPr>
                <w:sz w:val="20"/>
              </w:rPr>
            </w:pPr>
          </w:p>
        </w:tc>
        <w:tc>
          <w:tcPr>
            <w:tcW w:w="2502" w:type="dxa"/>
            <w:tcBorders>
              <w:top w:val="nil"/>
              <w:bottom w:val="nil"/>
            </w:tcBorders>
          </w:tcPr>
          <w:p w:rsidR="0024435F" w:rsidRDefault="0024435F">
            <w:pPr>
              <w:pStyle w:val="TableParagraph"/>
              <w:ind w:left="0"/>
              <w:rPr>
                <w:sz w:val="20"/>
              </w:rPr>
            </w:pPr>
          </w:p>
        </w:tc>
        <w:tc>
          <w:tcPr>
            <w:tcW w:w="2267" w:type="dxa"/>
            <w:tcBorders>
              <w:top w:val="nil"/>
              <w:bottom w:val="nil"/>
            </w:tcBorders>
          </w:tcPr>
          <w:p w:rsidR="0024435F" w:rsidRDefault="0024435F">
            <w:pPr>
              <w:pStyle w:val="TableParagraph"/>
              <w:ind w:left="0"/>
              <w:rPr>
                <w:sz w:val="20"/>
              </w:rPr>
            </w:pPr>
          </w:p>
        </w:tc>
        <w:tc>
          <w:tcPr>
            <w:tcW w:w="3030" w:type="dxa"/>
            <w:gridSpan w:val="2"/>
            <w:tcBorders>
              <w:top w:val="nil"/>
              <w:bottom w:val="nil"/>
            </w:tcBorders>
          </w:tcPr>
          <w:p w:rsidR="0024435F" w:rsidRDefault="007D5E57">
            <w:pPr>
              <w:pStyle w:val="TableParagraph"/>
              <w:tabs>
                <w:tab w:val="left" w:pos="2164"/>
              </w:tabs>
              <w:spacing w:before="20"/>
              <w:ind w:left="109"/>
              <w:rPr>
                <w:i/>
                <w:sz w:val="20"/>
              </w:rPr>
            </w:pPr>
            <w:r>
              <w:rPr>
                <w:sz w:val="20"/>
              </w:rPr>
              <w:t>деятельности;</w:t>
            </w:r>
            <w:r>
              <w:rPr>
                <w:sz w:val="20"/>
              </w:rPr>
              <w:tab/>
            </w:r>
            <w:r>
              <w:rPr>
                <w:i/>
                <w:sz w:val="20"/>
              </w:rPr>
              <w:t>знаково-</w:t>
            </w:r>
          </w:p>
        </w:tc>
        <w:tc>
          <w:tcPr>
            <w:tcW w:w="994" w:type="dxa"/>
            <w:tcBorders>
              <w:top w:val="nil"/>
              <w:bottom w:val="nil"/>
            </w:tcBorders>
          </w:tcPr>
          <w:p w:rsidR="0024435F" w:rsidRDefault="0024435F">
            <w:pPr>
              <w:pStyle w:val="TableParagraph"/>
              <w:ind w:left="0"/>
              <w:rPr>
                <w:sz w:val="20"/>
              </w:rPr>
            </w:pPr>
          </w:p>
        </w:tc>
      </w:tr>
      <w:tr w:rsidR="0024435F">
        <w:trPr>
          <w:trHeight w:val="261"/>
        </w:trPr>
        <w:tc>
          <w:tcPr>
            <w:tcW w:w="644" w:type="dxa"/>
            <w:tcBorders>
              <w:top w:val="nil"/>
              <w:bottom w:val="nil"/>
            </w:tcBorders>
          </w:tcPr>
          <w:p w:rsidR="0024435F" w:rsidRDefault="0024435F">
            <w:pPr>
              <w:pStyle w:val="TableParagraph"/>
              <w:ind w:left="0"/>
              <w:rPr>
                <w:sz w:val="18"/>
              </w:rPr>
            </w:pPr>
          </w:p>
        </w:tc>
        <w:tc>
          <w:tcPr>
            <w:tcW w:w="2502" w:type="dxa"/>
            <w:tcBorders>
              <w:top w:val="nil"/>
              <w:bottom w:val="nil"/>
            </w:tcBorders>
          </w:tcPr>
          <w:p w:rsidR="0024435F" w:rsidRDefault="0024435F">
            <w:pPr>
              <w:pStyle w:val="TableParagraph"/>
              <w:ind w:left="0"/>
              <w:rPr>
                <w:sz w:val="18"/>
              </w:rPr>
            </w:pPr>
          </w:p>
        </w:tc>
        <w:tc>
          <w:tcPr>
            <w:tcW w:w="2267" w:type="dxa"/>
            <w:tcBorders>
              <w:top w:val="nil"/>
              <w:bottom w:val="nil"/>
            </w:tcBorders>
          </w:tcPr>
          <w:p w:rsidR="0024435F" w:rsidRDefault="0024435F">
            <w:pPr>
              <w:pStyle w:val="TableParagraph"/>
              <w:ind w:left="0"/>
              <w:rPr>
                <w:sz w:val="18"/>
              </w:rPr>
            </w:pPr>
          </w:p>
        </w:tc>
        <w:tc>
          <w:tcPr>
            <w:tcW w:w="3030" w:type="dxa"/>
            <w:gridSpan w:val="2"/>
            <w:tcBorders>
              <w:top w:val="nil"/>
              <w:bottom w:val="nil"/>
            </w:tcBorders>
          </w:tcPr>
          <w:p w:rsidR="0024435F" w:rsidRDefault="007D5E57">
            <w:pPr>
              <w:pStyle w:val="TableParagraph"/>
              <w:spacing w:before="13" w:line="228" w:lineRule="exact"/>
              <w:ind w:left="109"/>
              <w:rPr>
                <w:sz w:val="20"/>
              </w:rPr>
            </w:pPr>
            <w:r>
              <w:rPr>
                <w:i/>
                <w:sz w:val="20"/>
              </w:rPr>
              <w:t>символические</w:t>
            </w:r>
            <w:r>
              <w:rPr>
                <w:sz w:val="20"/>
              </w:rPr>
              <w:t>:</w:t>
            </w:r>
          </w:p>
        </w:tc>
        <w:tc>
          <w:tcPr>
            <w:tcW w:w="994" w:type="dxa"/>
            <w:tcBorders>
              <w:top w:val="nil"/>
              <w:bottom w:val="nil"/>
            </w:tcBorders>
          </w:tcPr>
          <w:p w:rsidR="0024435F" w:rsidRDefault="0024435F">
            <w:pPr>
              <w:pStyle w:val="TableParagraph"/>
              <w:ind w:left="0"/>
              <w:rPr>
                <w:sz w:val="18"/>
              </w:rPr>
            </w:pPr>
          </w:p>
        </w:tc>
      </w:tr>
      <w:tr w:rsidR="0024435F">
        <w:trPr>
          <w:trHeight w:val="254"/>
        </w:trPr>
        <w:tc>
          <w:tcPr>
            <w:tcW w:w="644" w:type="dxa"/>
            <w:tcBorders>
              <w:top w:val="nil"/>
              <w:bottom w:val="nil"/>
            </w:tcBorders>
          </w:tcPr>
          <w:p w:rsidR="0024435F" w:rsidRDefault="0024435F">
            <w:pPr>
              <w:pStyle w:val="TableParagraph"/>
              <w:ind w:left="0"/>
              <w:rPr>
                <w:sz w:val="18"/>
              </w:rPr>
            </w:pPr>
          </w:p>
        </w:tc>
        <w:tc>
          <w:tcPr>
            <w:tcW w:w="2502" w:type="dxa"/>
            <w:tcBorders>
              <w:top w:val="nil"/>
              <w:bottom w:val="nil"/>
            </w:tcBorders>
          </w:tcPr>
          <w:p w:rsidR="0024435F" w:rsidRDefault="0024435F">
            <w:pPr>
              <w:pStyle w:val="TableParagraph"/>
              <w:ind w:left="0"/>
              <w:rPr>
                <w:sz w:val="18"/>
              </w:rPr>
            </w:pPr>
          </w:p>
        </w:tc>
        <w:tc>
          <w:tcPr>
            <w:tcW w:w="2267" w:type="dxa"/>
            <w:tcBorders>
              <w:top w:val="nil"/>
              <w:bottom w:val="nil"/>
            </w:tcBorders>
          </w:tcPr>
          <w:p w:rsidR="0024435F" w:rsidRDefault="0024435F">
            <w:pPr>
              <w:pStyle w:val="TableParagraph"/>
              <w:ind w:left="0"/>
              <w:rPr>
                <w:sz w:val="18"/>
              </w:rPr>
            </w:pPr>
          </w:p>
        </w:tc>
        <w:tc>
          <w:tcPr>
            <w:tcW w:w="3030" w:type="dxa"/>
            <w:gridSpan w:val="2"/>
            <w:tcBorders>
              <w:top w:val="nil"/>
              <w:bottom w:val="nil"/>
            </w:tcBorders>
          </w:tcPr>
          <w:p w:rsidR="0024435F" w:rsidRDefault="007D5E57">
            <w:pPr>
              <w:pStyle w:val="TableParagraph"/>
              <w:spacing w:before="11" w:line="223" w:lineRule="exact"/>
              <w:ind w:left="109"/>
              <w:rPr>
                <w:sz w:val="20"/>
              </w:rPr>
            </w:pPr>
            <w:r>
              <w:rPr>
                <w:sz w:val="20"/>
              </w:rPr>
              <w:t>моделировать, т.е. выделять и</w:t>
            </w:r>
          </w:p>
        </w:tc>
        <w:tc>
          <w:tcPr>
            <w:tcW w:w="994" w:type="dxa"/>
            <w:tcBorders>
              <w:top w:val="nil"/>
              <w:bottom w:val="nil"/>
            </w:tcBorders>
          </w:tcPr>
          <w:p w:rsidR="0024435F" w:rsidRDefault="0024435F">
            <w:pPr>
              <w:pStyle w:val="TableParagraph"/>
              <w:ind w:left="0"/>
              <w:rPr>
                <w:sz w:val="18"/>
              </w:rPr>
            </w:pPr>
          </w:p>
        </w:tc>
      </w:tr>
      <w:tr w:rsidR="0024435F">
        <w:trPr>
          <w:trHeight w:val="249"/>
        </w:trPr>
        <w:tc>
          <w:tcPr>
            <w:tcW w:w="644" w:type="dxa"/>
            <w:tcBorders>
              <w:top w:val="nil"/>
              <w:bottom w:val="nil"/>
            </w:tcBorders>
          </w:tcPr>
          <w:p w:rsidR="0024435F" w:rsidRDefault="0024435F">
            <w:pPr>
              <w:pStyle w:val="TableParagraph"/>
              <w:ind w:left="0"/>
              <w:rPr>
                <w:sz w:val="18"/>
              </w:rPr>
            </w:pPr>
          </w:p>
        </w:tc>
        <w:tc>
          <w:tcPr>
            <w:tcW w:w="2502" w:type="dxa"/>
            <w:tcBorders>
              <w:top w:val="nil"/>
              <w:bottom w:val="nil"/>
            </w:tcBorders>
          </w:tcPr>
          <w:p w:rsidR="0024435F" w:rsidRDefault="0024435F">
            <w:pPr>
              <w:pStyle w:val="TableParagraph"/>
              <w:ind w:left="0"/>
              <w:rPr>
                <w:sz w:val="18"/>
              </w:rPr>
            </w:pPr>
          </w:p>
        </w:tc>
        <w:tc>
          <w:tcPr>
            <w:tcW w:w="2267" w:type="dxa"/>
            <w:tcBorders>
              <w:top w:val="nil"/>
              <w:bottom w:val="nil"/>
            </w:tcBorders>
          </w:tcPr>
          <w:p w:rsidR="0024435F" w:rsidRDefault="0024435F">
            <w:pPr>
              <w:pStyle w:val="TableParagraph"/>
              <w:ind w:left="0"/>
              <w:rPr>
                <w:sz w:val="18"/>
              </w:rPr>
            </w:pPr>
          </w:p>
        </w:tc>
        <w:tc>
          <w:tcPr>
            <w:tcW w:w="3030" w:type="dxa"/>
            <w:gridSpan w:val="2"/>
            <w:tcBorders>
              <w:top w:val="nil"/>
              <w:bottom w:val="nil"/>
            </w:tcBorders>
          </w:tcPr>
          <w:p w:rsidR="0024435F" w:rsidRDefault="007D5E57">
            <w:pPr>
              <w:pStyle w:val="TableParagraph"/>
              <w:tabs>
                <w:tab w:val="left" w:pos="1793"/>
              </w:tabs>
              <w:spacing w:before="6" w:line="223" w:lineRule="exact"/>
              <w:ind w:left="109"/>
              <w:rPr>
                <w:sz w:val="20"/>
              </w:rPr>
            </w:pPr>
            <w:r>
              <w:rPr>
                <w:sz w:val="20"/>
              </w:rPr>
              <w:t>обобщенно</w:t>
            </w:r>
            <w:r>
              <w:rPr>
                <w:sz w:val="20"/>
              </w:rPr>
              <w:tab/>
              <w:t>фиксировать</w:t>
            </w:r>
          </w:p>
        </w:tc>
        <w:tc>
          <w:tcPr>
            <w:tcW w:w="994" w:type="dxa"/>
            <w:tcBorders>
              <w:top w:val="nil"/>
              <w:bottom w:val="nil"/>
            </w:tcBorders>
          </w:tcPr>
          <w:p w:rsidR="0024435F" w:rsidRDefault="0024435F">
            <w:pPr>
              <w:pStyle w:val="TableParagraph"/>
              <w:ind w:left="0"/>
              <w:rPr>
                <w:sz w:val="18"/>
              </w:rPr>
            </w:pPr>
          </w:p>
        </w:tc>
      </w:tr>
      <w:tr w:rsidR="0024435F">
        <w:trPr>
          <w:trHeight w:val="247"/>
        </w:trPr>
        <w:tc>
          <w:tcPr>
            <w:tcW w:w="644" w:type="dxa"/>
            <w:tcBorders>
              <w:top w:val="nil"/>
              <w:bottom w:val="nil"/>
            </w:tcBorders>
          </w:tcPr>
          <w:p w:rsidR="0024435F" w:rsidRDefault="0024435F">
            <w:pPr>
              <w:pStyle w:val="TableParagraph"/>
              <w:ind w:left="0"/>
              <w:rPr>
                <w:sz w:val="18"/>
              </w:rPr>
            </w:pPr>
          </w:p>
        </w:tc>
        <w:tc>
          <w:tcPr>
            <w:tcW w:w="2502" w:type="dxa"/>
            <w:tcBorders>
              <w:top w:val="nil"/>
              <w:bottom w:val="nil"/>
            </w:tcBorders>
          </w:tcPr>
          <w:p w:rsidR="0024435F" w:rsidRDefault="0024435F">
            <w:pPr>
              <w:pStyle w:val="TableParagraph"/>
              <w:ind w:left="0"/>
              <w:rPr>
                <w:sz w:val="18"/>
              </w:rPr>
            </w:pPr>
          </w:p>
        </w:tc>
        <w:tc>
          <w:tcPr>
            <w:tcW w:w="2267" w:type="dxa"/>
            <w:tcBorders>
              <w:top w:val="nil"/>
              <w:bottom w:val="nil"/>
            </w:tcBorders>
          </w:tcPr>
          <w:p w:rsidR="0024435F" w:rsidRDefault="0024435F">
            <w:pPr>
              <w:pStyle w:val="TableParagraph"/>
              <w:ind w:left="0"/>
              <w:rPr>
                <w:sz w:val="18"/>
              </w:rPr>
            </w:pPr>
          </w:p>
        </w:tc>
        <w:tc>
          <w:tcPr>
            <w:tcW w:w="3030" w:type="dxa"/>
            <w:gridSpan w:val="2"/>
            <w:tcBorders>
              <w:top w:val="nil"/>
              <w:bottom w:val="nil"/>
            </w:tcBorders>
          </w:tcPr>
          <w:p w:rsidR="0024435F" w:rsidRDefault="007D5E57">
            <w:pPr>
              <w:pStyle w:val="TableParagraph"/>
              <w:tabs>
                <w:tab w:val="left" w:pos="2095"/>
              </w:tabs>
              <w:spacing w:before="6" w:line="221" w:lineRule="exact"/>
              <w:ind w:left="109"/>
              <w:rPr>
                <w:sz w:val="20"/>
              </w:rPr>
            </w:pPr>
            <w:r>
              <w:rPr>
                <w:sz w:val="20"/>
              </w:rPr>
              <w:t>существенные</w:t>
            </w:r>
            <w:r>
              <w:rPr>
                <w:sz w:val="20"/>
              </w:rPr>
              <w:tab/>
              <w:t>признаки</w:t>
            </w:r>
          </w:p>
        </w:tc>
        <w:tc>
          <w:tcPr>
            <w:tcW w:w="994" w:type="dxa"/>
            <w:tcBorders>
              <w:top w:val="nil"/>
              <w:bottom w:val="nil"/>
            </w:tcBorders>
          </w:tcPr>
          <w:p w:rsidR="0024435F" w:rsidRDefault="0024435F">
            <w:pPr>
              <w:pStyle w:val="TableParagraph"/>
              <w:ind w:left="0"/>
              <w:rPr>
                <w:sz w:val="18"/>
              </w:rPr>
            </w:pPr>
          </w:p>
        </w:tc>
      </w:tr>
      <w:tr w:rsidR="0024435F">
        <w:trPr>
          <w:trHeight w:val="247"/>
        </w:trPr>
        <w:tc>
          <w:tcPr>
            <w:tcW w:w="644" w:type="dxa"/>
            <w:tcBorders>
              <w:top w:val="nil"/>
              <w:bottom w:val="nil"/>
            </w:tcBorders>
          </w:tcPr>
          <w:p w:rsidR="0024435F" w:rsidRDefault="0024435F">
            <w:pPr>
              <w:pStyle w:val="TableParagraph"/>
              <w:ind w:left="0"/>
              <w:rPr>
                <w:sz w:val="18"/>
              </w:rPr>
            </w:pPr>
          </w:p>
        </w:tc>
        <w:tc>
          <w:tcPr>
            <w:tcW w:w="2502" w:type="dxa"/>
            <w:tcBorders>
              <w:top w:val="nil"/>
              <w:bottom w:val="nil"/>
            </w:tcBorders>
          </w:tcPr>
          <w:p w:rsidR="0024435F" w:rsidRDefault="0024435F">
            <w:pPr>
              <w:pStyle w:val="TableParagraph"/>
              <w:ind w:left="0"/>
              <w:rPr>
                <w:sz w:val="18"/>
              </w:rPr>
            </w:pPr>
          </w:p>
        </w:tc>
        <w:tc>
          <w:tcPr>
            <w:tcW w:w="2267" w:type="dxa"/>
            <w:tcBorders>
              <w:top w:val="nil"/>
              <w:bottom w:val="nil"/>
            </w:tcBorders>
          </w:tcPr>
          <w:p w:rsidR="0024435F" w:rsidRDefault="0024435F">
            <w:pPr>
              <w:pStyle w:val="TableParagraph"/>
              <w:ind w:left="0"/>
              <w:rPr>
                <w:sz w:val="18"/>
              </w:rPr>
            </w:pPr>
          </w:p>
        </w:tc>
        <w:tc>
          <w:tcPr>
            <w:tcW w:w="3030" w:type="dxa"/>
            <w:gridSpan w:val="2"/>
            <w:tcBorders>
              <w:top w:val="nil"/>
              <w:bottom w:val="nil"/>
            </w:tcBorders>
          </w:tcPr>
          <w:p w:rsidR="0024435F" w:rsidRDefault="007D5E57">
            <w:pPr>
              <w:pStyle w:val="TableParagraph"/>
              <w:tabs>
                <w:tab w:val="left" w:pos="1092"/>
                <w:tab w:val="left" w:pos="1394"/>
                <w:tab w:val="left" w:pos="2147"/>
              </w:tabs>
              <w:spacing w:before="3" w:line="223" w:lineRule="exact"/>
              <w:ind w:left="109"/>
              <w:rPr>
                <w:sz w:val="20"/>
              </w:rPr>
            </w:pPr>
            <w:r>
              <w:rPr>
                <w:sz w:val="20"/>
              </w:rPr>
              <w:t>объектов</w:t>
            </w:r>
            <w:r>
              <w:rPr>
                <w:sz w:val="20"/>
              </w:rPr>
              <w:tab/>
              <w:t>с</w:t>
            </w:r>
            <w:r>
              <w:rPr>
                <w:sz w:val="20"/>
              </w:rPr>
              <w:tab/>
              <w:t>целью</w:t>
            </w:r>
            <w:r>
              <w:rPr>
                <w:sz w:val="20"/>
              </w:rPr>
              <w:tab/>
              <w:t>решения</w:t>
            </w:r>
          </w:p>
        </w:tc>
        <w:tc>
          <w:tcPr>
            <w:tcW w:w="994" w:type="dxa"/>
            <w:tcBorders>
              <w:top w:val="nil"/>
              <w:bottom w:val="nil"/>
            </w:tcBorders>
          </w:tcPr>
          <w:p w:rsidR="0024435F" w:rsidRDefault="0024435F">
            <w:pPr>
              <w:pStyle w:val="TableParagraph"/>
              <w:ind w:left="0"/>
              <w:rPr>
                <w:sz w:val="18"/>
              </w:rPr>
            </w:pPr>
          </w:p>
        </w:tc>
      </w:tr>
      <w:tr w:rsidR="0024435F">
        <w:trPr>
          <w:trHeight w:val="264"/>
        </w:trPr>
        <w:tc>
          <w:tcPr>
            <w:tcW w:w="644" w:type="dxa"/>
            <w:tcBorders>
              <w:top w:val="nil"/>
            </w:tcBorders>
          </w:tcPr>
          <w:p w:rsidR="0024435F" w:rsidRDefault="0024435F">
            <w:pPr>
              <w:pStyle w:val="TableParagraph"/>
              <w:ind w:left="0"/>
              <w:rPr>
                <w:sz w:val="18"/>
              </w:rPr>
            </w:pPr>
          </w:p>
        </w:tc>
        <w:tc>
          <w:tcPr>
            <w:tcW w:w="2502" w:type="dxa"/>
            <w:tcBorders>
              <w:top w:val="nil"/>
            </w:tcBorders>
          </w:tcPr>
          <w:p w:rsidR="0024435F" w:rsidRDefault="0024435F">
            <w:pPr>
              <w:pStyle w:val="TableParagraph"/>
              <w:ind w:left="0"/>
              <w:rPr>
                <w:sz w:val="18"/>
              </w:rPr>
            </w:pPr>
          </w:p>
        </w:tc>
        <w:tc>
          <w:tcPr>
            <w:tcW w:w="2267" w:type="dxa"/>
            <w:tcBorders>
              <w:top w:val="nil"/>
            </w:tcBorders>
          </w:tcPr>
          <w:p w:rsidR="0024435F" w:rsidRDefault="0024435F">
            <w:pPr>
              <w:pStyle w:val="TableParagraph"/>
              <w:ind w:left="0"/>
              <w:rPr>
                <w:sz w:val="18"/>
              </w:rPr>
            </w:pPr>
          </w:p>
        </w:tc>
        <w:tc>
          <w:tcPr>
            <w:tcW w:w="3030" w:type="dxa"/>
            <w:gridSpan w:val="2"/>
            <w:tcBorders>
              <w:top w:val="nil"/>
            </w:tcBorders>
          </w:tcPr>
          <w:p w:rsidR="0024435F" w:rsidRDefault="007D5E57">
            <w:pPr>
              <w:pStyle w:val="TableParagraph"/>
              <w:spacing w:before="6"/>
              <w:ind w:left="109"/>
              <w:rPr>
                <w:sz w:val="20"/>
              </w:rPr>
            </w:pPr>
            <w:r>
              <w:rPr>
                <w:sz w:val="20"/>
              </w:rPr>
              <w:t xml:space="preserve">конкретных задач; </w:t>
            </w:r>
            <w:r>
              <w:rPr>
                <w:i/>
                <w:sz w:val="20"/>
              </w:rPr>
              <w:t xml:space="preserve">логические </w:t>
            </w:r>
            <w:r>
              <w:rPr>
                <w:sz w:val="20"/>
              </w:rPr>
              <w:t>-</w:t>
            </w:r>
          </w:p>
        </w:tc>
        <w:tc>
          <w:tcPr>
            <w:tcW w:w="994" w:type="dxa"/>
            <w:tcBorders>
              <w:top w:val="nil"/>
            </w:tcBorders>
          </w:tcPr>
          <w:p w:rsidR="0024435F" w:rsidRDefault="0024435F">
            <w:pPr>
              <w:pStyle w:val="TableParagraph"/>
              <w:ind w:left="0"/>
              <w:rPr>
                <w:sz w:val="18"/>
              </w:rPr>
            </w:pPr>
          </w:p>
        </w:tc>
      </w:tr>
    </w:tbl>
    <w:p w:rsidR="0024435F" w:rsidRDefault="0024435F">
      <w:pPr>
        <w:rPr>
          <w:sz w:val="18"/>
        </w:rPr>
        <w:sectPr w:rsidR="0024435F">
          <w:pgSz w:w="11900" w:h="16840"/>
          <w:pgMar w:top="1040" w:right="240" w:bottom="940" w:left="880" w:header="0" w:footer="672" w:gutter="0"/>
          <w:cols w:space="720"/>
        </w:sectPr>
      </w:pPr>
    </w:p>
    <w:tbl>
      <w:tblPr>
        <w:tblStyle w:val="TableNormal"/>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2"/>
        <w:gridCol w:w="2423"/>
        <w:gridCol w:w="120"/>
        <w:gridCol w:w="2302"/>
        <w:gridCol w:w="2995"/>
        <w:gridCol w:w="995"/>
      </w:tblGrid>
      <w:tr w:rsidR="0024435F">
        <w:trPr>
          <w:trHeight w:val="3485"/>
        </w:trPr>
        <w:tc>
          <w:tcPr>
            <w:tcW w:w="602" w:type="dxa"/>
          </w:tcPr>
          <w:p w:rsidR="0024435F" w:rsidRDefault="0024435F">
            <w:pPr>
              <w:pStyle w:val="TableParagraph"/>
              <w:ind w:left="0"/>
              <w:rPr>
                <w:sz w:val="20"/>
              </w:rPr>
            </w:pPr>
          </w:p>
        </w:tc>
        <w:tc>
          <w:tcPr>
            <w:tcW w:w="2543" w:type="dxa"/>
            <w:gridSpan w:val="2"/>
          </w:tcPr>
          <w:p w:rsidR="0024435F" w:rsidRDefault="0024435F">
            <w:pPr>
              <w:pStyle w:val="TableParagraph"/>
              <w:ind w:left="0"/>
              <w:rPr>
                <w:sz w:val="20"/>
              </w:rPr>
            </w:pPr>
          </w:p>
        </w:tc>
        <w:tc>
          <w:tcPr>
            <w:tcW w:w="2302" w:type="dxa"/>
          </w:tcPr>
          <w:p w:rsidR="0024435F" w:rsidRDefault="0024435F">
            <w:pPr>
              <w:pStyle w:val="TableParagraph"/>
              <w:ind w:left="0"/>
              <w:rPr>
                <w:sz w:val="20"/>
              </w:rPr>
            </w:pPr>
          </w:p>
        </w:tc>
        <w:tc>
          <w:tcPr>
            <w:tcW w:w="2995" w:type="dxa"/>
          </w:tcPr>
          <w:p w:rsidR="0024435F" w:rsidRDefault="007D5E57">
            <w:pPr>
              <w:pStyle w:val="TableParagraph"/>
              <w:tabs>
                <w:tab w:val="left" w:pos="1683"/>
                <w:tab w:val="left" w:pos="2028"/>
              </w:tabs>
              <w:spacing w:line="259" w:lineRule="auto"/>
              <w:ind w:left="75" w:right="130"/>
              <w:jc w:val="both"/>
              <w:rPr>
                <w:sz w:val="20"/>
              </w:rPr>
            </w:pPr>
            <w:r>
              <w:rPr>
                <w:spacing w:val="-3"/>
                <w:sz w:val="20"/>
              </w:rPr>
              <w:t>умения</w:t>
            </w:r>
            <w:r>
              <w:rPr>
                <w:spacing w:val="-3"/>
                <w:sz w:val="20"/>
              </w:rPr>
              <w:tab/>
            </w:r>
            <w:r>
              <w:rPr>
                <w:spacing w:val="-4"/>
                <w:sz w:val="20"/>
              </w:rPr>
              <w:t xml:space="preserve">осуществлять </w:t>
            </w:r>
            <w:r>
              <w:rPr>
                <w:sz w:val="20"/>
              </w:rPr>
              <w:t>логические</w:t>
            </w:r>
            <w:r>
              <w:rPr>
                <w:sz w:val="20"/>
              </w:rPr>
              <w:tab/>
            </w:r>
            <w:r>
              <w:rPr>
                <w:sz w:val="20"/>
              </w:rPr>
              <w:tab/>
            </w:r>
            <w:r>
              <w:rPr>
                <w:spacing w:val="-3"/>
                <w:sz w:val="20"/>
              </w:rPr>
              <w:t xml:space="preserve">действия: </w:t>
            </w:r>
            <w:r>
              <w:rPr>
                <w:sz w:val="20"/>
              </w:rPr>
              <w:t>способность к анализу, обобщению материала, синтез, сравнение, классификация по самостоятельно выбранным критериям,</w:t>
            </w:r>
            <w:r>
              <w:rPr>
                <w:sz w:val="20"/>
              </w:rPr>
              <w:tab/>
            </w:r>
            <w:r>
              <w:rPr>
                <w:spacing w:val="-4"/>
                <w:sz w:val="20"/>
              </w:rPr>
              <w:t>установление</w:t>
            </w:r>
          </w:p>
          <w:p w:rsidR="0024435F" w:rsidRDefault="007D5E57">
            <w:pPr>
              <w:pStyle w:val="TableParagraph"/>
              <w:tabs>
                <w:tab w:val="left" w:pos="1688"/>
                <w:tab w:val="left" w:pos="1956"/>
                <w:tab w:val="left" w:pos="2254"/>
              </w:tabs>
              <w:spacing w:line="256" w:lineRule="auto"/>
              <w:ind w:left="75" w:right="131"/>
              <w:jc w:val="both"/>
              <w:rPr>
                <w:sz w:val="20"/>
              </w:rPr>
            </w:pPr>
            <w:r>
              <w:rPr>
                <w:sz w:val="20"/>
              </w:rPr>
              <w:t>аналогий,</w:t>
            </w:r>
            <w:r>
              <w:rPr>
                <w:sz w:val="20"/>
              </w:rPr>
              <w:tab/>
            </w:r>
            <w:r>
              <w:rPr>
                <w:sz w:val="20"/>
              </w:rPr>
              <w:tab/>
            </w:r>
            <w:r>
              <w:rPr>
                <w:spacing w:val="-5"/>
                <w:sz w:val="20"/>
              </w:rPr>
              <w:t xml:space="preserve">причинно- </w:t>
            </w:r>
            <w:r>
              <w:rPr>
                <w:sz w:val="20"/>
              </w:rPr>
              <w:t>следственных</w:t>
            </w:r>
            <w:r>
              <w:rPr>
                <w:sz w:val="20"/>
              </w:rPr>
              <w:tab/>
            </w:r>
            <w:r>
              <w:rPr>
                <w:sz w:val="20"/>
              </w:rPr>
              <w:tab/>
            </w:r>
            <w:r>
              <w:rPr>
                <w:sz w:val="20"/>
              </w:rPr>
              <w:tab/>
            </w:r>
            <w:r>
              <w:rPr>
                <w:spacing w:val="-5"/>
                <w:sz w:val="20"/>
              </w:rPr>
              <w:t xml:space="preserve">связей, </w:t>
            </w:r>
            <w:r>
              <w:rPr>
                <w:sz w:val="20"/>
              </w:rPr>
              <w:t>построение</w:t>
            </w:r>
            <w:r>
              <w:rPr>
                <w:sz w:val="20"/>
              </w:rPr>
              <w:tab/>
            </w:r>
            <w:r>
              <w:rPr>
                <w:spacing w:val="-4"/>
                <w:sz w:val="20"/>
              </w:rPr>
              <w:t>рассуждений,</w:t>
            </w:r>
          </w:p>
          <w:p w:rsidR="0024435F" w:rsidRDefault="007D5E57">
            <w:pPr>
              <w:pStyle w:val="TableParagraph"/>
              <w:tabs>
                <w:tab w:val="left" w:pos="1918"/>
              </w:tabs>
              <w:spacing w:line="259" w:lineRule="auto"/>
              <w:ind w:left="75" w:right="127"/>
              <w:jc w:val="both"/>
              <w:rPr>
                <w:sz w:val="20"/>
              </w:rPr>
            </w:pPr>
            <w:r>
              <w:rPr>
                <w:sz w:val="20"/>
              </w:rPr>
              <w:t>владение</w:t>
            </w:r>
            <w:r>
              <w:rPr>
                <w:sz w:val="20"/>
              </w:rPr>
              <w:tab/>
            </w:r>
            <w:r>
              <w:rPr>
                <w:spacing w:val="-1"/>
                <w:sz w:val="20"/>
              </w:rPr>
              <w:t xml:space="preserve">логически- </w:t>
            </w:r>
            <w:r>
              <w:rPr>
                <w:sz w:val="20"/>
              </w:rPr>
              <w:t xml:space="preserve">поисковыми и творческими способами  </w:t>
            </w:r>
            <w:r>
              <w:rPr>
                <w:spacing w:val="-3"/>
                <w:sz w:val="20"/>
              </w:rPr>
              <w:t xml:space="preserve">решения  </w:t>
            </w:r>
            <w:r>
              <w:rPr>
                <w:sz w:val="20"/>
              </w:rPr>
              <w:t>учебных и</w:t>
            </w:r>
          </w:p>
          <w:p w:rsidR="0024435F" w:rsidRDefault="007D5E57">
            <w:pPr>
              <w:pStyle w:val="TableParagraph"/>
              <w:spacing w:line="229" w:lineRule="exact"/>
              <w:ind w:left="75"/>
              <w:jc w:val="both"/>
              <w:rPr>
                <w:sz w:val="20"/>
              </w:rPr>
            </w:pPr>
            <w:r>
              <w:rPr>
                <w:sz w:val="20"/>
              </w:rPr>
              <w:t>практических проблем</w:t>
            </w:r>
          </w:p>
        </w:tc>
        <w:tc>
          <w:tcPr>
            <w:tcW w:w="995" w:type="dxa"/>
          </w:tcPr>
          <w:p w:rsidR="0024435F" w:rsidRDefault="0024435F">
            <w:pPr>
              <w:pStyle w:val="TableParagraph"/>
              <w:ind w:left="0"/>
              <w:rPr>
                <w:sz w:val="20"/>
              </w:rPr>
            </w:pPr>
          </w:p>
        </w:tc>
      </w:tr>
      <w:tr w:rsidR="0024435F">
        <w:trPr>
          <w:trHeight w:val="292"/>
        </w:trPr>
        <w:tc>
          <w:tcPr>
            <w:tcW w:w="9437" w:type="dxa"/>
            <w:gridSpan w:val="6"/>
          </w:tcPr>
          <w:p w:rsidR="0024435F" w:rsidRDefault="007D5E57">
            <w:pPr>
              <w:pStyle w:val="TableParagraph"/>
              <w:spacing w:line="225" w:lineRule="exact"/>
              <w:ind w:left="2290"/>
              <w:rPr>
                <w:b/>
                <w:i/>
                <w:sz w:val="20"/>
              </w:rPr>
            </w:pPr>
            <w:r>
              <w:rPr>
                <w:b/>
                <w:i/>
                <w:sz w:val="20"/>
              </w:rPr>
              <w:t>Блок III. Коммуникативные универсальные учебные действия</w:t>
            </w:r>
          </w:p>
        </w:tc>
      </w:tr>
      <w:tr w:rsidR="0024435F">
        <w:trPr>
          <w:trHeight w:val="1281"/>
        </w:trPr>
        <w:tc>
          <w:tcPr>
            <w:tcW w:w="602" w:type="dxa"/>
          </w:tcPr>
          <w:p w:rsidR="0024435F" w:rsidRDefault="007D5E57">
            <w:pPr>
              <w:pStyle w:val="TableParagraph"/>
              <w:spacing w:line="225" w:lineRule="exact"/>
              <w:ind w:left="0" w:right="124"/>
              <w:jc w:val="right"/>
              <w:rPr>
                <w:sz w:val="20"/>
              </w:rPr>
            </w:pPr>
            <w:r>
              <w:rPr>
                <w:sz w:val="20"/>
              </w:rPr>
              <w:t>5</w:t>
            </w:r>
          </w:p>
        </w:tc>
        <w:tc>
          <w:tcPr>
            <w:tcW w:w="2423" w:type="dxa"/>
          </w:tcPr>
          <w:p w:rsidR="0024435F" w:rsidRDefault="007D5E57">
            <w:pPr>
              <w:pStyle w:val="TableParagraph"/>
              <w:tabs>
                <w:tab w:val="left" w:pos="1303"/>
              </w:tabs>
              <w:spacing w:before="2" w:line="230" w:lineRule="auto"/>
              <w:ind w:left="89" w:right="35"/>
              <w:rPr>
                <w:sz w:val="20"/>
              </w:rPr>
            </w:pPr>
            <w:r>
              <w:rPr>
                <w:sz w:val="20"/>
              </w:rPr>
              <w:t>Методика</w:t>
            </w:r>
            <w:r>
              <w:rPr>
                <w:sz w:val="20"/>
              </w:rPr>
              <w:tab/>
            </w:r>
            <w:r>
              <w:rPr>
                <w:spacing w:val="-4"/>
                <w:sz w:val="20"/>
              </w:rPr>
              <w:t xml:space="preserve">диагностики </w:t>
            </w:r>
            <w:r>
              <w:rPr>
                <w:sz w:val="20"/>
              </w:rPr>
              <w:t>самоконтроля в</w:t>
            </w:r>
          </w:p>
          <w:p w:rsidR="0024435F" w:rsidRDefault="007D5E57">
            <w:pPr>
              <w:pStyle w:val="TableParagraph"/>
              <w:spacing w:before="46"/>
              <w:ind w:left="89"/>
              <w:rPr>
                <w:sz w:val="20"/>
              </w:rPr>
            </w:pPr>
            <w:r>
              <w:rPr>
                <w:sz w:val="20"/>
              </w:rPr>
              <w:t>общении (М. Снайдер)</w:t>
            </w:r>
          </w:p>
        </w:tc>
        <w:tc>
          <w:tcPr>
            <w:tcW w:w="2422" w:type="dxa"/>
            <w:gridSpan w:val="2"/>
          </w:tcPr>
          <w:p w:rsidR="0024435F" w:rsidRDefault="007D5E57">
            <w:pPr>
              <w:pStyle w:val="TableParagraph"/>
              <w:tabs>
                <w:tab w:val="left" w:pos="1800"/>
              </w:tabs>
              <w:spacing w:line="256" w:lineRule="auto"/>
              <w:ind w:right="23"/>
              <w:rPr>
                <w:sz w:val="20"/>
              </w:rPr>
            </w:pPr>
            <w:r>
              <w:rPr>
                <w:sz w:val="20"/>
              </w:rPr>
              <w:t>Изучение</w:t>
            </w:r>
            <w:r>
              <w:rPr>
                <w:sz w:val="20"/>
              </w:rPr>
              <w:tab/>
            </w:r>
            <w:r>
              <w:rPr>
                <w:spacing w:val="-6"/>
                <w:sz w:val="20"/>
              </w:rPr>
              <w:t xml:space="preserve">уровня </w:t>
            </w:r>
            <w:r>
              <w:rPr>
                <w:sz w:val="20"/>
              </w:rPr>
              <w:t>коммуникативного контроля</w:t>
            </w:r>
          </w:p>
        </w:tc>
        <w:tc>
          <w:tcPr>
            <w:tcW w:w="2995" w:type="dxa"/>
          </w:tcPr>
          <w:p w:rsidR="0024435F" w:rsidRDefault="007D5E57">
            <w:pPr>
              <w:pStyle w:val="TableParagraph"/>
              <w:tabs>
                <w:tab w:val="left" w:pos="1947"/>
              </w:tabs>
              <w:spacing w:line="235" w:lineRule="auto"/>
              <w:ind w:left="127" w:right="93"/>
              <w:rPr>
                <w:sz w:val="20"/>
              </w:rPr>
            </w:pPr>
            <w:r>
              <w:rPr>
                <w:sz w:val="20"/>
              </w:rPr>
              <w:t>Умение адекватно оценивать собственное</w:t>
            </w:r>
            <w:r>
              <w:rPr>
                <w:sz w:val="20"/>
              </w:rPr>
              <w:tab/>
            </w:r>
            <w:r>
              <w:rPr>
                <w:spacing w:val="-4"/>
                <w:sz w:val="20"/>
              </w:rPr>
              <w:t>поведение;</w:t>
            </w:r>
          </w:p>
          <w:p w:rsidR="0024435F" w:rsidRDefault="007D5E57">
            <w:pPr>
              <w:pStyle w:val="TableParagraph"/>
              <w:tabs>
                <w:tab w:val="left" w:pos="2047"/>
              </w:tabs>
              <w:spacing w:line="261" w:lineRule="auto"/>
              <w:ind w:left="127" w:right="88"/>
              <w:rPr>
                <w:sz w:val="20"/>
              </w:rPr>
            </w:pPr>
            <w:r>
              <w:rPr>
                <w:sz w:val="20"/>
              </w:rPr>
              <w:t>владение</w:t>
            </w:r>
            <w:r>
              <w:rPr>
                <w:sz w:val="20"/>
              </w:rPr>
              <w:tab/>
            </w:r>
            <w:r>
              <w:rPr>
                <w:spacing w:val="-3"/>
                <w:sz w:val="20"/>
              </w:rPr>
              <w:t xml:space="preserve">навыками </w:t>
            </w:r>
            <w:r>
              <w:rPr>
                <w:sz w:val="20"/>
              </w:rPr>
              <w:t>конструктивного общения, взаимодействия</w:t>
            </w:r>
          </w:p>
        </w:tc>
        <w:tc>
          <w:tcPr>
            <w:tcW w:w="995" w:type="dxa"/>
          </w:tcPr>
          <w:p w:rsidR="0024435F" w:rsidRDefault="007D5E57">
            <w:pPr>
              <w:pStyle w:val="TableParagraph"/>
              <w:spacing w:line="225" w:lineRule="exact"/>
              <w:ind w:left="109"/>
              <w:rPr>
                <w:sz w:val="20"/>
              </w:rPr>
            </w:pPr>
            <w:r>
              <w:rPr>
                <w:sz w:val="20"/>
              </w:rPr>
              <w:t>10 – 11</w:t>
            </w:r>
          </w:p>
          <w:p w:rsidR="0024435F" w:rsidRDefault="007D5E57">
            <w:pPr>
              <w:pStyle w:val="TableParagraph"/>
              <w:spacing w:before="15"/>
              <w:ind w:left="109"/>
              <w:rPr>
                <w:sz w:val="20"/>
              </w:rPr>
            </w:pPr>
            <w:r>
              <w:rPr>
                <w:sz w:val="20"/>
              </w:rPr>
              <w:t>класс</w:t>
            </w:r>
          </w:p>
        </w:tc>
      </w:tr>
      <w:tr w:rsidR="0024435F">
        <w:trPr>
          <w:trHeight w:val="1900"/>
        </w:trPr>
        <w:tc>
          <w:tcPr>
            <w:tcW w:w="602" w:type="dxa"/>
          </w:tcPr>
          <w:p w:rsidR="0024435F" w:rsidRDefault="007D5E57">
            <w:pPr>
              <w:pStyle w:val="TableParagraph"/>
              <w:spacing w:line="225" w:lineRule="exact"/>
              <w:ind w:left="0" w:right="124"/>
              <w:jc w:val="right"/>
              <w:rPr>
                <w:sz w:val="20"/>
              </w:rPr>
            </w:pPr>
            <w:r>
              <w:rPr>
                <w:sz w:val="20"/>
              </w:rPr>
              <w:t>6</w:t>
            </w:r>
          </w:p>
        </w:tc>
        <w:tc>
          <w:tcPr>
            <w:tcW w:w="2423" w:type="dxa"/>
          </w:tcPr>
          <w:p w:rsidR="0024435F" w:rsidRDefault="007D5E57">
            <w:pPr>
              <w:pStyle w:val="TableParagraph"/>
              <w:spacing w:line="264" w:lineRule="auto"/>
              <w:ind w:left="89" w:right="35"/>
              <w:rPr>
                <w:sz w:val="20"/>
              </w:rPr>
            </w:pPr>
            <w:r>
              <w:rPr>
                <w:sz w:val="20"/>
              </w:rPr>
              <w:t>Методика КОС - оценки коммуникативных и организаторских склонностей (В.В. Синявский, Б.А. Федоришин)</w:t>
            </w:r>
          </w:p>
        </w:tc>
        <w:tc>
          <w:tcPr>
            <w:tcW w:w="2422" w:type="dxa"/>
            <w:gridSpan w:val="2"/>
          </w:tcPr>
          <w:p w:rsidR="0024435F" w:rsidRDefault="007D5E57">
            <w:pPr>
              <w:pStyle w:val="TableParagraph"/>
              <w:spacing w:line="259" w:lineRule="auto"/>
              <w:ind w:right="17"/>
              <w:rPr>
                <w:sz w:val="20"/>
              </w:rPr>
            </w:pPr>
            <w:r>
              <w:rPr>
                <w:sz w:val="20"/>
              </w:rPr>
              <w:t>Выявление коммуникативных, организаторских склонностей</w:t>
            </w:r>
          </w:p>
        </w:tc>
        <w:tc>
          <w:tcPr>
            <w:tcW w:w="2995" w:type="dxa"/>
          </w:tcPr>
          <w:p w:rsidR="0024435F" w:rsidRDefault="007D5E57">
            <w:pPr>
              <w:pStyle w:val="TableParagraph"/>
              <w:tabs>
                <w:tab w:val="left" w:pos="1433"/>
              </w:tabs>
              <w:ind w:left="127" w:right="95"/>
              <w:jc w:val="both"/>
              <w:rPr>
                <w:sz w:val="20"/>
              </w:rPr>
            </w:pPr>
            <w:r>
              <w:rPr>
                <w:sz w:val="20"/>
              </w:rPr>
              <w:t>Инициативное сотрудничество, навыки</w:t>
            </w:r>
            <w:r>
              <w:rPr>
                <w:sz w:val="20"/>
              </w:rPr>
              <w:tab/>
            </w:r>
            <w:r>
              <w:rPr>
                <w:spacing w:val="-3"/>
                <w:sz w:val="20"/>
              </w:rPr>
              <w:t xml:space="preserve">конструктивного </w:t>
            </w:r>
            <w:r>
              <w:rPr>
                <w:sz w:val="20"/>
              </w:rPr>
              <w:t>взаимодействия, управление коммуникацией, рефлексия, эмпатия; способность к самостоятельному принятию решений, инициативностьв</w:t>
            </w:r>
          </w:p>
          <w:p w:rsidR="0024435F" w:rsidRDefault="007D5E57">
            <w:pPr>
              <w:pStyle w:val="TableParagraph"/>
              <w:spacing w:before="27"/>
              <w:ind w:left="127"/>
              <w:jc w:val="both"/>
              <w:rPr>
                <w:sz w:val="20"/>
              </w:rPr>
            </w:pPr>
            <w:r>
              <w:rPr>
                <w:sz w:val="20"/>
              </w:rPr>
              <w:t>общении, деятельности</w:t>
            </w:r>
          </w:p>
        </w:tc>
        <w:tc>
          <w:tcPr>
            <w:tcW w:w="995" w:type="dxa"/>
          </w:tcPr>
          <w:p w:rsidR="0024435F" w:rsidRDefault="007D5E57">
            <w:pPr>
              <w:pStyle w:val="TableParagraph"/>
              <w:spacing w:line="225" w:lineRule="exact"/>
              <w:ind w:left="109"/>
              <w:rPr>
                <w:sz w:val="20"/>
              </w:rPr>
            </w:pPr>
            <w:r>
              <w:rPr>
                <w:sz w:val="20"/>
              </w:rPr>
              <w:t>10-11</w:t>
            </w:r>
          </w:p>
          <w:p w:rsidR="0024435F" w:rsidRDefault="007D5E57">
            <w:pPr>
              <w:pStyle w:val="TableParagraph"/>
              <w:spacing w:before="19"/>
              <w:ind w:left="109"/>
              <w:rPr>
                <w:sz w:val="20"/>
              </w:rPr>
            </w:pPr>
            <w:r>
              <w:rPr>
                <w:sz w:val="20"/>
              </w:rPr>
              <w:t>класс</w:t>
            </w:r>
          </w:p>
        </w:tc>
      </w:tr>
      <w:tr w:rsidR="0024435F">
        <w:trPr>
          <w:trHeight w:val="2064"/>
        </w:trPr>
        <w:tc>
          <w:tcPr>
            <w:tcW w:w="602" w:type="dxa"/>
          </w:tcPr>
          <w:p w:rsidR="0024435F" w:rsidRDefault="007D5E57">
            <w:pPr>
              <w:pStyle w:val="TableParagraph"/>
              <w:spacing w:line="220" w:lineRule="exact"/>
              <w:ind w:left="0" w:right="124"/>
              <w:jc w:val="right"/>
              <w:rPr>
                <w:sz w:val="20"/>
              </w:rPr>
            </w:pPr>
            <w:r>
              <w:rPr>
                <w:sz w:val="20"/>
              </w:rPr>
              <w:t>7</w:t>
            </w:r>
          </w:p>
        </w:tc>
        <w:tc>
          <w:tcPr>
            <w:tcW w:w="2423" w:type="dxa"/>
          </w:tcPr>
          <w:p w:rsidR="0024435F" w:rsidRDefault="007D5E57">
            <w:pPr>
              <w:pStyle w:val="TableParagraph"/>
              <w:spacing w:line="261" w:lineRule="auto"/>
              <w:ind w:left="89" w:right="92"/>
              <w:jc w:val="both"/>
              <w:rPr>
                <w:sz w:val="20"/>
              </w:rPr>
            </w:pPr>
            <w:r>
              <w:rPr>
                <w:sz w:val="20"/>
              </w:rPr>
              <w:t>Тест коммуникативных умений Михельсона (Л. Михельсон)</w:t>
            </w:r>
          </w:p>
        </w:tc>
        <w:tc>
          <w:tcPr>
            <w:tcW w:w="2422" w:type="dxa"/>
            <w:gridSpan w:val="2"/>
          </w:tcPr>
          <w:p w:rsidR="0024435F" w:rsidRDefault="007D5E57">
            <w:pPr>
              <w:pStyle w:val="TableParagraph"/>
              <w:tabs>
                <w:tab w:val="left" w:pos="1800"/>
                <w:tab w:val="left" w:pos="2284"/>
              </w:tabs>
              <w:spacing w:line="259" w:lineRule="auto"/>
              <w:ind w:right="17"/>
              <w:rPr>
                <w:sz w:val="20"/>
              </w:rPr>
            </w:pPr>
            <w:r>
              <w:rPr>
                <w:sz w:val="20"/>
              </w:rPr>
              <w:t>Определение</w:t>
            </w:r>
            <w:r>
              <w:rPr>
                <w:sz w:val="20"/>
              </w:rPr>
              <w:tab/>
            </w:r>
            <w:r>
              <w:rPr>
                <w:spacing w:val="-3"/>
                <w:sz w:val="20"/>
              </w:rPr>
              <w:t xml:space="preserve">уровня </w:t>
            </w:r>
            <w:r>
              <w:rPr>
                <w:sz w:val="20"/>
              </w:rPr>
              <w:t>коммуникативной компетентности</w:t>
            </w:r>
            <w:r>
              <w:rPr>
                <w:sz w:val="20"/>
              </w:rPr>
              <w:tab/>
            </w:r>
            <w:r>
              <w:rPr>
                <w:sz w:val="20"/>
              </w:rPr>
              <w:tab/>
            </w:r>
            <w:r>
              <w:rPr>
                <w:spacing w:val="-17"/>
                <w:sz w:val="20"/>
              </w:rPr>
              <w:t xml:space="preserve">и </w:t>
            </w:r>
            <w:r>
              <w:rPr>
                <w:sz w:val="20"/>
              </w:rPr>
              <w:t>качества сформированности основных коммуникативных</w:t>
            </w:r>
            <w:r>
              <w:rPr>
                <w:spacing w:val="-3"/>
                <w:sz w:val="20"/>
              </w:rPr>
              <w:t>умений</w:t>
            </w:r>
          </w:p>
        </w:tc>
        <w:tc>
          <w:tcPr>
            <w:tcW w:w="2995" w:type="dxa"/>
          </w:tcPr>
          <w:p w:rsidR="0024435F" w:rsidRDefault="007D5E57">
            <w:pPr>
              <w:pStyle w:val="TableParagraph"/>
              <w:tabs>
                <w:tab w:val="left" w:pos="1433"/>
                <w:tab w:val="left" w:pos="1755"/>
                <w:tab w:val="left" w:pos="1907"/>
              </w:tabs>
              <w:spacing w:line="264" w:lineRule="auto"/>
              <w:ind w:left="127" w:right="-15"/>
              <w:rPr>
                <w:sz w:val="20"/>
              </w:rPr>
            </w:pPr>
            <w:r>
              <w:rPr>
                <w:sz w:val="20"/>
              </w:rPr>
              <w:t>Инициативное сотрудничество, навыки</w:t>
            </w:r>
            <w:r>
              <w:rPr>
                <w:sz w:val="20"/>
              </w:rPr>
              <w:tab/>
              <w:t>конструктивного взаимодействия,</w:t>
            </w:r>
            <w:r>
              <w:rPr>
                <w:sz w:val="20"/>
              </w:rPr>
              <w:tab/>
            </w:r>
            <w:r>
              <w:rPr>
                <w:sz w:val="20"/>
              </w:rPr>
              <w:tab/>
              <w:t>управление коммуникацией; особенности проявления</w:t>
            </w:r>
            <w:r>
              <w:rPr>
                <w:sz w:val="20"/>
              </w:rPr>
              <w:tab/>
            </w:r>
            <w:r>
              <w:rPr>
                <w:sz w:val="20"/>
              </w:rPr>
              <w:tab/>
            </w:r>
            <w:r>
              <w:rPr>
                <w:spacing w:val="-1"/>
                <w:sz w:val="20"/>
              </w:rPr>
              <w:t xml:space="preserve">коммуникатив </w:t>
            </w:r>
            <w:r>
              <w:rPr>
                <w:sz w:val="20"/>
              </w:rPr>
              <w:t>культуры</w:t>
            </w:r>
          </w:p>
        </w:tc>
        <w:tc>
          <w:tcPr>
            <w:tcW w:w="995" w:type="dxa"/>
          </w:tcPr>
          <w:p w:rsidR="0024435F" w:rsidRDefault="007D5E57">
            <w:pPr>
              <w:pStyle w:val="TableParagraph"/>
              <w:spacing w:line="220" w:lineRule="exact"/>
              <w:ind w:left="109"/>
              <w:rPr>
                <w:sz w:val="20"/>
              </w:rPr>
            </w:pPr>
            <w:r>
              <w:rPr>
                <w:sz w:val="20"/>
              </w:rPr>
              <w:t>10 – 11</w:t>
            </w:r>
          </w:p>
          <w:p w:rsidR="0024435F" w:rsidRDefault="007D5E57">
            <w:pPr>
              <w:pStyle w:val="TableParagraph"/>
              <w:spacing w:before="19"/>
              <w:ind w:left="109"/>
              <w:rPr>
                <w:sz w:val="20"/>
              </w:rPr>
            </w:pPr>
            <w:r>
              <w:rPr>
                <w:sz w:val="20"/>
              </w:rPr>
              <w:t>класс</w:t>
            </w:r>
          </w:p>
        </w:tc>
      </w:tr>
      <w:tr w:rsidR="0024435F">
        <w:trPr>
          <w:trHeight w:val="292"/>
        </w:trPr>
        <w:tc>
          <w:tcPr>
            <w:tcW w:w="9437" w:type="dxa"/>
            <w:gridSpan w:val="6"/>
          </w:tcPr>
          <w:p w:rsidR="0024435F" w:rsidRDefault="007D5E57">
            <w:pPr>
              <w:pStyle w:val="TableParagraph"/>
              <w:spacing w:line="225" w:lineRule="exact"/>
              <w:ind w:left="1368"/>
              <w:rPr>
                <w:b/>
                <w:i/>
                <w:sz w:val="20"/>
              </w:rPr>
            </w:pPr>
            <w:r>
              <w:rPr>
                <w:b/>
                <w:i/>
                <w:sz w:val="20"/>
              </w:rPr>
              <w:t>Блок IV. Способность к самоопределению (автономизационная компетентность)</w:t>
            </w:r>
          </w:p>
        </w:tc>
      </w:tr>
      <w:tr w:rsidR="0024435F">
        <w:trPr>
          <w:trHeight w:val="2894"/>
        </w:trPr>
        <w:tc>
          <w:tcPr>
            <w:tcW w:w="602" w:type="dxa"/>
          </w:tcPr>
          <w:p w:rsidR="0024435F" w:rsidRDefault="007D5E57">
            <w:pPr>
              <w:pStyle w:val="TableParagraph"/>
              <w:spacing w:line="226" w:lineRule="exact"/>
              <w:ind w:left="0" w:right="124"/>
              <w:jc w:val="right"/>
              <w:rPr>
                <w:sz w:val="20"/>
              </w:rPr>
            </w:pPr>
            <w:r>
              <w:rPr>
                <w:sz w:val="20"/>
              </w:rPr>
              <w:t>8</w:t>
            </w:r>
          </w:p>
        </w:tc>
        <w:tc>
          <w:tcPr>
            <w:tcW w:w="2423" w:type="dxa"/>
          </w:tcPr>
          <w:p w:rsidR="0024435F" w:rsidRDefault="007D5E57">
            <w:pPr>
              <w:pStyle w:val="TableParagraph"/>
              <w:tabs>
                <w:tab w:val="left" w:pos="1077"/>
                <w:tab w:val="left" w:pos="1341"/>
                <w:tab w:val="left" w:pos="1744"/>
              </w:tabs>
              <w:spacing w:line="261" w:lineRule="auto"/>
              <w:ind w:left="89" w:right="92"/>
              <w:rPr>
                <w:sz w:val="20"/>
              </w:rPr>
            </w:pPr>
            <w:r>
              <w:rPr>
                <w:sz w:val="20"/>
              </w:rPr>
              <w:t>Анкета для выявления уровня профессионального самоопределения (Составлена</w:t>
            </w:r>
            <w:r>
              <w:rPr>
                <w:sz w:val="20"/>
              </w:rPr>
              <w:tab/>
              <w:t>на</w:t>
            </w:r>
            <w:r>
              <w:rPr>
                <w:sz w:val="20"/>
              </w:rPr>
              <w:tab/>
            </w:r>
            <w:r>
              <w:rPr>
                <w:spacing w:val="-5"/>
                <w:sz w:val="20"/>
              </w:rPr>
              <w:t xml:space="preserve">основе </w:t>
            </w:r>
            <w:r>
              <w:rPr>
                <w:sz w:val="20"/>
              </w:rPr>
              <w:t>анкеты,</w:t>
            </w:r>
            <w:r>
              <w:rPr>
                <w:sz w:val="20"/>
              </w:rPr>
              <w:tab/>
            </w:r>
            <w:r>
              <w:rPr>
                <w:spacing w:val="-4"/>
                <w:sz w:val="20"/>
              </w:rPr>
              <w:t xml:space="preserve">предложенной </w:t>
            </w:r>
            <w:r>
              <w:rPr>
                <w:sz w:val="20"/>
              </w:rPr>
              <w:t>Т.А.</w:t>
            </w:r>
            <w:r>
              <w:rPr>
                <w:spacing w:val="-3"/>
                <w:sz w:val="20"/>
              </w:rPr>
              <w:t>Шишковец)</w:t>
            </w:r>
          </w:p>
        </w:tc>
        <w:tc>
          <w:tcPr>
            <w:tcW w:w="2422" w:type="dxa"/>
            <w:gridSpan w:val="2"/>
          </w:tcPr>
          <w:p w:rsidR="0024435F" w:rsidRDefault="007D5E57">
            <w:pPr>
              <w:pStyle w:val="TableParagraph"/>
              <w:tabs>
                <w:tab w:val="left" w:pos="1800"/>
              </w:tabs>
              <w:spacing w:line="256" w:lineRule="auto"/>
              <w:ind w:right="22"/>
              <w:rPr>
                <w:sz w:val="20"/>
              </w:rPr>
            </w:pPr>
            <w:r>
              <w:rPr>
                <w:sz w:val="20"/>
              </w:rPr>
              <w:t>Выявление</w:t>
            </w:r>
            <w:r>
              <w:rPr>
                <w:sz w:val="20"/>
              </w:rPr>
              <w:tab/>
            </w:r>
            <w:r>
              <w:rPr>
                <w:spacing w:val="-6"/>
                <w:sz w:val="20"/>
              </w:rPr>
              <w:t xml:space="preserve">уровня </w:t>
            </w:r>
            <w:r>
              <w:rPr>
                <w:sz w:val="20"/>
              </w:rPr>
              <w:t>профессионального самоопределения</w:t>
            </w:r>
          </w:p>
        </w:tc>
        <w:tc>
          <w:tcPr>
            <w:tcW w:w="2995" w:type="dxa"/>
          </w:tcPr>
          <w:p w:rsidR="0024435F" w:rsidRDefault="007D5E57">
            <w:pPr>
              <w:pStyle w:val="TableParagraph"/>
              <w:tabs>
                <w:tab w:val="left" w:pos="1860"/>
                <w:tab w:val="left" w:pos="2091"/>
                <w:tab w:val="left" w:pos="2781"/>
              </w:tabs>
              <w:spacing w:line="237" w:lineRule="auto"/>
              <w:ind w:left="127" w:right="87" w:firstLine="710"/>
              <w:jc w:val="both"/>
              <w:rPr>
                <w:sz w:val="20"/>
              </w:rPr>
            </w:pPr>
            <w:r>
              <w:rPr>
                <w:sz w:val="20"/>
              </w:rPr>
              <w:t>Осмысленное</w:t>
            </w:r>
            <w:r>
              <w:rPr>
                <w:sz w:val="20"/>
              </w:rPr>
              <w:tab/>
            </w:r>
            <w:r>
              <w:rPr>
                <w:sz w:val="20"/>
              </w:rPr>
              <w:tab/>
            </w:r>
            <w:r>
              <w:rPr>
                <w:spacing w:val="-17"/>
                <w:sz w:val="20"/>
              </w:rPr>
              <w:t xml:space="preserve">и </w:t>
            </w:r>
            <w:r>
              <w:rPr>
                <w:sz w:val="20"/>
              </w:rPr>
              <w:t>ответственное выстраивание личной жизненной траектории, овладение</w:t>
            </w:r>
            <w:r>
              <w:rPr>
                <w:sz w:val="20"/>
              </w:rPr>
              <w:tab/>
            </w:r>
            <w:r>
              <w:rPr>
                <w:spacing w:val="-1"/>
                <w:sz w:val="20"/>
              </w:rPr>
              <w:t xml:space="preserve">комплексом </w:t>
            </w:r>
            <w:r>
              <w:rPr>
                <w:sz w:val="20"/>
              </w:rPr>
              <w:t>способов деятельности по обеспечению</w:t>
            </w:r>
            <w:r>
              <w:rPr>
                <w:sz w:val="20"/>
              </w:rPr>
              <w:tab/>
            </w:r>
            <w:r>
              <w:rPr>
                <w:sz w:val="20"/>
              </w:rPr>
              <w:tab/>
            </w:r>
            <w:r>
              <w:rPr>
                <w:spacing w:val="-1"/>
                <w:sz w:val="20"/>
              </w:rPr>
              <w:t xml:space="preserve">принятия </w:t>
            </w:r>
            <w:r>
              <w:rPr>
                <w:sz w:val="20"/>
              </w:rPr>
              <w:t>решения о продолжении образования</w:t>
            </w:r>
            <w:r>
              <w:rPr>
                <w:sz w:val="20"/>
              </w:rPr>
              <w:tab/>
            </w:r>
            <w:r>
              <w:rPr>
                <w:sz w:val="20"/>
              </w:rPr>
              <w:tab/>
            </w:r>
            <w:r>
              <w:rPr>
                <w:sz w:val="20"/>
              </w:rPr>
              <w:tab/>
            </w:r>
            <w:r>
              <w:rPr>
                <w:spacing w:val="-11"/>
                <w:sz w:val="20"/>
              </w:rPr>
              <w:t>и</w:t>
            </w:r>
          </w:p>
          <w:p w:rsidR="0024435F" w:rsidRDefault="007D5E57">
            <w:pPr>
              <w:pStyle w:val="TableParagraph"/>
              <w:spacing w:before="3"/>
              <w:ind w:left="127" w:right="94"/>
              <w:jc w:val="both"/>
              <w:rPr>
                <w:sz w:val="20"/>
              </w:rPr>
            </w:pPr>
            <w:r>
              <w:rPr>
                <w:sz w:val="20"/>
              </w:rPr>
              <w:t>профессиональном становлении в условиях изменяющего</w:t>
            </w:r>
          </w:p>
          <w:p w:rsidR="0024435F" w:rsidRDefault="007D5E57">
            <w:pPr>
              <w:pStyle w:val="TableParagraph"/>
              <w:spacing w:before="39"/>
              <w:ind w:left="838"/>
              <w:jc w:val="both"/>
              <w:rPr>
                <w:sz w:val="20"/>
              </w:rPr>
            </w:pPr>
            <w:r>
              <w:rPr>
                <w:sz w:val="20"/>
              </w:rPr>
              <w:t>общества и рынка труда</w:t>
            </w:r>
          </w:p>
        </w:tc>
        <w:tc>
          <w:tcPr>
            <w:tcW w:w="995" w:type="dxa"/>
          </w:tcPr>
          <w:p w:rsidR="0024435F" w:rsidRDefault="007D5E57">
            <w:pPr>
              <w:pStyle w:val="TableParagraph"/>
              <w:spacing w:line="226" w:lineRule="exact"/>
              <w:ind w:left="109"/>
              <w:rPr>
                <w:sz w:val="20"/>
              </w:rPr>
            </w:pPr>
            <w:r>
              <w:rPr>
                <w:sz w:val="20"/>
              </w:rPr>
              <w:t>11 класс</w:t>
            </w:r>
          </w:p>
        </w:tc>
      </w:tr>
    </w:tbl>
    <w:p w:rsidR="0024435F" w:rsidRDefault="007D5E57">
      <w:pPr>
        <w:spacing w:line="237" w:lineRule="auto"/>
        <w:ind w:left="819" w:right="317" w:firstLine="62"/>
        <w:jc w:val="both"/>
        <w:rPr>
          <w:sz w:val="24"/>
        </w:rPr>
      </w:pPr>
      <w:r>
        <w:rPr>
          <w:b/>
          <w:sz w:val="24"/>
        </w:rPr>
        <w:t xml:space="preserve">Диагностическая работа уровня сформированности читательской компетентности </w:t>
      </w:r>
      <w:r>
        <w:rPr>
          <w:sz w:val="24"/>
        </w:rPr>
        <w:t>проводится в 10 классе и направлена на выявление у обучающихся 10-х классов уровня сформированности навыка смыслового чтения (познавательные УУД), представленного умением:</w:t>
      </w:r>
    </w:p>
    <w:p w:rsidR="0024435F" w:rsidRDefault="007D5E57">
      <w:pPr>
        <w:pStyle w:val="a3"/>
        <w:spacing w:line="275" w:lineRule="exact"/>
      </w:pPr>
      <w:r>
        <w:t>-находить в тексте требуемую информацию (в соответствии с целями своей деятельности);</w:t>
      </w:r>
    </w:p>
    <w:p w:rsidR="0024435F" w:rsidRDefault="007D5E57">
      <w:pPr>
        <w:pStyle w:val="a3"/>
        <w:spacing w:line="242" w:lineRule="auto"/>
        <w:ind w:right="328"/>
      </w:pPr>
      <w:r>
        <w:t>-ориентироваться в содержании текста, понимать целостный смысл текста, структурировать текст;</w:t>
      </w:r>
    </w:p>
    <w:p w:rsidR="0024435F" w:rsidRDefault="007D5E57">
      <w:pPr>
        <w:pStyle w:val="a3"/>
        <w:spacing w:line="271" w:lineRule="exact"/>
      </w:pPr>
      <w:r>
        <w:t>-устанавливать взаимосвязь описанных в тексте событий, явлений, процессов;</w:t>
      </w:r>
    </w:p>
    <w:p w:rsidR="0024435F" w:rsidRDefault="0024435F">
      <w:pPr>
        <w:spacing w:line="271" w:lineRule="exact"/>
        <w:sectPr w:rsidR="0024435F">
          <w:pgSz w:w="11900" w:h="16840"/>
          <w:pgMar w:top="1120" w:right="240" w:bottom="940" w:left="880" w:header="0" w:footer="672" w:gutter="0"/>
          <w:cols w:space="720"/>
        </w:sectPr>
      </w:pPr>
    </w:p>
    <w:p w:rsidR="0024435F" w:rsidRDefault="007D5E57">
      <w:pPr>
        <w:pStyle w:val="a3"/>
        <w:spacing w:before="66"/>
        <w:jc w:val="left"/>
      </w:pPr>
      <w:r>
        <w:lastRenderedPageBreak/>
        <w:t>-резюмировать главную идею текста;</w:t>
      </w:r>
    </w:p>
    <w:p w:rsidR="0024435F" w:rsidRDefault="007D5E57">
      <w:pPr>
        <w:pStyle w:val="a3"/>
        <w:spacing w:before="3" w:line="275" w:lineRule="exact"/>
        <w:jc w:val="left"/>
      </w:pPr>
      <w:r>
        <w:t>-интерпретировать текст</w:t>
      </w:r>
    </w:p>
    <w:p w:rsidR="0024435F" w:rsidRDefault="007D5E57">
      <w:pPr>
        <w:pStyle w:val="a3"/>
        <w:spacing w:line="275" w:lineRule="exact"/>
        <w:jc w:val="left"/>
      </w:pPr>
      <w:r>
        <w:t>-критически оценивать содержание и форму текста.</w:t>
      </w:r>
    </w:p>
    <w:p w:rsidR="0024435F" w:rsidRDefault="007D5E57">
      <w:pPr>
        <w:pStyle w:val="a3"/>
        <w:tabs>
          <w:tab w:val="left" w:pos="4608"/>
        </w:tabs>
        <w:spacing w:before="2"/>
        <w:ind w:right="428"/>
        <w:jc w:val="left"/>
      </w:pPr>
      <w:r>
        <w:t>Содержание   иструктураработы</w:t>
      </w:r>
      <w:r>
        <w:tab/>
        <w:t>аналогичны содержанию и структуре диагностических работ, которые используются при проведении международных исследованийPIRLS.</w:t>
      </w:r>
    </w:p>
    <w:p w:rsidR="0024435F" w:rsidRDefault="007D5E57">
      <w:pPr>
        <w:pStyle w:val="a3"/>
        <w:spacing w:before="1"/>
        <w:ind w:right="314"/>
      </w:pPr>
      <w:r>
        <w:rPr>
          <w:b/>
        </w:rPr>
        <w:t xml:space="preserve">Работа по оценке сформированности ИКТ-компетентности </w:t>
      </w:r>
      <w:r>
        <w:t xml:space="preserve">обучающихся 11-х классов проводится в конце 1 полугодия 11 класса и представляет собой индивидуальный учебный проект, выполняемый обучающимся в рамках освоения предметов «Информатика» и других предметов учебного плана среднего общего образования </w:t>
      </w:r>
      <w:r>
        <w:rPr>
          <w:spacing w:val="-3"/>
        </w:rPr>
        <w:t xml:space="preserve">(по </w:t>
      </w:r>
      <w:r>
        <w:t>выбору обучающегося) Результатом (продуктом) проекта является выполненная с помощью компьютерных программ презентация, компьютерная программа, web-сайт, блог и другие мультимедийные ресурсы. Защита проекта осуществляется в процессе специально организованного мероприятия в присутствии комиссии, в которую обязательно входит учитель информатики, и другие учителя-предметники. Результаты выполнения проекта оцениваются по итогам рассмотрения комиссией представленного продукта по критериям оценкипроекта.</w:t>
      </w:r>
    </w:p>
    <w:p w:rsidR="0024435F" w:rsidRDefault="007D5E57">
      <w:pPr>
        <w:pStyle w:val="a3"/>
        <w:spacing w:before="1"/>
        <w:ind w:right="312" w:firstLine="182"/>
      </w:pPr>
      <w:r>
        <w:t>Основной процедурой итоговой оценки достижения метапредметных результатов является защита индивидуального итогового проекта. Описание условий, процесса, критериев оценивания выполнения и защиты проекта отражено в разделе 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w:t>
      </w:r>
      <w:r w:rsidR="008122EF">
        <w:t xml:space="preserve"> </w:t>
      </w:r>
      <w:r>
        <w:t>деятельности»</w:t>
      </w:r>
    </w:p>
    <w:p w:rsidR="0024435F" w:rsidRDefault="007D5E57">
      <w:pPr>
        <w:pStyle w:val="1"/>
        <w:numPr>
          <w:ilvl w:val="3"/>
          <w:numId w:val="136"/>
        </w:numPr>
        <w:tabs>
          <w:tab w:val="left" w:pos="2256"/>
        </w:tabs>
        <w:spacing w:before="5" w:line="273" w:lineRule="exact"/>
        <w:ind w:left="2255" w:hanging="726"/>
      </w:pPr>
      <w:r>
        <w:t>Особенности оценки предметных результатов</w:t>
      </w:r>
    </w:p>
    <w:p w:rsidR="0024435F" w:rsidRDefault="007D5E57" w:rsidP="00017646">
      <w:pPr>
        <w:pStyle w:val="a3"/>
        <w:tabs>
          <w:tab w:val="left" w:pos="2081"/>
          <w:tab w:val="left" w:pos="2196"/>
          <w:tab w:val="left" w:pos="2595"/>
          <w:tab w:val="left" w:pos="3093"/>
          <w:tab w:val="left" w:pos="3198"/>
          <w:tab w:val="left" w:pos="4149"/>
          <w:tab w:val="left" w:pos="4203"/>
          <w:tab w:val="left" w:pos="4470"/>
          <w:tab w:val="left" w:pos="4852"/>
          <w:tab w:val="left" w:pos="5611"/>
          <w:tab w:val="left" w:pos="5664"/>
          <w:tab w:val="left" w:pos="6083"/>
          <w:tab w:val="left" w:pos="6353"/>
          <w:tab w:val="left" w:pos="7319"/>
          <w:tab w:val="left" w:pos="7416"/>
          <w:tab w:val="left" w:pos="7749"/>
          <w:tab w:val="left" w:pos="8216"/>
          <w:tab w:val="left" w:pos="8788"/>
          <w:tab w:val="left" w:pos="8881"/>
          <w:tab w:val="left" w:pos="9238"/>
          <w:tab w:val="left" w:pos="9604"/>
        </w:tabs>
        <w:ind w:right="311" w:firstLine="710"/>
      </w:pPr>
      <w:r>
        <w:t>Оценка</w:t>
      </w:r>
      <w:r>
        <w:tab/>
        <w:t>предметных</w:t>
      </w:r>
      <w:r>
        <w:tab/>
        <w:t>результатов</w:t>
      </w:r>
      <w:r>
        <w:tab/>
      </w:r>
      <w:r>
        <w:tab/>
        <w:t>представляет</w:t>
      </w:r>
      <w:r>
        <w:tab/>
        <w:t>собой</w:t>
      </w:r>
      <w:r>
        <w:tab/>
        <w:t>оценку</w:t>
      </w:r>
      <w:r>
        <w:tab/>
        <w:t>достижения обучающимися</w:t>
      </w:r>
      <w:r>
        <w:tab/>
        <w:t>планируемых</w:t>
      </w:r>
      <w:r>
        <w:tab/>
      </w:r>
      <w:r>
        <w:tab/>
        <w:t>результатов</w:t>
      </w:r>
      <w:r>
        <w:tab/>
        <w:t>по</w:t>
      </w:r>
      <w:r>
        <w:tab/>
        <w:t>отдельным</w:t>
      </w:r>
      <w:r>
        <w:tab/>
      </w:r>
      <w:r>
        <w:tab/>
        <w:t>предметам:</w:t>
      </w:r>
      <w:r>
        <w:tab/>
        <w:t>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Средством</w:t>
      </w:r>
      <w:r>
        <w:tab/>
      </w:r>
      <w:r>
        <w:tab/>
        <w:t>оценки</w:t>
      </w:r>
      <w:r>
        <w:tab/>
      </w:r>
      <w:r>
        <w:tab/>
        <w:t>планируемых</w:t>
      </w:r>
      <w:r>
        <w:tab/>
        <w:t>результатов</w:t>
      </w:r>
      <w:r>
        <w:tab/>
        <w:t>выступают</w:t>
      </w:r>
      <w:r>
        <w:tab/>
        <w:t>учебные</w:t>
      </w:r>
      <w:r>
        <w:tab/>
      </w:r>
      <w:r>
        <w:tab/>
        <w:t xml:space="preserve">задания, проверяющие способность к решению учебно-познавательных и учебно-практических задач, предполагающие вариативные </w:t>
      </w:r>
      <w:r>
        <w:rPr>
          <w:spacing w:val="-3"/>
        </w:rPr>
        <w:t xml:space="preserve">пути </w:t>
      </w:r>
      <w:r>
        <w:t xml:space="preserve">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w:t>
      </w:r>
      <w:r>
        <w:rPr>
          <w:spacing w:val="-10"/>
        </w:rPr>
        <w:t xml:space="preserve">т. </w:t>
      </w:r>
      <w:r>
        <w:t xml:space="preserve">п.), </w:t>
      </w:r>
      <w:r>
        <w:rPr>
          <w:spacing w:val="-3"/>
        </w:rPr>
        <w:t xml:space="preserve">комплексные </w:t>
      </w:r>
      <w:r>
        <w:t>задания, ориентированные на проверку</w:t>
      </w:r>
      <w:r>
        <w:tab/>
        <w:t>целого</w:t>
      </w:r>
      <w:r>
        <w:tab/>
      </w:r>
      <w:r>
        <w:rPr>
          <w:spacing w:val="-3"/>
        </w:rPr>
        <w:t>комплекса</w:t>
      </w:r>
      <w:r>
        <w:rPr>
          <w:spacing w:val="-3"/>
        </w:rPr>
        <w:tab/>
      </w:r>
      <w:r>
        <w:rPr>
          <w:spacing w:val="-3"/>
        </w:rPr>
        <w:tab/>
      </w:r>
      <w:r>
        <w:rPr>
          <w:spacing w:val="-3"/>
        </w:rPr>
        <w:tab/>
        <w:t>умений;</w:t>
      </w:r>
      <w:r>
        <w:rPr>
          <w:spacing w:val="-3"/>
        </w:rPr>
        <w:tab/>
      </w:r>
      <w:r>
        <w:t>компетентностно-ориентированные</w:t>
      </w:r>
      <w:r>
        <w:tab/>
        <w:t xml:space="preserve">задания, позволяющие оценивать сформированность </w:t>
      </w:r>
      <w:r>
        <w:rPr>
          <w:spacing w:val="-3"/>
        </w:rPr>
        <w:t xml:space="preserve">группы </w:t>
      </w:r>
      <w:r>
        <w:t xml:space="preserve">различных </w:t>
      </w:r>
      <w:r>
        <w:rPr>
          <w:spacing w:val="-3"/>
        </w:rPr>
        <w:t xml:space="preserve">умений </w:t>
      </w:r>
      <w:r>
        <w:t>и базирующиесяна</w:t>
      </w:r>
    </w:p>
    <w:p w:rsidR="0024435F" w:rsidRDefault="007D5E57" w:rsidP="00017646">
      <w:pPr>
        <w:pStyle w:val="a3"/>
        <w:spacing w:line="275" w:lineRule="exact"/>
      </w:pPr>
      <w:r>
        <w:t>контексте ситуаций «жизненного» характера.</w:t>
      </w:r>
    </w:p>
    <w:p w:rsidR="0024435F" w:rsidRDefault="007D5E57" w:rsidP="00017646">
      <w:pPr>
        <w:pStyle w:val="a3"/>
        <w:spacing w:line="242" w:lineRule="auto"/>
        <w:ind w:right="320" w:firstLine="710"/>
      </w:pPr>
      <w: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8122EF" w:rsidRPr="00B50002">
        <w:t>МБОУ «СОШ с.Тумутук»</w:t>
      </w:r>
      <w:r w:rsidR="008122EF" w:rsidRPr="007D5E57">
        <w:rPr>
          <w:b/>
        </w:rPr>
        <w:t xml:space="preserve"> </w:t>
      </w:r>
      <w:r>
        <w:t>в ходе внутреннего мониторинга учебных достижений.</w:t>
      </w:r>
    </w:p>
    <w:p w:rsidR="0024435F" w:rsidRDefault="007D5E57">
      <w:pPr>
        <w:pStyle w:val="a3"/>
        <w:spacing w:before="1"/>
        <w:ind w:right="314" w:firstLine="710"/>
      </w:pPr>
      <w:r>
        <w:t xml:space="preserve">Особенности оценки по отдельному предмету фиксируются в ООП СОО </w:t>
      </w:r>
      <w:r w:rsidR="008122EF" w:rsidRPr="00B50002">
        <w:t>МБОУ «СОШ с.Тумутук»</w:t>
      </w:r>
      <w:r>
        <w:rPr>
          <w:spacing w:val="-3"/>
        </w:rPr>
        <w:t xml:space="preserve">, </w:t>
      </w:r>
      <w:r>
        <w:t xml:space="preserve">а также в «Положении о критериях оценивания образовательных результатов по предметам», «Положении о порядке и проведения текущей и промежуточной аттестации»,которые утверждаются педагогическим советом </w:t>
      </w:r>
      <w:r w:rsidR="008122EF" w:rsidRPr="00B50002">
        <w:t>МБОУ «СОШ с.Тумутук»</w:t>
      </w:r>
      <w:r w:rsidR="008122EF" w:rsidRPr="007D5E57">
        <w:rPr>
          <w:b/>
        </w:rPr>
        <w:t xml:space="preserve"> </w:t>
      </w:r>
      <w:r>
        <w:t xml:space="preserve">и доводятся до сведения всех участников образовательных отношений. Описание включает требования к выставлению отметок за текущую и промежуточную аттестацию, а также критерии оценки.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 включены в приложение к рабочим программа учителей-предметников. График контрольных мероприятий разрабатывается администрацией </w:t>
      </w:r>
      <w:r w:rsidR="008122EF" w:rsidRPr="00B50002">
        <w:t>МБОУ «СОШ с.Тумутук»</w:t>
      </w:r>
      <w:r w:rsidR="008122EF" w:rsidRPr="007D5E57">
        <w:rPr>
          <w:b/>
        </w:rPr>
        <w:t xml:space="preserve"> </w:t>
      </w:r>
      <w:r>
        <w:t xml:space="preserve">и доводится </w:t>
      </w:r>
      <w:r>
        <w:rPr>
          <w:spacing w:val="-4"/>
        </w:rPr>
        <w:t xml:space="preserve">до </w:t>
      </w:r>
      <w:r>
        <w:t>сведения участников образовательныхотношений.</w:t>
      </w:r>
    </w:p>
    <w:p w:rsidR="0024435F" w:rsidRDefault="007D5E57">
      <w:pPr>
        <w:pStyle w:val="a3"/>
        <w:ind w:right="317" w:firstLine="182"/>
      </w:pPr>
      <w:r>
        <w:t xml:space="preserve">Система оценки предметных результатов освоения учебных программ с  учётом уровневого подхода, предполагает </w:t>
      </w:r>
      <w:r>
        <w:rPr>
          <w:b/>
        </w:rPr>
        <w:t xml:space="preserve">выделение базового уровня достижений как точки отсчёта </w:t>
      </w:r>
      <w:r>
        <w:t>при построении всей системы оценки и организации индивидуальной работы с обучающимися.</w:t>
      </w:r>
      <w:r w:rsidR="00D53EB5">
        <w:t xml:space="preserve"> </w:t>
      </w:r>
      <w:r>
        <w:t>Реальные</w:t>
      </w:r>
      <w:r w:rsidR="008122EF">
        <w:t xml:space="preserve"> </w:t>
      </w:r>
      <w:r>
        <w:t>достижения</w:t>
      </w:r>
      <w:r w:rsidR="00D53EB5">
        <w:t xml:space="preserve">  </w:t>
      </w:r>
      <w:r>
        <w:t>обучающихся</w:t>
      </w:r>
      <w:r w:rsidR="00D53EB5">
        <w:t xml:space="preserve">   </w:t>
      </w:r>
      <w:r>
        <w:t>могутсоответствовать</w:t>
      </w:r>
      <w:r w:rsidR="00D53EB5">
        <w:t xml:space="preserve">  </w:t>
      </w:r>
      <w:r>
        <w:t>базовому</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3"/>
        <w:jc w:val="left"/>
      </w:pPr>
      <w:r>
        <w:lastRenderedPageBreak/>
        <w:t xml:space="preserve">уровню, а </w:t>
      </w:r>
      <w:r>
        <w:rPr>
          <w:spacing w:val="-3"/>
        </w:rPr>
        <w:t xml:space="preserve">могут </w:t>
      </w:r>
      <w:r>
        <w:t xml:space="preserve">отличаться от него как в сторону превышения, так и в сторону недостижения. </w:t>
      </w:r>
      <w:r>
        <w:rPr>
          <w:b/>
        </w:rPr>
        <w:t xml:space="preserve">Базовый уровень достижений </w:t>
      </w:r>
      <w:r>
        <w:t xml:space="preserve">– уровень, который демонстрирует освоение учебных действий с опорной системой знаний в рамках диапазона (круга) выделенных задач. Достижению базового уровня соответствует отметка «удовлетворительно» (или отметка </w:t>
      </w:r>
      <w:r>
        <w:rPr>
          <w:spacing w:val="-3"/>
        </w:rPr>
        <w:t xml:space="preserve">«3», </w:t>
      </w:r>
      <w:r>
        <w:t xml:space="preserve">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 системе оценки </w:t>
      </w:r>
      <w:r w:rsidR="008122EF" w:rsidRPr="00B50002">
        <w:t>МБОУ «СОШ с.Тумутук»</w:t>
      </w:r>
      <w:r w:rsidR="008122EF" w:rsidRPr="007D5E57">
        <w:rPr>
          <w:b/>
        </w:rPr>
        <w:t xml:space="preserve"> </w:t>
      </w:r>
      <w:r>
        <w:t xml:space="preserve">выделяются следующие два уровня, </w:t>
      </w:r>
      <w:r>
        <w:rPr>
          <w:b/>
        </w:rPr>
        <w:t>превышающиебазовый</w:t>
      </w:r>
      <w:r>
        <w:t>:</w:t>
      </w:r>
    </w:p>
    <w:p w:rsidR="0024435F" w:rsidRDefault="007D5E57" w:rsidP="00C65822">
      <w:pPr>
        <w:pStyle w:val="a4"/>
        <w:numPr>
          <w:ilvl w:val="1"/>
          <w:numId w:val="145"/>
        </w:numPr>
        <w:tabs>
          <w:tab w:val="left" w:pos="989"/>
        </w:tabs>
        <w:spacing w:before="1"/>
        <w:ind w:left="988" w:hanging="170"/>
        <w:jc w:val="left"/>
        <w:rPr>
          <w:sz w:val="24"/>
        </w:rPr>
      </w:pPr>
      <w:r>
        <w:rPr>
          <w:b/>
          <w:sz w:val="24"/>
        </w:rPr>
        <w:t xml:space="preserve">повышенный уровень </w:t>
      </w:r>
      <w:r>
        <w:rPr>
          <w:sz w:val="24"/>
        </w:rPr>
        <w:t>достижения планируемых результатов, оценка «хорошо»(отметка</w:t>
      </w:r>
    </w:p>
    <w:p w:rsidR="0024435F" w:rsidRDefault="007D5E57">
      <w:pPr>
        <w:pStyle w:val="a3"/>
        <w:spacing w:before="3" w:line="275" w:lineRule="exact"/>
        <w:jc w:val="left"/>
      </w:pPr>
      <w:r>
        <w:t>«4»);</w:t>
      </w:r>
    </w:p>
    <w:p w:rsidR="0024435F" w:rsidRDefault="007D5E57" w:rsidP="00C65822">
      <w:pPr>
        <w:pStyle w:val="a4"/>
        <w:numPr>
          <w:ilvl w:val="1"/>
          <w:numId w:val="145"/>
        </w:numPr>
        <w:tabs>
          <w:tab w:val="left" w:pos="965"/>
        </w:tabs>
        <w:ind w:right="313" w:firstLine="0"/>
        <w:jc w:val="left"/>
        <w:rPr>
          <w:sz w:val="24"/>
        </w:rPr>
      </w:pPr>
      <w:r>
        <w:rPr>
          <w:b/>
          <w:sz w:val="24"/>
        </w:rPr>
        <w:t xml:space="preserve">высокий уровень </w:t>
      </w:r>
      <w:r>
        <w:rPr>
          <w:sz w:val="24"/>
        </w:rPr>
        <w:t xml:space="preserve">достижения планируемых результатов, оценка «отлично» (отметка «5»). Уровень достижений </w:t>
      </w:r>
      <w:r>
        <w:rPr>
          <w:b/>
          <w:sz w:val="24"/>
        </w:rPr>
        <w:t xml:space="preserve">ниже базового </w:t>
      </w:r>
      <w:r>
        <w:rPr>
          <w:sz w:val="24"/>
        </w:rPr>
        <w:t xml:space="preserve">фиксируется в системе оценки как </w:t>
      </w:r>
      <w:r>
        <w:rPr>
          <w:b/>
          <w:sz w:val="24"/>
        </w:rPr>
        <w:t xml:space="preserve">низкий уровень </w:t>
      </w:r>
      <w:r>
        <w:rPr>
          <w:sz w:val="24"/>
        </w:rPr>
        <w:t>достижений, оценка «неудовлетворительно» (отметка«2»).</w:t>
      </w:r>
    </w:p>
    <w:p w:rsidR="0024435F" w:rsidRDefault="007D5E57">
      <w:pPr>
        <w:pStyle w:val="a3"/>
        <w:spacing w:before="3" w:line="237" w:lineRule="auto"/>
        <w:ind w:right="323"/>
      </w:pPr>
      <w:r>
        <w:t>Недостижение базового уровня (низкий уровни достижений) фиксируется в зависимости от объёма и уровня освоенного и неосвоенного содержанияпредмета.</w:t>
      </w:r>
    </w:p>
    <w:p w:rsidR="0024435F" w:rsidRDefault="007D5E57">
      <w:pPr>
        <w:pStyle w:val="a3"/>
        <w:spacing w:before="4"/>
        <w:ind w:right="317"/>
      </w:pPr>
      <w:r>
        <w:t xml:space="preserve">Как правило, </w:t>
      </w:r>
      <w:r>
        <w:rPr>
          <w:b/>
        </w:rPr>
        <w:t xml:space="preserve">низкий уровень </w:t>
      </w:r>
      <w:r>
        <w:t>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или наличие затруднено. Обучающимся, которые демонстрируют низкий уровень достижений, оказывается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24435F" w:rsidRDefault="007D5E57">
      <w:pPr>
        <w:pStyle w:val="1"/>
        <w:spacing w:before="3" w:line="242" w:lineRule="auto"/>
        <w:ind w:left="819" w:right="917" w:firstLine="125"/>
        <w:jc w:val="left"/>
      </w:pPr>
      <w:r>
        <w:t xml:space="preserve">Критерии оценивания учебных достижений обучающихся в </w:t>
      </w:r>
      <w:r w:rsidR="008122EF" w:rsidRPr="00B50002">
        <w:t>МБОУ «СОШ с.Тумутук»</w:t>
      </w:r>
      <w:r w:rsidR="008122EF" w:rsidRPr="007D5E57">
        <w:rPr>
          <w:b w:val="0"/>
        </w:rPr>
        <w:t xml:space="preserve"> </w:t>
      </w:r>
      <w:r>
        <w:t>на уровне среднего общего образования.</w:t>
      </w:r>
    </w:p>
    <w:p w:rsidR="0024435F" w:rsidRDefault="007D5E57" w:rsidP="00017646">
      <w:pPr>
        <w:pStyle w:val="a4"/>
        <w:numPr>
          <w:ilvl w:val="0"/>
          <w:numId w:val="134"/>
        </w:numPr>
        <w:tabs>
          <w:tab w:val="left" w:pos="1002"/>
        </w:tabs>
        <w:spacing w:line="271" w:lineRule="exact"/>
        <w:jc w:val="left"/>
      </w:pPr>
      <w:r>
        <w:rPr>
          <w:b/>
          <w:sz w:val="24"/>
        </w:rPr>
        <w:t xml:space="preserve">Критерии и нормы оценивания учебной </w:t>
      </w:r>
      <w:r w:rsidRPr="00D53EB5">
        <w:rPr>
          <w:b/>
          <w:sz w:val="24"/>
        </w:rPr>
        <w:t xml:space="preserve">деятельностиобучающихся </w:t>
      </w:r>
      <w:r w:rsidR="00E67B33" w:rsidRPr="00E67B33">
        <w:rPr>
          <w:b/>
        </w:rPr>
        <w:t xml:space="preserve">МБОУ «СОШ с.Тумутук» </w:t>
      </w:r>
      <w:r>
        <w:t>по русскому языку</w:t>
      </w:r>
    </w:p>
    <w:p w:rsidR="0024435F" w:rsidRDefault="007D5E57">
      <w:pPr>
        <w:pStyle w:val="a3"/>
        <w:spacing w:line="242" w:lineRule="auto"/>
        <w:ind w:right="428" w:firstLine="710"/>
        <w:jc w:val="left"/>
      </w:pPr>
      <w:r>
        <w:rPr>
          <w:b/>
        </w:rPr>
        <w:t>Формами контр</w:t>
      </w:r>
      <w:r>
        <w:t>оля освоения программного материала обучающимися  по русскому языку являются:</w:t>
      </w:r>
    </w:p>
    <w:p w:rsidR="0024435F" w:rsidRDefault="007D5E57">
      <w:pPr>
        <w:pStyle w:val="a3"/>
        <w:spacing w:line="242" w:lineRule="auto"/>
        <w:ind w:left="1530" w:right="428"/>
        <w:jc w:val="left"/>
      </w:pPr>
      <w:r>
        <w:t>Устный ответ (сообщение, ответ на учебный вопрос, теоретический опрос) Контрольный словарный диктант</w:t>
      </w:r>
    </w:p>
    <w:p w:rsidR="0024435F" w:rsidRDefault="007D5E57">
      <w:pPr>
        <w:pStyle w:val="a3"/>
        <w:spacing w:line="271" w:lineRule="exact"/>
        <w:ind w:left="1530"/>
        <w:jc w:val="left"/>
      </w:pPr>
      <w:r>
        <w:t>Контрольный диктант</w:t>
      </w:r>
    </w:p>
    <w:p w:rsidR="0024435F" w:rsidRDefault="007D5E57">
      <w:pPr>
        <w:pStyle w:val="a3"/>
        <w:tabs>
          <w:tab w:val="left" w:pos="3697"/>
        </w:tabs>
        <w:ind w:right="428" w:firstLine="710"/>
        <w:jc w:val="left"/>
      </w:pPr>
      <w:r>
        <w:t>Комбинированная</w:t>
      </w:r>
      <w:r>
        <w:tab/>
        <w:t>контрольная работа (состоит из диктанта и дополнительного задания)</w:t>
      </w:r>
    </w:p>
    <w:p w:rsidR="0024435F" w:rsidRDefault="007D5E57">
      <w:pPr>
        <w:pStyle w:val="a3"/>
        <w:spacing w:line="237" w:lineRule="auto"/>
        <w:ind w:left="1530" w:right="8086"/>
        <w:jc w:val="left"/>
      </w:pPr>
      <w:r>
        <w:t>Сочинение Изложение</w:t>
      </w:r>
    </w:p>
    <w:p w:rsidR="0024435F" w:rsidRDefault="007D5E57">
      <w:pPr>
        <w:pStyle w:val="a3"/>
        <w:spacing w:before="2" w:line="237" w:lineRule="auto"/>
        <w:ind w:left="1530"/>
        <w:jc w:val="left"/>
      </w:pPr>
      <w:r>
        <w:t>Обучающие работы (различные упражнения, диктанты неконтрольного характера) Диагностическая тестовая работа</w:t>
      </w:r>
    </w:p>
    <w:p w:rsidR="0024435F" w:rsidRDefault="007D5E57">
      <w:pPr>
        <w:pStyle w:val="a3"/>
        <w:spacing w:before="3"/>
        <w:ind w:left="1530" w:right="7921"/>
        <w:jc w:val="left"/>
      </w:pPr>
      <w:r>
        <w:t>Проект Презентация</w:t>
      </w:r>
    </w:p>
    <w:p w:rsidR="0024435F" w:rsidRDefault="007D5E57">
      <w:pPr>
        <w:pStyle w:val="a3"/>
        <w:spacing w:before="1"/>
        <w:ind w:left="1530"/>
        <w:jc w:val="left"/>
      </w:pPr>
      <w:r>
        <w:t>Дифференцированный зачёт</w:t>
      </w:r>
    </w:p>
    <w:p w:rsidR="0024435F" w:rsidRDefault="007D5E57">
      <w:pPr>
        <w:pStyle w:val="1"/>
        <w:spacing w:before="2" w:line="275" w:lineRule="exact"/>
        <w:jc w:val="left"/>
      </w:pPr>
      <w:r>
        <w:t>Критерии оценивания:</w:t>
      </w:r>
    </w:p>
    <w:p w:rsidR="0024435F" w:rsidRDefault="007D5E57">
      <w:pPr>
        <w:pStyle w:val="a3"/>
        <w:spacing w:line="274" w:lineRule="exact"/>
        <w:ind w:left="1530"/>
        <w:jc w:val="left"/>
      </w:pPr>
      <w:r>
        <w:rPr>
          <w:u w:val="single"/>
        </w:rPr>
        <w:t>Устный ответ (сообщение, ответ на учебный вопрос, теоретический опрос)</w:t>
      </w:r>
    </w:p>
    <w:p w:rsidR="0024435F" w:rsidRDefault="007D5E57">
      <w:pPr>
        <w:pStyle w:val="a3"/>
        <w:ind w:right="317" w:firstLine="710"/>
      </w:pPr>
      <w: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 учитывать следующие критерии:</w:t>
      </w:r>
    </w:p>
    <w:p w:rsidR="0024435F" w:rsidRDefault="007D5E57">
      <w:pPr>
        <w:pStyle w:val="a3"/>
        <w:ind w:left="1530"/>
      </w:pPr>
      <w:r>
        <w:t>-полноту и правильность ответа,</w:t>
      </w:r>
    </w:p>
    <w:p w:rsidR="0024435F" w:rsidRDefault="007D5E57">
      <w:pPr>
        <w:pStyle w:val="a3"/>
        <w:spacing w:before="2" w:line="275" w:lineRule="exact"/>
        <w:ind w:left="1530"/>
        <w:jc w:val="left"/>
      </w:pPr>
      <w:r>
        <w:t>-степень осознанности, понимания изученного,</w:t>
      </w:r>
    </w:p>
    <w:p w:rsidR="0024435F" w:rsidRDefault="007D5E57">
      <w:pPr>
        <w:pStyle w:val="a3"/>
        <w:spacing w:line="275" w:lineRule="exact"/>
        <w:ind w:left="1530"/>
        <w:jc w:val="left"/>
      </w:pPr>
      <w:r>
        <w:t>-языковое оформление ответа.</w:t>
      </w:r>
    </w:p>
    <w:p w:rsidR="0024435F" w:rsidRDefault="007D5E57">
      <w:pPr>
        <w:pStyle w:val="a3"/>
        <w:spacing w:before="2"/>
        <w:ind w:left="1530"/>
        <w:jc w:val="left"/>
      </w:pPr>
      <w:r>
        <w:t>Высокий уровень (Отметка «5») ставится, если ученик:</w:t>
      </w:r>
    </w:p>
    <w:p w:rsidR="0024435F" w:rsidRDefault="0024435F">
      <w:pPr>
        <w:sectPr w:rsidR="0024435F">
          <w:pgSz w:w="11900" w:h="16840"/>
          <w:pgMar w:top="1040" w:right="240" w:bottom="940" w:left="880" w:header="0" w:footer="672" w:gutter="0"/>
          <w:cols w:space="720"/>
        </w:sectPr>
      </w:pPr>
    </w:p>
    <w:p w:rsidR="0024435F" w:rsidRDefault="007D5E57">
      <w:pPr>
        <w:pStyle w:val="a4"/>
        <w:numPr>
          <w:ilvl w:val="1"/>
          <w:numId w:val="134"/>
        </w:numPr>
        <w:tabs>
          <w:tab w:val="left" w:pos="1886"/>
        </w:tabs>
        <w:spacing w:before="66" w:line="242" w:lineRule="auto"/>
        <w:ind w:right="321" w:firstLine="710"/>
        <w:rPr>
          <w:sz w:val="24"/>
        </w:rPr>
      </w:pPr>
      <w:r>
        <w:rPr>
          <w:sz w:val="24"/>
        </w:rPr>
        <w:lastRenderedPageBreak/>
        <w:t>полно излагает изученный материал, дает правильное определение языковых понятий;</w:t>
      </w:r>
    </w:p>
    <w:p w:rsidR="0024435F" w:rsidRDefault="007D5E57">
      <w:pPr>
        <w:pStyle w:val="a4"/>
        <w:numPr>
          <w:ilvl w:val="1"/>
          <w:numId w:val="134"/>
        </w:numPr>
        <w:tabs>
          <w:tab w:val="left" w:pos="1939"/>
        </w:tabs>
        <w:ind w:right="322" w:firstLine="710"/>
        <w:rPr>
          <w:sz w:val="24"/>
        </w:rPr>
      </w:pPr>
      <w:r>
        <w:rPr>
          <w:sz w:val="24"/>
        </w:rPr>
        <w:t>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самостоятельносоставленные;</w:t>
      </w:r>
    </w:p>
    <w:p w:rsidR="0024435F" w:rsidRDefault="007D5E57">
      <w:pPr>
        <w:pStyle w:val="a4"/>
        <w:numPr>
          <w:ilvl w:val="1"/>
          <w:numId w:val="134"/>
        </w:numPr>
        <w:tabs>
          <w:tab w:val="left" w:pos="1967"/>
        </w:tabs>
        <w:spacing w:line="237" w:lineRule="auto"/>
        <w:ind w:right="321" w:firstLine="710"/>
        <w:rPr>
          <w:sz w:val="24"/>
        </w:rPr>
      </w:pPr>
      <w:r>
        <w:rPr>
          <w:sz w:val="24"/>
        </w:rPr>
        <w:t>излагает материал последовательно и правильно с точки зрения норм литературногоязыка.</w:t>
      </w:r>
    </w:p>
    <w:p w:rsidR="0024435F" w:rsidRDefault="007D5E57">
      <w:pPr>
        <w:pStyle w:val="a3"/>
        <w:spacing w:before="4"/>
        <w:ind w:right="313" w:firstLine="710"/>
      </w:pPr>
      <w:r>
        <w:t>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24435F" w:rsidRDefault="007D5E57">
      <w:pPr>
        <w:pStyle w:val="a3"/>
        <w:spacing w:before="2" w:line="237" w:lineRule="auto"/>
        <w:ind w:right="323" w:firstLine="710"/>
      </w:pPr>
      <w:r>
        <w:t>Базовый уровень (Отметка «3») ставится, если ученик обнаруживает знание и понимание основных положений данной темы, но:</w:t>
      </w:r>
    </w:p>
    <w:p w:rsidR="0024435F" w:rsidRDefault="007D5E57">
      <w:pPr>
        <w:pStyle w:val="a4"/>
        <w:numPr>
          <w:ilvl w:val="0"/>
          <w:numId w:val="133"/>
        </w:numPr>
        <w:tabs>
          <w:tab w:val="left" w:pos="1843"/>
        </w:tabs>
        <w:spacing w:before="6" w:line="237" w:lineRule="auto"/>
        <w:ind w:right="323" w:firstLine="710"/>
        <w:rPr>
          <w:sz w:val="24"/>
        </w:rPr>
      </w:pPr>
      <w:r>
        <w:rPr>
          <w:sz w:val="24"/>
        </w:rPr>
        <w:t>излагает материал неполно и допускает неточности в определении понятий или формулировке правил;</w:t>
      </w:r>
    </w:p>
    <w:p w:rsidR="0024435F" w:rsidRDefault="007D5E57">
      <w:pPr>
        <w:pStyle w:val="a4"/>
        <w:numPr>
          <w:ilvl w:val="0"/>
          <w:numId w:val="133"/>
        </w:numPr>
        <w:tabs>
          <w:tab w:val="left" w:pos="1876"/>
        </w:tabs>
        <w:spacing w:before="3"/>
        <w:ind w:right="328" w:firstLine="710"/>
        <w:rPr>
          <w:sz w:val="24"/>
        </w:rPr>
      </w:pPr>
      <w:r>
        <w:rPr>
          <w:sz w:val="24"/>
        </w:rPr>
        <w:t xml:space="preserve">не </w:t>
      </w:r>
      <w:r>
        <w:rPr>
          <w:spacing w:val="-3"/>
          <w:sz w:val="24"/>
        </w:rPr>
        <w:t xml:space="preserve">умеет </w:t>
      </w:r>
      <w:r>
        <w:rPr>
          <w:sz w:val="24"/>
        </w:rPr>
        <w:t>достаточно глубоко и доказательно обосновывать свои суждения и привести свои примеры;</w:t>
      </w:r>
    </w:p>
    <w:p w:rsidR="0024435F" w:rsidRDefault="007D5E57">
      <w:pPr>
        <w:pStyle w:val="a4"/>
        <w:numPr>
          <w:ilvl w:val="0"/>
          <w:numId w:val="133"/>
        </w:numPr>
        <w:tabs>
          <w:tab w:val="left" w:pos="1804"/>
        </w:tabs>
        <w:spacing w:before="3" w:line="237" w:lineRule="auto"/>
        <w:ind w:right="317" w:firstLine="710"/>
        <w:rPr>
          <w:sz w:val="24"/>
        </w:rPr>
      </w:pPr>
      <w:r>
        <w:rPr>
          <w:sz w:val="24"/>
        </w:rPr>
        <w:t>излагает материал непоследовательно и допускает ошибки в языковом оформлении излагаемого.</w:t>
      </w:r>
    </w:p>
    <w:p w:rsidR="0024435F" w:rsidRDefault="007D5E57">
      <w:pPr>
        <w:pStyle w:val="a3"/>
        <w:spacing w:before="3"/>
        <w:ind w:right="316" w:firstLine="710"/>
      </w:pPr>
      <w:r>
        <w:t xml:space="preserve">Низкий уровень (Отметка </w:t>
      </w:r>
      <w:r>
        <w:rPr>
          <w:spacing w:val="-3"/>
        </w:rPr>
        <w:t xml:space="preserve">«2»)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навопрос.</w:t>
      </w:r>
    </w:p>
    <w:p w:rsidR="0024435F" w:rsidRDefault="007D5E57">
      <w:pPr>
        <w:pStyle w:val="a3"/>
        <w:spacing w:before="1"/>
        <w:ind w:right="322" w:firstLine="710"/>
      </w:pPr>
      <w:r>
        <w:t xml:space="preserve">Оценка («5», «4» или «3») может ставиться не только за единовременный ответ, но и за рассредоточенный во времени, </w:t>
      </w:r>
      <w:r>
        <w:rPr>
          <w:spacing w:val="-3"/>
        </w:rPr>
        <w:t xml:space="preserve">то </w:t>
      </w:r>
      <w:r>
        <w:t>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напрактике.</w:t>
      </w:r>
    </w:p>
    <w:p w:rsidR="0024435F" w:rsidRDefault="007D5E57">
      <w:pPr>
        <w:pStyle w:val="a3"/>
        <w:spacing w:line="275" w:lineRule="exact"/>
        <w:ind w:left="1530"/>
      </w:pPr>
      <w:r>
        <w:rPr>
          <w:u w:val="single"/>
        </w:rPr>
        <w:t>Контрольный словарный диктант:</w:t>
      </w:r>
    </w:p>
    <w:p w:rsidR="0024435F" w:rsidRDefault="007D5E57">
      <w:pPr>
        <w:pStyle w:val="a3"/>
        <w:ind w:right="321" w:firstLine="710"/>
      </w:pPr>
      <w:r>
        <w:t>Контрольный словарный диктант проверят усвоение слов с непроверяемыми и труднопроверяемыми орфограммами. Он может состоять из следующего количества слов: для 10- 11 классов – 40-50.</w:t>
      </w:r>
    </w:p>
    <w:p w:rsidR="0024435F" w:rsidRDefault="007D5E57">
      <w:pPr>
        <w:pStyle w:val="a3"/>
        <w:spacing w:before="4" w:line="237" w:lineRule="auto"/>
        <w:ind w:left="1530" w:right="320"/>
      </w:pPr>
      <w:r>
        <w:t>Высокий уровень (Отметка «5») ставится за диктант, в котором нет ошибок. Повышенный уровень (Отметка «4») ставится за диктант, в котором ученик допустил</w:t>
      </w:r>
    </w:p>
    <w:p w:rsidR="0024435F" w:rsidRDefault="007D5E57">
      <w:pPr>
        <w:pStyle w:val="a3"/>
        <w:spacing w:before="3" w:line="275" w:lineRule="exact"/>
      </w:pPr>
      <w:r>
        <w:t>1 -2 ошибки.</w:t>
      </w:r>
    </w:p>
    <w:p w:rsidR="0024435F" w:rsidRDefault="007D5E57">
      <w:pPr>
        <w:pStyle w:val="a3"/>
        <w:spacing w:line="242" w:lineRule="auto"/>
        <w:ind w:left="1530" w:right="326"/>
      </w:pPr>
      <w:r>
        <w:t>Базовый уровень (Отметка «3») ставится за диктант, в котором допущено 3-4 ошибки. Низкий уровень (Отметка «2») ставится за диктант, в котором допущено до 7 ошибок.</w:t>
      </w:r>
    </w:p>
    <w:p w:rsidR="0024435F" w:rsidRDefault="007D5E57">
      <w:pPr>
        <w:pStyle w:val="a3"/>
        <w:spacing w:line="271" w:lineRule="exact"/>
      </w:pPr>
      <w:r>
        <w:t>При большем количестве ошибок диктант оценивается баллом «1».</w:t>
      </w:r>
    </w:p>
    <w:p w:rsidR="0024435F" w:rsidRDefault="007D5E57">
      <w:pPr>
        <w:pStyle w:val="a3"/>
        <w:spacing w:before="2" w:line="275" w:lineRule="exact"/>
        <w:ind w:left="1530"/>
      </w:pPr>
      <w:r>
        <w:rPr>
          <w:u w:val="single"/>
        </w:rPr>
        <w:t>Контрольный диктант:</w:t>
      </w:r>
    </w:p>
    <w:p w:rsidR="0024435F" w:rsidRDefault="007D5E57">
      <w:pPr>
        <w:pStyle w:val="a3"/>
        <w:ind w:right="319" w:firstLine="710"/>
      </w:pPr>
      <w:r>
        <w:t>Диктант, имеющий целью проверку подготовки обучающихся по определённой теме, включает основные орфограммы или пунктограммы этой темы, а также обеспечивает выявление прочности ранее приобретённых навыков. Из изученных ранее орфограмм и пунктограмм включаются основные: они должны быть представлены 1-3 случаями.</w:t>
      </w:r>
    </w:p>
    <w:p w:rsidR="0024435F" w:rsidRDefault="007D5E57">
      <w:pPr>
        <w:pStyle w:val="a3"/>
        <w:ind w:right="317" w:firstLine="710"/>
      </w:pPr>
      <w:r>
        <w:t xml:space="preserve">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w:t>
      </w:r>
      <w:r>
        <w:rPr>
          <w:spacing w:val="2"/>
        </w:rPr>
        <w:t xml:space="preserve">2—3 </w:t>
      </w:r>
      <w:r>
        <w:t>случаями. В тексты контрольных диктантов включаются только те изученные орфограммы, которые в достаточной мере закреплялись (не менее чем на двух-трёх предыдущихуроках).</w:t>
      </w:r>
    </w:p>
    <w:p w:rsidR="0024435F" w:rsidRDefault="007D5E57">
      <w:pPr>
        <w:pStyle w:val="a3"/>
        <w:spacing w:line="242" w:lineRule="auto"/>
        <w:ind w:right="324" w:firstLine="710"/>
      </w:pPr>
      <w:r>
        <w:t>В целом количество проверяемых орфограмм и пунктограмм не должно превышать в в 10 -11 классах — 24 различных орфограмм и 15пунктограмм.</w:t>
      </w:r>
    </w:p>
    <w:p w:rsidR="0024435F" w:rsidRDefault="007D5E57">
      <w:pPr>
        <w:pStyle w:val="a3"/>
        <w:spacing w:line="242" w:lineRule="auto"/>
        <w:ind w:right="313" w:firstLine="710"/>
      </w:pPr>
      <w:r>
        <w:t>В диктантах должно быть: в 10-11 классах — не более 10 различных слов с непроверяемыми и труднопроверяемыми</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left="1530"/>
      </w:pPr>
      <w:r>
        <w:lastRenderedPageBreak/>
        <w:t>написаниями, правописанию которых ученики специально обучались.</w:t>
      </w:r>
    </w:p>
    <w:p w:rsidR="0024435F" w:rsidRDefault="007D5E57">
      <w:pPr>
        <w:pStyle w:val="a3"/>
        <w:spacing w:before="3"/>
        <w:ind w:right="315" w:firstLine="710"/>
      </w:pPr>
      <w:r>
        <w:t>Объем диктанта устанавливается: для класса 10-11 – 180-190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24435F" w:rsidRDefault="007D5E57">
      <w:pPr>
        <w:pStyle w:val="a3"/>
        <w:spacing w:line="242" w:lineRule="auto"/>
        <w:ind w:right="326" w:firstLine="710"/>
      </w:pPr>
      <w:r>
        <w:t>При оценке диктанта исправляются, но не учитываются орфографические и пунктуационные ошибки:</w:t>
      </w:r>
    </w:p>
    <w:p w:rsidR="0024435F" w:rsidRDefault="007D5E57">
      <w:pPr>
        <w:pStyle w:val="a3"/>
        <w:spacing w:line="271" w:lineRule="exact"/>
        <w:ind w:left="1530"/>
      </w:pPr>
      <w:r>
        <w:t>в переносе слов;</w:t>
      </w:r>
    </w:p>
    <w:p w:rsidR="0024435F" w:rsidRDefault="007D5E57">
      <w:pPr>
        <w:pStyle w:val="a3"/>
        <w:spacing w:before="3" w:line="237" w:lineRule="auto"/>
        <w:ind w:left="1530" w:right="3210"/>
      </w:pPr>
      <w:r>
        <w:t>на правила, которые не включены в школьнуюпрограмму; на еще не изученныеправила;</w:t>
      </w:r>
    </w:p>
    <w:p w:rsidR="0024435F" w:rsidRDefault="007D5E57">
      <w:pPr>
        <w:pStyle w:val="a3"/>
        <w:spacing w:before="3"/>
        <w:ind w:right="322" w:firstLine="710"/>
      </w:pPr>
      <w:r>
        <w:t>в словах с непроверяемыми написаниями, над которыми не проводилась специальная работа;</w:t>
      </w:r>
    </w:p>
    <w:p w:rsidR="0024435F" w:rsidRDefault="007D5E57">
      <w:pPr>
        <w:pStyle w:val="a3"/>
        <w:spacing w:before="1" w:line="275" w:lineRule="exact"/>
        <w:ind w:left="1530"/>
      </w:pPr>
      <w:r>
        <w:t>в передаче авторской пунктуации.</w:t>
      </w:r>
    </w:p>
    <w:p w:rsidR="0024435F" w:rsidRDefault="007D5E57">
      <w:pPr>
        <w:pStyle w:val="a3"/>
        <w:ind w:right="315"/>
      </w:pPr>
      <w: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24435F" w:rsidRDefault="007D5E57">
      <w:pPr>
        <w:pStyle w:val="a3"/>
        <w:ind w:left="1530"/>
      </w:pPr>
      <w:r>
        <w:t>в исключениях из правил;</w:t>
      </w:r>
    </w:p>
    <w:p w:rsidR="0024435F" w:rsidRDefault="007D5E57">
      <w:pPr>
        <w:pStyle w:val="a3"/>
        <w:spacing w:before="2" w:line="275" w:lineRule="exact"/>
        <w:ind w:left="1530"/>
      </w:pPr>
      <w:r>
        <w:t>в написании большой буквы в составных собственных наименованиях;</w:t>
      </w:r>
    </w:p>
    <w:p w:rsidR="0024435F" w:rsidRDefault="007D5E57">
      <w:pPr>
        <w:pStyle w:val="a3"/>
        <w:spacing w:line="242" w:lineRule="auto"/>
        <w:ind w:right="323" w:firstLine="710"/>
      </w:pPr>
      <w: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24435F" w:rsidRDefault="007D5E57">
      <w:pPr>
        <w:pStyle w:val="a3"/>
        <w:spacing w:line="242" w:lineRule="auto"/>
        <w:ind w:left="1530"/>
        <w:jc w:val="left"/>
      </w:pPr>
      <w:r>
        <w:t>в случаях раздельного и слитного написания не с прилагательными и причастиями, выступающими в роли сказуемого;</w:t>
      </w:r>
    </w:p>
    <w:p w:rsidR="0024435F" w:rsidRDefault="007D5E57">
      <w:pPr>
        <w:pStyle w:val="a3"/>
        <w:spacing w:line="271" w:lineRule="exact"/>
        <w:ind w:left="1530"/>
        <w:jc w:val="left"/>
      </w:pPr>
      <w:r>
        <w:t>в написании ы и и после приставок;</w:t>
      </w:r>
    </w:p>
    <w:p w:rsidR="0024435F" w:rsidRDefault="007D5E57">
      <w:pPr>
        <w:pStyle w:val="a3"/>
        <w:spacing w:line="237" w:lineRule="auto"/>
        <w:ind w:left="1530"/>
        <w:jc w:val="left"/>
      </w:pPr>
      <w:r>
        <w:t>в случаях трудного различия не и ни (Куда он только не обращался! Куда он ни обращался, никто не мог дать ему ответ. Никто иной не...; не кто иной, как; ничто</w:t>
      </w:r>
    </w:p>
    <w:p w:rsidR="0024435F" w:rsidRDefault="007D5E57">
      <w:pPr>
        <w:pStyle w:val="a3"/>
        <w:spacing w:before="1" w:line="275" w:lineRule="exact"/>
        <w:jc w:val="left"/>
      </w:pPr>
      <w:r>
        <w:t>иное не... ; не что иное, как и др.);</w:t>
      </w:r>
    </w:p>
    <w:p w:rsidR="0024435F" w:rsidRDefault="007D5E57">
      <w:pPr>
        <w:pStyle w:val="a3"/>
        <w:spacing w:line="275" w:lineRule="exact"/>
        <w:ind w:left="1530"/>
        <w:jc w:val="left"/>
      </w:pPr>
      <w:r>
        <w:t>в собственных именах нерусского происхождения;</w:t>
      </w:r>
    </w:p>
    <w:p w:rsidR="0024435F" w:rsidRDefault="007D5E57">
      <w:pPr>
        <w:pStyle w:val="a3"/>
        <w:spacing w:before="3" w:line="275" w:lineRule="exact"/>
        <w:ind w:left="1530"/>
        <w:jc w:val="left"/>
      </w:pPr>
      <w:r>
        <w:t>в случаях, когда вместо одного знака препинания поставлен другой;</w:t>
      </w:r>
    </w:p>
    <w:p w:rsidR="0024435F" w:rsidRDefault="007D5E57">
      <w:pPr>
        <w:pStyle w:val="a3"/>
        <w:spacing w:line="242" w:lineRule="auto"/>
        <w:ind w:left="1530" w:right="1668"/>
        <w:jc w:val="left"/>
      </w:pPr>
      <w:r>
        <w:t>в пропуске одного из сочетающихся знаков препинания или в нарушении их последовательности.</w:t>
      </w:r>
    </w:p>
    <w:p w:rsidR="0024435F" w:rsidRDefault="007D5E57">
      <w:pPr>
        <w:pStyle w:val="a3"/>
        <w:ind w:right="310" w:firstLine="62"/>
      </w:pPr>
      <w:r>
        <w:t>Учитывается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24435F" w:rsidRDefault="007D5E57">
      <w:pPr>
        <w:pStyle w:val="a3"/>
        <w:spacing w:line="242" w:lineRule="auto"/>
        <w:ind w:right="322" w:firstLine="62"/>
      </w:pPr>
      <w:r>
        <w:t>Если в одном непроверяемом слове допущены 2 и более ошибки, то все они считаются за одну ошибку.</w:t>
      </w:r>
    </w:p>
    <w:p w:rsidR="0024435F" w:rsidRDefault="007D5E57">
      <w:pPr>
        <w:pStyle w:val="a3"/>
        <w:ind w:right="323"/>
      </w:pPr>
      <w: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трех и более исправлений.</w:t>
      </w:r>
    </w:p>
    <w:p w:rsidR="0024435F" w:rsidRDefault="007D5E57">
      <w:pPr>
        <w:pStyle w:val="a3"/>
        <w:spacing w:line="237" w:lineRule="auto"/>
        <w:ind w:right="324"/>
      </w:pPr>
      <w:r>
        <w:t>Высокий уровень (Отметка «5») выставляется за безошибочную работу, а также при наличии в ней 1 негрубой орфографической или 1 негрубой пунктуационной ошибки.</w:t>
      </w:r>
    </w:p>
    <w:p w:rsidR="0024435F" w:rsidRDefault="007D5E57">
      <w:pPr>
        <w:pStyle w:val="a3"/>
        <w:spacing w:line="237" w:lineRule="auto"/>
        <w:ind w:right="317"/>
      </w:pPr>
      <w:r>
        <w:t>Повышенный уровень (Отметка «4») выставляется при наличии в диктанте 2 орфографических и 2 пунктуационных ошибок, или 1 орфографической и 3 пунктуационных</w:t>
      </w:r>
    </w:p>
    <w:p w:rsidR="0024435F" w:rsidRDefault="0024435F">
      <w:pPr>
        <w:spacing w:line="237" w:lineRule="auto"/>
        <w:sectPr w:rsidR="0024435F">
          <w:pgSz w:w="11900" w:h="16840"/>
          <w:pgMar w:top="1040" w:right="240" w:bottom="940" w:left="880" w:header="0" w:footer="672" w:gutter="0"/>
          <w:cols w:space="720"/>
        </w:sectPr>
      </w:pPr>
    </w:p>
    <w:p w:rsidR="0024435F" w:rsidRDefault="007D5E57">
      <w:pPr>
        <w:pStyle w:val="a3"/>
        <w:spacing w:before="66"/>
        <w:jc w:val="left"/>
      </w:pPr>
      <w:r>
        <w:lastRenderedPageBreak/>
        <w:t>ошибок, или 4 пунктуационных ошибок при отсутствии орфографических ошибок. Оценка</w:t>
      </w:r>
    </w:p>
    <w:p w:rsidR="0024435F" w:rsidRDefault="007D5E57">
      <w:pPr>
        <w:pStyle w:val="a3"/>
        <w:tabs>
          <w:tab w:val="left" w:pos="1903"/>
          <w:tab w:val="left" w:pos="2938"/>
          <w:tab w:val="left" w:pos="4104"/>
          <w:tab w:val="left" w:pos="6123"/>
          <w:tab w:val="left" w:pos="6545"/>
          <w:tab w:val="left" w:pos="7639"/>
          <w:tab w:val="left" w:pos="7974"/>
          <w:tab w:val="left" w:pos="9044"/>
          <w:tab w:val="left" w:pos="10329"/>
        </w:tabs>
        <w:spacing w:before="3"/>
        <w:ind w:right="318"/>
        <w:jc w:val="left"/>
      </w:pPr>
      <w:r>
        <w:t>«4» может выставляться при 3 орфографических ошибках, если среди них есть однотипные. Базовый</w:t>
      </w:r>
      <w:r>
        <w:tab/>
        <w:t>уровень</w:t>
      </w:r>
      <w:r>
        <w:tab/>
        <w:t>(Отметка</w:t>
      </w:r>
      <w:r>
        <w:tab/>
        <w:t>«3»)выставляется</w:t>
      </w:r>
      <w:r>
        <w:tab/>
        <w:t>за</w:t>
      </w:r>
      <w:r>
        <w:tab/>
        <w:t>диктант,</w:t>
      </w:r>
      <w:r>
        <w:tab/>
        <w:t>в</w:t>
      </w:r>
      <w:r>
        <w:tab/>
        <w:t>котором</w:t>
      </w:r>
      <w:r>
        <w:tab/>
        <w:t>допущены</w:t>
      </w:r>
      <w:r>
        <w:tab/>
        <w:t>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негрубыеошибки.</w:t>
      </w:r>
    </w:p>
    <w:p w:rsidR="0024435F" w:rsidRDefault="007D5E57">
      <w:pPr>
        <w:pStyle w:val="a3"/>
        <w:spacing w:before="1"/>
        <w:ind w:right="323"/>
      </w:pPr>
      <w:r>
        <w:t>Низкий уровень (Отметка «2»)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24435F" w:rsidRDefault="007D5E57">
      <w:pPr>
        <w:pStyle w:val="a3"/>
        <w:ind w:right="316"/>
      </w:pPr>
      <w: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 - 4 орфографические ошибки (для 5 класса – 5 орфографических ошибок), для оценки «2» - 8 орфографических ошибок.</w:t>
      </w:r>
    </w:p>
    <w:p w:rsidR="0024435F" w:rsidRDefault="007D5E57">
      <w:pPr>
        <w:pStyle w:val="a3"/>
        <w:spacing w:line="275" w:lineRule="exact"/>
        <w:ind w:left="1530"/>
      </w:pPr>
      <w:r>
        <w:rPr>
          <w:u w:val="single"/>
        </w:rPr>
        <w:t>Комбинированная контрольная работа:</w:t>
      </w:r>
    </w:p>
    <w:p w:rsidR="0024435F" w:rsidRDefault="007D5E57">
      <w:pPr>
        <w:pStyle w:val="a3"/>
        <w:ind w:right="321" w:firstLine="710"/>
      </w:pPr>
      <w:r>
        <w:t>В комбинированной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24435F" w:rsidRDefault="007D5E57">
      <w:pPr>
        <w:pStyle w:val="a3"/>
        <w:spacing w:before="2" w:line="275" w:lineRule="exact"/>
        <w:ind w:left="1530"/>
      </w:pPr>
      <w:r>
        <w:t>Диктант оценивается по критериям контрольного диктанта.</w:t>
      </w:r>
    </w:p>
    <w:p w:rsidR="0024435F" w:rsidRDefault="007D5E57">
      <w:pPr>
        <w:pStyle w:val="a3"/>
        <w:spacing w:line="242" w:lineRule="auto"/>
        <w:ind w:right="322" w:firstLine="710"/>
      </w:pPr>
      <w:r>
        <w:t>Дополнительные задания оцениваются по бальной системе. При оценке выполнения дополнительных заданий рекомендуется руководствоваться следующим.</w:t>
      </w:r>
    </w:p>
    <w:p w:rsidR="0024435F" w:rsidRDefault="007D5E57">
      <w:pPr>
        <w:pStyle w:val="a3"/>
        <w:ind w:right="307"/>
        <w:jc w:val="left"/>
      </w:pPr>
      <w:r>
        <w:t>Высокий уровень (Отметка «5») ставится, если ученик выполнил 100-90% заданий. Повышенный уровень (Отметка «4») ставится, если ученик выполнил правильно 89-70%. Базовый уровень (Отметка «3») ставится за работу, в которой правильно выполнено 69-50% Низкий уровень (Отметка «2») ставится за работу, в которой не выполнено больше половины заданий (менее 50%)</w:t>
      </w:r>
    </w:p>
    <w:p w:rsidR="0024435F" w:rsidRDefault="007D5E57">
      <w:pPr>
        <w:pStyle w:val="a3"/>
        <w:tabs>
          <w:tab w:val="left" w:pos="3035"/>
          <w:tab w:val="left" w:pos="3515"/>
          <w:tab w:val="left" w:pos="5591"/>
          <w:tab w:val="left" w:pos="6809"/>
          <w:tab w:val="left" w:pos="8463"/>
          <w:tab w:val="left" w:pos="9192"/>
        </w:tabs>
        <w:ind w:right="323"/>
        <w:jc w:val="left"/>
      </w:pPr>
      <w:r>
        <w:t>Орфографические</w:t>
      </w:r>
      <w:r>
        <w:tab/>
        <w:t>и</w:t>
      </w:r>
      <w:r>
        <w:tab/>
        <w:t>пунктуационные</w:t>
      </w:r>
      <w:r>
        <w:tab/>
        <w:t>ошибки,</w:t>
      </w:r>
      <w:r>
        <w:tab/>
        <w:t>допущенные</w:t>
      </w:r>
      <w:r>
        <w:tab/>
        <w:t>при</w:t>
      </w:r>
      <w:r>
        <w:tab/>
      </w:r>
      <w:r>
        <w:rPr>
          <w:spacing w:val="-3"/>
        </w:rPr>
        <w:t xml:space="preserve">выполнении </w:t>
      </w:r>
      <w:r>
        <w:t>дополнительных заданий, учитываются при выведении оценки задиктант.</w:t>
      </w:r>
    </w:p>
    <w:p w:rsidR="0024435F" w:rsidRDefault="007D5E57">
      <w:pPr>
        <w:pStyle w:val="a3"/>
        <w:spacing w:line="237" w:lineRule="auto"/>
        <w:ind w:firstLine="62"/>
        <w:jc w:val="left"/>
      </w:pPr>
      <w:r>
        <w:t>Комбинированная контрольная работа оценивается одной отметкой, которая высчитывается следующим образом:</w:t>
      </w:r>
    </w:p>
    <w:p w:rsidR="0024435F" w:rsidRDefault="007D5E57">
      <w:pPr>
        <w:pStyle w:val="a3"/>
        <w:spacing w:before="2" w:line="275" w:lineRule="exact"/>
        <w:ind w:left="1895"/>
        <w:jc w:val="left"/>
      </w:pPr>
      <w:r>
        <w:t>Оценка за диктант выставляется в соответствии с нормами.</w:t>
      </w:r>
    </w:p>
    <w:p w:rsidR="0024435F" w:rsidRDefault="007D5E57">
      <w:pPr>
        <w:pStyle w:val="a3"/>
        <w:ind w:right="324" w:firstLine="710"/>
      </w:pPr>
      <w:r>
        <w:t>Оценка за грамматическое задание выставляется c учетом уровневых дескрипторов оценок за каждое задание отдельно. Все баллы суммируются, и выставляется оценка, соответствующая критериям оценивания и проценту выполнения: высокий уровень (Отметка</w:t>
      </w:r>
    </w:p>
    <w:p w:rsidR="0024435F" w:rsidRDefault="007D5E57">
      <w:pPr>
        <w:pStyle w:val="a3"/>
        <w:spacing w:before="2"/>
        <w:ind w:right="312"/>
      </w:pPr>
      <w:r>
        <w:t>«5») - выполнено 90-100% заданий, повышенный уровень (Отметка «4») – выполнено 70-89% заданий, базовый уровень (Отметка «3») - выполнено 50-69% заданий, низкий уровень (Отметка «2») - выполнено менее 50% заданий.</w:t>
      </w:r>
    </w:p>
    <w:p w:rsidR="0024435F" w:rsidRDefault="007D5E57">
      <w:pPr>
        <w:pStyle w:val="a3"/>
        <w:spacing w:line="274" w:lineRule="exact"/>
        <w:ind w:left="1530"/>
      </w:pPr>
      <w:r>
        <w:t>За работу выставляется одна оценка, соответствующая среднему баллу:</w:t>
      </w:r>
    </w:p>
    <w:p w:rsidR="0024435F" w:rsidRDefault="007D5E57">
      <w:pPr>
        <w:pStyle w:val="a3"/>
        <w:spacing w:before="2"/>
        <w:ind w:right="319" w:firstLine="710"/>
      </w:pPr>
      <w:r>
        <w:t xml:space="preserve">5/5 – оценка </w:t>
      </w:r>
      <w:r>
        <w:rPr>
          <w:spacing w:val="-3"/>
        </w:rPr>
        <w:t xml:space="preserve">«5», </w:t>
      </w:r>
      <w:r>
        <w:t xml:space="preserve">4/5 или 5/4 – оценка </w:t>
      </w:r>
      <w:r>
        <w:rPr>
          <w:spacing w:val="-3"/>
        </w:rPr>
        <w:t xml:space="preserve">«5», </w:t>
      </w:r>
      <w:r>
        <w:t xml:space="preserve">4/4, 4/3, 3/4 - оценка 4; 3/3 – оценка </w:t>
      </w:r>
      <w:r>
        <w:rPr>
          <w:spacing w:val="-3"/>
        </w:rPr>
        <w:t xml:space="preserve">«3». </w:t>
      </w:r>
      <w:r>
        <w:t>При одной неудовлетворительной оценке из двух возможных работа считается невыполненной.</w:t>
      </w:r>
    </w:p>
    <w:p w:rsidR="0024435F" w:rsidRDefault="007D5E57">
      <w:pPr>
        <w:pStyle w:val="a3"/>
        <w:spacing w:line="274" w:lineRule="exact"/>
        <w:ind w:left="1530"/>
      </w:pPr>
      <w:r>
        <w:rPr>
          <w:u w:val="single"/>
        </w:rPr>
        <w:t>Сочинение и изложение:</w:t>
      </w:r>
    </w:p>
    <w:p w:rsidR="0024435F" w:rsidRDefault="007D5E57">
      <w:pPr>
        <w:pStyle w:val="a3"/>
        <w:spacing w:before="3"/>
        <w:ind w:right="313" w:firstLine="710"/>
      </w:pPr>
      <w:r>
        <w:t>Сочинения и изложения — основные формы проверки умения правильно и последовательно излагать мысли, уровня речевой подготовки обучающихся. Сочинения и изложения в 5-11 классах проводятся в соответствии с требованиями раздела программы</w:t>
      </w:r>
    </w:p>
    <w:p w:rsidR="0024435F" w:rsidRDefault="007D5E57">
      <w:pPr>
        <w:pStyle w:val="a3"/>
        <w:spacing w:line="242" w:lineRule="auto"/>
        <w:ind w:right="312"/>
      </w:pPr>
      <w:r>
        <w:t>«Развитие навыков связной речи». Примерный объем текста для подробного изложения: в 10-11 классах - 350-450 слов.</w:t>
      </w:r>
    </w:p>
    <w:p w:rsidR="0024435F" w:rsidRDefault="007D5E57">
      <w:pPr>
        <w:pStyle w:val="a3"/>
        <w:ind w:right="310" w:firstLine="710"/>
      </w:pPr>
      <w:r>
        <w:t>При оценке учитывается следующий примерный объем классных сочинений: в 10-11 классах - 3-4 стр. К указанному объёму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4"/>
      </w:pPr>
      <w:r>
        <w:lastRenderedPageBreak/>
        <w:t>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отметками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отметкой по литературе.</w:t>
      </w:r>
    </w:p>
    <w:p w:rsidR="0024435F" w:rsidRDefault="007D5E57">
      <w:pPr>
        <w:pStyle w:val="a3"/>
        <w:spacing w:before="6" w:line="237" w:lineRule="auto"/>
        <w:ind w:left="1530" w:right="2084" w:hanging="711"/>
      </w:pPr>
      <w:r>
        <w:t>Содержание сочинения и изложения оценивается по следующим критериям: соответствие работы ученика теме и основной мысли;</w:t>
      </w:r>
    </w:p>
    <w:p w:rsidR="0024435F" w:rsidRDefault="007D5E57">
      <w:pPr>
        <w:pStyle w:val="a3"/>
        <w:spacing w:before="3"/>
        <w:ind w:left="1530" w:right="5210"/>
        <w:jc w:val="left"/>
      </w:pPr>
      <w:r>
        <w:t>полнота раскрытия темы; правильность фактического материала; последовательностьизложения.</w:t>
      </w:r>
    </w:p>
    <w:p w:rsidR="0024435F" w:rsidRDefault="007D5E57">
      <w:pPr>
        <w:pStyle w:val="a3"/>
        <w:spacing w:line="242" w:lineRule="auto"/>
        <w:ind w:left="1530" w:right="700"/>
        <w:jc w:val="left"/>
      </w:pPr>
      <w:r>
        <w:t>При оценке речевого оформления сочинений и изложений учитывается: разнообразие словарного и грамматического строя речи;</w:t>
      </w:r>
    </w:p>
    <w:p w:rsidR="0024435F" w:rsidRDefault="007D5E57">
      <w:pPr>
        <w:pStyle w:val="a3"/>
        <w:spacing w:line="271" w:lineRule="exact"/>
        <w:ind w:left="1530"/>
        <w:jc w:val="left"/>
      </w:pPr>
      <w:r>
        <w:t>стилевое единство и выразительность речи;</w:t>
      </w:r>
    </w:p>
    <w:p w:rsidR="0024435F" w:rsidRDefault="007D5E57">
      <w:pPr>
        <w:pStyle w:val="a3"/>
        <w:spacing w:before="1" w:line="275" w:lineRule="exact"/>
        <w:ind w:left="1530"/>
        <w:jc w:val="left"/>
      </w:pPr>
      <w:r>
        <w:t>число языковых ошибок и стилистических недочетов.</w:t>
      </w:r>
    </w:p>
    <w:p w:rsidR="0024435F" w:rsidRDefault="007D5E57">
      <w:pPr>
        <w:pStyle w:val="a3"/>
        <w:spacing w:line="242" w:lineRule="auto"/>
        <w:ind w:right="428"/>
        <w:jc w:val="left"/>
      </w:pPr>
      <w:r>
        <w:t>Орфографическая и пунктуационная грамотность оценивается по числу допущенных учеником ошибок.</w:t>
      </w:r>
    </w:p>
    <w:p w:rsidR="0024435F" w:rsidRDefault="007D5E57">
      <w:pPr>
        <w:pStyle w:val="a3"/>
        <w:ind w:right="313" w:firstLine="710"/>
      </w:pPr>
      <w: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24435F" w:rsidRDefault="007D5E57">
      <w:pPr>
        <w:pStyle w:val="a3"/>
        <w:ind w:right="315" w:firstLine="710"/>
      </w:pPr>
      <w:r>
        <w:t>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при соотношениях: 6-4-4, 4-6-4, 4-4-6. При выставлении отметки</w:t>
      </w:r>
    </w:p>
    <w:p w:rsidR="0024435F" w:rsidRDefault="007D5E57">
      <w:pPr>
        <w:pStyle w:val="a3"/>
        <w:spacing w:line="275" w:lineRule="exact"/>
      </w:pPr>
      <w:r>
        <w:t>«5» превышение объема сочинения не принимается во внимание.</w:t>
      </w:r>
    </w:p>
    <w:p w:rsidR="0024435F" w:rsidRDefault="007D5E57">
      <w:pPr>
        <w:pStyle w:val="a3"/>
        <w:spacing w:line="242" w:lineRule="auto"/>
        <w:ind w:right="320" w:firstLine="710"/>
      </w:pPr>
      <w: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24435F" w:rsidRDefault="007D5E57">
      <w:pPr>
        <w:pStyle w:val="a3"/>
        <w:spacing w:line="242" w:lineRule="auto"/>
        <w:ind w:right="323" w:firstLine="710"/>
      </w:pPr>
      <w: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w:t>
      </w:r>
    </w:p>
    <w:p w:rsidR="0024435F" w:rsidRDefault="007D5E57">
      <w:pPr>
        <w:pStyle w:val="a3"/>
        <w:spacing w:line="271" w:lineRule="exact"/>
      </w:pPr>
      <w:r>
        <w:t>«Оценка диктантов».</w:t>
      </w:r>
    </w:p>
    <w:p w:rsidR="0024435F" w:rsidRDefault="007D5E57">
      <w:pPr>
        <w:pStyle w:val="a3"/>
        <w:spacing w:line="275" w:lineRule="exact"/>
        <w:ind w:left="1530"/>
      </w:pPr>
      <w:r>
        <w:rPr>
          <w:u w:val="single"/>
        </w:rPr>
        <w:t>Обучающие работы:</w:t>
      </w:r>
    </w:p>
    <w:p w:rsidR="0024435F" w:rsidRDefault="007D5E57">
      <w:pPr>
        <w:pStyle w:val="a3"/>
        <w:spacing w:line="275" w:lineRule="exact"/>
        <w:ind w:left="1530"/>
      </w:pPr>
      <w:r>
        <w:t>Критерии оценивания обучающих работ:</w:t>
      </w:r>
    </w:p>
    <w:p w:rsidR="0024435F" w:rsidRDefault="007D5E57">
      <w:pPr>
        <w:pStyle w:val="a3"/>
        <w:ind w:right="323" w:firstLine="710"/>
      </w:pPr>
      <w:r>
        <w:t>Обучающие работы (различные упражнения и диктанты неконтрольного характера) оцениваются более строго, чем контрольные работы.</w:t>
      </w:r>
    </w:p>
    <w:p w:rsidR="0024435F" w:rsidRDefault="007D5E57">
      <w:pPr>
        <w:pStyle w:val="a3"/>
        <w:spacing w:line="275" w:lineRule="exact"/>
        <w:ind w:left="1530"/>
      </w:pPr>
      <w:r>
        <w:t>При оценке обучающихся работ учитывается: 1) степень самостоятельности ученика;</w:t>
      </w:r>
    </w:p>
    <w:p w:rsidR="0024435F" w:rsidRDefault="007D5E57">
      <w:pPr>
        <w:pStyle w:val="a3"/>
        <w:spacing w:line="242" w:lineRule="auto"/>
        <w:ind w:right="315"/>
      </w:pPr>
      <w:r>
        <w:t>2) этап обучения; 3) объем работы; 4) четкость, аккуратность, каллиграфическая правильность письма.</w:t>
      </w:r>
    </w:p>
    <w:p w:rsidR="0024435F" w:rsidRDefault="007D5E57">
      <w:pPr>
        <w:pStyle w:val="a3"/>
        <w:ind w:right="311" w:firstLine="710"/>
      </w:pPr>
      <w: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24435F" w:rsidRDefault="007D5E57">
      <w:pPr>
        <w:pStyle w:val="a3"/>
        <w:spacing w:line="275" w:lineRule="exact"/>
        <w:ind w:left="1530"/>
      </w:pPr>
      <w:r>
        <w:rPr>
          <w:u w:val="single"/>
        </w:rPr>
        <w:t>Диагностическая тестовая работа</w:t>
      </w:r>
    </w:p>
    <w:p w:rsidR="0024435F" w:rsidRDefault="007D5E57">
      <w:pPr>
        <w:pStyle w:val="a3"/>
        <w:spacing w:line="242" w:lineRule="auto"/>
        <w:ind w:left="1530" w:right="1805"/>
      </w:pPr>
      <w:r>
        <w:t>Высокий уровень (Отметка «5») - выполнено 90-100% заданий теста Повышенный уровень (Отметка «4») – выполнено 70-89% заданий теста</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line="242" w:lineRule="auto"/>
        <w:ind w:left="1530" w:right="2144"/>
      </w:pPr>
      <w:r>
        <w:lastRenderedPageBreak/>
        <w:t>Базовый уровень (Отметка «3») - выполнено 50-69% заданий теста Низкий уровень (Отметка «2») - выполнено менее 50% заданий теста</w:t>
      </w:r>
    </w:p>
    <w:p w:rsidR="0024435F" w:rsidRDefault="007D5E57">
      <w:pPr>
        <w:pStyle w:val="a3"/>
        <w:spacing w:line="242" w:lineRule="auto"/>
        <w:ind w:right="311" w:firstLine="710"/>
      </w:pPr>
      <w:r>
        <w:t>Оценка результатов деятельности педагогических работников осуществляется на основании:</w:t>
      </w:r>
    </w:p>
    <w:p w:rsidR="0024435F" w:rsidRDefault="007D5E57">
      <w:pPr>
        <w:pStyle w:val="a4"/>
        <w:numPr>
          <w:ilvl w:val="0"/>
          <w:numId w:val="132"/>
        </w:numPr>
        <w:tabs>
          <w:tab w:val="left" w:pos="1526"/>
        </w:tabs>
        <w:spacing w:line="242" w:lineRule="auto"/>
        <w:ind w:right="321" w:firstLine="283"/>
        <w:rPr>
          <w:sz w:val="24"/>
        </w:rPr>
      </w:pPr>
      <w:r>
        <w:rPr>
          <w:sz w:val="24"/>
        </w:rPr>
        <w:t>мониторинга результатов образовательных достижений обучающихся, полученных в рамках внутренней оценки Средней школы № 3 в рамках процедур внешнейоценки;</w:t>
      </w:r>
    </w:p>
    <w:p w:rsidR="0024435F" w:rsidRDefault="007D5E57">
      <w:pPr>
        <w:pStyle w:val="a4"/>
        <w:numPr>
          <w:ilvl w:val="0"/>
          <w:numId w:val="132"/>
        </w:numPr>
        <w:tabs>
          <w:tab w:val="left" w:pos="1526"/>
        </w:tabs>
        <w:spacing w:line="242" w:lineRule="auto"/>
        <w:ind w:right="319" w:firstLine="283"/>
        <w:rPr>
          <w:sz w:val="24"/>
        </w:rPr>
      </w:pPr>
      <w:r>
        <w:rPr>
          <w:sz w:val="24"/>
        </w:rPr>
        <w:t>мониторинга уровня профессионального мастерства учителя (анализа качества уроков, качества учебных заданий, предлагаемыхучителем).</w:t>
      </w:r>
    </w:p>
    <w:p w:rsidR="0024435F" w:rsidRDefault="007D5E57" w:rsidP="00017646">
      <w:pPr>
        <w:pStyle w:val="1"/>
        <w:numPr>
          <w:ilvl w:val="0"/>
          <w:numId w:val="134"/>
        </w:numPr>
        <w:tabs>
          <w:tab w:val="left" w:pos="1286"/>
        </w:tabs>
        <w:spacing w:line="242" w:lineRule="auto"/>
        <w:ind w:right="321"/>
        <w:jc w:val="center"/>
      </w:pPr>
      <w:r>
        <w:t xml:space="preserve">Критерии и нормы оценивания учебной деятельности обучающихся </w:t>
      </w:r>
      <w:r w:rsidR="00E67B33" w:rsidRPr="00B50002">
        <w:t>МБОУ «СОШ с.Тумутук»</w:t>
      </w:r>
      <w:r w:rsidR="00E67B33" w:rsidRPr="007D5E57">
        <w:rPr>
          <w:b w:val="0"/>
        </w:rPr>
        <w:t xml:space="preserve"> </w:t>
      </w:r>
      <w:r>
        <w:t>по родному</w:t>
      </w:r>
      <w:r w:rsidR="00E67B33">
        <w:t xml:space="preserve"> </w:t>
      </w:r>
      <w:r>
        <w:t>языку.</w:t>
      </w:r>
    </w:p>
    <w:p w:rsidR="0024435F" w:rsidRDefault="007D5E57">
      <w:pPr>
        <w:pStyle w:val="a3"/>
        <w:spacing w:line="266" w:lineRule="exact"/>
        <w:ind w:left="1103"/>
      </w:pPr>
      <w:r>
        <w:t>Устный ответ (сообщение, ответ на учебный вопрос, теоретический опрос)</w:t>
      </w:r>
    </w:p>
    <w:p w:rsidR="0024435F" w:rsidRDefault="007D5E57">
      <w:pPr>
        <w:pStyle w:val="a3"/>
        <w:ind w:left="1103" w:right="312"/>
      </w:pPr>
      <w: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w:t>
      </w:r>
    </w:p>
    <w:p w:rsidR="0024435F" w:rsidRDefault="007D5E57">
      <w:pPr>
        <w:pStyle w:val="a4"/>
        <w:numPr>
          <w:ilvl w:val="0"/>
          <w:numId w:val="131"/>
        </w:numPr>
        <w:tabs>
          <w:tab w:val="left" w:pos="1588"/>
          <w:tab w:val="left" w:pos="1589"/>
        </w:tabs>
        <w:spacing w:line="274" w:lineRule="exact"/>
        <w:ind w:left="1588" w:hanging="486"/>
        <w:jc w:val="left"/>
        <w:rPr>
          <w:sz w:val="24"/>
        </w:rPr>
      </w:pPr>
      <w:r>
        <w:rPr>
          <w:sz w:val="24"/>
        </w:rPr>
        <w:t>учитывать следующие</w:t>
      </w:r>
      <w:r w:rsidR="00E67B33">
        <w:rPr>
          <w:sz w:val="24"/>
        </w:rPr>
        <w:t xml:space="preserve"> </w:t>
      </w:r>
      <w:r>
        <w:rPr>
          <w:sz w:val="24"/>
        </w:rPr>
        <w:t>критерии:</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полноту и правильностьо</w:t>
      </w:r>
      <w:r w:rsidR="00E67B33">
        <w:rPr>
          <w:sz w:val="24"/>
        </w:rPr>
        <w:t xml:space="preserve"> </w:t>
      </w:r>
      <w:r>
        <w:rPr>
          <w:sz w:val="24"/>
        </w:rPr>
        <w:t>твета,</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степень осознанности, пониманияизученного,</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языковое оформлениеответа.</w:t>
      </w:r>
    </w:p>
    <w:p w:rsidR="0024435F" w:rsidRDefault="007D5E57">
      <w:pPr>
        <w:pStyle w:val="a3"/>
        <w:spacing w:line="275" w:lineRule="exact"/>
        <w:ind w:left="1103"/>
        <w:jc w:val="left"/>
      </w:pPr>
      <w:r>
        <w:t>Высокий уровень (Отметка «5») ставится, если ученик:</w:t>
      </w:r>
    </w:p>
    <w:p w:rsidR="0024435F" w:rsidRDefault="007D5E57">
      <w:pPr>
        <w:pStyle w:val="a4"/>
        <w:numPr>
          <w:ilvl w:val="0"/>
          <w:numId w:val="130"/>
        </w:numPr>
        <w:tabs>
          <w:tab w:val="left" w:pos="1368"/>
        </w:tabs>
        <w:spacing w:line="275" w:lineRule="exact"/>
        <w:rPr>
          <w:sz w:val="24"/>
        </w:rPr>
      </w:pPr>
      <w:r>
        <w:rPr>
          <w:sz w:val="24"/>
        </w:rPr>
        <w:t>полно излагает изученный материал, дает правильное определение языковыхпонятий;</w:t>
      </w:r>
    </w:p>
    <w:p w:rsidR="0024435F" w:rsidRDefault="007D5E57">
      <w:pPr>
        <w:pStyle w:val="a4"/>
        <w:numPr>
          <w:ilvl w:val="0"/>
          <w:numId w:val="130"/>
        </w:numPr>
        <w:tabs>
          <w:tab w:val="left" w:pos="1401"/>
        </w:tabs>
        <w:ind w:left="1103" w:right="311" w:firstLine="0"/>
        <w:rPr>
          <w:sz w:val="24"/>
        </w:rPr>
      </w:pPr>
      <w:r>
        <w:rPr>
          <w:sz w:val="24"/>
        </w:rPr>
        <w:t>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самостоятельносоставленные;</w:t>
      </w:r>
    </w:p>
    <w:p w:rsidR="0024435F" w:rsidRDefault="007D5E57">
      <w:pPr>
        <w:pStyle w:val="a4"/>
        <w:numPr>
          <w:ilvl w:val="0"/>
          <w:numId w:val="130"/>
        </w:numPr>
        <w:tabs>
          <w:tab w:val="left" w:pos="1406"/>
        </w:tabs>
        <w:spacing w:line="237" w:lineRule="auto"/>
        <w:ind w:left="1103" w:right="316" w:firstLine="0"/>
        <w:rPr>
          <w:sz w:val="24"/>
        </w:rPr>
      </w:pPr>
      <w:r>
        <w:rPr>
          <w:sz w:val="24"/>
        </w:rPr>
        <w:t>излагает материал последовательно и правильно с точки зрения норм литературного языка.</w:t>
      </w:r>
    </w:p>
    <w:p w:rsidR="0024435F" w:rsidRDefault="007D5E57">
      <w:pPr>
        <w:pStyle w:val="a3"/>
        <w:spacing w:before="1"/>
        <w:ind w:left="1103" w:right="307"/>
      </w:pPr>
      <w:r>
        <w:t>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24435F" w:rsidRDefault="007D5E57">
      <w:pPr>
        <w:pStyle w:val="a3"/>
        <w:spacing w:line="242" w:lineRule="auto"/>
        <w:ind w:left="1103" w:right="315"/>
      </w:pPr>
      <w:r>
        <w:t>Базовый уровень (Отметка «3») ставится, если ученик обнаруживает знание и понимание основных положений данной темы, но:</w:t>
      </w:r>
    </w:p>
    <w:p w:rsidR="0024435F" w:rsidRDefault="007D5E57">
      <w:pPr>
        <w:pStyle w:val="a4"/>
        <w:numPr>
          <w:ilvl w:val="0"/>
          <w:numId w:val="129"/>
        </w:numPr>
        <w:tabs>
          <w:tab w:val="left" w:pos="1459"/>
        </w:tabs>
        <w:spacing w:line="242" w:lineRule="auto"/>
        <w:ind w:right="312" w:firstLine="0"/>
        <w:rPr>
          <w:sz w:val="24"/>
        </w:rPr>
      </w:pPr>
      <w:r>
        <w:rPr>
          <w:sz w:val="24"/>
        </w:rPr>
        <w:t>излагает материал неполно и допускает неточности в определении понятий или формулировкеправил;</w:t>
      </w:r>
    </w:p>
    <w:p w:rsidR="0024435F" w:rsidRDefault="007D5E57">
      <w:pPr>
        <w:pStyle w:val="a4"/>
        <w:numPr>
          <w:ilvl w:val="0"/>
          <w:numId w:val="129"/>
        </w:numPr>
        <w:tabs>
          <w:tab w:val="left" w:pos="1392"/>
        </w:tabs>
        <w:spacing w:line="242" w:lineRule="auto"/>
        <w:ind w:right="312" w:firstLine="0"/>
        <w:rPr>
          <w:sz w:val="24"/>
        </w:rPr>
      </w:pPr>
      <w:r>
        <w:rPr>
          <w:sz w:val="24"/>
        </w:rPr>
        <w:t xml:space="preserve">не </w:t>
      </w:r>
      <w:r>
        <w:rPr>
          <w:spacing w:val="-3"/>
          <w:sz w:val="24"/>
        </w:rPr>
        <w:t xml:space="preserve">умеет </w:t>
      </w:r>
      <w:r>
        <w:rPr>
          <w:sz w:val="24"/>
        </w:rPr>
        <w:t>достаточно глубоко и доказательно обосновывать свои суждения и привести своипримеры;</w:t>
      </w:r>
    </w:p>
    <w:p w:rsidR="0024435F" w:rsidRDefault="007D5E57">
      <w:pPr>
        <w:pStyle w:val="a4"/>
        <w:numPr>
          <w:ilvl w:val="0"/>
          <w:numId w:val="129"/>
        </w:numPr>
        <w:tabs>
          <w:tab w:val="left" w:pos="1421"/>
        </w:tabs>
        <w:spacing w:line="242" w:lineRule="auto"/>
        <w:ind w:right="313" w:firstLine="0"/>
        <w:rPr>
          <w:sz w:val="24"/>
        </w:rPr>
      </w:pPr>
      <w:r>
        <w:rPr>
          <w:sz w:val="24"/>
        </w:rPr>
        <w:t>излагает материал непоследовательно и допускает ошибки в языковом оформлении излагаемого.</w:t>
      </w:r>
    </w:p>
    <w:p w:rsidR="0024435F" w:rsidRDefault="007D5E57">
      <w:pPr>
        <w:pStyle w:val="a3"/>
        <w:ind w:left="1103" w:right="312"/>
      </w:pPr>
      <w:r>
        <w:t>Низкий уровень (Отметка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 вопрос.</w:t>
      </w:r>
    </w:p>
    <w:p w:rsidR="0024435F" w:rsidRDefault="007D5E57">
      <w:pPr>
        <w:pStyle w:val="a3"/>
        <w:ind w:left="1103" w:right="313"/>
      </w:pPr>
      <w:r>
        <w:t>Оценка («5», «4» или «3») может ставиться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24435F" w:rsidRDefault="007D5E57">
      <w:pPr>
        <w:pStyle w:val="a3"/>
        <w:ind w:left="1103"/>
        <w:jc w:val="left"/>
      </w:pPr>
      <w:r>
        <w:t>Диктант</w:t>
      </w:r>
    </w:p>
    <w:p w:rsidR="0024435F" w:rsidRDefault="007D5E57">
      <w:pPr>
        <w:pStyle w:val="a3"/>
        <w:ind w:left="1103" w:right="312"/>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24435F" w:rsidRDefault="007D5E57">
      <w:pPr>
        <w:pStyle w:val="a3"/>
        <w:spacing w:line="242" w:lineRule="auto"/>
        <w:ind w:left="1103" w:right="312"/>
      </w:pPr>
      <w:r>
        <w:t>Объём диктанта устанавливается: для 10-11 класса 125-140 слов. (При подсчёте слов учитываются как самостоятельные, так и служебные слова).</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left="1103" w:right="309" w:firstLine="62"/>
      </w:pPr>
      <w:r>
        <w:lastRenderedPageBreak/>
        <w:t>К о н т р о л ь н ы й с л о в а р н ы й д и к т а н т проверят усвоение слов с непроверяемыми и труднопроверяемыми орфограммами. Он может состоять из следующего количества слов: для 10-11 класса -35-50слов.</w:t>
      </w:r>
    </w:p>
    <w:p w:rsidR="0024435F" w:rsidRDefault="007D5E57">
      <w:pPr>
        <w:pStyle w:val="a3"/>
        <w:spacing w:before="3" w:line="275" w:lineRule="exact"/>
        <w:ind w:left="1103"/>
      </w:pPr>
      <w:r>
        <w:t>Контрольный диктант:</w:t>
      </w:r>
    </w:p>
    <w:p w:rsidR="0024435F" w:rsidRDefault="007D5E57">
      <w:pPr>
        <w:pStyle w:val="a3"/>
        <w:ind w:left="1103" w:right="311"/>
      </w:pPr>
      <w:r>
        <w:t>Диктант, имеющий целью проверку подготовки обучающихся по определённой теме, включает основные орфограммы или пунктограммы этой темы, а также обеспечивает выявление прочности ранее приобретённых навыков. Из изученных ранее орфограмм и пунктограмм включаются основные: они должны быть представлены 1-3 случаями.</w:t>
      </w:r>
    </w:p>
    <w:p w:rsidR="0024435F" w:rsidRDefault="007D5E57">
      <w:pPr>
        <w:pStyle w:val="a3"/>
        <w:ind w:left="1103" w:right="309"/>
      </w:pPr>
      <w:r>
        <w:t>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двух-трёх предыдущих уроках).</w:t>
      </w:r>
    </w:p>
    <w:p w:rsidR="0024435F" w:rsidRDefault="007D5E57">
      <w:pPr>
        <w:pStyle w:val="a3"/>
        <w:spacing w:line="242" w:lineRule="auto"/>
        <w:ind w:left="1103" w:right="316"/>
      </w:pPr>
      <w:r>
        <w:t>В целом количество проверяемых орфограмм и пунктограмм не должно превышать в 10 - 11 классах — 24 различных орфограмм и 15 пунктограмм.</w:t>
      </w:r>
    </w:p>
    <w:p w:rsidR="0024435F" w:rsidRDefault="007D5E57">
      <w:pPr>
        <w:pStyle w:val="a3"/>
        <w:ind w:left="1103" w:right="314"/>
      </w:pPr>
      <w:r>
        <w:t>В диктантах должно быть: в 10-11 классах – не более 10 различных слов с труднопроверяемыми написаниями, правописанию которых ученики специально обучались.</w:t>
      </w:r>
    </w:p>
    <w:p w:rsidR="0024435F" w:rsidRDefault="007D5E57">
      <w:pPr>
        <w:pStyle w:val="a3"/>
        <w:spacing w:line="237" w:lineRule="auto"/>
        <w:ind w:left="1103" w:right="321"/>
      </w:pPr>
      <w:r>
        <w:t>До конца первой четверти сохраняется объём текста, рекомендованный для предыдущего класса.</w:t>
      </w:r>
    </w:p>
    <w:p w:rsidR="0024435F" w:rsidRDefault="007D5E57">
      <w:pPr>
        <w:pStyle w:val="a3"/>
        <w:spacing w:before="3"/>
        <w:ind w:left="1103" w:right="316"/>
      </w:pPr>
      <w:r>
        <w:t>При оценке диктанта исправляются, но не учитываются орфографические и пунктуационные ошибки:</w:t>
      </w:r>
    </w:p>
    <w:p w:rsidR="0024435F" w:rsidRDefault="007D5E57">
      <w:pPr>
        <w:pStyle w:val="a4"/>
        <w:numPr>
          <w:ilvl w:val="0"/>
          <w:numId w:val="128"/>
        </w:numPr>
        <w:tabs>
          <w:tab w:val="left" w:pos="1368"/>
        </w:tabs>
        <w:spacing w:line="275" w:lineRule="exact"/>
        <w:rPr>
          <w:sz w:val="24"/>
        </w:rPr>
      </w:pPr>
      <w:r>
        <w:rPr>
          <w:sz w:val="24"/>
        </w:rPr>
        <w:t>в переносе слов;</w:t>
      </w:r>
    </w:p>
    <w:p w:rsidR="0024435F" w:rsidRDefault="007D5E57">
      <w:pPr>
        <w:pStyle w:val="a4"/>
        <w:numPr>
          <w:ilvl w:val="0"/>
          <w:numId w:val="128"/>
        </w:numPr>
        <w:tabs>
          <w:tab w:val="left" w:pos="1368"/>
        </w:tabs>
        <w:spacing w:line="275" w:lineRule="exact"/>
        <w:rPr>
          <w:sz w:val="24"/>
        </w:rPr>
      </w:pPr>
      <w:r>
        <w:rPr>
          <w:sz w:val="24"/>
        </w:rPr>
        <w:t>на правила, которые не включены в школьнуюпрограмму;</w:t>
      </w:r>
    </w:p>
    <w:p w:rsidR="0024435F" w:rsidRDefault="007D5E57">
      <w:pPr>
        <w:pStyle w:val="a4"/>
        <w:numPr>
          <w:ilvl w:val="0"/>
          <w:numId w:val="128"/>
        </w:numPr>
        <w:tabs>
          <w:tab w:val="left" w:pos="1368"/>
        </w:tabs>
        <w:spacing w:before="3" w:line="275" w:lineRule="exact"/>
        <w:rPr>
          <w:sz w:val="24"/>
        </w:rPr>
      </w:pPr>
      <w:r>
        <w:rPr>
          <w:sz w:val="24"/>
        </w:rPr>
        <w:t>на еще не изученныеправила;</w:t>
      </w:r>
    </w:p>
    <w:p w:rsidR="0024435F" w:rsidRDefault="007D5E57">
      <w:pPr>
        <w:pStyle w:val="a4"/>
        <w:numPr>
          <w:ilvl w:val="0"/>
          <w:numId w:val="128"/>
        </w:numPr>
        <w:tabs>
          <w:tab w:val="left" w:pos="1397"/>
        </w:tabs>
        <w:spacing w:line="242" w:lineRule="auto"/>
        <w:ind w:left="1103" w:right="312" w:firstLine="0"/>
        <w:rPr>
          <w:sz w:val="24"/>
        </w:rPr>
      </w:pPr>
      <w:r>
        <w:rPr>
          <w:sz w:val="24"/>
        </w:rPr>
        <w:t>в словах с непроверяемыми написаниями, над которыми не проводилась специальная работа;</w:t>
      </w:r>
    </w:p>
    <w:p w:rsidR="0024435F" w:rsidRDefault="007D5E57">
      <w:pPr>
        <w:pStyle w:val="a4"/>
        <w:numPr>
          <w:ilvl w:val="0"/>
          <w:numId w:val="128"/>
        </w:numPr>
        <w:tabs>
          <w:tab w:val="left" w:pos="1368"/>
        </w:tabs>
        <w:spacing w:line="271" w:lineRule="exact"/>
        <w:rPr>
          <w:sz w:val="24"/>
        </w:rPr>
      </w:pPr>
      <w:r>
        <w:rPr>
          <w:sz w:val="24"/>
        </w:rPr>
        <w:t>в передаче авторской пунктуации.</w:t>
      </w:r>
    </w:p>
    <w:p w:rsidR="0024435F" w:rsidRDefault="007D5E57">
      <w:pPr>
        <w:pStyle w:val="a3"/>
        <w:spacing w:before="3" w:line="237" w:lineRule="auto"/>
        <w:ind w:left="1103" w:right="315"/>
      </w:pPr>
      <w:r>
        <w:t>Исправляются, но не учитываются описки, неправильные написания, искажающие звуковой облик слова.</w:t>
      </w:r>
    </w:p>
    <w:p w:rsidR="0024435F" w:rsidRDefault="007D5E57">
      <w:pPr>
        <w:pStyle w:val="a3"/>
        <w:spacing w:before="3"/>
        <w:ind w:left="1103" w:right="322"/>
      </w:pPr>
      <w:r>
        <w:t>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w:t>
      </w:r>
    </w:p>
    <w:p w:rsidR="0024435F" w:rsidRDefault="007D5E57">
      <w:pPr>
        <w:pStyle w:val="a3"/>
        <w:spacing w:line="242" w:lineRule="auto"/>
        <w:ind w:left="1103" w:right="314"/>
      </w:pPr>
      <w:r>
        <w:t>Первые три однотипные ошибки считаются за одну, каждая следующая подобная ошибка учитывается как самостоятельная.</w:t>
      </w:r>
    </w:p>
    <w:p w:rsidR="0024435F" w:rsidRDefault="007D5E57">
      <w:pPr>
        <w:pStyle w:val="a3"/>
        <w:spacing w:line="271" w:lineRule="exact"/>
        <w:ind w:left="1103"/>
      </w:pPr>
      <w:r>
        <w:t>Диктант оценивается одной отметкой.</w:t>
      </w:r>
    </w:p>
    <w:p w:rsidR="0024435F" w:rsidRDefault="007D5E57">
      <w:pPr>
        <w:pStyle w:val="a3"/>
        <w:spacing w:before="1"/>
        <w:ind w:left="1103" w:right="310"/>
      </w:pPr>
      <w:r>
        <w:t>О т м е т к 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24435F" w:rsidRDefault="007D5E57">
      <w:pPr>
        <w:pStyle w:val="a3"/>
        <w:ind w:left="1103" w:right="310"/>
      </w:pPr>
      <w:r>
        <w:t>О т м е т к а "4"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 Также допускаются 2 грамматическиеошибки.</w:t>
      </w:r>
    </w:p>
    <w:p w:rsidR="0024435F" w:rsidRDefault="007D5E57">
      <w:pPr>
        <w:pStyle w:val="a3"/>
        <w:spacing w:before="1"/>
        <w:ind w:left="1103" w:right="310"/>
      </w:pPr>
      <w:r>
        <w:t>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left="1103" w:right="310"/>
      </w:pPr>
      <w:r>
        <w:lastRenderedPageBreak/>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24435F" w:rsidRDefault="007D5E57">
      <w:pPr>
        <w:pStyle w:val="a3"/>
        <w:spacing w:before="1"/>
        <w:ind w:left="1103" w:right="313"/>
      </w:pPr>
      <w: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24435F" w:rsidRDefault="007D5E57">
      <w:pPr>
        <w:pStyle w:val="a3"/>
        <w:spacing w:before="5" w:line="237" w:lineRule="auto"/>
        <w:ind w:left="1103" w:right="311"/>
      </w:pPr>
      <w:r>
        <w:t>При оценке выполнения дополнительных заданий рекомендуется руководствоваться следующим:</w:t>
      </w:r>
    </w:p>
    <w:p w:rsidR="0024435F" w:rsidRDefault="007D5E57">
      <w:pPr>
        <w:pStyle w:val="a3"/>
        <w:spacing w:before="3" w:line="275" w:lineRule="exact"/>
        <w:ind w:left="1103"/>
      </w:pPr>
      <w:r>
        <w:t>О т м е т к а "5" ставится, если ученик выполнил 100%-90% задания верно.</w:t>
      </w:r>
    </w:p>
    <w:p w:rsidR="0024435F" w:rsidRDefault="007D5E57">
      <w:pPr>
        <w:pStyle w:val="a3"/>
        <w:spacing w:line="275" w:lineRule="exact"/>
        <w:ind w:left="1103"/>
      </w:pPr>
      <w:r>
        <w:t>О т м е т к а "4" ставится, если ученик выполнил правильно 70%-89% задания.</w:t>
      </w:r>
    </w:p>
    <w:p w:rsidR="0024435F" w:rsidRDefault="007D5E57">
      <w:pPr>
        <w:pStyle w:val="a3"/>
        <w:spacing w:before="5" w:line="237" w:lineRule="auto"/>
        <w:ind w:left="1103" w:right="655"/>
      </w:pPr>
      <w:r>
        <w:t>О т м е т к а "3" ставится за работу, в которой правильно выполнено 50%-69% заданий. О т м е т к а "2" ставится за работу, в которой выполнено менее 50% заданий.</w:t>
      </w:r>
    </w:p>
    <w:p w:rsidR="0024435F" w:rsidRDefault="007D5E57">
      <w:pPr>
        <w:pStyle w:val="a3"/>
        <w:spacing w:before="3"/>
        <w:ind w:left="1103" w:right="312"/>
      </w:pPr>
      <w:r>
        <w:t>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24435F" w:rsidRDefault="007D5E57">
      <w:pPr>
        <w:pStyle w:val="a3"/>
        <w:spacing w:line="242" w:lineRule="auto"/>
        <w:ind w:left="1103" w:right="312"/>
      </w:pPr>
      <w:r>
        <w:t>При оценке контрольного с л о в а р н о г о диктанта рекомендуется руководствоваться следующим:</w:t>
      </w:r>
    </w:p>
    <w:p w:rsidR="0024435F" w:rsidRDefault="007D5E57">
      <w:pPr>
        <w:pStyle w:val="a3"/>
        <w:spacing w:line="271" w:lineRule="exact"/>
        <w:ind w:left="1103"/>
      </w:pPr>
      <w:r>
        <w:t>О т м е т к а "5" ставится за диктант, в котором нет ошибок.</w:t>
      </w:r>
    </w:p>
    <w:p w:rsidR="0024435F" w:rsidRDefault="007D5E57">
      <w:pPr>
        <w:pStyle w:val="a3"/>
        <w:spacing w:before="3" w:line="237" w:lineRule="auto"/>
        <w:ind w:left="1103" w:right="1683"/>
        <w:jc w:val="left"/>
      </w:pPr>
      <w:r>
        <w:t>О т м е т к а "4" ставится за диктант, в котором ученик допустил 1 -2 ошибки. О т м е т к а "3" ставится за диктант, в котором допущено 3-4 ошибки.</w:t>
      </w:r>
    </w:p>
    <w:p w:rsidR="0024435F" w:rsidRDefault="007D5E57">
      <w:pPr>
        <w:pStyle w:val="a3"/>
        <w:spacing w:before="3"/>
        <w:ind w:left="1103" w:right="1288"/>
        <w:jc w:val="left"/>
      </w:pPr>
      <w:r>
        <w:t>О т м е т к а "2" ставится за диктант, в котором допущено до 7 ошибок. Обстоятельства, которые необходимо учитывать при проверке и оценке диктанта</w:t>
      </w:r>
    </w:p>
    <w:p w:rsidR="0024435F" w:rsidRDefault="007D5E57">
      <w:pPr>
        <w:pStyle w:val="a4"/>
        <w:numPr>
          <w:ilvl w:val="0"/>
          <w:numId w:val="127"/>
        </w:numPr>
        <w:tabs>
          <w:tab w:val="left" w:pos="1525"/>
          <w:tab w:val="left" w:pos="1526"/>
        </w:tabs>
        <w:spacing w:before="3" w:line="237" w:lineRule="auto"/>
        <w:ind w:right="313" w:firstLine="0"/>
        <w:rPr>
          <w:sz w:val="24"/>
        </w:rPr>
      </w:pPr>
      <w:r>
        <w:rPr>
          <w:sz w:val="24"/>
        </w:rPr>
        <w:t>Неверные написания не считаются ошибками. Они исправляются, но не влияют на снижениеоценки.</w:t>
      </w:r>
    </w:p>
    <w:p w:rsidR="0024435F" w:rsidRDefault="007D5E57">
      <w:pPr>
        <w:pStyle w:val="a4"/>
        <w:numPr>
          <w:ilvl w:val="0"/>
          <w:numId w:val="131"/>
        </w:numPr>
        <w:tabs>
          <w:tab w:val="left" w:pos="1525"/>
          <w:tab w:val="left" w:pos="1526"/>
        </w:tabs>
        <w:spacing w:before="3" w:line="275" w:lineRule="exact"/>
        <w:ind w:left="1525" w:hanging="423"/>
        <w:jc w:val="left"/>
        <w:rPr>
          <w:sz w:val="24"/>
        </w:rPr>
      </w:pPr>
      <w:r>
        <w:rPr>
          <w:sz w:val="24"/>
        </w:rPr>
        <w:t>К неверным написаниямотносятся:</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описка (искажение звукобуквенного составаслова);</w:t>
      </w:r>
    </w:p>
    <w:p w:rsidR="0024435F" w:rsidRDefault="007D5E57">
      <w:pPr>
        <w:pStyle w:val="a4"/>
        <w:numPr>
          <w:ilvl w:val="0"/>
          <w:numId w:val="131"/>
        </w:numPr>
        <w:tabs>
          <w:tab w:val="left" w:pos="1525"/>
          <w:tab w:val="left" w:pos="1526"/>
        </w:tabs>
        <w:spacing w:before="3" w:line="275" w:lineRule="exact"/>
        <w:ind w:left="1525" w:hanging="423"/>
        <w:jc w:val="left"/>
        <w:rPr>
          <w:sz w:val="24"/>
        </w:rPr>
      </w:pPr>
      <w:r>
        <w:rPr>
          <w:sz w:val="24"/>
        </w:rPr>
        <w:t>ошибка на правило, не изучаемое вшколе;</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ошибка в переносеслова;</w:t>
      </w:r>
    </w:p>
    <w:p w:rsidR="0024435F" w:rsidRDefault="007D5E57">
      <w:pPr>
        <w:pStyle w:val="a4"/>
        <w:numPr>
          <w:ilvl w:val="0"/>
          <w:numId w:val="131"/>
        </w:numPr>
        <w:tabs>
          <w:tab w:val="left" w:pos="1525"/>
          <w:tab w:val="left" w:pos="1526"/>
        </w:tabs>
        <w:spacing w:before="2" w:line="275" w:lineRule="exact"/>
        <w:ind w:left="1525" w:hanging="423"/>
        <w:jc w:val="left"/>
        <w:rPr>
          <w:sz w:val="24"/>
        </w:rPr>
      </w:pPr>
      <w:r>
        <w:rPr>
          <w:sz w:val="24"/>
        </w:rPr>
        <w:t>ошибка в авторском написании (в том числе и пунктуационная);</w:t>
      </w:r>
    </w:p>
    <w:p w:rsidR="0024435F" w:rsidRDefault="007D5E57">
      <w:pPr>
        <w:pStyle w:val="a4"/>
        <w:numPr>
          <w:ilvl w:val="0"/>
          <w:numId w:val="131"/>
        </w:numPr>
        <w:tabs>
          <w:tab w:val="left" w:pos="1526"/>
        </w:tabs>
        <w:spacing w:line="242" w:lineRule="auto"/>
        <w:ind w:right="317" w:firstLine="283"/>
        <w:rPr>
          <w:sz w:val="24"/>
        </w:rPr>
      </w:pPr>
      <w:r>
        <w:rPr>
          <w:sz w:val="24"/>
        </w:rPr>
        <w:t>ошибка в слове с непроверяемым написанием, над которым не проводилась специальнаяработа.</w:t>
      </w:r>
    </w:p>
    <w:p w:rsidR="0024435F" w:rsidRDefault="007D5E57">
      <w:pPr>
        <w:pStyle w:val="a4"/>
        <w:numPr>
          <w:ilvl w:val="0"/>
          <w:numId w:val="127"/>
        </w:numPr>
        <w:tabs>
          <w:tab w:val="left" w:pos="1526"/>
        </w:tabs>
        <w:spacing w:line="271" w:lineRule="exact"/>
        <w:ind w:left="1525"/>
        <w:rPr>
          <w:sz w:val="24"/>
        </w:rPr>
      </w:pPr>
      <w:r>
        <w:rPr>
          <w:sz w:val="24"/>
        </w:rPr>
        <w:t>Характер допущенной учеником ошибки (грубая илинегрубая).</w:t>
      </w:r>
    </w:p>
    <w:p w:rsidR="0024435F" w:rsidRDefault="007D5E57">
      <w:pPr>
        <w:pStyle w:val="a4"/>
        <w:numPr>
          <w:ilvl w:val="0"/>
          <w:numId w:val="127"/>
        </w:numPr>
        <w:tabs>
          <w:tab w:val="left" w:pos="1349"/>
        </w:tabs>
        <w:spacing w:before="2" w:line="275" w:lineRule="exact"/>
        <w:ind w:left="1348" w:hanging="246"/>
        <w:rPr>
          <w:sz w:val="24"/>
        </w:rPr>
      </w:pPr>
      <w:r>
        <w:rPr>
          <w:sz w:val="24"/>
        </w:rPr>
        <w:t>Повторяющиеся и однотипныеошибки.</w:t>
      </w:r>
    </w:p>
    <w:p w:rsidR="0024435F" w:rsidRDefault="007D5E57">
      <w:pPr>
        <w:pStyle w:val="a4"/>
        <w:numPr>
          <w:ilvl w:val="0"/>
          <w:numId w:val="131"/>
        </w:numPr>
        <w:tabs>
          <w:tab w:val="left" w:pos="1526"/>
        </w:tabs>
        <w:ind w:right="307" w:firstLine="283"/>
        <w:rPr>
          <w:sz w:val="24"/>
        </w:rPr>
      </w:pPr>
      <w:r>
        <w:rPr>
          <w:sz w:val="24"/>
        </w:rPr>
        <w:t xml:space="preserve">Повторяющиеся - </w:t>
      </w:r>
      <w:r>
        <w:rPr>
          <w:spacing w:val="-3"/>
          <w:sz w:val="24"/>
        </w:rPr>
        <w:t xml:space="preserve">это </w:t>
      </w:r>
      <w:r>
        <w:rPr>
          <w:sz w:val="24"/>
        </w:rPr>
        <w:t xml:space="preserve">ошибки в одном и том же слове или морфеме, на одно и </w:t>
      </w:r>
      <w:r>
        <w:rPr>
          <w:spacing w:val="-3"/>
          <w:sz w:val="24"/>
        </w:rPr>
        <w:t xml:space="preserve">то </w:t>
      </w:r>
      <w:r>
        <w:rPr>
          <w:sz w:val="24"/>
        </w:rPr>
        <w:t>же правило,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w:t>
      </w:r>
    </w:p>
    <w:p w:rsidR="0024435F" w:rsidRDefault="007D5E57">
      <w:pPr>
        <w:pStyle w:val="a3"/>
        <w:spacing w:before="2" w:line="275" w:lineRule="exact"/>
        <w:ind w:left="1103"/>
      </w:pPr>
      <w:r>
        <w:t>Диагностическая тестовая работа</w:t>
      </w:r>
    </w:p>
    <w:p w:rsidR="0024435F" w:rsidRDefault="007D5E57">
      <w:pPr>
        <w:pStyle w:val="a3"/>
        <w:ind w:left="1103" w:right="2218"/>
        <w:jc w:val="left"/>
      </w:pPr>
      <w:r>
        <w:t>Высокий уровень (Отметка «5») - выполнено 90-100% заданий теста Повышенный уровень (Отметка «4») – выполнено 70-89% заданий теста Базовый уровень (Отметка «3») - выполнено 50-69% заданий теста Низкий уровень (Отметка «2») - выполнено менее 50% заданий теста Оценка сочинений и изложений</w:t>
      </w:r>
    </w:p>
    <w:p w:rsidR="0024435F" w:rsidRDefault="007D5E57">
      <w:pPr>
        <w:pStyle w:val="a3"/>
        <w:spacing w:before="4" w:line="237" w:lineRule="auto"/>
        <w:ind w:left="1103"/>
        <w:jc w:val="left"/>
      </w:pPr>
      <w:r>
        <w:rPr>
          <w:u w:val="single"/>
        </w:rPr>
        <w:t xml:space="preserve">С о ч и н е н и я и и з л о ж е н и я </w:t>
      </w:r>
      <w:r>
        <w:t>– основные формы проверки умения правильно и последовательно излагать мысли, уровня речевой подготовки учащихся.</w:t>
      </w:r>
    </w:p>
    <w:p w:rsidR="0024435F" w:rsidRDefault="007D5E57">
      <w:pPr>
        <w:pStyle w:val="a3"/>
        <w:spacing w:before="3"/>
        <w:ind w:left="1103"/>
        <w:jc w:val="left"/>
      </w:pPr>
      <w:r>
        <w:t>Примерный объем текста для подробного изложения: в 10-11 классе – 350-450 слов.</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left="1103" w:right="313"/>
      </w:pPr>
      <w:r>
        <w:lastRenderedPageBreak/>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w:t>
      </w:r>
    </w:p>
    <w:p w:rsidR="0024435F" w:rsidRDefault="007D5E57">
      <w:pPr>
        <w:pStyle w:val="a3"/>
        <w:spacing w:line="271" w:lineRule="exact"/>
        <w:ind w:left="1103"/>
      </w:pPr>
      <w:r>
        <w:t>3) соблюдение языковых норм и правил правописания.</w:t>
      </w:r>
    </w:p>
    <w:p w:rsidR="0024435F" w:rsidRDefault="007D5E57">
      <w:pPr>
        <w:pStyle w:val="a3"/>
        <w:spacing w:before="3"/>
        <w:ind w:left="1103" w:right="313"/>
      </w:pPr>
      <w:r>
        <w:t xml:space="preserve">Любое сочинение и изложение оценивается </w:t>
      </w:r>
      <w:r>
        <w:rPr>
          <w:spacing w:val="-3"/>
        </w:rPr>
        <w:t xml:space="preserve">двумя </w:t>
      </w:r>
      <w:r>
        <w:t>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24435F" w:rsidRDefault="007D5E57">
      <w:pPr>
        <w:pStyle w:val="a3"/>
        <w:spacing w:before="1"/>
        <w:ind w:left="1103" w:right="314"/>
      </w:pPr>
      <w:r>
        <w:t>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rsidR="0024435F" w:rsidRDefault="007D5E57">
      <w:pPr>
        <w:pStyle w:val="a3"/>
        <w:spacing w:line="274" w:lineRule="exact"/>
        <w:ind w:left="1103"/>
      </w:pPr>
      <w:r>
        <w:t>Содержание сочинения и изложения оценивается по следующим критериям:</w:t>
      </w:r>
    </w:p>
    <w:p w:rsidR="0024435F" w:rsidRDefault="007D5E57">
      <w:pPr>
        <w:pStyle w:val="a4"/>
        <w:numPr>
          <w:ilvl w:val="0"/>
          <w:numId w:val="126"/>
        </w:numPr>
        <w:tabs>
          <w:tab w:val="left" w:pos="1248"/>
        </w:tabs>
        <w:spacing w:before="2" w:line="275" w:lineRule="exact"/>
        <w:jc w:val="left"/>
        <w:rPr>
          <w:sz w:val="24"/>
        </w:rPr>
      </w:pPr>
      <w:r>
        <w:rPr>
          <w:sz w:val="24"/>
        </w:rPr>
        <w:t>соответствие работы ученика теме и основноймысли;</w:t>
      </w:r>
    </w:p>
    <w:p w:rsidR="0024435F" w:rsidRDefault="007D5E57">
      <w:pPr>
        <w:pStyle w:val="a4"/>
        <w:numPr>
          <w:ilvl w:val="0"/>
          <w:numId w:val="126"/>
        </w:numPr>
        <w:tabs>
          <w:tab w:val="left" w:pos="1248"/>
        </w:tabs>
        <w:spacing w:line="275" w:lineRule="exact"/>
        <w:jc w:val="left"/>
        <w:rPr>
          <w:sz w:val="24"/>
        </w:rPr>
      </w:pPr>
      <w:r>
        <w:rPr>
          <w:sz w:val="24"/>
        </w:rPr>
        <w:t>полнота раскрытия темы;</w:t>
      </w:r>
    </w:p>
    <w:p w:rsidR="0024435F" w:rsidRDefault="007D5E57">
      <w:pPr>
        <w:pStyle w:val="a4"/>
        <w:numPr>
          <w:ilvl w:val="0"/>
          <w:numId w:val="126"/>
        </w:numPr>
        <w:tabs>
          <w:tab w:val="left" w:pos="1248"/>
        </w:tabs>
        <w:spacing w:before="2" w:line="275" w:lineRule="exact"/>
        <w:jc w:val="left"/>
        <w:rPr>
          <w:sz w:val="24"/>
        </w:rPr>
      </w:pPr>
      <w:r>
        <w:rPr>
          <w:sz w:val="24"/>
        </w:rPr>
        <w:t>правильность фактическогоматериала;</w:t>
      </w:r>
    </w:p>
    <w:p w:rsidR="0024435F" w:rsidRDefault="007D5E57">
      <w:pPr>
        <w:pStyle w:val="a4"/>
        <w:numPr>
          <w:ilvl w:val="0"/>
          <w:numId w:val="126"/>
        </w:numPr>
        <w:tabs>
          <w:tab w:val="left" w:pos="1248"/>
        </w:tabs>
        <w:spacing w:line="275" w:lineRule="exact"/>
        <w:jc w:val="left"/>
        <w:rPr>
          <w:sz w:val="24"/>
        </w:rPr>
      </w:pPr>
      <w:r>
        <w:rPr>
          <w:sz w:val="24"/>
        </w:rPr>
        <w:t>последовательность изложения.</w:t>
      </w:r>
    </w:p>
    <w:p w:rsidR="0024435F" w:rsidRDefault="007D5E57">
      <w:pPr>
        <w:pStyle w:val="a3"/>
        <w:spacing w:before="3"/>
        <w:ind w:left="1103" w:right="316"/>
      </w:pPr>
      <w: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24435F" w:rsidRDefault="007D5E57">
      <w:pPr>
        <w:pStyle w:val="a3"/>
        <w:spacing w:line="242" w:lineRule="auto"/>
        <w:ind w:left="1103" w:right="317"/>
      </w:pPr>
      <w:r>
        <w:t>Орфографическая и пунктуационная грамотность оценивается по числу допущенных учеником ошибок.</w:t>
      </w:r>
    </w:p>
    <w:p w:rsidR="0024435F" w:rsidRDefault="007D5E57">
      <w:pPr>
        <w:pStyle w:val="a3"/>
        <w:spacing w:line="271" w:lineRule="exact"/>
        <w:ind w:left="1103"/>
      </w:pPr>
      <w:r>
        <w:t>Содержание и речевое оформление оценивается по следующим нормативам:</w:t>
      </w:r>
    </w:p>
    <w:p w:rsidR="0024435F" w:rsidRDefault="0024435F">
      <w:pPr>
        <w:pStyle w:val="a3"/>
        <w:spacing w:before="4"/>
        <w:ind w:left="0"/>
        <w:jc w:val="left"/>
        <w:rPr>
          <w:sz w:val="10"/>
        </w:rPr>
      </w:pPr>
    </w:p>
    <w:tbl>
      <w:tblPr>
        <w:tblStyle w:val="TableNormal"/>
        <w:tblW w:w="0" w:type="auto"/>
        <w:tblInd w:w="7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3"/>
        <w:gridCol w:w="5105"/>
        <w:gridCol w:w="3689"/>
      </w:tblGrid>
      <w:tr w:rsidR="0024435F">
        <w:trPr>
          <w:trHeight w:val="277"/>
        </w:trPr>
        <w:tc>
          <w:tcPr>
            <w:tcW w:w="1033" w:type="dxa"/>
            <w:vMerge w:val="restart"/>
          </w:tcPr>
          <w:p w:rsidR="0024435F" w:rsidRDefault="007D5E57">
            <w:pPr>
              <w:pStyle w:val="TableParagraph"/>
              <w:spacing w:line="268" w:lineRule="exact"/>
              <w:ind w:left="40"/>
              <w:rPr>
                <w:sz w:val="24"/>
              </w:rPr>
            </w:pPr>
            <w:r>
              <w:rPr>
                <w:sz w:val="24"/>
              </w:rPr>
              <w:t>Отметка</w:t>
            </w:r>
          </w:p>
        </w:tc>
        <w:tc>
          <w:tcPr>
            <w:tcW w:w="8794" w:type="dxa"/>
            <w:gridSpan w:val="2"/>
          </w:tcPr>
          <w:p w:rsidR="0024435F" w:rsidRDefault="007D5E57">
            <w:pPr>
              <w:pStyle w:val="TableParagraph"/>
              <w:spacing w:line="258" w:lineRule="exact"/>
              <w:ind w:left="750"/>
              <w:rPr>
                <w:sz w:val="24"/>
              </w:rPr>
            </w:pPr>
            <w:r>
              <w:rPr>
                <w:sz w:val="24"/>
              </w:rPr>
              <w:t>Основные критерии оценки</w:t>
            </w:r>
          </w:p>
        </w:tc>
      </w:tr>
      <w:tr w:rsidR="0024435F">
        <w:trPr>
          <w:trHeight w:val="551"/>
        </w:trPr>
        <w:tc>
          <w:tcPr>
            <w:tcW w:w="1033" w:type="dxa"/>
            <w:vMerge/>
            <w:tcBorders>
              <w:top w:val="nil"/>
            </w:tcBorders>
          </w:tcPr>
          <w:p w:rsidR="0024435F" w:rsidRDefault="0024435F">
            <w:pPr>
              <w:rPr>
                <w:sz w:val="2"/>
                <w:szCs w:val="2"/>
              </w:rPr>
            </w:pPr>
          </w:p>
        </w:tc>
        <w:tc>
          <w:tcPr>
            <w:tcW w:w="5105" w:type="dxa"/>
          </w:tcPr>
          <w:p w:rsidR="0024435F" w:rsidRDefault="007D5E57">
            <w:pPr>
              <w:pStyle w:val="TableParagraph"/>
              <w:spacing w:line="268" w:lineRule="exact"/>
              <w:ind w:left="750"/>
              <w:rPr>
                <w:sz w:val="24"/>
              </w:rPr>
            </w:pPr>
            <w:r>
              <w:rPr>
                <w:sz w:val="24"/>
              </w:rPr>
              <w:t>Содержание и речь</w:t>
            </w:r>
          </w:p>
        </w:tc>
        <w:tc>
          <w:tcPr>
            <w:tcW w:w="3689" w:type="dxa"/>
          </w:tcPr>
          <w:p w:rsidR="0024435F" w:rsidRDefault="007D5E57">
            <w:pPr>
              <w:pStyle w:val="TableParagraph"/>
              <w:spacing w:line="268" w:lineRule="exact"/>
              <w:ind w:left="750"/>
              <w:rPr>
                <w:sz w:val="24"/>
              </w:rPr>
            </w:pPr>
            <w:r>
              <w:rPr>
                <w:sz w:val="24"/>
              </w:rPr>
              <w:t>Грамотность</w:t>
            </w:r>
          </w:p>
        </w:tc>
      </w:tr>
      <w:tr w:rsidR="0024435F">
        <w:trPr>
          <w:trHeight w:val="3864"/>
        </w:trPr>
        <w:tc>
          <w:tcPr>
            <w:tcW w:w="1033" w:type="dxa"/>
          </w:tcPr>
          <w:p w:rsidR="0024435F" w:rsidRDefault="007D5E57">
            <w:pPr>
              <w:pStyle w:val="TableParagraph"/>
              <w:spacing w:line="268" w:lineRule="exact"/>
              <w:ind w:left="40"/>
              <w:rPr>
                <w:sz w:val="24"/>
              </w:rPr>
            </w:pPr>
            <w:r>
              <w:rPr>
                <w:sz w:val="24"/>
              </w:rPr>
              <w:t>«5»</w:t>
            </w:r>
          </w:p>
        </w:tc>
        <w:tc>
          <w:tcPr>
            <w:tcW w:w="5105" w:type="dxa"/>
          </w:tcPr>
          <w:p w:rsidR="0024435F" w:rsidRDefault="007D5E57">
            <w:pPr>
              <w:pStyle w:val="TableParagraph"/>
              <w:numPr>
                <w:ilvl w:val="0"/>
                <w:numId w:val="125"/>
              </w:numPr>
              <w:tabs>
                <w:tab w:val="left" w:pos="299"/>
              </w:tabs>
              <w:spacing w:line="242" w:lineRule="auto"/>
              <w:ind w:right="31" w:firstLine="0"/>
              <w:jc w:val="both"/>
              <w:rPr>
                <w:sz w:val="24"/>
              </w:rPr>
            </w:pPr>
            <w:r>
              <w:rPr>
                <w:sz w:val="24"/>
              </w:rPr>
              <w:t>Содержание работы полностью соответствует теме.</w:t>
            </w:r>
          </w:p>
          <w:p w:rsidR="0024435F" w:rsidRDefault="007D5E57">
            <w:pPr>
              <w:pStyle w:val="TableParagraph"/>
              <w:numPr>
                <w:ilvl w:val="0"/>
                <w:numId w:val="125"/>
              </w:numPr>
              <w:tabs>
                <w:tab w:val="left" w:pos="534"/>
              </w:tabs>
              <w:ind w:right="27" w:firstLine="0"/>
              <w:jc w:val="both"/>
              <w:rPr>
                <w:sz w:val="24"/>
              </w:rPr>
            </w:pPr>
            <w:r>
              <w:rPr>
                <w:sz w:val="24"/>
              </w:rPr>
              <w:t>Фактические ошибки отсутствуют; в изложении сохранено не менее 70% исходного текста.</w:t>
            </w:r>
          </w:p>
          <w:p w:rsidR="0024435F" w:rsidRDefault="007D5E57">
            <w:pPr>
              <w:pStyle w:val="TableParagraph"/>
              <w:numPr>
                <w:ilvl w:val="0"/>
                <w:numId w:val="125"/>
              </w:numPr>
              <w:tabs>
                <w:tab w:val="left" w:pos="813"/>
              </w:tabs>
              <w:spacing w:line="237" w:lineRule="auto"/>
              <w:ind w:right="25" w:firstLine="0"/>
              <w:jc w:val="both"/>
              <w:rPr>
                <w:sz w:val="24"/>
              </w:rPr>
            </w:pPr>
            <w:r>
              <w:rPr>
                <w:sz w:val="24"/>
              </w:rPr>
              <w:t>Содержание работы излагается последовательно.</w:t>
            </w:r>
          </w:p>
          <w:p w:rsidR="0024435F" w:rsidRDefault="007D5E57">
            <w:pPr>
              <w:pStyle w:val="TableParagraph"/>
              <w:numPr>
                <w:ilvl w:val="0"/>
                <w:numId w:val="125"/>
              </w:numPr>
              <w:tabs>
                <w:tab w:val="left" w:pos="496"/>
              </w:tabs>
              <w:ind w:right="25" w:firstLine="0"/>
              <w:jc w:val="both"/>
              <w:rPr>
                <w:sz w:val="24"/>
              </w:rPr>
            </w:pPr>
            <w:r>
              <w:rPr>
                <w:sz w:val="24"/>
              </w:rPr>
              <w:t>Текст отличается богатством лексики, точностью употребления слов, разнообразием синтаксическихконструкций.</w:t>
            </w:r>
          </w:p>
          <w:p w:rsidR="0024435F" w:rsidRDefault="007D5E57">
            <w:pPr>
              <w:pStyle w:val="TableParagraph"/>
              <w:numPr>
                <w:ilvl w:val="0"/>
                <w:numId w:val="125"/>
              </w:numPr>
              <w:tabs>
                <w:tab w:val="left" w:pos="635"/>
              </w:tabs>
              <w:spacing w:line="237" w:lineRule="auto"/>
              <w:ind w:right="27" w:firstLine="0"/>
              <w:jc w:val="both"/>
              <w:rPr>
                <w:sz w:val="24"/>
              </w:rPr>
            </w:pPr>
            <w:r>
              <w:rPr>
                <w:sz w:val="24"/>
              </w:rPr>
              <w:t>Достигнуты стилевое единство и выразительностьтекста.</w:t>
            </w:r>
          </w:p>
          <w:p w:rsidR="0024435F" w:rsidRDefault="007D5E57">
            <w:pPr>
              <w:pStyle w:val="TableParagraph"/>
              <w:numPr>
                <w:ilvl w:val="0"/>
                <w:numId w:val="125"/>
              </w:numPr>
              <w:tabs>
                <w:tab w:val="left" w:pos="342"/>
              </w:tabs>
              <w:spacing w:before="3" w:line="274" w:lineRule="exact"/>
              <w:ind w:right="25" w:firstLine="0"/>
              <w:jc w:val="both"/>
              <w:rPr>
                <w:sz w:val="24"/>
              </w:rPr>
            </w:pPr>
            <w:r>
              <w:rPr>
                <w:sz w:val="24"/>
              </w:rPr>
              <w:t>Допускается 1 недочет в содержании и 1-2 речевыхнедочета</w:t>
            </w:r>
          </w:p>
        </w:tc>
        <w:tc>
          <w:tcPr>
            <w:tcW w:w="3689" w:type="dxa"/>
          </w:tcPr>
          <w:p w:rsidR="0024435F" w:rsidRDefault="007D5E57">
            <w:pPr>
              <w:pStyle w:val="TableParagraph"/>
              <w:tabs>
                <w:tab w:val="left" w:pos="1968"/>
                <w:tab w:val="left" w:pos="2731"/>
              </w:tabs>
              <w:spacing w:line="268" w:lineRule="exact"/>
              <w:ind w:left="39"/>
              <w:rPr>
                <w:sz w:val="24"/>
              </w:rPr>
            </w:pPr>
            <w:r>
              <w:rPr>
                <w:sz w:val="24"/>
              </w:rPr>
              <w:t>Допускается</w:t>
            </w:r>
            <w:r>
              <w:rPr>
                <w:sz w:val="24"/>
              </w:rPr>
              <w:tab/>
              <w:t>1</w:t>
            </w:r>
            <w:r>
              <w:rPr>
                <w:sz w:val="24"/>
              </w:rPr>
              <w:tab/>
              <w:t>негрубая</w:t>
            </w:r>
          </w:p>
          <w:p w:rsidR="0024435F" w:rsidRDefault="007D5E57">
            <w:pPr>
              <w:pStyle w:val="TableParagraph"/>
              <w:tabs>
                <w:tab w:val="left" w:pos="2491"/>
                <w:tab w:val="right" w:pos="3648"/>
              </w:tabs>
              <w:spacing w:before="2" w:line="275" w:lineRule="exact"/>
              <w:ind w:left="39"/>
              <w:rPr>
                <w:sz w:val="24"/>
              </w:rPr>
            </w:pPr>
            <w:r>
              <w:rPr>
                <w:sz w:val="24"/>
              </w:rPr>
              <w:t>орфографическая</w:t>
            </w:r>
            <w:r>
              <w:rPr>
                <w:sz w:val="24"/>
              </w:rPr>
              <w:tab/>
              <w:t>или</w:t>
            </w:r>
            <w:r>
              <w:rPr>
                <w:sz w:val="24"/>
              </w:rPr>
              <w:tab/>
              <w:t>1</w:t>
            </w:r>
          </w:p>
          <w:p w:rsidR="0024435F" w:rsidRDefault="007D5E57">
            <w:pPr>
              <w:pStyle w:val="TableParagraph"/>
              <w:tabs>
                <w:tab w:val="left" w:pos="2432"/>
                <w:tab w:val="right" w:pos="3647"/>
              </w:tabs>
              <w:spacing w:line="275" w:lineRule="exact"/>
              <w:ind w:left="39"/>
              <w:rPr>
                <w:sz w:val="24"/>
              </w:rPr>
            </w:pPr>
            <w:r>
              <w:rPr>
                <w:sz w:val="24"/>
              </w:rPr>
              <w:t>пунктуационная</w:t>
            </w:r>
            <w:r>
              <w:rPr>
                <w:sz w:val="24"/>
              </w:rPr>
              <w:tab/>
              <w:t>или</w:t>
            </w:r>
            <w:r>
              <w:rPr>
                <w:sz w:val="24"/>
              </w:rPr>
              <w:tab/>
              <w:t>1</w:t>
            </w:r>
          </w:p>
          <w:p w:rsidR="0024435F" w:rsidRDefault="007D5E57">
            <w:pPr>
              <w:pStyle w:val="TableParagraph"/>
              <w:spacing w:before="3"/>
              <w:ind w:left="39"/>
              <w:rPr>
                <w:sz w:val="24"/>
              </w:rPr>
            </w:pPr>
            <w:r>
              <w:rPr>
                <w:sz w:val="24"/>
              </w:rPr>
              <w:t>грамматическая ошибка</w:t>
            </w:r>
          </w:p>
        </w:tc>
      </w:tr>
      <w:tr w:rsidR="0024435F">
        <w:trPr>
          <w:trHeight w:val="3864"/>
        </w:trPr>
        <w:tc>
          <w:tcPr>
            <w:tcW w:w="1033" w:type="dxa"/>
          </w:tcPr>
          <w:p w:rsidR="0024435F" w:rsidRDefault="007D5E57">
            <w:pPr>
              <w:pStyle w:val="TableParagraph"/>
              <w:spacing w:line="268" w:lineRule="exact"/>
              <w:ind w:left="40"/>
              <w:rPr>
                <w:sz w:val="24"/>
              </w:rPr>
            </w:pPr>
            <w:r>
              <w:rPr>
                <w:sz w:val="24"/>
              </w:rPr>
              <w:t>«4»</w:t>
            </w:r>
          </w:p>
        </w:tc>
        <w:tc>
          <w:tcPr>
            <w:tcW w:w="5105" w:type="dxa"/>
          </w:tcPr>
          <w:p w:rsidR="0024435F" w:rsidRDefault="007D5E57">
            <w:pPr>
              <w:pStyle w:val="TableParagraph"/>
              <w:numPr>
                <w:ilvl w:val="0"/>
                <w:numId w:val="124"/>
              </w:numPr>
              <w:tabs>
                <w:tab w:val="left" w:pos="285"/>
              </w:tabs>
              <w:ind w:right="27" w:firstLine="0"/>
              <w:jc w:val="both"/>
              <w:rPr>
                <w:sz w:val="24"/>
              </w:rPr>
            </w:pPr>
            <w:r>
              <w:rPr>
                <w:sz w:val="24"/>
              </w:rPr>
              <w:t>Содержание работы в основном соответствует теме, имеются незначительные отклонения от темы.</w:t>
            </w:r>
          </w:p>
          <w:p w:rsidR="0024435F" w:rsidRDefault="007D5E57">
            <w:pPr>
              <w:pStyle w:val="TableParagraph"/>
              <w:numPr>
                <w:ilvl w:val="0"/>
                <w:numId w:val="124"/>
              </w:numPr>
              <w:tabs>
                <w:tab w:val="left" w:pos="568"/>
              </w:tabs>
              <w:ind w:right="19" w:firstLine="0"/>
              <w:jc w:val="both"/>
              <w:rPr>
                <w:sz w:val="24"/>
              </w:rPr>
            </w:pPr>
            <w:r>
              <w:rPr>
                <w:sz w:val="24"/>
              </w:rPr>
              <w:t>Содержание изложения в основном достоверно, но имеются единичные  фактические неточности; при этом в работе сохранено не менее 70% исходноготекста.</w:t>
            </w:r>
          </w:p>
          <w:p w:rsidR="0024435F" w:rsidRDefault="007D5E57">
            <w:pPr>
              <w:pStyle w:val="TableParagraph"/>
              <w:numPr>
                <w:ilvl w:val="0"/>
                <w:numId w:val="124"/>
              </w:numPr>
              <w:tabs>
                <w:tab w:val="left" w:pos="602"/>
              </w:tabs>
              <w:ind w:right="31" w:firstLine="0"/>
              <w:jc w:val="both"/>
              <w:rPr>
                <w:sz w:val="24"/>
              </w:rPr>
            </w:pPr>
            <w:r>
              <w:rPr>
                <w:sz w:val="24"/>
              </w:rPr>
              <w:t>Имеются незначительные нарушения последовательности в изложениимыслей.</w:t>
            </w:r>
          </w:p>
          <w:p w:rsidR="0024435F" w:rsidRDefault="007D5E57">
            <w:pPr>
              <w:pStyle w:val="TableParagraph"/>
              <w:numPr>
                <w:ilvl w:val="0"/>
                <w:numId w:val="124"/>
              </w:numPr>
              <w:tabs>
                <w:tab w:val="left" w:pos="357"/>
              </w:tabs>
              <w:spacing w:line="237" w:lineRule="auto"/>
              <w:ind w:right="27" w:firstLine="0"/>
              <w:rPr>
                <w:sz w:val="24"/>
              </w:rPr>
            </w:pPr>
            <w:r>
              <w:rPr>
                <w:sz w:val="24"/>
              </w:rPr>
              <w:t>Лексический и грамматический строй речи достаточноразнообразен.</w:t>
            </w:r>
          </w:p>
          <w:p w:rsidR="0024435F" w:rsidRDefault="007D5E57">
            <w:pPr>
              <w:pStyle w:val="TableParagraph"/>
              <w:numPr>
                <w:ilvl w:val="0"/>
                <w:numId w:val="124"/>
              </w:numPr>
              <w:tabs>
                <w:tab w:val="left" w:pos="452"/>
                <w:tab w:val="left" w:pos="453"/>
                <w:tab w:val="left" w:pos="1305"/>
                <w:tab w:val="left" w:pos="2265"/>
                <w:tab w:val="left" w:pos="3626"/>
                <w:tab w:val="left" w:pos="4935"/>
              </w:tabs>
              <w:spacing w:before="3" w:line="237" w:lineRule="auto"/>
              <w:ind w:right="23" w:firstLine="0"/>
              <w:rPr>
                <w:sz w:val="24"/>
              </w:rPr>
            </w:pPr>
            <w:r>
              <w:rPr>
                <w:sz w:val="24"/>
              </w:rPr>
              <w:t>Стиль</w:t>
            </w:r>
            <w:r>
              <w:rPr>
                <w:sz w:val="24"/>
              </w:rPr>
              <w:tab/>
              <w:t>работы</w:t>
            </w:r>
            <w:r>
              <w:rPr>
                <w:sz w:val="24"/>
              </w:rPr>
              <w:tab/>
              <w:t>отличается</w:t>
            </w:r>
            <w:r>
              <w:rPr>
                <w:sz w:val="24"/>
              </w:rPr>
              <w:tab/>
              <w:t>единством</w:t>
            </w:r>
            <w:r>
              <w:rPr>
                <w:sz w:val="24"/>
              </w:rPr>
              <w:tab/>
            </w:r>
            <w:r>
              <w:rPr>
                <w:spacing w:val="-17"/>
                <w:sz w:val="24"/>
              </w:rPr>
              <w:t xml:space="preserve">и </w:t>
            </w:r>
            <w:r>
              <w:rPr>
                <w:sz w:val="24"/>
              </w:rPr>
              <w:t>достаточнойвыразительностью.</w:t>
            </w:r>
          </w:p>
          <w:p w:rsidR="0024435F" w:rsidRDefault="007D5E57">
            <w:pPr>
              <w:pStyle w:val="TableParagraph"/>
              <w:numPr>
                <w:ilvl w:val="0"/>
                <w:numId w:val="124"/>
              </w:numPr>
              <w:tabs>
                <w:tab w:val="left" w:pos="466"/>
                <w:tab w:val="left" w:pos="467"/>
                <w:tab w:val="left" w:pos="1992"/>
                <w:tab w:val="left" w:pos="2471"/>
                <w:tab w:val="left" w:pos="3292"/>
                <w:tab w:val="left" w:pos="3656"/>
                <w:tab w:val="left" w:pos="4946"/>
              </w:tabs>
              <w:spacing w:before="3" w:line="262" w:lineRule="exact"/>
              <w:ind w:left="466" w:hanging="427"/>
              <w:rPr>
                <w:sz w:val="24"/>
              </w:rPr>
            </w:pPr>
            <w:r>
              <w:rPr>
                <w:sz w:val="24"/>
              </w:rPr>
              <w:t>Допускается</w:t>
            </w:r>
            <w:r>
              <w:rPr>
                <w:sz w:val="24"/>
              </w:rPr>
              <w:tab/>
              <w:t>не</w:t>
            </w:r>
            <w:r>
              <w:rPr>
                <w:sz w:val="24"/>
              </w:rPr>
              <w:tab/>
              <w:t>более</w:t>
            </w:r>
            <w:r>
              <w:rPr>
                <w:sz w:val="24"/>
              </w:rPr>
              <w:tab/>
              <w:t>2</w:t>
            </w:r>
            <w:r>
              <w:rPr>
                <w:sz w:val="24"/>
              </w:rPr>
              <w:tab/>
              <w:t>недочетов</w:t>
            </w:r>
            <w:r>
              <w:rPr>
                <w:sz w:val="24"/>
              </w:rPr>
              <w:tab/>
              <w:t>в</w:t>
            </w:r>
          </w:p>
        </w:tc>
        <w:tc>
          <w:tcPr>
            <w:tcW w:w="3689" w:type="dxa"/>
          </w:tcPr>
          <w:p w:rsidR="0024435F" w:rsidRDefault="007D5E57">
            <w:pPr>
              <w:pStyle w:val="TableParagraph"/>
              <w:spacing w:line="268" w:lineRule="exact"/>
              <w:ind w:left="140"/>
              <w:rPr>
                <w:sz w:val="24"/>
              </w:rPr>
            </w:pPr>
            <w:r>
              <w:rPr>
                <w:sz w:val="24"/>
              </w:rPr>
              <w:t>Допускаются: •</w:t>
            </w:r>
          </w:p>
          <w:p w:rsidR="0024435F" w:rsidRDefault="007D5E57">
            <w:pPr>
              <w:pStyle w:val="TableParagraph"/>
              <w:spacing w:before="2" w:line="275" w:lineRule="exact"/>
              <w:ind w:left="140"/>
              <w:rPr>
                <w:sz w:val="24"/>
              </w:rPr>
            </w:pPr>
            <w:r>
              <w:rPr>
                <w:sz w:val="24"/>
              </w:rPr>
              <w:t>2 орфографические +</w:t>
            </w:r>
          </w:p>
          <w:p w:rsidR="0024435F" w:rsidRDefault="007D5E57">
            <w:pPr>
              <w:pStyle w:val="TableParagraph"/>
              <w:numPr>
                <w:ilvl w:val="0"/>
                <w:numId w:val="123"/>
              </w:numPr>
              <w:tabs>
                <w:tab w:val="left" w:pos="323"/>
              </w:tabs>
              <w:spacing w:line="275" w:lineRule="exact"/>
              <w:rPr>
                <w:sz w:val="24"/>
              </w:rPr>
            </w:pPr>
            <w:r>
              <w:rPr>
                <w:sz w:val="24"/>
              </w:rPr>
              <w:t>пунктуационные +</w:t>
            </w:r>
          </w:p>
          <w:p w:rsidR="0024435F" w:rsidRDefault="007D5E57">
            <w:pPr>
              <w:pStyle w:val="TableParagraph"/>
              <w:numPr>
                <w:ilvl w:val="0"/>
                <w:numId w:val="123"/>
              </w:numPr>
              <w:tabs>
                <w:tab w:val="left" w:pos="323"/>
              </w:tabs>
              <w:spacing w:before="3" w:line="275" w:lineRule="exact"/>
              <w:rPr>
                <w:sz w:val="24"/>
              </w:rPr>
            </w:pPr>
            <w:r>
              <w:rPr>
                <w:sz w:val="24"/>
              </w:rPr>
              <w:t>грамматическиеошибки;</w:t>
            </w:r>
          </w:p>
          <w:p w:rsidR="0024435F" w:rsidRDefault="007D5E57">
            <w:pPr>
              <w:pStyle w:val="TableParagraph"/>
              <w:numPr>
                <w:ilvl w:val="0"/>
                <w:numId w:val="122"/>
              </w:numPr>
              <w:tabs>
                <w:tab w:val="left" w:pos="347"/>
              </w:tabs>
              <w:spacing w:line="242" w:lineRule="auto"/>
              <w:ind w:right="1160" w:firstLine="62"/>
              <w:rPr>
                <w:sz w:val="24"/>
              </w:rPr>
            </w:pPr>
            <w:r>
              <w:rPr>
                <w:sz w:val="24"/>
              </w:rPr>
              <w:t xml:space="preserve">1 орфографическая </w:t>
            </w:r>
            <w:r>
              <w:rPr>
                <w:spacing w:val="-12"/>
                <w:sz w:val="24"/>
              </w:rPr>
              <w:t xml:space="preserve">+ </w:t>
            </w:r>
            <w:r>
              <w:rPr>
                <w:sz w:val="24"/>
              </w:rPr>
              <w:t>3 пунктуационные +</w:t>
            </w:r>
          </w:p>
          <w:p w:rsidR="0024435F" w:rsidRDefault="007D5E57">
            <w:pPr>
              <w:pStyle w:val="TableParagraph"/>
              <w:spacing w:line="271" w:lineRule="exact"/>
              <w:ind w:left="140"/>
              <w:rPr>
                <w:sz w:val="24"/>
              </w:rPr>
            </w:pPr>
            <w:r>
              <w:rPr>
                <w:sz w:val="24"/>
              </w:rPr>
              <w:t>3 грамматические ошибки;</w:t>
            </w:r>
          </w:p>
          <w:p w:rsidR="0024435F" w:rsidRDefault="007D5E57">
            <w:pPr>
              <w:pStyle w:val="TableParagraph"/>
              <w:numPr>
                <w:ilvl w:val="0"/>
                <w:numId w:val="121"/>
              </w:numPr>
              <w:tabs>
                <w:tab w:val="left" w:pos="285"/>
              </w:tabs>
              <w:spacing w:before="1"/>
              <w:ind w:right="1194" w:firstLine="0"/>
              <w:rPr>
                <w:sz w:val="24"/>
              </w:rPr>
            </w:pPr>
            <w:r>
              <w:rPr>
                <w:sz w:val="24"/>
              </w:rPr>
              <w:t xml:space="preserve">0 орфографических </w:t>
            </w:r>
            <w:r>
              <w:rPr>
                <w:spacing w:val="-12"/>
                <w:sz w:val="24"/>
              </w:rPr>
              <w:t xml:space="preserve">+ </w:t>
            </w:r>
            <w:r>
              <w:rPr>
                <w:sz w:val="24"/>
              </w:rPr>
              <w:t>4 пунктуационные +</w:t>
            </w:r>
          </w:p>
          <w:p w:rsidR="0024435F" w:rsidRDefault="007D5E57">
            <w:pPr>
              <w:pStyle w:val="TableParagraph"/>
              <w:spacing w:line="275" w:lineRule="exact"/>
              <w:ind w:left="203"/>
              <w:rPr>
                <w:sz w:val="24"/>
              </w:rPr>
            </w:pPr>
            <w:r>
              <w:rPr>
                <w:sz w:val="24"/>
              </w:rPr>
              <w:t>3 грамматические ошибки.</w:t>
            </w:r>
          </w:p>
          <w:p w:rsidR="0024435F" w:rsidRDefault="007D5E57">
            <w:pPr>
              <w:pStyle w:val="TableParagraph"/>
              <w:ind w:left="39" w:right="24"/>
              <w:jc w:val="both"/>
              <w:rPr>
                <w:sz w:val="24"/>
              </w:rPr>
            </w:pPr>
            <w:r>
              <w:rPr>
                <w:sz w:val="24"/>
              </w:rPr>
              <w:t xml:space="preserve">В любом </w:t>
            </w:r>
            <w:r>
              <w:rPr>
                <w:spacing w:val="-3"/>
                <w:sz w:val="24"/>
              </w:rPr>
              <w:t xml:space="preserve">случае </w:t>
            </w:r>
            <w:r>
              <w:rPr>
                <w:sz w:val="24"/>
              </w:rPr>
              <w:t>количество грамматических ошибок не должно      превышать      трех,    а</w:t>
            </w:r>
          </w:p>
          <w:p w:rsidR="0024435F" w:rsidRDefault="007D5E57">
            <w:pPr>
              <w:pStyle w:val="TableParagraph"/>
              <w:spacing w:before="2" w:line="262" w:lineRule="exact"/>
              <w:ind w:left="39"/>
              <w:jc w:val="both"/>
              <w:rPr>
                <w:sz w:val="24"/>
              </w:rPr>
            </w:pPr>
            <w:r>
              <w:rPr>
                <w:sz w:val="24"/>
              </w:rPr>
              <w:t xml:space="preserve">орфографических  -  </w:t>
            </w:r>
            <w:r>
              <w:rPr>
                <w:spacing w:val="-3"/>
                <w:sz w:val="24"/>
              </w:rPr>
              <w:t xml:space="preserve">двух, </w:t>
            </w:r>
            <w:r>
              <w:rPr>
                <w:sz w:val="24"/>
              </w:rPr>
              <w:t>однако,</w:t>
            </w:r>
          </w:p>
        </w:tc>
      </w:tr>
    </w:tbl>
    <w:p w:rsidR="0024435F" w:rsidRDefault="0024435F">
      <w:pPr>
        <w:spacing w:line="262" w:lineRule="exact"/>
        <w:jc w:val="both"/>
        <w:rPr>
          <w:sz w:val="24"/>
        </w:rPr>
        <w:sectPr w:rsidR="0024435F">
          <w:pgSz w:w="11900" w:h="16840"/>
          <w:pgMar w:top="1040" w:right="240" w:bottom="940" w:left="880" w:header="0" w:footer="672" w:gutter="0"/>
          <w:cols w:space="720"/>
        </w:sectPr>
      </w:pPr>
    </w:p>
    <w:tbl>
      <w:tblPr>
        <w:tblStyle w:val="TableNormal"/>
        <w:tblW w:w="0" w:type="auto"/>
        <w:tblInd w:w="7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3"/>
        <w:gridCol w:w="5105"/>
        <w:gridCol w:w="3689"/>
      </w:tblGrid>
      <w:tr w:rsidR="0024435F">
        <w:trPr>
          <w:trHeight w:val="1103"/>
        </w:trPr>
        <w:tc>
          <w:tcPr>
            <w:tcW w:w="1033" w:type="dxa"/>
          </w:tcPr>
          <w:p w:rsidR="0024435F" w:rsidRDefault="0024435F">
            <w:pPr>
              <w:pStyle w:val="TableParagraph"/>
              <w:ind w:left="0"/>
              <w:rPr>
                <w:sz w:val="24"/>
              </w:rPr>
            </w:pPr>
          </w:p>
        </w:tc>
        <w:tc>
          <w:tcPr>
            <w:tcW w:w="5105" w:type="dxa"/>
          </w:tcPr>
          <w:p w:rsidR="0024435F" w:rsidRDefault="007D5E57">
            <w:pPr>
              <w:pStyle w:val="TableParagraph"/>
              <w:spacing w:line="262" w:lineRule="exact"/>
              <w:ind w:left="40"/>
              <w:rPr>
                <w:sz w:val="24"/>
              </w:rPr>
            </w:pPr>
            <w:r>
              <w:rPr>
                <w:sz w:val="24"/>
              </w:rPr>
              <w:t>содержании и не более 3-4 речевых недочетов</w:t>
            </w:r>
          </w:p>
        </w:tc>
        <w:tc>
          <w:tcPr>
            <w:tcW w:w="3689" w:type="dxa"/>
          </w:tcPr>
          <w:p w:rsidR="0024435F" w:rsidRDefault="007D5E57">
            <w:pPr>
              <w:pStyle w:val="TableParagraph"/>
              <w:ind w:left="39" w:right="24"/>
              <w:jc w:val="both"/>
              <w:rPr>
                <w:sz w:val="24"/>
              </w:rPr>
            </w:pPr>
            <w:r>
              <w:rPr>
                <w:sz w:val="24"/>
              </w:rPr>
              <w:t>если из трех орфографических ошибок одна является негрубой, то допускаетсявыставление</w:t>
            </w:r>
          </w:p>
          <w:p w:rsidR="0024435F" w:rsidRDefault="007D5E57">
            <w:pPr>
              <w:pStyle w:val="TableParagraph"/>
              <w:spacing w:line="267" w:lineRule="exact"/>
              <w:ind w:left="39"/>
              <w:jc w:val="both"/>
              <w:rPr>
                <w:sz w:val="24"/>
              </w:rPr>
            </w:pPr>
            <w:r>
              <w:rPr>
                <w:sz w:val="24"/>
              </w:rPr>
              <w:t>отметки «4»</w:t>
            </w:r>
          </w:p>
        </w:tc>
      </w:tr>
      <w:tr w:rsidR="0024435F">
        <w:trPr>
          <w:trHeight w:val="4417"/>
        </w:trPr>
        <w:tc>
          <w:tcPr>
            <w:tcW w:w="1033" w:type="dxa"/>
          </w:tcPr>
          <w:p w:rsidR="0024435F" w:rsidRDefault="007D5E57">
            <w:pPr>
              <w:pStyle w:val="TableParagraph"/>
              <w:spacing w:line="263" w:lineRule="exact"/>
              <w:ind w:left="40"/>
              <w:rPr>
                <w:sz w:val="24"/>
              </w:rPr>
            </w:pPr>
            <w:r>
              <w:rPr>
                <w:sz w:val="24"/>
              </w:rPr>
              <w:t>«3»</w:t>
            </w:r>
          </w:p>
        </w:tc>
        <w:tc>
          <w:tcPr>
            <w:tcW w:w="5105" w:type="dxa"/>
          </w:tcPr>
          <w:p w:rsidR="0024435F" w:rsidRDefault="007D5E57">
            <w:pPr>
              <w:pStyle w:val="TableParagraph"/>
              <w:numPr>
                <w:ilvl w:val="0"/>
                <w:numId w:val="120"/>
              </w:numPr>
              <w:tabs>
                <w:tab w:val="left" w:pos="482"/>
              </w:tabs>
              <w:spacing w:line="242" w:lineRule="auto"/>
              <w:ind w:right="27" w:firstLine="0"/>
              <w:jc w:val="both"/>
              <w:rPr>
                <w:sz w:val="24"/>
              </w:rPr>
            </w:pPr>
            <w:r>
              <w:rPr>
                <w:sz w:val="24"/>
              </w:rPr>
              <w:t>Имеются существенные отклонения от заявленнойтемы.</w:t>
            </w:r>
          </w:p>
          <w:p w:rsidR="0024435F" w:rsidRDefault="007D5E57">
            <w:pPr>
              <w:pStyle w:val="TableParagraph"/>
              <w:numPr>
                <w:ilvl w:val="0"/>
                <w:numId w:val="120"/>
              </w:numPr>
              <w:tabs>
                <w:tab w:val="left" w:pos="482"/>
              </w:tabs>
              <w:ind w:right="25" w:firstLine="0"/>
              <w:jc w:val="both"/>
              <w:rPr>
                <w:sz w:val="24"/>
              </w:rPr>
            </w:pPr>
            <w:r>
              <w:rPr>
                <w:sz w:val="24"/>
              </w:rPr>
              <w:t>Работа достоверна в основном своем содержании, но в ней допущены 3-4 фактические ошибки. Объем изложения составляет менее 70% исходноготекста.</w:t>
            </w:r>
          </w:p>
          <w:p w:rsidR="0024435F" w:rsidRDefault="007D5E57">
            <w:pPr>
              <w:pStyle w:val="TableParagraph"/>
              <w:numPr>
                <w:ilvl w:val="0"/>
                <w:numId w:val="120"/>
              </w:numPr>
              <w:tabs>
                <w:tab w:val="left" w:pos="415"/>
              </w:tabs>
              <w:spacing w:line="242" w:lineRule="auto"/>
              <w:ind w:right="27" w:firstLine="0"/>
              <w:jc w:val="both"/>
              <w:rPr>
                <w:sz w:val="24"/>
              </w:rPr>
            </w:pPr>
            <w:r>
              <w:rPr>
                <w:sz w:val="24"/>
              </w:rPr>
              <w:t>Допущено нарушение последовательности изложения.</w:t>
            </w:r>
          </w:p>
          <w:p w:rsidR="0024435F" w:rsidRDefault="007D5E57">
            <w:pPr>
              <w:pStyle w:val="TableParagraph"/>
              <w:numPr>
                <w:ilvl w:val="0"/>
                <w:numId w:val="120"/>
              </w:numPr>
              <w:tabs>
                <w:tab w:val="left" w:pos="818"/>
              </w:tabs>
              <w:spacing w:line="242" w:lineRule="auto"/>
              <w:ind w:right="24" w:firstLine="0"/>
              <w:jc w:val="both"/>
              <w:rPr>
                <w:sz w:val="24"/>
              </w:rPr>
            </w:pPr>
            <w:r>
              <w:rPr>
                <w:sz w:val="24"/>
              </w:rPr>
              <w:t>Лексика бедна, употребляемые синтаксические конструкцииоднообразны.</w:t>
            </w:r>
          </w:p>
          <w:p w:rsidR="0024435F" w:rsidRDefault="007D5E57">
            <w:pPr>
              <w:pStyle w:val="TableParagraph"/>
              <w:numPr>
                <w:ilvl w:val="0"/>
                <w:numId w:val="120"/>
              </w:numPr>
              <w:tabs>
                <w:tab w:val="left" w:pos="285"/>
              </w:tabs>
              <w:spacing w:line="271" w:lineRule="exact"/>
              <w:ind w:left="284" w:hanging="245"/>
              <w:jc w:val="both"/>
              <w:rPr>
                <w:sz w:val="24"/>
              </w:rPr>
            </w:pPr>
            <w:r>
              <w:rPr>
                <w:sz w:val="24"/>
              </w:rPr>
              <w:t>Встречается неправильное употреблениеслов.</w:t>
            </w:r>
          </w:p>
          <w:p w:rsidR="0024435F" w:rsidRDefault="007D5E57">
            <w:pPr>
              <w:pStyle w:val="TableParagraph"/>
              <w:numPr>
                <w:ilvl w:val="0"/>
                <w:numId w:val="120"/>
              </w:numPr>
              <w:tabs>
                <w:tab w:val="left" w:pos="314"/>
              </w:tabs>
              <w:ind w:right="32" w:firstLine="0"/>
              <w:jc w:val="both"/>
              <w:rPr>
                <w:sz w:val="24"/>
              </w:rPr>
            </w:pPr>
            <w:r>
              <w:rPr>
                <w:sz w:val="24"/>
              </w:rPr>
              <w:t>Стиль работы не отличается единством, речь недостаточновыразительна.</w:t>
            </w:r>
          </w:p>
          <w:p w:rsidR="0024435F" w:rsidRDefault="007D5E57">
            <w:pPr>
              <w:pStyle w:val="TableParagraph"/>
              <w:numPr>
                <w:ilvl w:val="0"/>
                <w:numId w:val="120"/>
              </w:numPr>
              <w:tabs>
                <w:tab w:val="left" w:pos="467"/>
              </w:tabs>
              <w:spacing w:line="237" w:lineRule="auto"/>
              <w:ind w:right="26" w:firstLine="0"/>
              <w:jc w:val="both"/>
              <w:rPr>
                <w:sz w:val="24"/>
              </w:rPr>
            </w:pPr>
            <w:r>
              <w:rPr>
                <w:sz w:val="24"/>
              </w:rPr>
              <w:t>Допускается не более 4 недочетов в содержании и 5 речевыхнедочетов</w:t>
            </w:r>
          </w:p>
        </w:tc>
        <w:tc>
          <w:tcPr>
            <w:tcW w:w="3689" w:type="dxa"/>
          </w:tcPr>
          <w:p w:rsidR="0024435F" w:rsidRDefault="007D5E57">
            <w:pPr>
              <w:pStyle w:val="TableParagraph"/>
              <w:spacing w:line="263" w:lineRule="exact"/>
              <w:ind w:left="39"/>
              <w:rPr>
                <w:sz w:val="24"/>
              </w:rPr>
            </w:pPr>
            <w:r>
              <w:rPr>
                <w:sz w:val="24"/>
              </w:rPr>
              <w:t>Допускаются:</w:t>
            </w:r>
          </w:p>
          <w:p w:rsidR="0024435F" w:rsidRDefault="007D5E57">
            <w:pPr>
              <w:pStyle w:val="TableParagraph"/>
              <w:numPr>
                <w:ilvl w:val="0"/>
                <w:numId w:val="119"/>
              </w:numPr>
              <w:tabs>
                <w:tab w:val="left" w:pos="226"/>
              </w:tabs>
              <w:spacing w:before="2" w:line="275" w:lineRule="exact"/>
              <w:rPr>
                <w:sz w:val="24"/>
              </w:rPr>
            </w:pPr>
            <w:r>
              <w:rPr>
                <w:sz w:val="24"/>
              </w:rPr>
              <w:t>0 орфографических+</w:t>
            </w:r>
          </w:p>
          <w:p w:rsidR="0024435F" w:rsidRDefault="007D5E57">
            <w:pPr>
              <w:pStyle w:val="TableParagraph"/>
              <w:spacing w:line="242" w:lineRule="auto"/>
              <w:ind w:left="39" w:firstLine="101"/>
              <w:rPr>
                <w:sz w:val="24"/>
              </w:rPr>
            </w:pPr>
            <w:r>
              <w:rPr>
                <w:sz w:val="24"/>
              </w:rPr>
              <w:t>5-7 пунктуационных (с учетом повторяющихся и негрубых);</w:t>
            </w:r>
          </w:p>
          <w:p w:rsidR="0024435F" w:rsidRDefault="007D5E57">
            <w:pPr>
              <w:pStyle w:val="TableParagraph"/>
              <w:numPr>
                <w:ilvl w:val="0"/>
                <w:numId w:val="118"/>
              </w:numPr>
              <w:tabs>
                <w:tab w:val="left" w:pos="485"/>
                <w:tab w:val="left" w:pos="486"/>
                <w:tab w:val="left" w:pos="869"/>
                <w:tab w:val="left" w:pos="2581"/>
                <w:tab w:val="left" w:pos="2923"/>
                <w:tab w:val="left" w:pos="3321"/>
                <w:tab w:val="left" w:pos="3522"/>
              </w:tabs>
              <w:spacing w:line="242" w:lineRule="auto"/>
              <w:ind w:right="26" w:firstLine="101"/>
              <w:rPr>
                <w:sz w:val="24"/>
              </w:rPr>
            </w:pPr>
            <w:r>
              <w:rPr>
                <w:sz w:val="24"/>
              </w:rPr>
              <w:t>1</w:t>
            </w:r>
            <w:r>
              <w:rPr>
                <w:sz w:val="24"/>
              </w:rPr>
              <w:tab/>
              <w:t>орфографическая</w:t>
            </w:r>
            <w:r>
              <w:rPr>
                <w:sz w:val="24"/>
              </w:rPr>
              <w:tab/>
              <w:t>+</w:t>
            </w:r>
            <w:r>
              <w:rPr>
                <w:sz w:val="24"/>
              </w:rPr>
              <w:tab/>
            </w:r>
            <w:r>
              <w:rPr>
                <w:spacing w:val="-5"/>
                <w:sz w:val="24"/>
              </w:rPr>
              <w:t xml:space="preserve">4-7 </w:t>
            </w:r>
            <w:r>
              <w:rPr>
                <w:sz w:val="24"/>
              </w:rPr>
              <w:t>пунктуационных</w:t>
            </w:r>
            <w:r>
              <w:rPr>
                <w:sz w:val="24"/>
              </w:rPr>
              <w:tab/>
              <w:t>+</w:t>
            </w:r>
            <w:r>
              <w:rPr>
                <w:sz w:val="24"/>
              </w:rPr>
              <w:tab/>
            </w:r>
            <w:r>
              <w:rPr>
                <w:sz w:val="24"/>
              </w:rPr>
              <w:tab/>
            </w:r>
            <w:r>
              <w:rPr>
                <w:sz w:val="24"/>
              </w:rPr>
              <w:tab/>
            </w:r>
            <w:r>
              <w:rPr>
                <w:spacing w:val="-14"/>
                <w:sz w:val="24"/>
              </w:rPr>
              <w:t>4</w:t>
            </w:r>
          </w:p>
          <w:p w:rsidR="0024435F" w:rsidRDefault="007D5E57">
            <w:pPr>
              <w:pStyle w:val="TableParagraph"/>
              <w:spacing w:line="271" w:lineRule="exact"/>
              <w:ind w:left="39"/>
              <w:rPr>
                <w:sz w:val="24"/>
              </w:rPr>
            </w:pPr>
            <w:r>
              <w:rPr>
                <w:sz w:val="24"/>
              </w:rPr>
              <w:t>грамматические ошибки;</w:t>
            </w:r>
          </w:p>
          <w:p w:rsidR="0024435F" w:rsidRDefault="007D5E57">
            <w:pPr>
              <w:pStyle w:val="TableParagraph"/>
              <w:numPr>
                <w:ilvl w:val="0"/>
                <w:numId w:val="118"/>
              </w:numPr>
              <w:tabs>
                <w:tab w:val="left" w:pos="481"/>
                <w:tab w:val="left" w:pos="482"/>
                <w:tab w:val="left" w:pos="860"/>
                <w:tab w:val="left" w:pos="2927"/>
                <w:tab w:val="left" w:pos="3320"/>
              </w:tabs>
              <w:spacing w:line="275" w:lineRule="exact"/>
              <w:ind w:left="481" w:hanging="342"/>
              <w:rPr>
                <w:sz w:val="24"/>
              </w:rPr>
            </w:pPr>
            <w:r>
              <w:rPr>
                <w:sz w:val="24"/>
              </w:rPr>
              <w:t>2</w:t>
            </w:r>
            <w:r>
              <w:rPr>
                <w:sz w:val="24"/>
              </w:rPr>
              <w:tab/>
              <w:t>орфографические</w:t>
            </w:r>
            <w:r>
              <w:rPr>
                <w:sz w:val="24"/>
              </w:rPr>
              <w:tab/>
              <w:t>+</w:t>
            </w:r>
            <w:r>
              <w:rPr>
                <w:sz w:val="24"/>
              </w:rPr>
              <w:tab/>
              <w:t>3-6</w:t>
            </w:r>
          </w:p>
          <w:p w:rsidR="0024435F" w:rsidRDefault="007D5E57">
            <w:pPr>
              <w:pStyle w:val="TableParagraph"/>
              <w:tabs>
                <w:tab w:val="left" w:pos="2583"/>
                <w:tab w:val="left" w:pos="3524"/>
              </w:tabs>
              <w:spacing w:line="275" w:lineRule="exact"/>
              <w:ind w:left="39"/>
              <w:rPr>
                <w:sz w:val="24"/>
              </w:rPr>
            </w:pPr>
            <w:r>
              <w:rPr>
                <w:sz w:val="24"/>
              </w:rPr>
              <w:t>пунктуационных</w:t>
            </w:r>
            <w:r>
              <w:rPr>
                <w:sz w:val="24"/>
              </w:rPr>
              <w:tab/>
              <w:t>+</w:t>
            </w:r>
            <w:r>
              <w:rPr>
                <w:sz w:val="24"/>
              </w:rPr>
              <w:tab/>
              <w:t>4</w:t>
            </w:r>
          </w:p>
          <w:p w:rsidR="0024435F" w:rsidRDefault="007D5E57">
            <w:pPr>
              <w:pStyle w:val="TableParagraph"/>
              <w:spacing w:line="275" w:lineRule="exact"/>
              <w:ind w:left="39"/>
              <w:rPr>
                <w:sz w:val="24"/>
              </w:rPr>
            </w:pPr>
            <w:r>
              <w:rPr>
                <w:sz w:val="24"/>
              </w:rPr>
              <w:t>грамматические ошибки;</w:t>
            </w:r>
          </w:p>
          <w:p w:rsidR="0024435F" w:rsidRDefault="007D5E57">
            <w:pPr>
              <w:pStyle w:val="TableParagraph"/>
              <w:numPr>
                <w:ilvl w:val="0"/>
                <w:numId w:val="118"/>
              </w:numPr>
              <w:tabs>
                <w:tab w:val="left" w:pos="533"/>
                <w:tab w:val="left" w:pos="534"/>
                <w:tab w:val="left" w:pos="960"/>
                <w:tab w:val="left" w:pos="3080"/>
                <w:tab w:val="left" w:pos="3527"/>
              </w:tabs>
              <w:spacing w:line="275" w:lineRule="exact"/>
              <w:ind w:left="533" w:hanging="394"/>
              <w:rPr>
                <w:sz w:val="24"/>
              </w:rPr>
            </w:pPr>
            <w:r>
              <w:rPr>
                <w:sz w:val="24"/>
              </w:rPr>
              <w:t>3</w:t>
            </w:r>
            <w:r>
              <w:rPr>
                <w:sz w:val="24"/>
              </w:rPr>
              <w:tab/>
              <w:t>орфографические</w:t>
            </w:r>
            <w:r>
              <w:rPr>
                <w:sz w:val="24"/>
              </w:rPr>
              <w:tab/>
              <w:t>+</w:t>
            </w:r>
            <w:r>
              <w:rPr>
                <w:sz w:val="24"/>
              </w:rPr>
              <w:tab/>
              <w:t>5</w:t>
            </w:r>
          </w:p>
          <w:p w:rsidR="0024435F" w:rsidRDefault="007D5E57">
            <w:pPr>
              <w:pStyle w:val="TableParagraph"/>
              <w:tabs>
                <w:tab w:val="left" w:pos="2581"/>
                <w:tab w:val="left" w:pos="3522"/>
              </w:tabs>
              <w:spacing w:before="1" w:line="275" w:lineRule="exact"/>
              <w:ind w:left="39"/>
              <w:rPr>
                <w:sz w:val="24"/>
              </w:rPr>
            </w:pPr>
            <w:r>
              <w:rPr>
                <w:sz w:val="24"/>
              </w:rPr>
              <w:t>пунктуационных</w:t>
            </w:r>
            <w:r>
              <w:rPr>
                <w:sz w:val="24"/>
              </w:rPr>
              <w:tab/>
              <w:t>+</w:t>
            </w:r>
            <w:r>
              <w:rPr>
                <w:sz w:val="24"/>
              </w:rPr>
              <w:tab/>
              <w:t>4</w:t>
            </w:r>
          </w:p>
          <w:p w:rsidR="0024435F" w:rsidRDefault="007D5E57">
            <w:pPr>
              <w:pStyle w:val="TableParagraph"/>
              <w:spacing w:line="275" w:lineRule="exact"/>
              <w:ind w:left="39"/>
              <w:rPr>
                <w:sz w:val="24"/>
              </w:rPr>
            </w:pPr>
            <w:r>
              <w:rPr>
                <w:sz w:val="24"/>
              </w:rPr>
              <w:t>грамматические ошибки;</w:t>
            </w:r>
          </w:p>
          <w:p w:rsidR="0024435F" w:rsidRDefault="007D5E57">
            <w:pPr>
              <w:pStyle w:val="TableParagraph"/>
              <w:numPr>
                <w:ilvl w:val="0"/>
                <w:numId w:val="118"/>
              </w:numPr>
              <w:tabs>
                <w:tab w:val="left" w:pos="533"/>
                <w:tab w:val="left" w:pos="534"/>
                <w:tab w:val="left" w:pos="960"/>
                <w:tab w:val="left" w:pos="3080"/>
                <w:tab w:val="left" w:pos="3527"/>
              </w:tabs>
              <w:spacing w:before="2" w:line="275" w:lineRule="exact"/>
              <w:ind w:left="533" w:hanging="394"/>
              <w:rPr>
                <w:sz w:val="24"/>
              </w:rPr>
            </w:pPr>
            <w:r>
              <w:rPr>
                <w:sz w:val="24"/>
              </w:rPr>
              <w:t>4</w:t>
            </w:r>
            <w:r>
              <w:rPr>
                <w:sz w:val="24"/>
              </w:rPr>
              <w:tab/>
              <w:t>орфографические</w:t>
            </w:r>
            <w:r>
              <w:rPr>
                <w:sz w:val="24"/>
              </w:rPr>
              <w:tab/>
              <w:t>+</w:t>
            </w:r>
            <w:r>
              <w:rPr>
                <w:sz w:val="24"/>
              </w:rPr>
              <w:tab/>
              <w:t>4</w:t>
            </w:r>
          </w:p>
          <w:p w:rsidR="0024435F" w:rsidRDefault="007D5E57">
            <w:pPr>
              <w:pStyle w:val="TableParagraph"/>
              <w:tabs>
                <w:tab w:val="left" w:pos="2581"/>
                <w:tab w:val="left" w:pos="3527"/>
              </w:tabs>
              <w:spacing w:line="275" w:lineRule="exact"/>
              <w:ind w:left="39"/>
              <w:rPr>
                <w:sz w:val="24"/>
              </w:rPr>
            </w:pPr>
            <w:r>
              <w:rPr>
                <w:sz w:val="24"/>
              </w:rPr>
              <w:t>пунктуационные</w:t>
            </w:r>
            <w:r>
              <w:rPr>
                <w:sz w:val="24"/>
              </w:rPr>
              <w:tab/>
              <w:t>+</w:t>
            </w:r>
            <w:r>
              <w:rPr>
                <w:sz w:val="24"/>
              </w:rPr>
              <w:tab/>
              <w:t>4</w:t>
            </w:r>
          </w:p>
          <w:p w:rsidR="0024435F" w:rsidRDefault="007D5E57">
            <w:pPr>
              <w:pStyle w:val="TableParagraph"/>
              <w:spacing w:before="3" w:line="267" w:lineRule="exact"/>
              <w:ind w:left="39"/>
              <w:rPr>
                <w:sz w:val="24"/>
              </w:rPr>
            </w:pPr>
            <w:r>
              <w:rPr>
                <w:sz w:val="24"/>
              </w:rPr>
              <w:t>грамматические ошибки</w:t>
            </w:r>
          </w:p>
        </w:tc>
      </w:tr>
      <w:tr w:rsidR="0024435F">
        <w:trPr>
          <w:trHeight w:val="4695"/>
        </w:trPr>
        <w:tc>
          <w:tcPr>
            <w:tcW w:w="1033" w:type="dxa"/>
          </w:tcPr>
          <w:p w:rsidR="0024435F" w:rsidRDefault="007D5E57">
            <w:pPr>
              <w:pStyle w:val="TableParagraph"/>
              <w:spacing w:line="267" w:lineRule="exact"/>
              <w:ind w:left="40"/>
              <w:rPr>
                <w:sz w:val="24"/>
              </w:rPr>
            </w:pPr>
            <w:r>
              <w:rPr>
                <w:sz w:val="24"/>
              </w:rPr>
              <w:t>«2»</w:t>
            </w:r>
          </w:p>
        </w:tc>
        <w:tc>
          <w:tcPr>
            <w:tcW w:w="5105" w:type="dxa"/>
          </w:tcPr>
          <w:p w:rsidR="0024435F" w:rsidRDefault="007D5E57">
            <w:pPr>
              <w:pStyle w:val="TableParagraph"/>
              <w:numPr>
                <w:ilvl w:val="0"/>
                <w:numId w:val="117"/>
              </w:numPr>
              <w:tabs>
                <w:tab w:val="left" w:pos="285"/>
              </w:tabs>
              <w:spacing w:line="266" w:lineRule="exact"/>
              <w:jc w:val="both"/>
              <w:rPr>
                <w:sz w:val="24"/>
              </w:rPr>
            </w:pPr>
            <w:r>
              <w:rPr>
                <w:sz w:val="24"/>
              </w:rPr>
              <w:t>Работа не соответствует заявленнойтеме.</w:t>
            </w:r>
          </w:p>
          <w:p w:rsidR="0024435F" w:rsidRDefault="007D5E57">
            <w:pPr>
              <w:pStyle w:val="TableParagraph"/>
              <w:numPr>
                <w:ilvl w:val="0"/>
                <w:numId w:val="117"/>
              </w:numPr>
              <w:tabs>
                <w:tab w:val="left" w:pos="352"/>
              </w:tabs>
              <w:ind w:left="40" w:right="21" w:firstLine="0"/>
              <w:jc w:val="both"/>
              <w:rPr>
                <w:sz w:val="24"/>
              </w:rPr>
            </w:pPr>
            <w:r>
              <w:rPr>
                <w:sz w:val="24"/>
              </w:rPr>
              <w:t>Допущено много фактических неточностей; объем изложения составляет менее 50% исходноготекста.</w:t>
            </w:r>
          </w:p>
          <w:p w:rsidR="0024435F" w:rsidRDefault="007D5E57">
            <w:pPr>
              <w:pStyle w:val="TableParagraph"/>
              <w:numPr>
                <w:ilvl w:val="0"/>
                <w:numId w:val="117"/>
              </w:numPr>
              <w:tabs>
                <w:tab w:val="left" w:pos="438"/>
              </w:tabs>
              <w:spacing w:before="1"/>
              <w:ind w:left="40" w:right="30" w:firstLine="0"/>
              <w:jc w:val="both"/>
              <w:rPr>
                <w:sz w:val="24"/>
              </w:rPr>
            </w:pPr>
            <w:r>
              <w:rPr>
                <w:sz w:val="24"/>
              </w:rPr>
              <w:t>Нарушена последовательность изложения мыслей во всех частях работы, отсутствует связь между ними. Текст сочинения(изложения) не соответствует заявленномуплану.</w:t>
            </w:r>
          </w:p>
          <w:p w:rsidR="0024435F" w:rsidRDefault="007D5E57">
            <w:pPr>
              <w:pStyle w:val="TableParagraph"/>
              <w:numPr>
                <w:ilvl w:val="0"/>
                <w:numId w:val="117"/>
              </w:numPr>
              <w:tabs>
                <w:tab w:val="left" w:pos="357"/>
              </w:tabs>
              <w:ind w:left="40" w:right="21" w:firstLine="0"/>
              <w:jc w:val="both"/>
              <w:rPr>
                <w:sz w:val="24"/>
              </w:rPr>
            </w:pPr>
            <w:r>
              <w:rPr>
                <w:sz w:val="24"/>
              </w:rPr>
              <w:t xml:space="preserve">Лексика крайне бедна, авторские образные выражения и обороты речи почти отсутствуют. Работа написана короткими однотипными предложениями </w:t>
            </w:r>
            <w:r>
              <w:rPr>
                <w:spacing w:val="-3"/>
                <w:sz w:val="24"/>
              </w:rPr>
              <w:t xml:space="preserve">со </w:t>
            </w:r>
            <w:r>
              <w:rPr>
                <w:sz w:val="24"/>
              </w:rPr>
              <w:t xml:space="preserve">слабо выраженной связью между частями, часты </w:t>
            </w:r>
            <w:r>
              <w:rPr>
                <w:spacing w:val="-3"/>
                <w:sz w:val="24"/>
              </w:rPr>
              <w:t xml:space="preserve">случаи </w:t>
            </w:r>
            <w:r>
              <w:rPr>
                <w:sz w:val="24"/>
              </w:rPr>
              <w:t>неправильного употребленияслов.</w:t>
            </w:r>
          </w:p>
          <w:p w:rsidR="0024435F" w:rsidRDefault="007D5E57">
            <w:pPr>
              <w:pStyle w:val="TableParagraph"/>
              <w:numPr>
                <w:ilvl w:val="0"/>
                <w:numId w:val="117"/>
              </w:numPr>
              <w:tabs>
                <w:tab w:val="left" w:pos="285"/>
              </w:tabs>
              <w:jc w:val="both"/>
              <w:rPr>
                <w:sz w:val="24"/>
              </w:rPr>
            </w:pPr>
            <w:r>
              <w:rPr>
                <w:sz w:val="24"/>
              </w:rPr>
              <w:t>Нарушено стилевое единствотекста.</w:t>
            </w:r>
          </w:p>
          <w:p w:rsidR="0024435F" w:rsidRDefault="007D5E57">
            <w:pPr>
              <w:pStyle w:val="TableParagraph"/>
              <w:numPr>
                <w:ilvl w:val="0"/>
                <w:numId w:val="117"/>
              </w:numPr>
              <w:tabs>
                <w:tab w:val="left" w:pos="376"/>
              </w:tabs>
              <w:spacing w:before="4" w:line="274" w:lineRule="exact"/>
              <w:ind w:left="40" w:right="29" w:firstLine="62"/>
              <w:jc w:val="both"/>
              <w:rPr>
                <w:sz w:val="24"/>
              </w:rPr>
            </w:pPr>
            <w:r>
              <w:rPr>
                <w:sz w:val="24"/>
              </w:rPr>
              <w:t>Допущено 6 недочетов в содержании и до 7 речевыхнедочетов.</w:t>
            </w:r>
          </w:p>
        </w:tc>
        <w:tc>
          <w:tcPr>
            <w:tcW w:w="3689" w:type="dxa"/>
          </w:tcPr>
          <w:p w:rsidR="0024435F" w:rsidRDefault="007D5E57">
            <w:pPr>
              <w:pStyle w:val="TableParagraph"/>
              <w:tabs>
                <w:tab w:val="left" w:pos="2850"/>
              </w:tabs>
              <w:ind w:left="39" w:right="23"/>
              <w:jc w:val="both"/>
              <w:rPr>
                <w:sz w:val="24"/>
              </w:rPr>
            </w:pPr>
            <w:r>
              <w:rPr>
                <w:sz w:val="24"/>
              </w:rPr>
              <w:t>Допускаются: - 5 и более грубых орфографических</w:t>
            </w:r>
            <w:r>
              <w:rPr>
                <w:sz w:val="24"/>
              </w:rPr>
              <w:tab/>
            </w:r>
            <w:r>
              <w:rPr>
                <w:spacing w:val="-3"/>
                <w:sz w:val="24"/>
              </w:rPr>
              <w:t xml:space="preserve">ошибок </w:t>
            </w:r>
            <w:r>
              <w:rPr>
                <w:sz w:val="24"/>
              </w:rPr>
              <w:t>независимо от количества пунктуационных;</w:t>
            </w:r>
          </w:p>
          <w:p w:rsidR="0024435F" w:rsidRDefault="007D5E57">
            <w:pPr>
              <w:pStyle w:val="TableParagraph"/>
              <w:ind w:left="39" w:right="25"/>
              <w:jc w:val="both"/>
              <w:rPr>
                <w:sz w:val="24"/>
              </w:rPr>
            </w:pPr>
            <w:r>
              <w:rPr>
                <w:sz w:val="24"/>
              </w:rPr>
              <w:t>8 и более пунктуационных ошибок (с учетом повторяющихся и негрубых) независимо от количества орфографических.</w:t>
            </w:r>
          </w:p>
          <w:p w:rsidR="0024435F" w:rsidRDefault="007D5E57">
            <w:pPr>
              <w:pStyle w:val="TableParagraph"/>
              <w:tabs>
                <w:tab w:val="left" w:pos="2487"/>
                <w:tab w:val="left" w:pos="3513"/>
              </w:tabs>
              <w:ind w:left="39" w:right="25"/>
              <w:jc w:val="both"/>
              <w:rPr>
                <w:sz w:val="24"/>
              </w:rPr>
            </w:pPr>
            <w:r>
              <w:rPr>
                <w:sz w:val="24"/>
              </w:rPr>
              <w:t>Общее</w:t>
            </w:r>
            <w:r>
              <w:rPr>
                <w:sz w:val="24"/>
              </w:rPr>
              <w:tab/>
            </w:r>
            <w:r>
              <w:rPr>
                <w:spacing w:val="-3"/>
                <w:sz w:val="24"/>
              </w:rPr>
              <w:t xml:space="preserve">количество </w:t>
            </w:r>
            <w:r>
              <w:rPr>
                <w:sz w:val="24"/>
              </w:rPr>
              <w:t>орфографических</w:t>
            </w:r>
            <w:r>
              <w:rPr>
                <w:sz w:val="24"/>
              </w:rPr>
              <w:tab/>
            </w:r>
            <w:r>
              <w:rPr>
                <w:sz w:val="24"/>
              </w:rPr>
              <w:tab/>
            </w:r>
            <w:r>
              <w:rPr>
                <w:spacing w:val="-13"/>
                <w:sz w:val="24"/>
              </w:rPr>
              <w:t xml:space="preserve">и </w:t>
            </w:r>
            <w:r>
              <w:rPr>
                <w:sz w:val="24"/>
              </w:rPr>
              <w:t>пунктуационных ошибок более 8 при наличии более</w:t>
            </w:r>
            <w:r>
              <w:rPr>
                <w:spacing w:val="-12"/>
                <w:sz w:val="24"/>
              </w:rPr>
              <w:t>5</w:t>
            </w:r>
          </w:p>
          <w:p w:rsidR="0024435F" w:rsidRDefault="007D5E57">
            <w:pPr>
              <w:pStyle w:val="TableParagraph"/>
              <w:ind w:left="39"/>
              <w:rPr>
                <w:sz w:val="24"/>
              </w:rPr>
            </w:pPr>
            <w:r>
              <w:rPr>
                <w:sz w:val="24"/>
              </w:rPr>
              <w:t>грамматических.</w:t>
            </w:r>
          </w:p>
        </w:tc>
      </w:tr>
    </w:tbl>
    <w:p w:rsidR="0024435F" w:rsidRDefault="007D5E57">
      <w:pPr>
        <w:pStyle w:val="a3"/>
        <w:ind w:left="675" w:right="319" w:firstLine="485"/>
      </w:pPr>
      <w:r>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w:t>
      </w:r>
    </w:p>
    <w:p w:rsidR="0024435F" w:rsidRDefault="007D5E57">
      <w:pPr>
        <w:pStyle w:val="a3"/>
        <w:ind w:left="675" w:right="318"/>
      </w:pPr>
      <w:r>
        <w:t>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 Первая оценка ( за содержание и речь) не может быть положительной , если не раскрыта тема высказывания, хотя по остальным показателям оно написано удовлетворительно.</w:t>
      </w:r>
    </w:p>
    <w:p w:rsidR="0024435F" w:rsidRDefault="007D5E57">
      <w:pPr>
        <w:pStyle w:val="a3"/>
        <w:spacing w:line="275" w:lineRule="exact"/>
        <w:ind w:left="1103"/>
      </w:pPr>
      <w:r>
        <w:t>Ошибки и недочеты в сочинениях и изложениях</w:t>
      </w:r>
    </w:p>
    <w:p w:rsidR="0024435F" w:rsidRDefault="007D5E57">
      <w:pPr>
        <w:pStyle w:val="a3"/>
        <w:ind w:right="313" w:firstLine="346"/>
      </w:pPr>
      <w: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24435F" w:rsidRDefault="0024435F">
      <w:pPr>
        <w:sectPr w:rsidR="0024435F">
          <w:pgSz w:w="11900" w:h="16840"/>
          <w:pgMar w:top="1120" w:right="240" w:bottom="940" w:left="880" w:header="0" w:footer="672" w:gutter="0"/>
          <w:cols w:space="720"/>
        </w:sectPr>
      </w:pPr>
    </w:p>
    <w:p w:rsidR="0024435F" w:rsidRDefault="007D5E57">
      <w:pPr>
        <w:pStyle w:val="a3"/>
        <w:spacing w:before="66"/>
        <w:ind w:right="308" w:firstLine="283"/>
      </w:pPr>
      <w:r>
        <w:lastRenderedPageBreak/>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можносчитать:</w:t>
      </w:r>
    </w:p>
    <w:p w:rsidR="0024435F" w:rsidRDefault="007D5E57">
      <w:pPr>
        <w:pStyle w:val="a4"/>
        <w:numPr>
          <w:ilvl w:val="0"/>
          <w:numId w:val="116"/>
        </w:numPr>
        <w:tabs>
          <w:tab w:val="left" w:pos="1248"/>
        </w:tabs>
        <w:spacing w:before="1"/>
        <w:ind w:left="1247"/>
        <w:jc w:val="left"/>
        <w:rPr>
          <w:sz w:val="24"/>
        </w:rPr>
      </w:pPr>
      <w:r>
        <w:rPr>
          <w:sz w:val="24"/>
        </w:rPr>
        <w:t>повторение одного и того же слова;</w:t>
      </w:r>
    </w:p>
    <w:p w:rsidR="0024435F" w:rsidRDefault="007D5E57">
      <w:pPr>
        <w:pStyle w:val="a4"/>
        <w:numPr>
          <w:ilvl w:val="0"/>
          <w:numId w:val="116"/>
        </w:numPr>
        <w:tabs>
          <w:tab w:val="left" w:pos="1243"/>
        </w:tabs>
        <w:spacing w:before="3" w:line="275" w:lineRule="exact"/>
        <w:ind w:left="1242" w:hanging="140"/>
        <w:jc w:val="left"/>
        <w:rPr>
          <w:sz w:val="24"/>
        </w:rPr>
      </w:pPr>
      <w:r>
        <w:rPr>
          <w:sz w:val="24"/>
        </w:rPr>
        <w:t>однообразие словарныхконструкций;</w:t>
      </w:r>
    </w:p>
    <w:p w:rsidR="0024435F" w:rsidRDefault="007D5E57">
      <w:pPr>
        <w:pStyle w:val="a4"/>
        <w:numPr>
          <w:ilvl w:val="0"/>
          <w:numId w:val="116"/>
        </w:numPr>
        <w:tabs>
          <w:tab w:val="left" w:pos="1248"/>
        </w:tabs>
        <w:spacing w:line="275" w:lineRule="exact"/>
        <w:ind w:left="1247"/>
        <w:jc w:val="left"/>
        <w:rPr>
          <w:sz w:val="24"/>
        </w:rPr>
      </w:pPr>
      <w:r>
        <w:rPr>
          <w:sz w:val="24"/>
        </w:rPr>
        <w:t>неудачный порядок слов;</w:t>
      </w:r>
    </w:p>
    <w:p w:rsidR="0024435F" w:rsidRDefault="007D5E57">
      <w:pPr>
        <w:pStyle w:val="a4"/>
        <w:numPr>
          <w:ilvl w:val="0"/>
          <w:numId w:val="116"/>
        </w:numPr>
        <w:tabs>
          <w:tab w:val="left" w:pos="1248"/>
        </w:tabs>
        <w:spacing w:before="4" w:line="237" w:lineRule="auto"/>
        <w:ind w:right="5109" w:firstLine="283"/>
        <w:jc w:val="left"/>
        <w:rPr>
          <w:sz w:val="24"/>
        </w:rPr>
      </w:pPr>
      <w:r>
        <w:rPr>
          <w:sz w:val="24"/>
        </w:rPr>
        <w:t>различного рода стилевые смешения. Ошибки в содержании сочинений иизложений</w:t>
      </w:r>
    </w:p>
    <w:p w:rsidR="0024435F" w:rsidRDefault="007D5E57">
      <w:pPr>
        <w:pStyle w:val="a3"/>
        <w:spacing w:before="4"/>
        <w:ind w:right="312" w:firstLine="283"/>
      </w:pPr>
      <w: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24435F" w:rsidRDefault="007D5E57">
      <w:pPr>
        <w:pStyle w:val="a3"/>
        <w:spacing w:line="275" w:lineRule="exact"/>
        <w:ind w:left="1103"/>
      </w:pPr>
      <w:r>
        <w:t>Фактические ошибки</w:t>
      </w:r>
    </w:p>
    <w:p w:rsidR="0024435F" w:rsidRDefault="007D5E57">
      <w:pPr>
        <w:pStyle w:val="a3"/>
        <w:spacing w:line="242" w:lineRule="auto"/>
        <w:ind w:left="1103"/>
        <w:jc w:val="left"/>
      </w:pPr>
      <w:r>
        <w:t>В изложении: неточности, искажения текста в обозначении времени, места событий, последовательности действий, причинно-следственных связей.</w:t>
      </w:r>
    </w:p>
    <w:p w:rsidR="0024435F" w:rsidRDefault="007D5E57">
      <w:pPr>
        <w:pStyle w:val="a3"/>
        <w:spacing w:line="242" w:lineRule="auto"/>
        <w:ind w:left="1103"/>
        <w:jc w:val="left"/>
      </w:pPr>
      <w:r>
        <w:t>В сочинении: искажение имевших место событий, неточное воспроизведение источников, имен собственных, мест событий, дат.</w:t>
      </w:r>
    </w:p>
    <w:p w:rsidR="0024435F" w:rsidRDefault="007D5E57">
      <w:pPr>
        <w:pStyle w:val="a3"/>
        <w:spacing w:line="271" w:lineRule="exact"/>
        <w:ind w:left="1103"/>
        <w:jc w:val="left"/>
      </w:pPr>
      <w:r>
        <w:t>Логические ошибки</w:t>
      </w:r>
    </w:p>
    <w:p w:rsidR="0024435F" w:rsidRDefault="007D5E57">
      <w:pPr>
        <w:pStyle w:val="a3"/>
        <w:spacing w:line="275" w:lineRule="exact"/>
        <w:ind w:left="1103"/>
        <w:jc w:val="left"/>
      </w:pPr>
      <w:r>
        <w:t>-нарушение последовательности в высказывании;</w:t>
      </w:r>
    </w:p>
    <w:p w:rsidR="0024435F" w:rsidRDefault="007D5E57">
      <w:pPr>
        <w:pStyle w:val="a3"/>
        <w:spacing w:line="275" w:lineRule="exact"/>
        <w:ind w:left="1103"/>
        <w:jc w:val="left"/>
      </w:pPr>
      <w:r>
        <w:t>-отсутствие связи между частями сочинения (изложения) и между предложениями;</w:t>
      </w:r>
    </w:p>
    <w:p w:rsidR="0024435F" w:rsidRDefault="007D5E57">
      <w:pPr>
        <w:pStyle w:val="a3"/>
        <w:spacing w:line="275" w:lineRule="exact"/>
        <w:ind w:left="1103"/>
        <w:jc w:val="left"/>
      </w:pPr>
      <w:r>
        <w:t>-неоправданное повторение высказанной ранее мысли;</w:t>
      </w:r>
    </w:p>
    <w:p w:rsidR="0024435F" w:rsidRDefault="007D5E57">
      <w:pPr>
        <w:pStyle w:val="a3"/>
        <w:spacing w:line="275" w:lineRule="exact"/>
        <w:ind w:left="1103"/>
        <w:jc w:val="left"/>
      </w:pPr>
      <w:r>
        <w:t>-раздробление одной микротемы другой микротемой;</w:t>
      </w:r>
    </w:p>
    <w:p w:rsidR="0024435F" w:rsidRDefault="007D5E57">
      <w:pPr>
        <w:pStyle w:val="a3"/>
        <w:spacing w:before="1" w:line="275" w:lineRule="exact"/>
        <w:ind w:left="1103"/>
        <w:jc w:val="left"/>
      </w:pPr>
      <w:r>
        <w:t>-несоразмерность частей высказывания или отсутствие необходимых частей;</w:t>
      </w:r>
    </w:p>
    <w:p w:rsidR="0024435F" w:rsidRDefault="007D5E57">
      <w:pPr>
        <w:pStyle w:val="a3"/>
        <w:spacing w:line="275" w:lineRule="exact"/>
        <w:ind w:left="1103"/>
        <w:jc w:val="left"/>
      </w:pPr>
      <w:r>
        <w:t>-перестановка частей текста (если она не обусловлена заданием к изложению);</w:t>
      </w:r>
    </w:p>
    <w:p w:rsidR="0024435F" w:rsidRDefault="007D5E57">
      <w:pPr>
        <w:pStyle w:val="a3"/>
        <w:tabs>
          <w:tab w:val="left" w:pos="2932"/>
          <w:tab w:val="left" w:pos="4022"/>
          <w:tab w:val="left" w:pos="4781"/>
          <w:tab w:val="left" w:pos="5232"/>
          <w:tab w:val="left" w:pos="6370"/>
          <w:tab w:val="left" w:pos="7364"/>
          <w:tab w:val="left" w:pos="9146"/>
          <w:tab w:val="left" w:pos="9525"/>
        </w:tabs>
        <w:spacing w:before="5" w:line="237" w:lineRule="auto"/>
        <w:ind w:left="1103" w:right="323"/>
        <w:jc w:val="left"/>
      </w:pPr>
      <w:r>
        <w:t>-неоправданная</w:t>
      </w:r>
      <w:r>
        <w:tab/>
        <w:t>подмена</w:t>
      </w:r>
      <w:r>
        <w:tab/>
        <w:t>лица,</w:t>
      </w:r>
      <w:r>
        <w:tab/>
        <w:t>от</w:t>
      </w:r>
      <w:r>
        <w:tab/>
        <w:t>которого</w:t>
      </w:r>
      <w:r>
        <w:tab/>
        <w:t>ведется</w:t>
      </w:r>
      <w:r>
        <w:tab/>
        <w:t>повествование.</w:t>
      </w:r>
      <w:r>
        <w:tab/>
        <w:t>К</w:t>
      </w:r>
      <w:r>
        <w:tab/>
      </w:r>
      <w:r>
        <w:rPr>
          <w:spacing w:val="-4"/>
        </w:rPr>
        <w:t xml:space="preserve">примеру, </w:t>
      </w:r>
      <w:r>
        <w:t>повествование ведется сначала от первого, а потом от третьего лица.</w:t>
      </w:r>
    </w:p>
    <w:p w:rsidR="0024435F" w:rsidRDefault="007D5E57">
      <w:pPr>
        <w:pStyle w:val="a3"/>
        <w:spacing w:before="3" w:line="275" w:lineRule="exact"/>
        <w:ind w:left="1103"/>
        <w:jc w:val="left"/>
      </w:pPr>
      <w:r>
        <w:t>Речевые ошибки</w:t>
      </w:r>
    </w:p>
    <w:p w:rsidR="0024435F" w:rsidRDefault="007D5E57">
      <w:pPr>
        <w:pStyle w:val="a3"/>
        <w:spacing w:line="242" w:lineRule="auto"/>
        <w:ind w:left="1103" w:right="428"/>
        <w:jc w:val="left"/>
      </w:pPr>
      <w: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24435F" w:rsidRDefault="007D5E57">
      <w:pPr>
        <w:pStyle w:val="a3"/>
        <w:spacing w:line="271" w:lineRule="exact"/>
        <w:ind w:left="1103"/>
        <w:jc w:val="left"/>
      </w:pPr>
      <w:r>
        <w:t>К речевым семантическим ошибкам можно отнести следующие нарушения:</w:t>
      </w:r>
    </w:p>
    <w:p w:rsidR="0024435F" w:rsidRDefault="007D5E57">
      <w:pPr>
        <w:pStyle w:val="a3"/>
        <w:spacing w:before="2"/>
        <w:ind w:left="1103" w:right="306"/>
      </w:pPr>
      <w: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w:t>
      </w:r>
    </w:p>
    <w:p w:rsidR="0024435F" w:rsidRDefault="007D5E57">
      <w:pPr>
        <w:pStyle w:val="a3"/>
        <w:ind w:left="1103" w:right="428"/>
        <w:jc w:val="left"/>
      </w:pPr>
      <w:r>
        <w:t>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w:t>
      </w:r>
    </w:p>
    <w:p w:rsidR="0024435F" w:rsidRDefault="007D5E57">
      <w:pPr>
        <w:pStyle w:val="a3"/>
        <w:spacing w:line="242" w:lineRule="auto"/>
        <w:ind w:left="1103" w:right="428"/>
        <w:jc w:val="left"/>
      </w:pPr>
      <w:r>
        <w:t>употребление лишних слов, например: опустив голову вниз; он впервые познакомился с Таней случайно;</w:t>
      </w:r>
    </w:p>
    <w:p w:rsidR="0024435F" w:rsidRDefault="007D5E57">
      <w:pPr>
        <w:pStyle w:val="a3"/>
        <w:tabs>
          <w:tab w:val="left" w:pos="2202"/>
          <w:tab w:val="left" w:pos="3542"/>
          <w:tab w:val="left" w:pos="4623"/>
          <w:tab w:val="left" w:pos="6706"/>
          <w:tab w:val="left" w:pos="7672"/>
          <w:tab w:val="left" w:pos="8627"/>
        </w:tabs>
        <w:spacing w:line="242" w:lineRule="auto"/>
        <w:ind w:left="1103" w:right="428"/>
        <w:jc w:val="left"/>
      </w:pPr>
      <w:r>
        <w:t>пропуск,</w:t>
      </w:r>
      <w:r>
        <w:tab/>
        <w:t>недостаток</w:t>
      </w:r>
      <w:r>
        <w:tab/>
        <w:t>нужного</w:t>
      </w:r>
      <w:r>
        <w:tab/>
        <w:t>слова,  например:</w:t>
      </w:r>
      <w:r>
        <w:tab/>
        <w:t>Сережа</w:t>
      </w:r>
      <w:r>
        <w:tab/>
        <w:t>смирно</w:t>
      </w:r>
      <w:r>
        <w:tab/>
        <w:t xml:space="preserve">сидит в </w:t>
      </w:r>
      <w:r>
        <w:rPr>
          <w:spacing w:val="-3"/>
        </w:rPr>
        <w:t xml:space="preserve">кресле, </w:t>
      </w:r>
      <w:r>
        <w:t>закутанный белой простыней, и терпеливо ждет конца (острижке);</w:t>
      </w:r>
    </w:p>
    <w:p w:rsidR="0024435F" w:rsidRDefault="007D5E57">
      <w:pPr>
        <w:pStyle w:val="a3"/>
        <w:tabs>
          <w:tab w:val="left" w:pos="2841"/>
          <w:tab w:val="left" w:pos="4608"/>
          <w:tab w:val="left" w:pos="6245"/>
          <w:tab w:val="left" w:pos="6932"/>
          <w:tab w:val="left" w:pos="8656"/>
          <w:tab w:val="left" w:pos="9405"/>
        </w:tabs>
        <w:spacing w:line="242" w:lineRule="auto"/>
        <w:ind w:left="1103" w:right="316"/>
        <w:jc w:val="left"/>
      </w:pPr>
      <w:r>
        <w:t>стилистически</w:t>
      </w:r>
      <w:r>
        <w:tab/>
        <w:t>неоправданное</w:t>
      </w:r>
      <w:r>
        <w:tab/>
        <w:t>употребление</w:t>
      </w:r>
      <w:r>
        <w:tab/>
        <w:t>ряда</w:t>
      </w:r>
      <w:r>
        <w:tab/>
        <w:t>однокоренных</w:t>
      </w:r>
      <w:r>
        <w:tab/>
        <w:t>слов,</w:t>
      </w:r>
      <w:r>
        <w:tab/>
      </w:r>
      <w:r>
        <w:rPr>
          <w:spacing w:val="-3"/>
        </w:rPr>
        <w:t xml:space="preserve">например: </w:t>
      </w:r>
      <w:r>
        <w:t>характерная черта характера; приближался все ближе иближе;</w:t>
      </w:r>
    </w:p>
    <w:p w:rsidR="0024435F" w:rsidRDefault="007D5E57">
      <w:pPr>
        <w:pStyle w:val="a3"/>
        <w:spacing w:line="242" w:lineRule="auto"/>
        <w:ind w:left="1103"/>
        <w:jc w:val="left"/>
      </w:pPr>
      <w:r>
        <w:t>Стилистические ошибки представляют собой следующие нарушения, которые связаны с требованиями к выразительности речи:</w:t>
      </w:r>
    </w:p>
    <w:p w:rsidR="0024435F" w:rsidRDefault="007D5E57">
      <w:pPr>
        <w:pStyle w:val="a3"/>
        <w:ind w:left="1103" w:right="428"/>
        <w:jc w:val="left"/>
      </w:pPr>
      <w:r>
        <w:t>неоправданное употребление в авторской речи диалектных и просторечных слов; неуместное употребление эмоционально окрашенных слов и конструкций, особенно в авторской речи;</w:t>
      </w:r>
    </w:p>
    <w:p w:rsidR="0024435F" w:rsidRDefault="007D5E57">
      <w:pPr>
        <w:pStyle w:val="a3"/>
        <w:spacing w:line="275" w:lineRule="exact"/>
        <w:ind w:left="1103"/>
        <w:jc w:val="left"/>
      </w:pPr>
      <w:r>
        <w:t>употребление штампов.</w:t>
      </w:r>
    </w:p>
    <w:p w:rsidR="0024435F" w:rsidRDefault="007D5E57">
      <w:pPr>
        <w:pStyle w:val="a3"/>
        <w:spacing w:line="275" w:lineRule="exact"/>
        <w:ind w:left="1103"/>
        <w:jc w:val="left"/>
      </w:pPr>
      <w:r>
        <w:t>Речевые ошибки в построении текста:</w:t>
      </w:r>
    </w:p>
    <w:p w:rsidR="0024435F" w:rsidRDefault="007D5E57">
      <w:pPr>
        <w:pStyle w:val="a4"/>
        <w:numPr>
          <w:ilvl w:val="0"/>
          <w:numId w:val="131"/>
        </w:numPr>
        <w:tabs>
          <w:tab w:val="left" w:pos="1525"/>
          <w:tab w:val="left" w:pos="1526"/>
        </w:tabs>
        <w:ind w:left="1525" w:hanging="423"/>
        <w:jc w:val="left"/>
        <w:rPr>
          <w:sz w:val="24"/>
        </w:rPr>
      </w:pPr>
      <w:r>
        <w:rPr>
          <w:sz w:val="24"/>
        </w:rPr>
        <w:t>бедность и однообразие синтаксическихконструкций;</w:t>
      </w:r>
    </w:p>
    <w:p w:rsidR="0024435F" w:rsidRDefault="0024435F">
      <w:pPr>
        <w:rPr>
          <w:sz w:val="24"/>
        </w:rPr>
        <w:sectPr w:rsidR="0024435F">
          <w:pgSz w:w="11900" w:h="16840"/>
          <w:pgMar w:top="1040" w:right="240" w:bottom="940" w:left="880" w:header="0" w:footer="672" w:gutter="0"/>
          <w:cols w:space="720"/>
        </w:sectPr>
      </w:pPr>
    </w:p>
    <w:p w:rsidR="0024435F" w:rsidRDefault="007D5E57">
      <w:pPr>
        <w:pStyle w:val="a4"/>
        <w:numPr>
          <w:ilvl w:val="0"/>
          <w:numId w:val="131"/>
        </w:numPr>
        <w:tabs>
          <w:tab w:val="left" w:pos="1526"/>
        </w:tabs>
        <w:spacing w:before="66"/>
        <w:ind w:left="1525" w:hanging="423"/>
        <w:rPr>
          <w:sz w:val="24"/>
        </w:rPr>
      </w:pPr>
      <w:r>
        <w:rPr>
          <w:sz w:val="24"/>
        </w:rPr>
        <w:lastRenderedPageBreak/>
        <w:t>нарушение видовременной соотнесенности глагольныхформ;</w:t>
      </w:r>
    </w:p>
    <w:p w:rsidR="0024435F" w:rsidRDefault="007D5E57">
      <w:pPr>
        <w:pStyle w:val="a4"/>
        <w:numPr>
          <w:ilvl w:val="0"/>
          <w:numId w:val="131"/>
        </w:numPr>
        <w:tabs>
          <w:tab w:val="left" w:pos="1526"/>
        </w:tabs>
        <w:spacing w:before="3" w:line="275" w:lineRule="exact"/>
        <w:ind w:left="1525" w:hanging="423"/>
        <w:rPr>
          <w:sz w:val="24"/>
        </w:rPr>
      </w:pPr>
      <w:r>
        <w:rPr>
          <w:sz w:val="24"/>
        </w:rPr>
        <w:t>стилистически неоправданное повторениеслов;</w:t>
      </w:r>
    </w:p>
    <w:p w:rsidR="0024435F" w:rsidRDefault="007D5E57">
      <w:pPr>
        <w:pStyle w:val="a4"/>
        <w:numPr>
          <w:ilvl w:val="0"/>
          <w:numId w:val="131"/>
        </w:numPr>
        <w:tabs>
          <w:tab w:val="left" w:pos="1526"/>
        </w:tabs>
        <w:spacing w:line="242" w:lineRule="auto"/>
        <w:ind w:right="312" w:firstLine="283"/>
        <w:rPr>
          <w:sz w:val="24"/>
        </w:rPr>
      </w:pPr>
      <w:r>
        <w:rPr>
          <w:sz w:val="24"/>
        </w:rPr>
        <w:t>неудачное употребление местоимений для связи предложений или частей текста, приводящее к неясности, двусмысленностиречи;</w:t>
      </w:r>
    </w:p>
    <w:p w:rsidR="0024435F" w:rsidRDefault="007D5E57">
      <w:pPr>
        <w:pStyle w:val="a4"/>
        <w:numPr>
          <w:ilvl w:val="0"/>
          <w:numId w:val="131"/>
        </w:numPr>
        <w:tabs>
          <w:tab w:val="left" w:pos="1526"/>
        </w:tabs>
        <w:spacing w:line="242" w:lineRule="auto"/>
        <w:ind w:left="1103" w:right="6651" w:firstLine="0"/>
        <w:rPr>
          <w:sz w:val="24"/>
        </w:rPr>
      </w:pPr>
      <w:r>
        <w:rPr>
          <w:sz w:val="24"/>
        </w:rPr>
        <w:t>неудачный порядок слов. Грамматическиеошибки</w:t>
      </w:r>
    </w:p>
    <w:p w:rsidR="0024435F" w:rsidRDefault="007D5E57">
      <w:pPr>
        <w:pStyle w:val="a4"/>
        <w:numPr>
          <w:ilvl w:val="0"/>
          <w:numId w:val="131"/>
        </w:numPr>
        <w:tabs>
          <w:tab w:val="left" w:pos="1526"/>
        </w:tabs>
        <w:spacing w:line="242" w:lineRule="auto"/>
        <w:ind w:right="314" w:firstLine="283"/>
        <w:rPr>
          <w:sz w:val="24"/>
        </w:rPr>
      </w:pPr>
      <w:r>
        <w:rPr>
          <w:sz w:val="24"/>
        </w:rPr>
        <w:t xml:space="preserve">Грамматические ошибки - </w:t>
      </w:r>
      <w:r>
        <w:rPr>
          <w:spacing w:val="-3"/>
          <w:sz w:val="24"/>
        </w:rPr>
        <w:t xml:space="preserve">это </w:t>
      </w:r>
      <w:r>
        <w:rPr>
          <w:sz w:val="24"/>
        </w:rPr>
        <w:t>нарушение грамматических норм образования языковых единиц и ихструктуры.</w:t>
      </w:r>
    </w:p>
    <w:p w:rsidR="0024435F" w:rsidRDefault="007D5E57">
      <w:pPr>
        <w:pStyle w:val="a4"/>
        <w:numPr>
          <w:ilvl w:val="0"/>
          <w:numId w:val="131"/>
        </w:numPr>
        <w:tabs>
          <w:tab w:val="left" w:pos="1526"/>
        </w:tabs>
        <w:spacing w:line="242" w:lineRule="auto"/>
        <w:ind w:right="312" w:firstLine="283"/>
        <w:rPr>
          <w:sz w:val="24"/>
        </w:rPr>
      </w:pPr>
      <w:r>
        <w:rPr>
          <w:sz w:val="24"/>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владеетученик.</w:t>
      </w:r>
    </w:p>
    <w:p w:rsidR="0024435F" w:rsidRDefault="007D5E57">
      <w:pPr>
        <w:pStyle w:val="a4"/>
        <w:numPr>
          <w:ilvl w:val="0"/>
          <w:numId w:val="131"/>
        </w:numPr>
        <w:tabs>
          <w:tab w:val="left" w:pos="1526"/>
        </w:tabs>
        <w:spacing w:line="271" w:lineRule="exact"/>
        <w:ind w:left="1525" w:hanging="423"/>
        <w:rPr>
          <w:sz w:val="24"/>
        </w:rPr>
      </w:pPr>
      <w:r>
        <w:rPr>
          <w:sz w:val="24"/>
        </w:rPr>
        <w:t>Разновидности грамматическихошибок</w:t>
      </w:r>
    </w:p>
    <w:p w:rsidR="0024435F" w:rsidRDefault="007D5E57">
      <w:pPr>
        <w:pStyle w:val="a4"/>
        <w:numPr>
          <w:ilvl w:val="0"/>
          <w:numId w:val="131"/>
        </w:numPr>
        <w:tabs>
          <w:tab w:val="left" w:pos="1526"/>
        </w:tabs>
        <w:ind w:right="313" w:firstLine="283"/>
        <w:rPr>
          <w:sz w:val="24"/>
        </w:rPr>
      </w:pPr>
      <w:r>
        <w:rPr>
          <w:sz w:val="24"/>
        </w:rPr>
        <w:t>Словообразовательные, состоящие в неоправданном словосочинительстве или видоизменении слов нормативного языка. Такие ошибки нельзя воспринимать как орфографические.</w:t>
      </w:r>
    </w:p>
    <w:p w:rsidR="0024435F" w:rsidRDefault="007D5E57">
      <w:pPr>
        <w:pStyle w:val="a4"/>
        <w:numPr>
          <w:ilvl w:val="0"/>
          <w:numId w:val="131"/>
        </w:numPr>
        <w:tabs>
          <w:tab w:val="left" w:pos="1526"/>
        </w:tabs>
        <w:spacing w:line="242" w:lineRule="auto"/>
        <w:ind w:right="311" w:firstLine="283"/>
        <w:rPr>
          <w:sz w:val="24"/>
        </w:rPr>
      </w:pPr>
      <w:r>
        <w:rPr>
          <w:sz w:val="24"/>
        </w:rPr>
        <w:t>Морфологические, связанные с ненормативным образованием форм слов и употреблением частейречи.</w:t>
      </w:r>
    </w:p>
    <w:p w:rsidR="0024435F" w:rsidRDefault="007D5E57">
      <w:pPr>
        <w:pStyle w:val="a4"/>
        <w:numPr>
          <w:ilvl w:val="0"/>
          <w:numId w:val="131"/>
        </w:numPr>
        <w:tabs>
          <w:tab w:val="left" w:pos="1526"/>
        </w:tabs>
        <w:spacing w:line="271" w:lineRule="exact"/>
        <w:ind w:left="1525" w:hanging="423"/>
        <w:rPr>
          <w:sz w:val="24"/>
        </w:rPr>
      </w:pPr>
      <w:r>
        <w:rPr>
          <w:sz w:val="24"/>
        </w:rPr>
        <w:t>Синтаксические</w:t>
      </w:r>
    </w:p>
    <w:p w:rsidR="0024435F" w:rsidRDefault="007D5E57">
      <w:pPr>
        <w:pStyle w:val="a3"/>
        <w:tabs>
          <w:tab w:val="left" w:pos="1525"/>
        </w:tabs>
        <w:spacing w:line="237" w:lineRule="auto"/>
        <w:ind w:left="1103" w:right="2268"/>
        <w:jc w:val="left"/>
      </w:pPr>
      <w:r>
        <w:t>а)</w:t>
      </w:r>
      <w:r>
        <w:tab/>
        <w:t>Ошибки в структуре словосочетаний, в согласовании и управлении, б)</w:t>
      </w:r>
      <w:r>
        <w:tab/>
        <w:t>ошибки в структуре простогопредложения:</w:t>
      </w:r>
    </w:p>
    <w:p w:rsidR="0024435F" w:rsidRDefault="007D5E57">
      <w:pPr>
        <w:pStyle w:val="a4"/>
        <w:numPr>
          <w:ilvl w:val="0"/>
          <w:numId w:val="116"/>
        </w:numPr>
        <w:tabs>
          <w:tab w:val="left" w:pos="1248"/>
        </w:tabs>
        <w:spacing w:line="275" w:lineRule="exact"/>
        <w:ind w:left="1247"/>
        <w:jc w:val="left"/>
        <w:rPr>
          <w:sz w:val="24"/>
        </w:rPr>
      </w:pPr>
      <w:r>
        <w:rPr>
          <w:sz w:val="24"/>
        </w:rPr>
        <w:t>нарушение связи между подлежащим исказуемым,</w:t>
      </w:r>
    </w:p>
    <w:p w:rsidR="0024435F" w:rsidRDefault="007D5E57">
      <w:pPr>
        <w:pStyle w:val="a4"/>
        <w:numPr>
          <w:ilvl w:val="0"/>
          <w:numId w:val="116"/>
        </w:numPr>
        <w:tabs>
          <w:tab w:val="left" w:pos="1248"/>
        </w:tabs>
        <w:spacing w:line="275" w:lineRule="exact"/>
        <w:ind w:left="1247"/>
        <w:jc w:val="left"/>
        <w:rPr>
          <w:sz w:val="24"/>
        </w:rPr>
      </w:pPr>
      <w:r>
        <w:rPr>
          <w:sz w:val="24"/>
        </w:rPr>
        <w:t>нарушение границыпредложения,</w:t>
      </w:r>
    </w:p>
    <w:p w:rsidR="0024435F" w:rsidRDefault="007D5E57">
      <w:pPr>
        <w:pStyle w:val="a4"/>
        <w:numPr>
          <w:ilvl w:val="0"/>
          <w:numId w:val="116"/>
        </w:numPr>
        <w:tabs>
          <w:tab w:val="left" w:pos="1248"/>
        </w:tabs>
        <w:spacing w:line="275" w:lineRule="exact"/>
        <w:ind w:left="1247"/>
        <w:jc w:val="left"/>
        <w:rPr>
          <w:sz w:val="24"/>
        </w:rPr>
      </w:pPr>
      <w:r>
        <w:rPr>
          <w:sz w:val="24"/>
        </w:rPr>
        <w:t>разрушение ряда однородныхчленов,</w:t>
      </w:r>
    </w:p>
    <w:p w:rsidR="0024435F" w:rsidRDefault="007D5E57">
      <w:pPr>
        <w:pStyle w:val="a4"/>
        <w:numPr>
          <w:ilvl w:val="0"/>
          <w:numId w:val="116"/>
        </w:numPr>
        <w:tabs>
          <w:tab w:val="left" w:pos="1243"/>
        </w:tabs>
        <w:spacing w:line="275" w:lineRule="exact"/>
        <w:ind w:left="1242" w:hanging="140"/>
        <w:jc w:val="left"/>
        <w:rPr>
          <w:sz w:val="24"/>
        </w:rPr>
      </w:pPr>
      <w:r>
        <w:rPr>
          <w:sz w:val="24"/>
        </w:rPr>
        <w:t>ошибки в предложениях с причастными и деепричастнымиоборотами,</w:t>
      </w:r>
    </w:p>
    <w:p w:rsidR="0024435F" w:rsidRDefault="007D5E57">
      <w:pPr>
        <w:pStyle w:val="a4"/>
        <w:numPr>
          <w:ilvl w:val="0"/>
          <w:numId w:val="116"/>
        </w:numPr>
        <w:tabs>
          <w:tab w:val="left" w:pos="1248"/>
        </w:tabs>
        <w:spacing w:line="275" w:lineRule="exact"/>
        <w:ind w:left="1247"/>
        <w:jc w:val="left"/>
        <w:rPr>
          <w:sz w:val="24"/>
        </w:rPr>
      </w:pPr>
      <w:r>
        <w:rPr>
          <w:sz w:val="24"/>
        </w:rPr>
        <w:t>местоименное дублирование одного из членов предложения, чащеподлежащего,</w:t>
      </w:r>
    </w:p>
    <w:p w:rsidR="0024435F" w:rsidRDefault="007D5E57">
      <w:pPr>
        <w:pStyle w:val="a4"/>
        <w:numPr>
          <w:ilvl w:val="0"/>
          <w:numId w:val="116"/>
        </w:numPr>
        <w:tabs>
          <w:tab w:val="left" w:pos="1248"/>
        </w:tabs>
        <w:spacing w:line="275" w:lineRule="exact"/>
        <w:ind w:left="1247"/>
        <w:jc w:val="left"/>
        <w:rPr>
          <w:sz w:val="24"/>
        </w:rPr>
      </w:pPr>
      <w:r>
        <w:rPr>
          <w:sz w:val="24"/>
        </w:rPr>
        <w:t>пропуски необходимыхслов,</w:t>
      </w:r>
    </w:p>
    <w:p w:rsidR="0024435F" w:rsidRDefault="007D5E57">
      <w:pPr>
        <w:pStyle w:val="a3"/>
        <w:spacing w:line="275" w:lineRule="exact"/>
        <w:ind w:left="1103"/>
        <w:jc w:val="left"/>
      </w:pPr>
      <w:r>
        <w:t>в) ошибки в структуре сложного предложения:</w:t>
      </w:r>
    </w:p>
    <w:p w:rsidR="0024435F" w:rsidRDefault="007D5E57">
      <w:pPr>
        <w:pStyle w:val="a4"/>
        <w:numPr>
          <w:ilvl w:val="0"/>
          <w:numId w:val="116"/>
        </w:numPr>
        <w:tabs>
          <w:tab w:val="left" w:pos="1248"/>
        </w:tabs>
        <w:spacing w:line="275" w:lineRule="exact"/>
        <w:ind w:left="1247"/>
        <w:jc w:val="left"/>
        <w:rPr>
          <w:sz w:val="24"/>
        </w:rPr>
      </w:pPr>
      <w:r>
        <w:rPr>
          <w:sz w:val="24"/>
        </w:rPr>
        <w:t>смешение сочинительной и подчинительнойсвязи,</w:t>
      </w:r>
    </w:p>
    <w:p w:rsidR="0024435F" w:rsidRDefault="007D5E57">
      <w:pPr>
        <w:pStyle w:val="a4"/>
        <w:numPr>
          <w:ilvl w:val="0"/>
          <w:numId w:val="116"/>
        </w:numPr>
        <w:tabs>
          <w:tab w:val="left" w:pos="1243"/>
        </w:tabs>
        <w:spacing w:before="1"/>
        <w:ind w:left="1103" w:right="4870" w:firstLine="0"/>
        <w:jc w:val="left"/>
        <w:rPr>
          <w:sz w:val="24"/>
        </w:rPr>
      </w:pPr>
      <w:r>
        <w:rPr>
          <w:sz w:val="24"/>
        </w:rPr>
        <w:t>отрыв придаточного от определяемого слова, г) смешение прямой и косвеннойречи;</w:t>
      </w:r>
    </w:p>
    <w:p w:rsidR="0024435F" w:rsidRDefault="007D5E57">
      <w:pPr>
        <w:pStyle w:val="a3"/>
        <w:spacing w:before="2" w:line="237" w:lineRule="auto"/>
        <w:ind w:left="1228" w:right="1274" w:hanging="125"/>
        <w:jc w:val="left"/>
      </w:pPr>
      <w:r>
        <w:t>д) разрушение фразеологического оборота без особой стилистической установки, Оценка обучающих работ:</w:t>
      </w:r>
    </w:p>
    <w:p w:rsidR="0024435F" w:rsidRDefault="007D5E57">
      <w:pPr>
        <w:pStyle w:val="a3"/>
        <w:spacing w:before="4" w:line="275" w:lineRule="exact"/>
        <w:ind w:left="1103"/>
        <w:jc w:val="left"/>
      </w:pPr>
      <w:r>
        <w:t>При оценке обучающих работ учитывается:</w:t>
      </w:r>
    </w:p>
    <w:p w:rsidR="0024435F" w:rsidRDefault="007D5E57">
      <w:pPr>
        <w:pStyle w:val="a4"/>
        <w:numPr>
          <w:ilvl w:val="0"/>
          <w:numId w:val="115"/>
        </w:numPr>
        <w:tabs>
          <w:tab w:val="left" w:pos="1368"/>
        </w:tabs>
        <w:spacing w:line="275" w:lineRule="exact"/>
        <w:rPr>
          <w:sz w:val="24"/>
        </w:rPr>
      </w:pPr>
      <w:r>
        <w:rPr>
          <w:sz w:val="24"/>
        </w:rPr>
        <w:t>степень самостоятельностиучащегося;</w:t>
      </w:r>
    </w:p>
    <w:p w:rsidR="0024435F" w:rsidRDefault="007D5E57">
      <w:pPr>
        <w:pStyle w:val="a4"/>
        <w:numPr>
          <w:ilvl w:val="0"/>
          <w:numId w:val="115"/>
        </w:numPr>
        <w:tabs>
          <w:tab w:val="left" w:pos="1368"/>
        </w:tabs>
        <w:spacing w:before="2" w:line="275" w:lineRule="exact"/>
        <w:rPr>
          <w:sz w:val="24"/>
        </w:rPr>
      </w:pPr>
      <w:r>
        <w:rPr>
          <w:sz w:val="24"/>
        </w:rPr>
        <w:t>этапобучения;</w:t>
      </w:r>
    </w:p>
    <w:p w:rsidR="0024435F" w:rsidRDefault="007D5E57">
      <w:pPr>
        <w:pStyle w:val="a4"/>
        <w:numPr>
          <w:ilvl w:val="0"/>
          <w:numId w:val="115"/>
        </w:numPr>
        <w:tabs>
          <w:tab w:val="left" w:pos="1363"/>
        </w:tabs>
        <w:spacing w:line="275" w:lineRule="exact"/>
        <w:ind w:left="1362" w:hanging="260"/>
        <w:rPr>
          <w:sz w:val="24"/>
        </w:rPr>
      </w:pPr>
      <w:r>
        <w:rPr>
          <w:sz w:val="24"/>
        </w:rPr>
        <w:t>объем работы;</w:t>
      </w:r>
    </w:p>
    <w:p w:rsidR="0024435F" w:rsidRDefault="007D5E57">
      <w:pPr>
        <w:pStyle w:val="a4"/>
        <w:numPr>
          <w:ilvl w:val="0"/>
          <w:numId w:val="115"/>
        </w:numPr>
        <w:tabs>
          <w:tab w:val="left" w:pos="1368"/>
        </w:tabs>
        <w:spacing w:before="2" w:line="275" w:lineRule="exact"/>
        <w:rPr>
          <w:sz w:val="24"/>
        </w:rPr>
      </w:pPr>
      <w:r>
        <w:rPr>
          <w:sz w:val="24"/>
        </w:rPr>
        <w:t>четкость, аккуратность, каллиграфическая правильностьписьма.</w:t>
      </w:r>
    </w:p>
    <w:p w:rsidR="0024435F" w:rsidRDefault="007D5E57">
      <w:pPr>
        <w:pStyle w:val="a3"/>
        <w:ind w:left="1103" w:right="312"/>
      </w:pPr>
      <w: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2исправления.</w:t>
      </w:r>
    </w:p>
    <w:p w:rsidR="0024435F" w:rsidRDefault="007D5E57">
      <w:pPr>
        <w:pStyle w:val="1"/>
        <w:spacing w:before="9" w:line="237" w:lineRule="auto"/>
        <w:ind w:left="1103" w:right="321"/>
      </w:pPr>
      <w:r>
        <w:t xml:space="preserve">3. Критерии и нормы оценивания учебной деятельности обучающихся </w:t>
      </w:r>
      <w:r w:rsidR="0004672A">
        <w:t>МБОУ «СОШ с.Тумутук</w:t>
      </w:r>
      <w:r w:rsidR="00D53EB5" w:rsidRPr="008C64A1">
        <w:t>»</w:t>
      </w:r>
      <w:r w:rsidR="00D53EB5">
        <w:t xml:space="preserve"> </w:t>
      </w:r>
      <w:r w:rsidR="00D53EB5">
        <w:rPr>
          <w:b w:val="0"/>
        </w:rPr>
        <w:t xml:space="preserve"> </w:t>
      </w:r>
      <w:r>
        <w:t xml:space="preserve"> по литературе и родной литературе.</w:t>
      </w:r>
    </w:p>
    <w:p w:rsidR="0024435F" w:rsidRDefault="007D5E57">
      <w:pPr>
        <w:pStyle w:val="a3"/>
        <w:ind w:left="1103" w:right="310"/>
        <w:jc w:val="left"/>
      </w:pPr>
      <w:r>
        <w:t>Формами контроля освоения программного материала обучающимися средней школы № 3 по литературе и родной литературе являются:</w:t>
      </w:r>
    </w:p>
    <w:p w:rsidR="0024435F" w:rsidRDefault="007D5E57">
      <w:pPr>
        <w:pStyle w:val="a3"/>
        <w:spacing w:line="275" w:lineRule="exact"/>
        <w:ind w:left="1103"/>
        <w:jc w:val="left"/>
      </w:pPr>
      <w:r>
        <w:t>Устные:</w:t>
      </w:r>
    </w:p>
    <w:p w:rsidR="0024435F" w:rsidRDefault="007D5E57">
      <w:pPr>
        <w:pStyle w:val="a3"/>
        <w:ind w:left="1103" w:right="318"/>
      </w:pPr>
      <w:r>
        <w:t>устный ответ (устные ответы на вопросы учебника и практикума «Читаем. Думаем. Спорим», раздела учебника «Размышляем о прочитанном», «Литература и изобразительное искусство», «Проверьте себя», ответ по плану, устные рассказы о главныхгероях)</w:t>
      </w:r>
    </w:p>
    <w:p w:rsidR="0024435F" w:rsidRDefault="0024435F">
      <w:pPr>
        <w:sectPr w:rsidR="0024435F">
          <w:pgSz w:w="11900" w:h="16840"/>
          <w:pgMar w:top="1040" w:right="240" w:bottom="940" w:left="880" w:header="0" w:footer="672" w:gutter="0"/>
          <w:cols w:space="720"/>
        </w:sectPr>
      </w:pPr>
    </w:p>
    <w:p w:rsidR="0024435F" w:rsidRDefault="007D5E57">
      <w:pPr>
        <w:pStyle w:val="a4"/>
        <w:numPr>
          <w:ilvl w:val="0"/>
          <w:numId w:val="131"/>
        </w:numPr>
        <w:tabs>
          <w:tab w:val="left" w:pos="1525"/>
          <w:tab w:val="left" w:pos="1526"/>
        </w:tabs>
        <w:spacing w:before="66"/>
        <w:ind w:left="1525" w:hanging="423"/>
        <w:jc w:val="left"/>
        <w:rPr>
          <w:sz w:val="24"/>
        </w:rPr>
      </w:pPr>
      <w:r>
        <w:rPr>
          <w:sz w:val="24"/>
        </w:rPr>
        <w:lastRenderedPageBreak/>
        <w:t>сообщение</w:t>
      </w:r>
    </w:p>
    <w:p w:rsidR="0024435F" w:rsidRDefault="007D5E57">
      <w:pPr>
        <w:pStyle w:val="a4"/>
        <w:numPr>
          <w:ilvl w:val="0"/>
          <w:numId w:val="131"/>
        </w:numPr>
        <w:tabs>
          <w:tab w:val="left" w:pos="1525"/>
          <w:tab w:val="left" w:pos="1526"/>
        </w:tabs>
        <w:spacing w:before="3" w:line="275" w:lineRule="exact"/>
        <w:ind w:left="1525" w:hanging="423"/>
        <w:jc w:val="left"/>
        <w:rPr>
          <w:sz w:val="24"/>
        </w:rPr>
      </w:pPr>
      <w:r>
        <w:rPr>
          <w:sz w:val="24"/>
        </w:rPr>
        <w:t>устный пересказ (подробный, выборочный, сжатый от другого лица,художественный)</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проект</w:t>
      </w:r>
    </w:p>
    <w:p w:rsidR="0024435F" w:rsidRDefault="007D5E57">
      <w:pPr>
        <w:pStyle w:val="a4"/>
        <w:numPr>
          <w:ilvl w:val="0"/>
          <w:numId w:val="131"/>
        </w:numPr>
        <w:tabs>
          <w:tab w:val="left" w:pos="1525"/>
          <w:tab w:val="left" w:pos="1526"/>
        </w:tabs>
        <w:spacing w:before="2" w:line="275" w:lineRule="exact"/>
        <w:ind w:left="1525" w:hanging="423"/>
        <w:jc w:val="left"/>
        <w:rPr>
          <w:sz w:val="24"/>
        </w:rPr>
      </w:pPr>
      <w:r>
        <w:rPr>
          <w:sz w:val="24"/>
        </w:rPr>
        <w:t>презентация</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создание иллюстраций, их презентация изащита</w:t>
      </w:r>
    </w:p>
    <w:p w:rsidR="0024435F" w:rsidRDefault="007D5E57">
      <w:pPr>
        <w:pStyle w:val="a4"/>
        <w:numPr>
          <w:ilvl w:val="0"/>
          <w:numId w:val="131"/>
        </w:numPr>
        <w:tabs>
          <w:tab w:val="left" w:pos="1525"/>
          <w:tab w:val="left" w:pos="1526"/>
        </w:tabs>
        <w:spacing w:before="3" w:line="275" w:lineRule="exact"/>
        <w:ind w:left="1525" w:hanging="423"/>
        <w:jc w:val="left"/>
        <w:rPr>
          <w:sz w:val="24"/>
        </w:rPr>
      </w:pPr>
      <w:r>
        <w:rPr>
          <w:sz w:val="24"/>
        </w:rPr>
        <w:t>выразительное чтениенаизусть</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инсценирование</w:t>
      </w:r>
    </w:p>
    <w:p w:rsidR="0024435F" w:rsidRDefault="007D5E57">
      <w:pPr>
        <w:pStyle w:val="a4"/>
        <w:numPr>
          <w:ilvl w:val="0"/>
          <w:numId w:val="131"/>
        </w:numPr>
        <w:tabs>
          <w:tab w:val="left" w:pos="1525"/>
          <w:tab w:val="left" w:pos="1526"/>
        </w:tabs>
        <w:spacing w:before="4" w:line="237" w:lineRule="auto"/>
        <w:ind w:left="1002" w:right="6371" w:firstLine="100"/>
        <w:jc w:val="left"/>
        <w:rPr>
          <w:sz w:val="24"/>
        </w:rPr>
      </w:pPr>
      <w:r>
        <w:rPr>
          <w:sz w:val="24"/>
        </w:rPr>
        <w:t>дифференцированный зачёт Письменные:</w:t>
      </w:r>
    </w:p>
    <w:p w:rsidR="0024435F" w:rsidRDefault="007D5E57">
      <w:pPr>
        <w:pStyle w:val="a4"/>
        <w:numPr>
          <w:ilvl w:val="0"/>
          <w:numId w:val="131"/>
        </w:numPr>
        <w:tabs>
          <w:tab w:val="left" w:pos="1525"/>
          <w:tab w:val="left" w:pos="1526"/>
        </w:tabs>
        <w:spacing w:before="4"/>
        <w:ind w:right="320" w:firstLine="283"/>
        <w:jc w:val="left"/>
        <w:rPr>
          <w:sz w:val="24"/>
        </w:rPr>
      </w:pPr>
      <w:r>
        <w:rPr>
          <w:sz w:val="24"/>
        </w:rPr>
        <w:t>сочинение (сочинение, развернутый ответ на проблемный вопрос, характеристика героя, отзыв идр.)</w:t>
      </w:r>
    </w:p>
    <w:p w:rsidR="0024435F" w:rsidRDefault="007D5E57">
      <w:pPr>
        <w:pStyle w:val="a4"/>
        <w:numPr>
          <w:ilvl w:val="0"/>
          <w:numId w:val="131"/>
        </w:numPr>
        <w:tabs>
          <w:tab w:val="left" w:pos="1525"/>
          <w:tab w:val="left" w:pos="1526"/>
        </w:tabs>
        <w:spacing w:before="2" w:line="237" w:lineRule="auto"/>
        <w:ind w:right="318" w:firstLine="283"/>
        <w:jc w:val="left"/>
        <w:rPr>
          <w:sz w:val="24"/>
        </w:rPr>
      </w:pPr>
      <w:r>
        <w:rPr>
          <w:sz w:val="24"/>
        </w:rPr>
        <w:t>создание оригинального произведения (поучения, наставления, сказки, былины, частушки, рассказы,стихотворения)</w:t>
      </w:r>
    </w:p>
    <w:p w:rsidR="0024435F" w:rsidRDefault="007D5E57">
      <w:pPr>
        <w:pStyle w:val="a4"/>
        <w:numPr>
          <w:ilvl w:val="0"/>
          <w:numId w:val="131"/>
        </w:numPr>
        <w:tabs>
          <w:tab w:val="left" w:pos="1525"/>
          <w:tab w:val="left" w:pos="1526"/>
        </w:tabs>
        <w:spacing w:before="4" w:line="275" w:lineRule="exact"/>
        <w:ind w:left="1525" w:hanging="423"/>
        <w:jc w:val="left"/>
        <w:rPr>
          <w:sz w:val="24"/>
        </w:rPr>
      </w:pPr>
      <w:r>
        <w:rPr>
          <w:sz w:val="24"/>
        </w:rPr>
        <w:t>составлениетаблиц</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диагностическая тестоваяработа</w:t>
      </w:r>
    </w:p>
    <w:p w:rsidR="0024435F" w:rsidRDefault="007D5E57">
      <w:pPr>
        <w:pStyle w:val="a4"/>
        <w:numPr>
          <w:ilvl w:val="0"/>
          <w:numId w:val="131"/>
        </w:numPr>
        <w:tabs>
          <w:tab w:val="left" w:pos="1525"/>
          <w:tab w:val="left" w:pos="1526"/>
        </w:tabs>
        <w:spacing w:before="2" w:line="275" w:lineRule="exact"/>
        <w:ind w:left="1525" w:hanging="423"/>
        <w:jc w:val="left"/>
        <w:rPr>
          <w:sz w:val="24"/>
        </w:rPr>
      </w:pPr>
      <w:r>
        <w:rPr>
          <w:sz w:val="24"/>
        </w:rPr>
        <w:t>контрольнаяработа</w:t>
      </w:r>
    </w:p>
    <w:p w:rsidR="0024435F" w:rsidRDefault="007D5E57">
      <w:pPr>
        <w:pStyle w:val="a3"/>
        <w:tabs>
          <w:tab w:val="left" w:pos="2140"/>
          <w:tab w:val="left" w:pos="2932"/>
          <w:tab w:val="left" w:pos="4555"/>
          <w:tab w:val="left" w:pos="5343"/>
          <w:tab w:val="left" w:pos="5818"/>
          <w:tab w:val="left" w:pos="6826"/>
          <w:tab w:val="left" w:pos="7820"/>
          <w:tab w:val="left" w:pos="8181"/>
          <w:tab w:val="left" w:pos="9852"/>
        </w:tabs>
        <w:spacing w:line="242" w:lineRule="auto"/>
        <w:ind w:left="1103" w:right="313"/>
        <w:jc w:val="left"/>
      </w:pPr>
      <w:r>
        <w:rPr>
          <w:u w:val="single"/>
        </w:rPr>
        <w:t>Устный</w:t>
      </w:r>
      <w:r>
        <w:rPr>
          <w:u w:val="single"/>
        </w:rPr>
        <w:tab/>
        <w:t>ответ</w:t>
      </w:r>
      <w:r>
        <w:tab/>
        <w:t>(развернутый</w:t>
      </w:r>
      <w:r>
        <w:tab/>
        <w:t>ответ</w:t>
      </w:r>
      <w:r>
        <w:tab/>
        <w:t>на</w:t>
      </w:r>
      <w:r>
        <w:tab/>
        <w:t>вопрос,</w:t>
      </w:r>
      <w:r>
        <w:tab/>
        <w:t>рассказ</w:t>
      </w:r>
      <w:r>
        <w:tab/>
        <w:t>о</w:t>
      </w:r>
      <w:r>
        <w:tab/>
        <w:t>литературном</w:t>
      </w:r>
      <w:r>
        <w:tab/>
      </w:r>
      <w:r>
        <w:rPr>
          <w:spacing w:val="-4"/>
        </w:rPr>
        <w:t xml:space="preserve">герое, </w:t>
      </w:r>
      <w:r>
        <w:t>характеристика героя, отзывт.д.):</w:t>
      </w:r>
    </w:p>
    <w:p w:rsidR="0024435F" w:rsidRDefault="007D5E57">
      <w:pPr>
        <w:pStyle w:val="a3"/>
        <w:ind w:right="311" w:firstLine="283"/>
      </w:pPr>
      <w:r>
        <w:t>-Высокий уровень (Отметка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 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(10—11 кл.); свободное владение монологической литературной речью.</w:t>
      </w:r>
    </w:p>
    <w:p w:rsidR="0024435F" w:rsidRDefault="007D5E57">
      <w:pPr>
        <w:pStyle w:val="a3"/>
        <w:ind w:right="312" w:firstLine="283"/>
      </w:pPr>
      <w:r>
        <w:t xml:space="preserve">-Повышенный уровень (Отметка </w:t>
      </w:r>
      <w:r>
        <w:rPr>
          <w:spacing w:val="-3"/>
        </w:rPr>
        <w:t xml:space="preserve">«4»)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литературнойречью.</w:t>
      </w:r>
    </w:p>
    <w:p w:rsidR="0024435F" w:rsidRDefault="007D5E57">
      <w:pPr>
        <w:pStyle w:val="a3"/>
        <w:spacing w:line="274" w:lineRule="exact"/>
        <w:ind w:left="1103"/>
      </w:pPr>
      <w:r>
        <w:t>Однако допускается одна-две неточности в ответе.</w:t>
      </w:r>
    </w:p>
    <w:p w:rsidR="0024435F" w:rsidRDefault="007D5E57">
      <w:pPr>
        <w:pStyle w:val="a4"/>
        <w:numPr>
          <w:ilvl w:val="0"/>
          <w:numId w:val="131"/>
        </w:numPr>
        <w:tabs>
          <w:tab w:val="left" w:pos="1526"/>
        </w:tabs>
        <w:ind w:right="310" w:firstLine="283"/>
        <w:rPr>
          <w:sz w:val="24"/>
        </w:rPr>
      </w:pPr>
      <w:r>
        <w:rPr>
          <w:sz w:val="24"/>
        </w:rPr>
        <w:t xml:space="preserve">Базовый уровень (Отметка </w:t>
      </w:r>
      <w:r>
        <w:rPr>
          <w:spacing w:val="-3"/>
          <w:sz w:val="24"/>
        </w:rPr>
        <w:t xml:space="preserve">«3») </w:t>
      </w:r>
      <w:r>
        <w:rPr>
          <w:sz w:val="24"/>
        </w:rPr>
        <w:t>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своихвыводов.</w:t>
      </w:r>
    </w:p>
    <w:p w:rsidR="0024435F" w:rsidRDefault="007D5E57">
      <w:pPr>
        <w:pStyle w:val="a4"/>
        <w:numPr>
          <w:ilvl w:val="0"/>
          <w:numId w:val="131"/>
        </w:numPr>
        <w:tabs>
          <w:tab w:val="left" w:pos="1526"/>
        </w:tabs>
        <w:ind w:right="313" w:firstLine="283"/>
        <w:rPr>
          <w:sz w:val="24"/>
        </w:rPr>
      </w:pPr>
      <w:r>
        <w:rPr>
          <w:sz w:val="24"/>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данногокласса.</w:t>
      </w:r>
    </w:p>
    <w:p w:rsidR="0024435F" w:rsidRDefault="007D5E57">
      <w:pPr>
        <w:pStyle w:val="a4"/>
        <w:numPr>
          <w:ilvl w:val="0"/>
          <w:numId w:val="131"/>
        </w:numPr>
        <w:tabs>
          <w:tab w:val="left" w:pos="1526"/>
        </w:tabs>
        <w:ind w:right="311" w:firstLine="283"/>
        <w:rPr>
          <w:sz w:val="24"/>
        </w:rPr>
      </w:pPr>
      <w:r>
        <w:rPr>
          <w:sz w:val="24"/>
        </w:rPr>
        <w:t xml:space="preserve">Низкий уровень (Отметка </w:t>
      </w:r>
      <w:r>
        <w:rPr>
          <w:spacing w:val="-3"/>
          <w:sz w:val="24"/>
        </w:rPr>
        <w:t xml:space="preserve">«2») </w:t>
      </w:r>
      <w:r>
        <w:rPr>
          <w:sz w:val="24"/>
        </w:rP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 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средствязыка.</w:t>
      </w:r>
    </w:p>
    <w:p w:rsidR="0024435F" w:rsidRDefault="007D5E57">
      <w:pPr>
        <w:pStyle w:val="a3"/>
        <w:spacing w:before="1" w:line="275" w:lineRule="exact"/>
        <w:jc w:val="left"/>
      </w:pPr>
      <w:r>
        <w:t>Сообщение:</w:t>
      </w:r>
    </w:p>
    <w:p w:rsidR="0024435F" w:rsidRDefault="007D5E57">
      <w:pPr>
        <w:pStyle w:val="a3"/>
        <w:spacing w:line="275" w:lineRule="exact"/>
        <w:ind w:left="1228"/>
        <w:jc w:val="left"/>
      </w:pPr>
      <w:r>
        <w:t>Высокий уровень (Отметка «5») оценивается сообщение, соответствующее критериям:</w:t>
      </w:r>
    </w:p>
    <w:p w:rsidR="0024435F" w:rsidRDefault="007D5E57">
      <w:pPr>
        <w:pStyle w:val="a4"/>
        <w:numPr>
          <w:ilvl w:val="0"/>
          <w:numId w:val="131"/>
        </w:numPr>
        <w:tabs>
          <w:tab w:val="left" w:pos="1525"/>
          <w:tab w:val="left" w:pos="1526"/>
        </w:tabs>
        <w:spacing w:before="2"/>
        <w:ind w:left="1525" w:hanging="423"/>
        <w:jc w:val="left"/>
        <w:rPr>
          <w:sz w:val="24"/>
        </w:rPr>
      </w:pPr>
      <w:r>
        <w:rPr>
          <w:sz w:val="24"/>
        </w:rPr>
        <w:t>Соответствие содержания заявленнойтеме</w:t>
      </w:r>
    </w:p>
    <w:p w:rsidR="0024435F" w:rsidRDefault="0024435F">
      <w:pPr>
        <w:rPr>
          <w:sz w:val="24"/>
        </w:rPr>
        <w:sectPr w:rsidR="0024435F">
          <w:pgSz w:w="11900" w:h="16840"/>
          <w:pgMar w:top="1040" w:right="240" w:bottom="940" w:left="880" w:header="0" w:footer="672" w:gutter="0"/>
          <w:cols w:space="720"/>
        </w:sectPr>
      </w:pPr>
    </w:p>
    <w:p w:rsidR="0024435F" w:rsidRDefault="007D5E57">
      <w:pPr>
        <w:pStyle w:val="a4"/>
        <w:numPr>
          <w:ilvl w:val="0"/>
          <w:numId w:val="131"/>
        </w:numPr>
        <w:tabs>
          <w:tab w:val="left" w:pos="1525"/>
          <w:tab w:val="left" w:pos="1526"/>
        </w:tabs>
        <w:spacing w:before="66"/>
        <w:ind w:left="1525" w:hanging="423"/>
        <w:jc w:val="left"/>
        <w:rPr>
          <w:sz w:val="24"/>
        </w:rPr>
      </w:pPr>
      <w:r>
        <w:rPr>
          <w:sz w:val="24"/>
        </w:rPr>
        <w:lastRenderedPageBreak/>
        <w:t>Умение логично и последовательно излагать материалыдоклада.</w:t>
      </w:r>
    </w:p>
    <w:p w:rsidR="0024435F" w:rsidRDefault="007D5E57">
      <w:pPr>
        <w:pStyle w:val="a4"/>
        <w:numPr>
          <w:ilvl w:val="0"/>
          <w:numId w:val="131"/>
        </w:numPr>
        <w:tabs>
          <w:tab w:val="left" w:pos="1525"/>
          <w:tab w:val="left" w:pos="1526"/>
        </w:tabs>
        <w:spacing w:before="3" w:line="275" w:lineRule="exact"/>
        <w:ind w:left="1525" w:hanging="423"/>
        <w:jc w:val="left"/>
        <w:rPr>
          <w:sz w:val="24"/>
        </w:rPr>
      </w:pPr>
      <w:r>
        <w:rPr>
          <w:sz w:val="24"/>
        </w:rPr>
        <w:t>Свободное владение материалом, умение ответить на вопросы по темесообщения.</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Свободное владение монологической литературнойречью.</w:t>
      </w:r>
    </w:p>
    <w:p w:rsidR="0024435F" w:rsidRDefault="007D5E57">
      <w:pPr>
        <w:pStyle w:val="a3"/>
        <w:spacing w:before="2" w:line="275" w:lineRule="exact"/>
        <w:ind w:left="1165"/>
        <w:jc w:val="left"/>
      </w:pPr>
      <w:r>
        <w:t>5. Наличие презентации, схем, таблиц, иллюстраций и т.д.</w:t>
      </w:r>
    </w:p>
    <w:p w:rsidR="0024435F" w:rsidRDefault="007D5E57">
      <w:pPr>
        <w:pStyle w:val="a3"/>
        <w:ind w:left="1103" w:right="307"/>
      </w:pPr>
      <w:r>
        <w:t>Повышенный уровень (Отметка «4») оценивается сообщение,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24435F" w:rsidRDefault="007D5E57">
      <w:pPr>
        <w:pStyle w:val="a3"/>
        <w:spacing w:before="4" w:line="237" w:lineRule="auto"/>
        <w:ind w:left="1103" w:right="315"/>
      </w:pPr>
      <w:r>
        <w:t>Базовый уровень (Отметка «3») ставится, если ученик обнаруживает знание и понимание основных положений темы сообщения, но:</w:t>
      </w:r>
    </w:p>
    <w:p w:rsidR="0024435F" w:rsidRDefault="007D5E57">
      <w:pPr>
        <w:pStyle w:val="a4"/>
        <w:numPr>
          <w:ilvl w:val="0"/>
          <w:numId w:val="114"/>
        </w:numPr>
        <w:tabs>
          <w:tab w:val="left" w:pos="1368"/>
        </w:tabs>
        <w:spacing w:before="3" w:line="275" w:lineRule="exact"/>
        <w:rPr>
          <w:sz w:val="24"/>
        </w:rPr>
      </w:pPr>
      <w:r>
        <w:rPr>
          <w:sz w:val="24"/>
        </w:rPr>
        <w:t>излагает материал неполно и допускает неточности в изложении фактов;</w:t>
      </w:r>
    </w:p>
    <w:p w:rsidR="0024435F" w:rsidRDefault="007D5E57">
      <w:pPr>
        <w:pStyle w:val="a4"/>
        <w:numPr>
          <w:ilvl w:val="0"/>
          <w:numId w:val="114"/>
        </w:numPr>
        <w:tabs>
          <w:tab w:val="left" w:pos="1392"/>
        </w:tabs>
        <w:spacing w:line="242" w:lineRule="auto"/>
        <w:ind w:left="1103" w:right="312" w:firstLine="0"/>
        <w:rPr>
          <w:sz w:val="24"/>
        </w:rPr>
      </w:pPr>
      <w:r>
        <w:rPr>
          <w:sz w:val="24"/>
        </w:rPr>
        <w:t xml:space="preserve">не </w:t>
      </w:r>
      <w:r>
        <w:rPr>
          <w:spacing w:val="-3"/>
          <w:sz w:val="24"/>
        </w:rPr>
        <w:t xml:space="preserve">умеет </w:t>
      </w:r>
      <w:r>
        <w:rPr>
          <w:sz w:val="24"/>
        </w:rPr>
        <w:t>достаточно глубоко и доказательно обосновывать свои суждения и привести своипримеры;</w:t>
      </w:r>
    </w:p>
    <w:p w:rsidR="0024435F" w:rsidRDefault="007D5E57">
      <w:pPr>
        <w:pStyle w:val="a4"/>
        <w:numPr>
          <w:ilvl w:val="0"/>
          <w:numId w:val="114"/>
        </w:numPr>
        <w:tabs>
          <w:tab w:val="left" w:pos="1445"/>
        </w:tabs>
        <w:spacing w:line="242" w:lineRule="auto"/>
        <w:ind w:left="1103" w:right="313" w:firstLine="0"/>
        <w:rPr>
          <w:sz w:val="24"/>
        </w:rPr>
      </w:pPr>
      <w:r>
        <w:rPr>
          <w:sz w:val="24"/>
        </w:rPr>
        <w:t>излагает материал непоследовательно, допускает ошибки в языковом оформлении излагаемого, не владеет монологическойречью.</w:t>
      </w:r>
    </w:p>
    <w:p w:rsidR="0024435F" w:rsidRDefault="007D5E57">
      <w:pPr>
        <w:pStyle w:val="a3"/>
        <w:ind w:left="1103" w:right="312"/>
      </w:pPr>
      <w:r>
        <w:t>Низкий уровень (Отметка «2»)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 или не дает ответ.</w:t>
      </w:r>
    </w:p>
    <w:p w:rsidR="0024435F" w:rsidRDefault="007D5E57">
      <w:pPr>
        <w:pStyle w:val="a3"/>
        <w:spacing w:line="237" w:lineRule="auto"/>
        <w:ind w:left="1103" w:right="632"/>
        <w:jc w:val="left"/>
      </w:pPr>
      <w:r>
        <w:rPr>
          <w:u w:val="single"/>
        </w:rPr>
        <w:t>Устный пересказ</w:t>
      </w:r>
      <w:r>
        <w:t xml:space="preserve"> (подробный, выборочный, сжатый, от другого лица, художественный) Высокий уровень (Отметка «5») ставится, если</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содержание работы полностью соответствует теме изаданию;</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фактические ошибкиотсутствуют;</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содержание излагается последовательно;</w:t>
      </w:r>
    </w:p>
    <w:p w:rsidR="0024435F" w:rsidRDefault="007D5E57">
      <w:pPr>
        <w:pStyle w:val="a4"/>
        <w:numPr>
          <w:ilvl w:val="0"/>
          <w:numId w:val="131"/>
        </w:numPr>
        <w:tabs>
          <w:tab w:val="left" w:pos="1525"/>
          <w:tab w:val="left" w:pos="1526"/>
        </w:tabs>
        <w:spacing w:line="242" w:lineRule="auto"/>
        <w:ind w:right="316" w:firstLine="283"/>
        <w:jc w:val="left"/>
        <w:rPr>
          <w:sz w:val="24"/>
        </w:rPr>
      </w:pPr>
      <w:r>
        <w:rPr>
          <w:sz w:val="24"/>
        </w:rPr>
        <w:t>работа отличается богатством словаря, разнообразием используемых синтаксических конструкций, точностьюсловоупотребления;</w:t>
      </w:r>
    </w:p>
    <w:p w:rsidR="0024435F" w:rsidRDefault="007D5E57">
      <w:pPr>
        <w:pStyle w:val="a4"/>
        <w:numPr>
          <w:ilvl w:val="0"/>
          <w:numId w:val="131"/>
        </w:numPr>
        <w:tabs>
          <w:tab w:val="left" w:pos="1525"/>
          <w:tab w:val="left" w:pos="1526"/>
        </w:tabs>
        <w:spacing w:line="242" w:lineRule="auto"/>
        <w:ind w:left="1165" w:right="3391" w:hanging="63"/>
        <w:jc w:val="left"/>
        <w:rPr>
          <w:sz w:val="24"/>
        </w:rPr>
      </w:pPr>
      <w:r>
        <w:rPr>
          <w:sz w:val="24"/>
        </w:rPr>
        <w:t xml:space="preserve">достигнуто стилевое единство и выразительность текста. Повышенный уровень (Отметка </w:t>
      </w:r>
      <w:r>
        <w:rPr>
          <w:spacing w:val="-3"/>
          <w:sz w:val="24"/>
        </w:rPr>
        <w:t xml:space="preserve">«4») </w:t>
      </w:r>
      <w:r>
        <w:rPr>
          <w:sz w:val="24"/>
        </w:rPr>
        <w:t>ставится,если</w:t>
      </w:r>
    </w:p>
    <w:p w:rsidR="0024435F" w:rsidRDefault="007D5E57">
      <w:pPr>
        <w:pStyle w:val="a4"/>
        <w:numPr>
          <w:ilvl w:val="0"/>
          <w:numId w:val="131"/>
        </w:numPr>
        <w:tabs>
          <w:tab w:val="left" w:pos="1525"/>
          <w:tab w:val="left" w:pos="1526"/>
          <w:tab w:val="left" w:pos="3028"/>
          <w:tab w:val="left" w:pos="4051"/>
          <w:tab w:val="left" w:pos="4449"/>
          <w:tab w:val="left" w:pos="5732"/>
          <w:tab w:val="left" w:pos="7451"/>
          <w:tab w:val="left" w:pos="8210"/>
          <w:tab w:val="left" w:pos="8627"/>
        </w:tabs>
        <w:spacing w:line="242" w:lineRule="auto"/>
        <w:ind w:right="315" w:firstLine="283"/>
        <w:jc w:val="left"/>
        <w:rPr>
          <w:sz w:val="24"/>
        </w:rPr>
      </w:pPr>
      <w:r>
        <w:rPr>
          <w:sz w:val="24"/>
        </w:rPr>
        <w:t>содержание</w:t>
      </w:r>
      <w:r>
        <w:rPr>
          <w:sz w:val="24"/>
        </w:rPr>
        <w:tab/>
        <w:t>работы</w:t>
      </w:r>
      <w:r>
        <w:rPr>
          <w:sz w:val="24"/>
        </w:rPr>
        <w:tab/>
        <w:t>в</w:t>
      </w:r>
      <w:r>
        <w:rPr>
          <w:sz w:val="24"/>
        </w:rPr>
        <w:tab/>
        <w:t>основном</w:t>
      </w:r>
      <w:r>
        <w:rPr>
          <w:sz w:val="24"/>
        </w:rPr>
        <w:tab/>
        <w:t>соответствует</w:t>
      </w:r>
      <w:r>
        <w:rPr>
          <w:sz w:val="24"/>
        </w:rPr>
        <w:tab/>
        <w:t>теме</w:t>
      </w:r>
      <w:r>
        <w:rPr>
          <w:sz w:val="24"/>
        </w:rPr>
        <w:tab/>
        <w:t>и</w:t>
      </w:r>
      <w:r>
        <w:rPr>
          <w:sz w:val="24"/>
        </w:rPr>
        <w:tab/>
      </w:r>
      <w:r>
        <w:rPr>
          <w:spacing w:val="-1"/>
          <w:sz w:val="24"/>
        </w:rPr>
        <w:t xml:space="preserve">заданию(имеются </w:t>
      </w:r>
      <w:r>
        <w:rPr>
          <w:sz w:val="24"/>
        </w:rPr>
        <w:t>незначительные отклонения оттемы);</w:t>
      </w:r>
    </w:p>
    <w:p w:rsidR="0024435F" w:rsidRDefault="007D5E57">
      <w:pPr>
        <w:pStyle w:val="a4"/>
        <w:numPr>
          <w:ilvl w:val="0"/>
          <w:numId w:val="131"/>
        </w:numPr>
        <w:tabs>
          <w:tab w:val="left" w:pos="1525"/>
          <w:tab w:val="left" w:pos="1526"/>
        </w:tabs>
        <w:spacing w:line="271" w:lineRule="exact"/>
        <w:ind w:left="1525" w:hanging="423"/>
        <w:jc w:val="left"/>
        <w:rPr>
          <w:sz w:val="24"/>
        </w:rPr>
      </w:pPr>
      <w:r>
        <w:rPr>
          <w:sz w:val="24"/>
        </w:rPr>
        <w:t>содержание в основном достоверно, но имеются единичные фактическиенеточности;</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имеются незначительные нарушения последовательности в изложениимыслей;</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лексический и грамматический строй речи достаточноразнообразен;</w:t>
      </w:r>
    </w:p>
    <w:p w:rsidR="0024435F" w:rsidRDefault="007D5E57">
      <w:pPr>
        <w:pStyle w:val="a4"/>
        <w:numPr>
          <w:ilvl w:val="0"/>
          <w:numId w:val="131"/>
        </w:numPr>
        <w:tabs>
          <w:tab w:val="left" w:pos="1525"/>
          <w:tab w:val="left" w:pos="1526"/>
        </w:tabs>
        <w:spacing w:line="237" w:lineRule="auto"/>
        <w:ind w:left="1103" w:right="1990" w:firstLine="0"/>
        <w:jc w:val="left"/>
        <w:rPr>
          <w:sz w:val="24"/>
        </w:rPr>
      </w:pPr>
      <w:r>
        <w:rPr>
          <w:sz w:val="24"/>
        </w:rPr>
        <w:t>стиль работы отличается единством и достаточной выразительностью. Базовый уровень (Отметка «3»)ставится,если</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в работе допущены существенные отклонения от темы изадания;</w:t>
      </w:r>
    </w:p>
    <w:p w:rsidR="0024435F" w:rsidRDefault="007D5E57">
      <w:pPr>
        <w:pStyle w:val="a4"/>
        <w:numPr>
          <w:ilvl w:val="0"/>
          <w:numId w:val="131"/>
        </w:numPr>
        <w:tabs>
          <w:tab w:val="left" w:pos="1525"/>
          <w:tab w:val="left" w:pos="1526"/>
          <w:tab w:val="left" w:pos="2462"/>
          <w:tab w:val="left" w:pos="3859"/>
          <w:tab w:val="left" w:pos="4224"/>
          <w:tab w:val="left" w:pos="5376"/>
          <w:tab w:val="left" w:pos="5876"/>
          <w:tab w:val="left" w:pos="6241"/>
          <w:tab w:val="left" w:pos="6855"/>
          <w:tab w:val="left" w:pos="7993"/>
          <w:tab w:val="left" w:pos="9329"/>
        </w:tabs>
        <w:spacing w:line="242" w:lineRule="auto"/>
        <w:ind w:right="320" w:firstLine="283"/>
        <w:jc w:val="left"/>
        <w:rPr>
          <w:sz w:val="24"/>
        </w:rPr>
      </w:pPr>
      <w:r>
        <w:rPr>
          <w:sz w:val="24"/>
        </w:rPr>
        <w:t>работа</w:t>
      </w:r>
      <w:r>
        <w:rPr>
          <w:sz w:val="24"/>
        </w:rPr>
        <w:tab/>
        <w:t>достоверна</w:t>
      </w:r>
      <w:r>
        <w:rPr>
          <w:sz w:val="24"/>
        </w:rPr>
        <w:tab/>
        <w:t>в</w:t>
      </w:r>
      <w:r>
        <w:rPr>
          <w:sz w:val="24"/>
        </w:rPr>
        <w:tab/>
        <w:t>главном,</w:t>
      </w:r>
      <w:r>
        <w:rPr>
          <w:sz w:val="24"/>
        </w:rPr>
        <w:tab/>
        <w:t>но</w:t>
      </w:r>
      <w:r>
        <w:rPr>
          <w:sz w:val="24"/>
        </w:rPr>
        <w:tab/>
        <w:t>в</w:t>
      </w:r>
      <w:r>
        <w:rPr>
          <w:sz w:val="24"/>
        </w:rPr>
        <w:tab/>
        <w:t>ней</w:t>
      </w:r>
      <w:r>
        <w:rPr>
          <w:sz w:val="24"/>
        </w:rPr>
        <w:tab/>
        <w:t>имеются</w:t>
      </w:r>
      <w:r>
        <w:rPr>
          <w:sz w:val="24"/>
        </w:rPr>
        <w:tab/>
        <w:t>отдельные</w:t>
      </w:r>
      <w:r>
        <w:rPr>
          <w:sz w:val="24"/>
        </w:rPr>
        <w:tab/>
      </w:r>
      <w:r>
        <w:rPr>
          <w:spacing w:val="-4"/>
          <w:sz w:val="24"/>
        </w:rPr>
        <w:t xml:space="preserve">нарушения </w:t>
      </w:r>
      <w:r>
        <w:rPr>
          <w:sz w:val="24"/>
        </w:rPr>
        <w:t>последовательностиизложения;</w:t>
      </w:r>
    </w:p>
    <w:p w:rsidR="0024435F" w:rsidRDefault="007D5E57">
      <w:pPr>
        <w:pStyle w:val="a4"/>
        <w:numPr>
          <w:ilvl w:val="0"/>
          <w:numId w:val="131"/>
        </w:numPr>
        <w:tabs>
          <w:tab w:val="left" w:pos="1525"/>
          <w:tab w:val="left" w:pos="1526"/>
        </w:tabs>
        <w:spacing w:line="271" w:lineRule="exact"/>
        <w:ind w:left="1525" w:hanging="423"/>
        <w:jc w:val="left"/>
        <w:rPr>
          <w:sz w:val="24"/>
        </w:rPr>
      </w:pPr>
      <w:r>
        <w:rPr>
          <w:sz w:val="24"/>
        </w:rPr>
        <w:t>допущены отдельные нарушения последовательностиизложения;</w:t>
      </w:r>
    </w:p>
    <w:p w:rsidR="0024435F" w:rsidRDefault="007D5E57">
      <w:pPr>
        <w:pStyle w:val="a4"/>
        <w:numPr>
          <w:ilvl w:val="0"/>
          <w:numId w:val="131"/>
        </w:numPr>
        <w:tabs>
          <w:tab w:val="left" w:pos="1525"/>
          <w:tab w:val="left" w:pos="1526"/>
          <w:tab w:val="left" w:pos="2361"/>
          <w:tab w:val="left" w:pos="3413"/>
          <w:tab w:val="left" w:pos="3792"/>
          <w:tab w:val="left" w:pos="5391"/>
          <w:tab w:val="left" w:pos="7220"/>
          <w:tab w:val="left" w:pos="9083"/>
        </w:tabs>
        <w:spacing w:before="2" w:line="237" w:lineRule="auto"/>
        <w:ind w:right="324" w:firstLine="283"/>
        <w:jc w:val="left"/>
        <w:rPr>
          <w:sz w:val="24"/>
        </w:rPr>
      </w:pPr>
      <w:r>
        <w:rPr>
          <w:sz w:val="24"/>
        </w:rPr>
        <w:t>беден</w:t>
      </w:r>
      <w:r>
        <w:rPr>
          <w:sz w:val="24"/>
        </w:rPr>
        <w:tab/>
        <w:t>словарь</w:t>
      </w:r>
      <w:r>
        <w:rPr>
          <w:sz w:val="24"/>
        </w:rPr>
        <w:tab/>
        <w:t>и</w:t>
      </w:r>
      <w:r>
        <w:rPr>
          <w:sz w:val="24"/>
        </w:rPr>
        <w:tab/>
        <w:t>однообразны</w:t>
      </w:r>
      <w:r>
        <w:rPr>
          <w:sz w:val="24"/>
        </w:rPr>
        <w:tab/>
        <w:t>употребляемые</w:t>
      </w:r>
      <w:r>
        <w:rPr>
          <w:sz w:val="24"/>
        </w:rPr>
        <w:tab/>
        <w:t>синтаксические</w:t>
      </w:r>
      <w:r>
        <w:rPr>
          <w:sz w:val="24"/>
        </w:rPr>
        <w:tab/>
      </w:r>
      <w:r>
        <w:rPr>
          <w:spacing w:val="-3"/>
          <w:sz w:val="24"/>
        </w:rPr>
        <w:t xml:space="preserve">конструкции, </w:t>
      </w:r>
      <w:r>
        <w:rPr>
          <w:sz w:val="24"/>
        </w:rPr>
        <w:t>встречается неправильноесловоупотребление;</w:t>
      </w:r>
    </w:p>
    <w:p w:rsidR="0024435F" w:rsidRDefault="007D5E57">
      <w:pPr>
        <w:pStyle w:val="a4"/>
        <w:numPr>
          <w:ilvl w:val="0"/>
          <w:numId w:val="131"/>
        </w:numPr>
        <w:tabs>
          <w:tab w:val="left" w:pos="1525"/>
          <w:tab w:val="left" w:pos="1526"/>
        </w:tabs>
        <w:spacing w:before="3"/>
        <w:ind w:left="1103" w:right="1711" w:firstLine="0"/>
        <w:jc w:val="left"/>
        <w:rPr>
          <w:sz w:val="24"/>
        </w:rPr>
      </w:pPr>
      <w:r>
        <w:rPr>
          <w:sz w:val="24"/>
        </w:rPr>
        <w:t xml:space="preserve">стиль работы не отличается единством, речь недостаточно выразительна. Низкий уровень (Отметка </w:t>
      </w:r>
      <w:r>
        <w:rPr>
          <w:spacing w:val="-3"/>
          <w:sz w:val="24"/>
        </w:rPr>
        <w:t xml:space="preserve">«2») </w:t>
      </w:r>
      <w:r>
        <w:rPr>
          <w:sz w:val="24"/>
        </w:rPr>
        <w:t>ставится,если</w:t>
      </w:r>
    </w:p>
    <w:p w:rsidR="0024435F" w:rsidRDefault="007D5E57">
      <w:pPr>
        <w:pStyle w:val="a4"/>
        <w:numPr>
          <w:ilvl w:val="0"/>
          <w:numId w:val="131"/>
        </w:numPr>
        <w:tabs>
          <w:tab w:val="left" w:pos="1525"/>
          <w:tab w:val="left" w:pos="1526"/>
        </w:tabs>
        <w:spacing w:before="1" w:line="275" w:lineRule="exact"/>
        <w:ind w:left="1525" w:hanging="423"/>
        <w:jc w:val="left"/>
        <w:rPr>
          <w:sz w:val="24"/>
        </w:rPr>
      </w:pPr>
      <w:r>
        <w:rPr>
          <w:sz w:val="24"/>
        </w:rPr>
        <w:t>работа не соответствует теме и заданию или работа непредосталена;</w:t>
      </w:r>
    </w:p>
    <w:p w:rsidR="0024435F" w:rsidRDefault="007D5E57">
      <w:pPr>
        <w:pStyle w:val="a4"/>
        <w:numPr>
          <w:ilvl w:val="0"/>
          <w:numId w:val="131"/>
        </w:numPr>
        <w:tabs>
          <w:tab w:val="left" w:pos="1525"/>
          <w:tab w:val="left" w:pos="1526"/>
        </w:tabs>
        <w:spacing w:line="275" w:lineRule="exact"/>
        <w:ind w:left="1525" w:hanging="423"/>
        <w:jc w:val="left"/>
        <w:rPr>
          <w:sz w:val="24"/>
        </w:rPr>
      </w:pPr>
      <w:r>
        <w:rPr>
          <w:sz w:val="24"/>
        </w:rPr>
        <w:t>допущено много фактическихнеточностей;</w:t>
      </w:r>
    </w:p>
    <w:p w:rsidR="0024435F" w:rsidRDefault="007D5E57">
      <w:pPr>
        <w:pStyle w:val="a4"/>
        <w:numPr>
          <w:ilvl w:val="0"/>
          <w:numId w:val="131"/>
        </w:numPr>
        <w:tabs>
          <w:tab w:val="left" w:pos="1525"/>
          <w:tab w:val="left" w:pos="1526"/>
        </w:tabs>
        <w:spacing w:before="4" w:line="237" w:lineRule="auto"/>
        <w:ind w:right="321" w:firstLine="283"/>
        <w:jc w:val="left"/>
        <w:rPr>
          <w:sz w:val="24"/>
        </w:rPr>
      </w:pPr>
      <w:r>
        <w:rPr>
          <w:sz w:val="24"/>
        </w:rPr>
        <w:t>нарушена последовательность изложения мыслей во всех частях работы, отсутствует связь между ними, работа не соответствуетплану;</w:t>
      </w:r>
    </w:p>
    <w:p w:rsidR="0024435F" w:rsidRDefault="007D5E57">
      <w:pPr>
        <w:pStyle w:val="a4"/>
        <w:numPr>
          <w:ilvl w:val="0"/>
          <w:numId w:val="131"/>
        </w:numPr>
        <w:tabs>
          <w:tab w:val="left" w:pos="1525"/>
          <w:tab w:val="left" w:pos="1526"/>
        </w:tabs>
        <w:spacing w:before="4" w:line="275" w:lineRule="exact"/>
        <w:ind w:left="1525" w:hanging="423"/>
        <w:jc w:val="left"/>
        <w:rPr>
          <w:sz w:val="24"/>
        </w:rPr>
      </w:pPr>
      <w:r>
        <w:rPr>
          <w:sz w:val="24"/>
        </w:rPr>
        <w:t>крайне беден словарь, часты случаи неправильногословоупотребления;</w:t>
      </w:r>
    </w:p>
    <w:p w:rsidR="0024435F" w:rsidRDefault="007D5E57">
      <w:pPr>
        <w:pStyle w:val="a4"/>
        <w:numPr>
          <w:ilvl w:val="0"/>
          <w:numId w:val="131"/>
        </w:numPr>
        <w:tabs>
          <w:tab w:val="left" w:pos="1525"/>
          <w:tab w:val="left" w:pos="1526"/>
        </w:tabs>
        <w:spacing w:line="242" w:lineRule="auto"/>
        <w:ind w:left="1103" w:right="5513" w:firstLine="0"/>
        <w:jc w:val="left"/>
        <w:rPr>
          <w:sz w:val="24"/>
        </w:rPr>
      </w:pPr>
      <w:r>
        <w:rPr>
          <w:sz w:val="24"/>
        </w:rPr>
        <w:t>нарушено стилевое единство текста. Выразительное чтениенаизусть:</w:t>
      </w: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7202"/>
        <w:gridCol w:w="1560"/>
      </w:tblGrid>
      <w:tr w:rsidR="0024435F">
        <w:trPr>
          <w:trHeight w:val="278"/>
        </w:trPr>
        <w:tc>
          <w:tcPr>
            <w:tcW w:w="845" w:type="dxa"/>
          </w:tcPr>
          <w:p w:rsidR="0024435F" w:rsidRDefault="0024435F">
            <w:pPr>
              <w:pStyle w:val="TableParagraph"/>
              <w:ind w:left="0"/>
              <w:rPr>
                <w:sz w:val="20"/>
              </w:rPr>
            </w:pPr>
          </w:p>
        </w:tc>
        <w:tc>
          <w:tcPr>
            <w:tcW w:w="7202" w:type="dxa"/>
          </w:tcPr>
          <w:p w:rsidR="0024435F" w:rsidRDefault="007D5E57">
            <w:pPr>
              <w:pStyle w:val="TableParagraph"/>
              <w:spacing w:line="258" w:lineRule="exact"/>
              <w:ind w:left="1022"/>
              <w:rPr>
                <w:sz w:val="24"/>
              </w:rPr>
            </w:pPr>
            <w:r>
              <w:rPr>
                <w:sz w:val="24"/>
              </w:rPr>
              <w:t>Критерии выразительного чтения</w:t>
            </w:r>
          </w:p>
        </w:tc>
        <w:tc>
          <w:tcPr>
            <w:tcW w:w="1560" w:type="dxa"/>
          </w:tcPr>
          <w:p w:rsidR="0024435F" w:rsidRDefault="007D5E57">
            <w:pPr>
              <w:pStyle w:val="TableParagraph"/>
              <w:spacing w:line="258" w:lineRule="exact"/>
              <w:ind w:left="721"/>
              <w:rPr>
                <w:sz w:val="24"/>
              </w:rPr>
            </w:pPr>
            <w:r>
              <w:rPr>
                <w:sz w:val="24"/>
              </w:rPr>
              <w:t>Баллы</w:t>
            </w:r>
          </w:p>
        </w:tc>
      </w:tr>
      <w:tr w:rsidR="0024435F">
        <w:trPr>
          <w:trHeight w:val="292"/>
        </w:trPr>
        <w:tc>
          <w:tcPr>
            <w:tcW w:w="845" w:type="dxa"/>
          </w:tcPr>
          <w:p w:rsidR="0024435F" w:rsidRDefault="0024435F">
            <w:pPr>
              <w:pStyle w:val="TableParagraph"/>
              <w:ind w:left="0"/>
              <w:rPr>
                <w:sz w:val="20"/>
              </w:rPr>
            </w:pPr>
          </w:p>
        </w:tc>
        <w:tc>
          <w:tcPr>
            <w:tcW w:w="7202" w:type="dxa"/>
          </w:tcPr>
          <w:p w:rsidR="0024435F" w:rsidRDefault="007D5E57">
            <w:pPr>
              <w:pStyle w:val="TableParagraph"/>
              <w:spacing w:line="268" w:lineRule="exact"/>
              <w:ind w:left="720"/>
              <w:rPr>
                <w:sz w:val="24"/>
              </w:rPr>
            </w:pPr>
            <w:r>
              <w:rPr>
                <w:sz w:val="24"/>
              </w:rPr>
              <w:t>правильная постановка логического ударения;</w:t>
            </w:r>
          </w:p>
        </w:tc>
        <w:tc>
          <w:tcPr>
            <w:tcW w:w="1560" w:type="dxa"/>
          </w:tcPr>
          <w:p w:rsidR="0024435F" w:rsidRDefault="007D5E57">
            <w:pPr>
              <w:pStyle w:val="TableParagraph"/>
              <w:spacing w:line="268" w:lineRule="exact"/>
              <w:ind w:left="721"/>
              <w:rPr>
                <w:sz w:val="24"/>
              </w:rPr>
            </w:pPr>
            <w:r>
              <w:rPr>
                <w:sz w:val="24"/>
              </w:rPr>
              <w:t>1</w:t>
            </w:r>
          </w:p>
        </w:tc>
      </w:tr>
      <w:tr w:rsidR="0024435F">
        <w:trPr>
          <w:trHeight w:val="282"/>
        </w:trPr>
        <w:tc>
          <w:tcPr>
            <w:tcW w:w="845" w:type="dxa"/>
          </w:tcPr>
          <w:p w:rsidR="0024435F" w:rsidRDefault="0024435F">
            <w:pPr>
              <w:pStyle w:val="TableParagraph"/>
              <w:ind w:left="0"/>
              <w:rPr>
                <w:sz w:val="20"/>
              </w:rPr>
            </w:pPr>
          </w:p>
        </w:tc>
        <w:tc>
          <w:tcPr>
            <w:tcW w:w="7202" w:type="dxa"/>
          </w:tcPr>
          <w:p w:rsidR="0024435F" w:rsidRDefault="007D5E57">
            <w:pPr>
              <w:pStyle w:val="TableParagraph"/>
              <w:spacing w:line="263" w:lineRule="exact"/>
              <w:ind w:left="720"/>
              <w:rPr>
                <w:sz w:val="24"/>
              </w:rPr>
            </w:pPr>
            <w:r>
              <w:rPr>
                <w:sz w:val="24"/>
              </w:rPr>
              <w:t>соблюдение пауз</w:t>
            </w:r>
          </w:p>
        </w:tc>
        <w:tc>
          <w:tcPr>
            <w:tcW w:w="1560" w:type="dxa"/>
          </w:tcPr>
          <w:p w:rsidR="0024435F" w:rsidRDefault="007D5E57">
            <w:pPr>
              <w:pStyle w:val="TableParagraph"/>
              <w:spacing w:line="263" w:lineRule="exact"/>
              <w:ind w:left="721"/>
              <w:rPr>
                <w:sz w:val="24"/>
              </w:rPr>
            </w:pPr>
            <w:r>
              <w:rPr>
                <w:sz w:val="24"/>
              </w:rPr>
              <w:t>1</w:t>
            </w:r>
          </w:p>
        </w:tc>
      </w:tr>
      <w:tr w:rsidR="0024435F">
        <w:trPr>
          <w:trHeight w:val="287"/>
        </w:trPr>
        <w:tc>
          <w:tcPr>
            <w:tcW w:w="845" w:type="dxa"/>
          </w:tcPr>
          <w:p w:rsidR="0024435F" w:rsidRDefault="0024435F">
            <w:pPr>
              <w:pStyle w:val="TableParagraph"/>
              <w:ind w:left="0"/>
              <w:rPr>
                <w:sz w:val="20"/>
              </w:rPr>
            </w:pPr>
          </w:p>
        </w:tc>
        <w:tc>
          <w:tcPr>
            <w:tcW w:w="7202" w:type="dxa"/>
          </w:tcPr>
          <w:p w:rsidR="0024435F" w:rsidRDefault="007D5E57">
            <w:pPr>
              <w:pStyle w:val="TableParagraph"/>
              <w:spacing w:line="268" w:lineRule="exact"/>
              <w:ind w:left="720"/>
              <w:rPr>
                <w:sz w:val="24"/>
              </w:rPr>
            </w:pPr>
            <w:r>
              <w:rPr>
                <w:sz w:val="24"/>
              </w:rPr>
              <w:t>правильный выбор темпа</w:t>
            </w:r>
          </w:p>
        </w:tc>
        <w:tc>
          <w:tcPr>
            <w:tcW w:w="1560" w:type="dxa"/>
          </w:tcPr>
          <w:p w:rsidR="0024435F" w:rsidRDefault="007D5E57">
            <w:pPr>
              <w:pStyle w:val="TableParagraph"/>
              <w:spacing w:line="268" w:lineRule="exact"/>
              <w:ind w:left="721"/>
              <w:rPr>
                <w:sz w:val="24"/>
              </w:rPr>
            </w:pPr>
            <w:r>
              <w:rPr>
                <w:sz w:val="24"/>
              </w:rPr>
              <w:t>1</w:t>
            </w:r>
          </w:p>
        </w:tc>
      </w:tr>
    </w:tbl>
    <w:p w:rsidR="0024435F" w:rsidRDefault="0024435F">
      <w:pPr>
        <w:spacing w:line="268" w:lineRule="exact"/>
        <w:rPr>
          <w:sz w:val="24"/>
        </w:rPr>
        <w:sectPr w:rsidR="0024435F">
          <w:pgSz w:w="11900" w:h="16840"/>
          <w:pgMar w:top="1040" w:right="240" w:bottom="940" w:left="880" w:header="0" w:footer="672" w:gutter="0"/>
          <w:cols w:space="720"/>
        </w:sectPr>
      </w:pP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7202"/>
        <w:gridCol w:w="1560"/>
      </w:tblGrid>
      <w:tr w:rsidR="0024435F">
        <w:trPr>
          <w:trHeight w:val="282"/>
        </w:trPr>
        <w:tc>
          <w:tcPr>
            <w:tcW w:w="845" w:type="dxa"/>
          </w:tcPr>
          <w:p w:rsidR="0024435F" w:rsidRDefault="0024435F">
            <w:pPr>
              <w:pStyle w:val="TableParagraph"/>
              <w:ind w:left="0"/>
              <w:rPr>
                <w:sz w:val="20"/>
              </w:rPr>
            </w:pPr>
          </w:p>
        </w:tc>
        <w:tc>
          <w:tcPr>
            <w:tcW w:w="7202" w:type="dxa"/>
          </w:tcPr>
          <w:p w:rsidR="0024435F" w:rsidRDefault="007D5E57">
            <w:pPr>
              <w:pStyle w:val="TableParagraph"/>
              <w:spacing w:line="263" w:lineRule="exact"/>
              <w:ind w:left="720"/>
              <w:rPr>
                <w:sz w:val="24"/>
              </w:rPr>
            </w:pPr>
            <w:r>
              <w:rPr>
                <w:sz w:val="24"/>
              </w:rPr>
              <w:t>соблюдение нужной интонации</w:t>
            </w:r>
          </w:p>
        </w:tc>
        <w:tc>
          <w:tcPr>
            <w:tcW w:w="1560" w:type="dxa"/>
          </w:tcPr>
          <w:p w:rsidR="0024435F" w:rsidRDefault="007D5E57">
            <w:pPr>
              <w:pStyle w:val="TableParagraph"/>
              <w:spacing w:line="263" w:lineRule="exact"/>
              <w:ind w:left="13"/>
              <w:jc w:val="center"/>
              <w:rPr>
                <w:sz w:val="24"/>
              </w:rPr>
            </w:pPr>
            <w:r>
              <w:rPr>
                <w:sz w:val="24"/>
              </w:rPr>
              <w:t>1</w:t>
            </w:r>
          </w:p>
        </w:tc>
      </w:tr>
      <w:tr w:rsidR="0024435F">
        <w:trPr>
          <w:trHeight w:val="302"/>
        </w:trPr>
        <w:tc>
          <w:tcPr>
            <w:tcW w:w="845" w:type="dxa"/>
          </w:tcPr>
          <w:p w:rsidR="0024435F" w:rsidRDefault="0024435F">
            <w:pPr>
              <w:pStyle w:val="TableParagraph"/>
              <w:ind w:left="0"/>
            </w:pPr>
          </w:p>
        </w:tc>
        <w:tc>
          <w:tcPr>
            <w:tcW w:w="7202" w:type="dxa"/>
          </w:tcPr>
          <w:p w:rsidR="0024435F" w:rsidRDefault="007D5E57">
            <w:pPr>
              <w:pStyle w:val="TableParagraph"/>
              <w:spacing w:line="263" w:lineRule="exact"/>
              <w:ind w:left="720"/>
              <w:rPr>
                <w:sz w:val="24"/>
              </w:rPr>
            </w:pPr>
            <w:r>
              <w:rPr>
                <w:sz w:val="24"/>
              </w:rPr>
              <w:t>безошибочное чтение</w:t>
            </w:r>
          </w:p>
        </w:tc>
        <w:tc>
          <w:tcPr>
            <w:tcW w:w="1560" w:type="dxa"/>
          </w:tcPr>
          <w:p w:rsidR="0024435F" w:rsidRDefault="007D5E57">
            <w:pPr>
              <w:pStyle w:val="TableParagraph"/>
              <w:spacing w:line="263" w:lineRule="exact"/>
              <w:ind w:left="13"/>
              <w:jc w:val="center"/>
              <w:rPr>
                <w:sz w:val="24"/>
              </w:rPr>
            </w:pPr>
            <w:r>
              <w:rPr>
                <w:sz w:val="24"/>
              </w:rPr>
              <w:t>1</w:t>
            </w:r>
          </w:p>
        </w:tc>
      </w:tr>
    </w:tbl>
    <w:p w:rsidR="0024435F" w:rsidRDefault="007D5E57">
      <w:pPr>
        <w:pStyle w:val="a3"/>
        <w:tabs>
          <w:tab w:val="left" w:pos="1732"/>
          <w:tab w:val="left" w:pos="2884"/>
          <w:tab w:val="left" w:pos="3974"/>
          <w:tab w:val="left" w:pos="4329"/>
          <w:tab w:val="left" w:pos="4719"/>
          <w:tab w:val="left" w:pos="5693"/>
          <w:tab w:val="left" w:pos="7211"/>
          <w:tab w:val="left" w:pos="8555"/>
          <w:tab w:val="left" w:pos="9155"/>
        </w:tabs>
        <w:spacing w:line="263" w:lineRule="exact"/>
        <w:ind w:left="1103"/>
        <w:jc w:val="left"/>
      </w:pPr>
      <w:r>
        <w:t>«5»</w:t>
      </w:r>
      <w:r>
        <w:tab/>
        <w:t>высокий</w:t>
      </w:r>
      <w:r>
        <w:tab/>
        <w:t>уровень</w:t>
      </w:r>
      <w:r>
        <w:tab/>
        <w:t>-</w:t>
      </w:r>
      <w:r>
        <w:tab/>
        <w:t>5</w:t>
      </w:r>
      <w:r>
        <w:tab/>
        <w:t>баллов</w:t>
      </w:r>
      <w:r>
        <w:tab/>
        <w:t>(выполнены</w:t>
      </w:r>
      <w:r>
        <w:tab/>
        <w:t>правильно</w:t>
      </w:r>
      <w:r>
        <w:tab/>
        <w:t>все</w:t>
      </w:r>
      <w:r>
        <w:tab/>
        <w:t>требования);</w:t>
      </w:r>
    </w:p>
    <w:p w:rsidR="0024435F" w:rsidRDefault="007D5E57">
      <w:pPr>
        <w:pStyle w:val="a3"/>
        <w:tabs>
          <w:tab w:val="left" w:pos="1765"/>
          <w:tab w:val="left" w:pos="3437"/>
          <w:tab w:val="left" w:pos="4555"/>
          <w:tab w:val="left" w:pos="4944"/>
          <w:tab w:val="left" w:pos="5563"/>
          <w:tab w:val="left" w:pos="6442"/>
          <w:tab w:val="left" w:pos="7062"/>
          <w:tab w:val="left" w:pos="8531"/>
          <w:tab w:val="left" w:pos="9155"/>
        </w:tabs>
        <w:spacing w:before="2" w:line="275" w:lineRule="exact"/>
        <w:ind w:left="1103"/>
        <w:jc w:val="left"/>
      </w:pPr>
      <w:r>
        <w:t>«4»</w:t>
      </w:r>
      <w:r>
        <w:tab/>
        <w:t>повышенный</w:t>
      </w:r>
      <w:r>
        <w:tab/>
        <w:t>уровень</w:t>
      </w:r>
      <w:r>
        <w:tab/>
        <w:t>-</w:t>
      </w:r>
      <w:r>
        <w:tab/>
        <w:t>3-4</w:t>
      </w:r>
      <w:r>
        <w:tab/>
        <w:t>балла</w:t>
      </w:r>
      <w:r>
        <w:tab/>
        <w:t>(не</w:t>
      </w:r>
      <w:r>
        <w:tab/>
        <w:t>соблюдены</w:t>
      </w:r>
      <w:r>
        <w:tab/>
        <w:t>1-2</w:t>
      </w:r>
      <w:r>
        <w:tab/>
        <w:t>требования);</w:t>
      </w:r>
    </w:p>
    <w:p w:rsidR="0024435F" w:rsidRDefault="007D5E57">
      <w:pPr>
        <w:pStyle w:val="a3"/>
        <w:tabs>
          <w:tab w:val="left" w:pos="1703"/>
          <w:tab w:val="left" w:pos="2798"/>
          <w:tab w:val="left" w:pos="3854"/>
          <w:tab w:val="left" w:pos="4176"/>
          <w:tab w:val="left" w:pos="4541"/>
          <w:tab w:val="left" w:pos="5352"/>
          <w:tab w:val="left" w:pos="6740"/>
          <w:tab w:val="left" w:pos="7787"/>
          <w:tab w:val="left" w:pos="8277"/>
          <w:tab w:val="left" w:pos="9002"/>
        </w:tabs>
        <w:spacing w:line="275" w:lineRule="exact"/>
        <w:ind w:left="1103"/>
        <w:jc w:val="left"/>
      </w:pPr>
      <w:r>
        <w:t>«3»</w:t>
      </w:r>
      <w:r>
        <w:tab/>
        <w:t>базовый</w:t>
      </w:r>
      <w:r>
        <w:tab/>
        <w:t>уровень</w:t>
      </w:r>
      <w:r>
        <w:tab/>
        <w:t>-</w:t>
      </w:r>
      <w:r>
        <w:tab/>
        <w:t>2</w:t>
      </w:r>
      <w:r>
        <w:tab/>
        <w:t>балла</w:t>
      </w:r>
      <w:r>
        <w:tab/>
        <w:t>(допущены</w:t>
      </w:r>
      <w:r>
        <w:tab/>
        <w:t>ошибки</w:t>
      </w:r>
      <w:r>
        <w:tab/>
        <w:t>по</w:t>
      </w:r>
      <w:r>
        <w:tab/>
        <w:t>трем</w:t>
      </w:r>
      <w:r>
        <w:tab/>
        <w:t>требованиям);</w:t>
      </w:r>
    </w:p>
    <w:p w:rsidR="0024435F" w:rsidRDefault="007D5E57">
      <w:pPr>
        <w:pStyle w:val="a3"/>
        <w:spacing w:before="5" w:line="237" w:lineRule="auto"/>
        <w:ind w:left="1103" w:right="428"/>
        <w:jc w:val="left"/>
      </w:pPr>
      <w:r>
        <w:t xml:space="preserve">«2» низкий уровень - менее 2 баллов (допущены ошибки более, </w:t>
      </w:r>
      <w:r>
        <w:rPr>
          <w:spacing w:val="-3"/>
        </w:rPr>
        <w:t xml:space="preserve">чем </w:t>
      </w:r>
      <w:r>
        <w:t>по трем  требованиям).</w:t>
      </w:r>
    </w:p>
    <w:p w:rsidR="0024435F" w:rsidRDefault="007D5E57">
      <w:pPr>
        <w:pStyle w:val="a3"/>
        <w:spacing w:before="3" w:after="6"/>
        <w:ind w:left="1103"/>
        <w:jc w:val="left"/>
      </w:pPr>
      <w:r>
        <w:t>Создание иллюстраций, их презентация и защита:</w:t>
      </w: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7"/>
        <w:gridCol w:w="1403"/>
      </w:tblGrid>
      <w:tr w:rsidR="0024435F">
        <w:trPr>
          <w:trHeight w:val="302"/>
        </w:trPr>
        <w:tc>
          <w:tcPr>
            <w:tcW w:w="8207" w:type="dxa"/>
          </w:tcPr>
          <w:p w:rsidR="0024435F" w:rsidRDefault="007D5E57">
            <w:pPr>
              <w:pStyle w:val="TableParagraph"/>
              <w:spacing w:line="268" w:lineRule="exact"/>
              <w:ind w:left="720"/>
              <w:rPr>
                <w:sz w:val="24"/>
              </w:rPr>
            </w:pPr>
            <w:r>
              <w:rPr>
                <w:sz w:val="24"/>
              </w:rPr>
              <w:t>Критерии</w:t>
            </w:r>
          </w:p>
        </w:tc>
        <w:tc>
          <w:tcPr>
            <w:tcW w:w="1403" w:type="dxa"/>
          </w:tcPr>
          <w:p w:rsidR="0024435F" w:rsidRDefault="007D5E57">
            <w:pPr>
              <w:pStyle w:val="TableParagraph"/>
              <w:spacing w:line="268" w:lineRule="exact"/>
              <w:ind w:left="719"/>
              <w:rPr>
                <w:sz w:val="24"/>
              </w:rPr>
            </w:pPr>
            <w:r>
              <w:rPr>
                <w:sz w:val="24"/>
              </w:rPr>
              <w:t>баллы</w:t>
            </w:r>
          </w:p>
        </w:tc>
      </w:tr>
      <w:tr w:rsidR="0024435F">
        <w:trPr>
          <w:trHeight w:val="282"/>
        </w:trPr>
        <w:tc>
          <w:tcPr>
            <w:tcW w:w="8207" w:type="dxa"/>
          </w:tcPr>
          <w:p w:rsidR="0024435F" w:rsidRDefault="007D5E57">
            <w:pPr>
              <w:pStyle w:val="TableParagraph"/>
              <w:spacing w:line="263" w:lineRule="exact"/>
              <w:ind w:left="720"/>
              <w:rPr>
                <w:sz w:val="24"/>
              </w:rPr>
            </w:pPr>
            <w:r>
              <w:rPr>
                <w:sz w:val="24"/>
              </w:rPr>
              <w:t>Красочность. Эстетическое оформление</w:t>
            </w:r>
          </w:p>
        </w:tc>
        <w:tc>
          <w:tcPr>
            <w:tcW w:w="1403" w:type="dxa"/>
          </w:tcPr>
          <w:p w:rsidR="0024435F" w:rsidRDefault="007D5E57">
            <w:pPr>
              <w:pStyle w:val="TableParagraph"/>
              <w:spacing w:line="263" w:lineRule="exact"/>
              <w:ind w:left="719"/>
              <w:rPr>
                <w:sz w:val="24"/>
              </w:rPr>
            </w:pPr>
            <w:r>
              <w:rPr>
                <w:sz w:val="24"/>
              </w:rPr>
              <w:t>1</w:t>
            </w:r>
          </w:p>
        </w:tc>
      </w:tr>
      <w:tr w:rsidR="0024435F">
        <w:trPr>
          <w:trHeight w:val="288"/>
        </w:trPr>
        <w:tc>
          <w:tcPr>
            <w:tcW w:w="8207" w:type="dxa"/>
          </w:tcPr>
          <w:p w:rsidR="0024435F" w:rsidRDefault="007D5E57">
            <w:pPr>
              <w:pStyle w:val="TableParagraph"/>
              <w:spacing w:line="268" w:lineRule="exact"/>
              <w:ind w:left="720"/>
              <w:rPr>
                <w:sz w:val="24"/>
              </w:rPr>
            </w:pPr>
            <w:r>
              <w:rPr>
                <w:sz w:val="24"/>
              </w:rPr>
              <w:t>Соответствие рисунка содержанию произведения</w:t>
            </w:r>
          </w:p>
        </w:tc>
        <w:tc>
          <w:tcPr>
            <w:tcW w:w="1403" w:type="dxa"/>
          </w:tcPr>
          <w:p w:rsidR="0024435F" w:rsidRDefault="007D5E57">
            <w:pPr>
              <w:pStyle w:val="TableParagraph"/>
              <w:spacing w:line="268" w:lineRule="exact"/>
              <w:ind w:left="719"/>
              <w:rPr>
                <w:sz w:val="24"/>
              </w:rPr>
            </w:pPr>
            <w:r>
              <w:rPr>
                <w:sz w:val="24"/>
              </w:rPr>
              <w:t>1</w:t>
            </w:r>
          </w:p>
        </w:tc>
      </w:tr>
      <w:tr w:rsidR="0024435F">
        <w:trPr>
          <w:trHeight w:val="556"/>
        </w:trPr>
        <w:tc>
          <w:tcPr>
            <w:tcW w:w="8207" w:type="dxa"/>
          </w:tcPr>
          <w:p w:rsidR="0024435F" w:rsidRDefault="007D5E57">
            <w:pPr>
              <w:pStyle w:val="TableParagraph"/>
              <w:spacing w:before="1" w:line="274" w:lineRule="exact"/>
              <w:ind w:left="720" w:right="745"/>
              <w:rPr>
                <w:sz w:val="24"/>
              </w:rPr>
            </w:pPr>
            <w:r>
              <w:rPr>
                <w:sz w:val="24"/>
              </w:rPr>
              <w:t>Можно ли понять содержание произведения по иллюстрациям без предварительного прочтения</w:t>
            </w:r>
          </w:p>
        </w:tc>
        <w:tc>
          <w:tcPr>
            <w:tcW w:w="1403" w:type="dxa"/>
          </w:tcPr>
          <w:p w:rsidR="0024435F" w:rsidRDefault="007D5E57">
            <w:pPr>
              <w:pStyle w:val="TableParagraph"/>
              <w:spacing w:line="273" w:lineRule="exact"/>
              <w:ind w:left="719"/>
              <w:rPr>
                <w:sz w:val="24"/>
              </w:rPr>
            </w:pPr>
            <w:r>
              <w:rPr>
                <w:sz w:val="24"/>
              </w:rPr>
              <w:t>1</w:t>
            </w:r>
          </w:p>
        </w:tc>
      </w:tr>
      <w:tr w:rsidR="0024435F">
        <w:trPr>
          <w:trHeight w:val="287"/>
        </w:trPr>
        <w:tc>
          <w:tcPr>
            <w:tcW w:w="8207" w:type="dxa"/>
          </w:tcPr>
          <w:p w:rsidR="0024435F" w:rsidRDefault="007D5E57">
            <w:pPr>
              <w:pStyle w:val="TableParagraph"/>
              <w:spacing w:line="268" w:lineRule="exact"/>
              <w:ind w:left="720"/>
              <w:rPr>
                <w:sz w:val="24"/>
              </w:rPr>
            </w:pPr>
            <w:r>
              <w:rPr>
                <w:sz w:val="24"/>
              </w:rPr>
              <w:t>Самостоятельность выполнения задания.</w:t>
            </w:r>
          </w:p>
        </w:tc>
        <w:tc>
          <w:tcPr>
            <w:tcW w:w="1403" w:type="dxa"/>
          </w:tcPr>
          <w:p w:rsidR="0024435F" w:rsidRDefault="007D5E57">
            <w:pPr>
              <w:pStyle w:val="TableParagraph"/>
              <w:spacing w:line="268" w:lineRule="exact"/>
              <w:ind w:left="719"/>
              <w:rPr>
                <w:sz w:val="24"/>
              </w:rPr>
            </w:pPr>
            <w:r>
              <w:rPr>
                <w:sz w:val="24"/>
              </w:rPr>
              <w:t>1</w:t>
            </w:r>
          </w:p>
        </w:tc>
      </w:tr>
      <w:tr w:rsidR="0024435F">
        <w:trPr>
          <w:trHeight w:val="287"/>
        </w:trPr>
        <w:tc>
          <w:tcPr>
            <w:tcW w:w="8207" w:type="dxa"/>
          </w:tcPr>
          <w:p w:rsidR="0024435F" w:rsidRDefault="007D5E57">
            <w:pPr>
              <w:pStyle w:val="TableParagraph"/>
              <w:spacing w:line="268" w:lineRule="exact"/>
              <w:ind w:left="720"/>
              <w:rPr>
                <w:sz w:val="24"/>
              </w:rPr>
            </w:pPr>
            <w:r>
              <w:rPr>
                <w:sz w:val="24"/>
              </w:rPr>
              <w:t>Качество презентации и защиты иллюстрации</w:t>
            </w:r>
          </w:p>
        </w:tc>
        <w:tc>
          <w:tcPr>
            <w:tcW w:w="1403" w:type="dxa"/>
          </w:tcPr>
          <w:p w:rsidR="0024435F" w:rsidRDefault="007D5E57">
            <w:pPr>
              <w:pStyle w:val="TableParagraph"/>
              <w:spacing w:line="268" w:lineRule="exact"/>
              <w:ind w:left="719"/>
              <w:rPr>
                <w:sz w:val="24"/>
              </w:rPr>
            </w:pPr>
            <w:r>
              <w:rPr>
                <w:sz w:val="24"/>
              </w:rPr>
              <w:t>1</w:t>
            </w:r>
          </w:p>
        </w:tc>
      </w:tr>
      <w:tr w:rsidR="0024435F">
        <w:trPr>
          <w:trHeight w:val="321"/>
        </w:trPr>
        <w:tc>
          <w:tcPr>
            <w:tcW w:w="9610" w:type="dxa"/>
            <w:gridSpan w:val="2"/>
          </w:tcPr>
          <w:p w:rsidR="0024435F" w:rsidRDefault="007D5E57">
            <w:pPr>
              <w:pStyle w:val="TableParagraph"/>
              <w:spacing w:line="268" w:lineRule="exact"/>
              <w:ind w:left="720"/>
              <w:rPr>
                <w:sz w:val="24"/>
              </w:rPr>
            </w:pPr>
            <w:r>
              <w:rPr>
                <w:sz w:val="24"/>
              </w:rPr>
              <w:t>«5» высокий уровень - 5 баллов (выполнены правильно все критерии)</w:t>
            </w:r>
          </w:p>
        </w:tc>
      </w:tr>
      <w:tr w:rsidR="0024435F">
        <w:trPr>
          <w:trHeight w:val="321"/>
        </w:trPr>
        <w:tc>
          <w:tcPr>
            <w:tcW w:w="9610" w:type="dxa"/>
            <w:gridSpan w:val="2"/>
          </w:tcPr>
          <w:p w:rsidR="0024435F" w:rsidRDefault="007D5E57">
            <w:pPr>
              <w:pStyle w:val="TableParagraph"/>
              <w:spacing w:line="268" w:lineRule="exact"/>
              <w:ind w:left="9"/>
              <w:rPr>
                <w:sz w:val="24"/>
              </w:rPr>
            </w:pPr>
            <w:r>
              <w:rPr>
                <w:sz w:val="24"/>
              </w:rPr>
              <w:t>«4» повышенный уровень – 4 балла (не соблюдены 1-2 критерия)</w:t>
            </w:r>
          </w:p>
        </w:tc>
      </w:tr>
      <w:tr w:rsidR="0024435F">
        <w:trPr>
          <w:trHeight w:val="369"/>
        </w:trPr>
        <w:tc>
          <w:tcPr>
            <w:tcW w:w="9610" w:type="dxa"/>
            <w:gridSpan w:val="2"/>
          </w:tcPr>
          <w:p w:rsidR="0024435F" w:rsidRDefault="007D5E57">
            <w:pPr>
              <w:pStyle w:val="TableParagraph"/>
              <w:spacing w:line="268" w:lineRule="exact"/>
              <w:ind w:left="9"/>
              <w:rPr>
                <w:sz w:val="24"/>
              </w:rPr>
            </w:pPr>
            <w:r>
              <w:rPr>
                <w:sz w:val="24"/>
              </w:rPr>
              <w:t>«3» базовый уровень - 2 балла (допущены ошибки по трем требованиям);</w:t>
            </w:r>
          </w:p>
        </w:tc>
      </w:tr>
      <w:tr w:rsidR="0024435F">
        <w:trPr>
          <w:trHeight w:val="580"/>
        </w:trPr>
        <w:tc>
          <w:tcPr>
            <w:tcW w:w="9610" w:type="dxa"/>
            <w:gridSpan w:val="2"/>
          </w:tcPr>
          <w:p w:rsidR="0024435F" w:rsidRDefault="007D5E57">
            <w:pPr>
              <w:pStyle w:val="TableParagraph"/>
              <w:spacing w:line="237" w:lineRule="auto"/>
              <w:ind w:left="9" w:right="536"/>
              <w:rPr>
                <w:sz w:val="24"/>
              </w:rPr>
            </w:pPr>
            <w:r>
              <w:rPr>
                <w:sz w:val="24"/>
              </w:rPr>
              <w:t>«2» низкий уровень - менее 2 баллов (допущены ошибки более чем по трем требованиям</w:t>
            </w:r>
          </w:p>
        </w:tc>
      </w:tr>
    </w:tbl>
    <w:p w:rsidR="0024435F" w:rsidRDefault="007D5E57">
      <w:pPr>
        <w:pStyle w:val="a3"/>
        <w:spacing w:after="6"/>
        <w:ind w:left="1103"/>
        <w:jc w:val="left"/>
      </w:pPr>
      <w:r>
        <w:t>Инсценирование:</w:t>
      </w: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7"/>
        <w:gridCol w:w="1403"/>
      </w:tblGrid>
      <w:tr w:rsidR="0024435F">
        <w:trPr>
          <w:trHeight w:val="297"/>
        </w:trPr>
        <w:tc>
          <w:tcPr>
            <w:tcW w:w="8207" w:type="dxa"/>
          </w:tcPr>
          <w:p w:rsidR="0024435F" w:rsidRDefault="007D5E57">
            <w:pPr>
              <w:pStyle w:val="TableParagraph"/>
              <w:spacing w:line="268" w:lineRule="exact"/>
              <w:ind w:left="720"/>
              <w:rPr>
                <w:sz w:val="24"/>
              </w:rPr>
            </w:pPr>
            <w:r>
              <w:rPr>
                <w:sz w:val="24"/>
              </w:rPr>
              <w:t>Критерии</w:t>
            </w:r>
          </w:p>
        </w:tc>
        <w:tc>
          <w:tcPr>
            <w:tcW w:w="1403" w:type="dxa"/>
          </w:tcPr>
          <w:p w:rsidR="0024435F" w:rsidRDefault="007D5E57">
            <w:pPr>
              <w:pStyle w:val="TableParagraph"/>
              <w:spacing w:line="268" w:lineRule="exact"/>
              <w:ind w:left="719"/>
              <w:rPr>
                <w:sz w:val="24"/>
              </w:rPr>
            </w:pPr>
            <w:r>
              <w:rPr>
                <w:sz w:val="24"/>
              </w:rPr>
              <w:t>баллы</w:t>
            </w:r>
          </w:p>
        </w:tc>
      </w:tr>
      <w:tr w:rsidR="0024435F">
        <w:trPr>
          <w:trHeight w:val="292"/>
        </w:trPr>
        <w:tc>
          <w:tcPr>
            <w:tcW w:w="8207" w:type="dxa"/>
          </w:tcPr>
          <w:p w:rsidR="0024435F" w:rsidRDefault="007D5E57">
            <w:pPr>
              <w:pStyle w:val="TableParagraph"/>
              <w:spacing w:line="268" w:lineRule="exact"/>
              <w:ind w:left="720"/>
              <w:rPr>
                <w:sz w:val="24"/>
              </w:rPr>
            </w:pPr>
            <w:r>
              <w:rPr>
                <w:sz w:val="24"/>
              </w:rPr>
              <w:t>Выразительная игра.</w:t>
            </w:r>
          </w:p>
        </w:tc>
        <w:tc>
          <w:tcPr>
            <w:tcW w:w="1403" w:type="dxa"/>
          </w:tcPr>
          <w:p w:rsidR="0024435F" w:rsidRDefault="007D5E57">
            <w:pPr>
              <w:pStyle w:val="TableParagraph"/>
              <w:spacing w:line="268" w:lineRule="exact"/>
              <w:ind w:left="719"/>
              <w:rPr>
                <w:sz w:val="24"/>
              </w:rPr>
            </w:pPr>
            <w:r>
              <w:rPr>
                <w:sz w:val="24"/>
              </w:rPr>
              <w:t>1</w:t>
            </w:r>
          </w:p>
        </w:tc>
      </w:tr>
      <w:tr w:rsidR="0024435F">
        <w:trPr>
          <w:trHeight w:val="282"/>
        </w:trPr>
        <w:tc>
          <w:tcPr>
            <w:tcW w:w="8207" w:type="dxa"/>
          </w:tcPr>
          <w:p w:rsidR="0024435F" w:rsidRDefault="007D5E57">
            <w:pPr>
              <w:pStyle w:val="TableParagraph"/>
              <w:spacing w:line="263" w:lineRule="exact"/>
              <w:ind w:left="720"/>
              <w:rPr>
                <w:sz w:val="24"/>
              </w:rPr>
            </w:pPr>
            <w:r>
              <w:rPr>
                <w:sz w:val="24"/>
              </w:rPr>
              <w:t>Четкость произношения слов.</w:t>
            </w:r>
          </w:p>
        </w:tc>
        <w:tc>
          <w:tcPr>
            <w:tcW w:w="1403" w:type="dxa"/>
          </w:tcPr>
          <w:p w:rsidR="0024435F" w:rsidRDefault="007D5E57">
            <w:pPr>
              <w:pStyle w:val="TableParagraph"/>
              <w:spacing w:line="263" w:lineRule="exact"/>
              <w:ind w:left="719"/>
              <w:rPr>
                <w:sz w:val="24"/>
              </w:rPr>
            </w:pPr>
            <w:r>
              <w:rPr>
                <w:sz w:val="24"/>
              </w:rPr>
              <w:t>1</w:t>
            </w:r>
          </w:p>
        </w:tc>
      </w:tr>
      <w:tr w:rsidR="0024435F">
        <w:trPr>
          <w:trHeight w:val="287"/>
        </w:trPr>
        <w:tc>
          <w:tcPr>
            <w:tcW w:w="8207" w:type="dxa"/>
          </w:tcPr>
          <w:p w:rsidR="0024435F" w:rsidRDefault="007D5E57">
            <w:pPr>
              <w:pStyle w:val="TableParagraph"/>
              <w:spacing w:line="268" w:lineRule="exact"/>
              <w:ind w:left="720"/>
              <w:rPr>
                <w:sz w:val="24"/>
              </w:rPr>
            </w:pPr>
            <w:r>
              <w:rPr>
                <w:sz w:val="24"/>
              </w:rPr>
              <w:t>Выбор костюмов</w:t>
            </w:r>
          </w:p>
        </w:tc>
        <w:tc>
          <w:tcPr>
            <w:tcW w:w="1403" w:type="dxa"/>
          </w:tcPr>
          <w:p w:rsidR="0024435F" w:rsidRDefault="007D5E57">
            <w:pPr>
              <w:pStyle w:val="TableParagraph"/>
              <w:spacing w:line="268" w:lineRule="exact"/>
              <w:ind w:left="719"/>
              <w:rPr>
                <w:sz w:val="24"/>
              </w:rPr>
            </w:pPr>
            <w:r>
              <w:rPr>
                <w:sz w:val="24"/>
              </w:rPr>
              <w:t>1</w:t>
            </w:r>
          </w:p>
        </w:tc>
      </w:tr>
      <w:tr w:rsidR="0024435F">
        <w:trPr>
          <w:trHeight w:val="292"/>
        </w:trPr>
        <w:tc>
          <w:tcPr>
            <w:tcW w:w="8207" w:type="dxa"/>
          </w:tcPr>
          <w:p w:rsidR="0024435F" w:rsidRDefault="007D5E57">
            <w:pPr>
              <w:pStyle w:val="TableParagraph"/>
              <w:spacing w:line="272" w:lineRule="exact"/>
              <w:ind w:left="720"/>
              <w:rPr>
                <w:sz w:val="24"/>
              </w:rPr>
            </w:pPr>
            <w:r>
              <w:rPr>
                <w:sz w:val="24"/>
              </w:rPr>
              <w:t>Музыкальное сопровождение.</w:t>
            </w:r>
          </w:p>
        </w:tc>
        <w:tc>
          <w:tcPr>
            <w:tcW w:w="1403" w:type="dxa"/>
          </w:tcPr>
          <w:p w:rsidR="0024435F" w:rsidRDefault="007D5E57">
            <w:pPr>
              <w:pStyle w:val="TableParagraph"/>
              <w:spacing w:line="272" w:lineRule="exact"/>
              <w:ind w:left="719"/>
              <w:rPr>
                <w:sz w:val="24"/>
              </w:rPr>
            </w:pPr>
            <w:r>
              <w:rPr>
                <w:sz w:val="24"/>
              </w:rPr>
              <w:t>1</w:t>
            </w:r>
          </w:p>
        </w:tc>
      </w:tr>
      <w:tr w:rsidR="0024435F">
        <w:trPr>
          <w:trHeight w:val="297"/>
        </w:trPr>
        <w:tc>
          <w:tcPr>
            <w:tcW w:w="8207" w:type="dxa"/>
          </w:tcPr>
          <w:p w:rsidR="0024435F" w:rsidRDefault="007D5E57">
            <w:pPr>
              <w:pStyle w:val="TableParagraph"/>
              <w:spacing w:line="268" w:lineRule="exact"/>
              <w:ind w:left="720"/>
              <w:rPr>
                <w:sz w:val="24"/>
              </w:rPr>
            </w:pPr>
            <w:r>
              <w:rPr>
                <w:sz w:val="24"/>
              </w:rPr>
              <w:t>Самостоятельность выполнения задания.</w:t>
            </w:r>
          </w:p>
        </w:tc>
        <w:tc>
          <w:tcPr>
            <w:tcW w:w="1403" w:type="dxa"/>
          </w:tcPr>
          <w:p w:rsidR="0024435F" w:rsidRDefault="007D5E57">
            <w:pPr>
              <w:pStyle w:val="TableParagraph"/>
              <w:spacing w:line="268" w:lineRule="exact"/>
              <w:ind w:left="719"/>
              <w:rPr>
                <w:sz w:val="24"/>
              </w:rPr>
            </w:pPr>
            <w:r>
              <w:rPr>
                <w:sz w:val="24"/>
              </w:rPr>
              <w:t>1</w:t>
            </w:r>
          </w:p>
        </w:tc>
      </w:tr>
    </w:tbl>
    <w:p w:rsidR="0024435F" w:rsidRDefault="007D5E57">
      <w:pPr>
        <w:pStyle w:val="a3"/>
        <w:tabs>
          <w:tab w:val="left" w:pos="1732"/>
          <w:tab w:val="left" w:pos="2884"/>
          <w:tab w:val="left" w:pos="3974"/>
          <w:tab w:val="left" w:pos="4329"/>
          <w:tab w:val="left" w:pos="4719"/>
          <w:tab w:val="left" w:pos="5693"/>
          <w:tab w:val="left" w:pos="7211"/>
          <w:tab w:val="left" w:pos="8555"/>
          <w:tab w:val="left" w:pos="9155"/>
        </w:tabs>
        <w:spacing w:line="266" w:lineRule="exact"/>
        <w:ind w:left="1103"/>
        <w:jc w:val="left"/>
      </w:pPr>
      <w:r>
        <w:t>«5»</w:t>
      </w:r>
      <w:r>
        <w:tab/>
        <w:t>высокий</w:t>
      </w:r>
      <w:r>
        <w:tab/>
        <w:t>уровень</w:t>
      </w:r>
      <w:r>
        <w:tab/>
        <w:t>-</w:t>
      </w:r>
      <w:r>
        <w:tab/>
        <w:t>5</w:t>
      </w:r>
      <w:r>
        <w:tab/>
        <w:t>баллов</w:t>
      </w:r>
      <w:r>
        <w:tab/>
        <w:t>(выполнены</w:t>
      </w:r>
      <w:r>
        <w:tab/>
        <w:t>правильно</w:t>
      </w:r>
      <w:r>
        <w:tab/>
        <w:t>все</w:t>
      </w:r>
      <w:r>
        <w:tab/>
        <w:t>требования);</w:t>
      </w:r>
    </w:p>
    <w:p w:rsidR="0024435F" w:rsidRDefault="007D5E57">
      <w:pPr>
        <w:pStyle w:val="a3"/>
        <w:tabs>
          <w:tab w:val="left" w:pos="1765"/>
          <w:tab w:val="left" w:pos="3437"/>
          <w:tab w:val="left" w:pos="4555"/>
          <w:tab w:val="left" w:pos="4944"/>
          <w:tab w:val="left" w:pos="5563"/>
          <w:tab w:val="left" w:pos="6442"/>
          <w:tab w:val="left" w:pos="7062"/>
          <w:tab w:val="left" w:pos="8531"/>
          <w:tab w:val="left" w:pos="9155"/>
        </w:tabs>
        <w:spacing w:line="275" w:lineRule="exact"/>
        <w:ind w:left="1103"/>
        <w:jc w:val="left"/>
      </w:pPr>
      <w:r>
        <w:t>«4»</w:t>
      </w:r>
      <w:r>
        <w:tab/>
        <w:t>повышенный</w:t>
      </w:r>
      <w:r>
        <w:tab/>
        <w:t>уровень</w:t>
      </w:r>
      <w:r>
        <w:tab/>
        <w:t>-</w:t>
      </w:r>
      <w:r>
        <w:tab/>
        <w:t>3-4</w:t>
      </w:r>
      <w:r>
        <w:tab/>
        <w:t>балла</w:t>
      </w:r>
      <w:r>
        <w:tab/>
        <w:t>(не</w:t>
      </w:r>
      <w:r>
        <w:tab/>
        <w:t>соблюдены</w:t>
      </w:r>
      <w:r>
        <w:tab/>
        <w:t>1-2</w:t>
      </w:r>
      <w:r>
        <w:tab/>
        <w:t>требования);</w:t>
      </w:r>
    </w:p>
    <w:p w:rsidR="0024435F" w:rsidRDefault="007D5E57">
      <w:pPr>
        <w:pStyle w:val="a3"/>
        <w:tabs>
          <w:tab w:val="left" w:pos="1703"/>
          <w:tab w:val="left" w:pos="2798"/>
          <w:tab w:val="left" w:pos="3854"/>
          <w:tab w:val="left" w:pos="4176"/>
          <w:tab w:val="left" w:pos="4541"/>
          <w:tab w:val="left" w:pos="5352"/>
          <w:tab w:val="left" w:pos="6740"/>
          <w:tab w:val="left" w:pos="7787"/>
          <w:tab w:val="left" w:pos="8277"/>
          <w:tab w:val="left" w:pos="9002"/>
        </w:tabs>
        <w:spacing w:before="2" w:line="275" w:lineRule="exact"/>
        <w:ind w:left="1103"/>
        <w:jc w:val="left"/>
      </w:pPr>
      <w:r>
        <w:t>«3»</w:t>
      </w:r>
      <w:r>
        <w:tab/>
        <w:t>базовый</w:t>
      </w:r>
      <w:r>
        <w:tab/>
        <w:t>уровень</w:t>
      </w:r>
      <w:r>
        <w:tab/>
        <w:t>-</w:t>
      </w:r>
      <w:r>
        <w:tab/>
        <w:t>2</w:t>
      </w:r>
      <w:r>
        <w:tab/>
        <w:t>балла</w:t>
      </w:r>
      <w:r>
        <w:tab/>
        <w:t>(допущены</w:t>
      </w:r>
      <w:r>
        <w:tab/>
        <w:t>ошибки</w:t>
      </w:r>
      <w:r>
        <w:tab/>
        <w:t>по</w:t>
      </w:r>
      <w:r>
        <w:tab/>
        <w:t>трем</w:t>
      </w:r>
      <w:r>
        <w:tab/>
        <w:t>требованиям);</w:t>
      </w:r>
    </w:p>
    <w:p w:rsidR="0024435F" w:rsidRDefault="007D5E57">
      <w:pPr>
        <w:pStyle w:val="a3"/>
        <w:spacing w:line="242" w:lineRule="auto"/>
        <w:ind w:left="1103" w:right="428"/>
        <w:jc w:val="left"/>
      </w:pPr>
      <w:r>
        <w:t xml:space="preserve">«2» низкий уровень - менее 2 баллов (допущены ошибки более, </w:t>
      </w:r>
      <w:r>
        <w:rPr>
          <w:spacing w:val="-3"/>
        </w:rPr>
        <w:t xml:space="preserve">чем </w:t>
      </w:r>
      <w:r>
        <w:t>по трем  требованиям).</w:t>
      </w:r>
    </w:p>
    <w:p w:rsidR="0024435F" w:rsidRDefault="007D5E57">
      <w:pPr>
        <w:pStyle w:val="a3"/>
        <w:spacing w:after="10" w:line="271" w:lineRule="exact"/>
        <w:ind w:left="1103"/>
        <w:jc w:val="left"/>
      </w:pPr>
      <w:r>
        <w:t>Составление таблиц:</w:t>
      </w: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41"/>
        <w:gridCol w:w="1402"/>
      </w:tblGrid>
      <w:tr w:rsidR="0024435F">
        <w:trPr>
          <w:trHeight w:val="302"/>
        </w:trPr>
        <w:tc>
          <w:tcPr>
            <w:tcW w:w="8341" w:type="dxa"/>
          </w:tcPr>
          <w:p w:rsidR="0024435F" w:rsidRDefault="007D5E57">
            <w:pPr>
              <w:pStyle w:val="TableParagraph"/>
              <w:spacing w:line="268" w:lineRule="exact"/>
              <w:ind w:left="725"/>
              <w:rPr>
                <w:sz w:val="24"/>
              </w:rPr>
            </w:pPr>
            <w:r>
              <w:rPr>
                <w:sz w:val="24"/>
              </w:rPr>
              <w:t>Критерии</w:t>
            </w:r>
          </w:p>
        </w:tc>
        <w:tc>
          <w:tcPr>
            <w:tcW w:w="1402" w:type="dxa"/>
          </w:tcPr>
          <w:p w:rsidR="0024435F" w:rsidRDefault="007D5E57">
            <w:pPr>
              <w:pStyle w:val="TableParagraph"/>
              <w:spacing w:line="268" w:lineRule="exact"/>
              <w:ind w:left="720"/>
              <w:rPr>
                <w:sz w:val="24"/>
              </w:rPr>
            </w:pPr>
            <w:r>
              <w:rPr>
                <w:sz w:val="24"/>
              </w:rPr>
              <w:t>баллы</w:t>
            </w:r>
          </w:p>
        </w:tc>
      </w:tr>
      <w:tr w:rsidR="0024435F">
        <w:trPr>
          <w:trHeight w:val="282"/>
        </w:trPr>
        <w:tc>
          <w:tcPr>
            <w:tcW w:w="8341" w:type="dxa"/>
          </w:tcPr>
          <w:p w:rsidR="0024435F" w:rsidRDefault="007D5E57">
            <w:pPr>
              <w:pStyle w:val="TableParagraph"/>
              <w:spacing w:line="263" w:lineRule="exact"/>
              <w:ind w:left="725"/>
              <w:rPr>
                <w:sz w:val="24"/>
              </w:rPr>
            </w:pPr>
            <w:r>
              <w:rPr>
                <w:sz w:val="24"/>
              </w:rPr>
              <w:t>Правильность заполнения</w:t>
            </w:r>
          </w:p>
        </w:tc>
        <w:tc>
          <w:tcPr>
            <w:tcW w:w="1402" w:type="dxa"/>
          </w:tcPr>
          <w:p w:rsidR="0024435F" w:rsidRDefault="007D5E57">
            <w:pPr>
              <w:pStyle w:val="TableParagraph"/>
              <w:spacing w:line="263" w:lineRule="exact"/>
              <w:ind w:left="720"/>
              <w:rPr>
                <w:sz w:val="24"/>
              </w:rPr>
            </w:pPr>
            <w:r>
              <w:rPr>
                <w:sz w:val="24"/>
              </w:rPr>
              <w:t>1</w:t>
            </w:r>
          </w:p>
        </w:tc>
      </w:tr>
      <w:tr w:rsidR="0024435F">
        <w:trPr>
          <w:trHeight w:val="287"/>
        </w:trPr>
        <w:tc>
          <w:tcPr>
            <w:tcW w:w="8341" w:type="dxa"/>
          </w:tcPr>
          <w:p w:rsidR="0024435F" w:rsidRDefault="007D5E57">
            <w:pPr>
              <w:pStyle w:val="TableParagraph"/>
              <w:spacing w:line="268" w:lineRule="exact"/>
              <w:ind w:left="725"/>
              <w:rPr>
                <w:sz w:val="24"/>
              </w:rPr>
            </w:pPr>
            <w:r>
              <w:rPr>
                <w:sz w:val="24"/>
              </w:rPr>
              <w:t>Полнота раскрытия материала</w:t>
            </w:r>
          </w:p>
        </w:tc>
        <w:tc>
          <w:tcPr>
            <w:tcW w:w="1402" w:type="dxa"/>
          </w:tcPr>
          <w:p w:rsidR="0024435F" w:rsidRDefault="007D5E57">
            <w:pPr>
              <w:pStyle w:val="TableParagraph"/>
              <w:spacing w:line="268" w:lineRule="exact"/>
              <w:ind w:left="720"/>
              <w:rPr>
                <w:sz w:val="24"/>
              </w:rPr>
            </w:pPr>
            <w:r>
              <w:rPr>
                <w:sz w:val="24"/>
              </w:rPr>
              <w:t>1</w:t>
            </w:r>
          </w:p>
        </w:tc>
      </w:tr>
      <w:tr w:rsidR="0024435F">
        <w:trPr>
          <w:trHeight w:val="287"/>
        </w:trPr>
        <w:tc>
          <w:tcPr>
            <w:tcW w:w="8341" w:type="dxa"/>
          </w:tcPr>
          <w:p w:rsidR="0024435F" w:rsidRDefault="007D5E57">
            <w:pPr>
              <w:pStyle w:val="TableParagraph"/>
              <w:spacing w:line="268" w:lineRule="exact"/>
              <w:ind w:left="725"/>
              <w:rPr>
                <w:sz w:val="24"/>
              </w:rPr>
            </w:pPr>
            <w:r>
              <w:rPr>
                <w:sz w:val="24"/>
              </w:rPr>
              <w:t>Наличие вывода</w:t>
            </w:r>
          </w:p>
        </w:tc>
        <w:tc>
          <w:tcPr>
            <w:tcW w:w="1402" w:type="dxa"/>
          </w:tcPr>
          <w:p w:rsidR="0024435F" w:rsidRDefault="007D5E57">
            <w:pPr>
              <w:pStyle w:val="TableParagraph"/>
              <w:spacing w:line="268" w:lineRule="exact"/>
              <w:ind w:left="720"/>
              <w:rPr>
                <w:sz w:val="24"/>
              </w:rPr>
            </w:pPr>
            <w:r>
              <w:rPr>
                <w:sz w:val="24"/>
              </w:rPr>
              <w:t>1</w:t>
            </w:r>
          </w:p>
        </w:tc>
      </w:tr>
      <w:tr w:rsidR="0024435F">
        <w:trPr>
          <w:trHeight w:val="283"/>
        </w:trPr>
        <w:tc>
          <w:tcPr>
            <w:tcW w:w="8341" w:type="dxa"/>
          </w:tcPr>
          <w:p w:rsidR="0024435F" w:rsidRDefault="007D5E57">
            <w:pPr>
              <w:pStyle w:val="TableParagraph"/>
              <w:spacing w:line="263" w:lineRule="exact"/>
              <w:ind w:left="725"/>
              <w:rPr>
                <w:sz w:val="24"/>
              </w:rPr>
            </w:pPr>
            <w:r>
              <w:rPr>
                <w:sz w:val="24"/>
              </w:rPr>
              <w:t>Эстетичность оформления</w:t>
            </w:r>
          </w:p>
        </w:tc>
        <w:tc>
          <w:tcPr>
            <w:tcW w:w="1402" w:type="dxa"/>
          </w:tcPr>
          <w:p w:rsidR="0024435F" w:rsidRDefault="007D5E57">
            <w:pPr>
              <w:pStyle w:val="TableParagraph"/>
              <w:spacing w:line="263" w:lineRule="exact"/>
              <w:ind w:left="720"/>
              <w:rPr>
                <w:sz w:val="24"/>
              </w:rPr>
            </w:pPr>
            <w:r>
              <w:rPr>
                <w:sz w:val="24"/>
              </w:rPr>
              <w:t>1</w:t>
            </w:r>
          </w:p>
        </w:tc>
      </w:tr>
      <w:tr w:rsidR="0024435F">
        <w:trPr>
          <w:trHeight w:val="287"/>
        </w:trPr>
        <w:tc>
          <w:tcPr>
            <w:tcW w:w="8341" w:type="dxa"/>
          </w:tcPr>
          <w:p w:rsidR="0024435F" w:rsidRDefault="007D5E57">
            <w:pPr>
              <w:pStyle w:val="TableParagraph"/>
              <w:spacing w:line="268" w:lineRule="exact"/>
              <w:ind w:left="725"/>
              <w:rPr>
                <w:sz w:val="24"/>
              </w:rPr>
            </w:pPr>
            <w:r>
              <w:rPr>
                <w:sz w:val="24"/>
              </w:rPr>
              <w:t>Самостоятельность выполнения задания.</w:t>
            </w:r>
          </w:p>
        </w:tc>
        <w:tc>
          <w:tcPr>
            <w:tcW w:w="1402" w:type="dxa"/>
          </w:tcPr>
          <w:p w:rsidR="0024435F" w:rsidRDefault="007D5E57">
            <w:pPr>
              <w:pStyle w:val="TableParagraph"/>
              <w:spacing w:line="268" w:lineRule="exact"/>
              <w:ind w:left="720"/>
              <w:rPr>
                <w:sz w:val="24"/>
              </w:rPr>
            </w:pPr>
            <w:r>
              <w:rPr>
                <w:sz w:val="24"/>
              </w:rPr>
              <w:t>1</w:t>
            </w:r>
          </w:p>
        </w:tc>
      </w:tr>
      <w:tr w:rsidR="0024435F">
        <w:trPr>
          <w:trHeight w:val="1382"/>
        </w:trPr>
        <w:tc>
          <w:tcPr>
            <w:tcW w:w="8341" w:type="dxa"/>
          </w:tcPr>
          <w:p w:rsidR="0024435F" w:rsidRDefault="007D5E57">
            <w:pPr>
              <w:pStyle w:val="TableParagraph"/>
              <w:spacing w:line="268" w:lineRule="exact"/>
              <w:ind w:left="14"/>
              <w:rPr>
                <w:sz w:val="24"/>
              </w:rPr>
            </w:pPr>
            <w:r>
              <w:rPr>
                <w:sz w:val="24"/>
              </w:rPr>
              <w:t>«5» высокий уровень - 5 баллов (выполнены правильно все требования);</w:t>
            </w:r>
          </w:p>
          <w:p w:rsidR="0024435F" w:rsidRDefault="007D5E57">
            <w:pPr>
              <w:pStyle w:val="TableParagraph"/>
              <w:spacing w:before="2" w:line="275" w:lineRule="exact"/>
              <w:ind w:left="14"/>
              <w:rPr>
                <w:sz w:val="24"/>
              </w:rPr>
            </w:pPr>
            <w:r>
              <w:rPr>
                <w:sz w:val="24"/>
              </w:rPr>
              <w:t>«4» повышенный уровень - 3-4 балла (не соблюдены 1-2 требования);</w:t>
            </w:r>
          </w:p>
          <w:p w:rsidR="0024435F" w:rsidRDefault="007D5E57">
            <w:pPr>
              <w:pStyle w:val="TableParagraph"/>
              <w:spacing w:line="275" w:lineRule="exact"/>
              <w:ind w:left="76"/>
              <w:rPr>
                <w:sz w:val="24"/>
              </w:rPr>
            </w:pPr>
            <w:r>
              <w:rPr>
                <w:sz w:val="24"/>
              </w:rPr>
              <w:t>«3» базовый уровень - 2 балла (допущены ошибки по трем требованиям);</w:t>
            </w:r>
          </w:p>
          <w:p w:rsidR="0024435F" w:rsidRDefault="007D5E57">
            <w:pPr>
              <w:pStyle w:val="TableParagraph"/>
              <w:spacing w:before="7" w:line="274" w:lineRule="exact"/>
              <w:ind w:left="14"/>
              <w:rPr>
                <w:sz w:val="24"/>
              </w:rPr>
            </w:pPr>
            <w:r>
              <w:rPr>
                <w:sz w:val="24"/>
              </w:rPr>
              <w:t>«2» низкий уровень - менее 2 баллов (допущены ошибки более, чем по трем требованиям).</w:t>
            </w:r>
          </w:p>
        </w:tc>
        <w:tc>
          <w:tcPr>
            <w:tcW w:w="1402" w:type="dxa"/>
          </w:tcPr>
          <w:p w:rsidR="0024435F" w:rsidRDefault="0024435F">
            <w:pPr>
              <w:pStyle w:val="TableParagraph"/>
              <w:ind w:left="0"/>
              <w:rPr>
                <w:sz w:val="24"/>
              </w:rPr>
            </w:pPr>
          </w:p>
        </w:tc>
      </w:tr>
    </w:tbl>
    <w:p w:rsidR="0024435F" w:rsidRDefault="007D5E57">
      <w:pPr>
        <w:pStyle w:val="a3"/>
        <w:spacing w:line="266" w:lineRule="exact"/>
        <w:ind w:left="1103"/>
        <w:jc w:val="left"/>
      </w:pPr>
      <w:r>
        <w:t>Сочинение:</w:t>
      </w:r>
    </w:p>
    <w:p w:rsidR="0024435F" w:rsidRDefault="007D5E57">
      <w:pPr>
        <w:pStyle w:val="a3"/>
        <w:ind w:right="310" w:firstLine="283"/>
      </w:pPr>
      <w:r>
        <w:t>Объем сочинений должен быть примерно таким: в 10-11 классах – 4-6 страниц (300-350 слов). Сочинение по литературе оценивается двумя отметками: первая ставится за содержание и речь, вторая — за грамотность.</w:t>
      </w:r>
    </w:p>
    <w:p w:rsidR="0024435F" w:rsidRDefault="0024435F">
      <w:pPr>
        <w:sectPr w:rsidR="0024435F">
          <w:pgSz w:w="11900" w:h="16840"/>
          <w:pgMar w:top="1120" w:right="240" w:bottom="940" w:left="880" w:header="0" w:footer="672" w:gutter="0"/>
          <w:cols w:space="720"/>
        </w:sectPr>
      </w:pPr>
    </w:p>
    <w:p w:rsidR="0024435F" w:rsidRDefault="007D5E57">
      <w:pPr>
        <w:pStyle w:val="a3"/>
        <w:spacing w:before="66"/>
        <w:ind w:right="310" w:firstLine="283"/>
      </w:pPr>
      <w:r>
        <w:lastRenderedPageBreak/>
        <w:t>В 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средствамиязыка.</w:t>
      </w:r>
    </w:p>
    <w:p w:rsidR="0024435F" w:rsidRDefault="007D5E57">
      <w:pPr>
        <w:pStyle w:val="a3"/>
        <w:spacing w:before="4"/>
        <w:ind w:right="317" w:firstLine="283"/>
      </w:pPr>
      <w:r>
        <w:t>Оценка за грамотность сочинения выставляется в соответствии с «Критериями оценивания учащихся по русскомуязыку».</w:t>
      </w:r>
    </w:p>
    <w:p w:rsidR="0024435F" w:rsidRDefault="007D5E57">
      <w:pPr>
        <w:pStyle w:val="a3"/>
        <w:ind w:right="311" w:firstLine="283"/>
      </w:pPr>
      <w:r>
        <w:t>Высокий уровень (Отметка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24435F" w:rsidRDefault="007D5E57">
      <w:pPr>
        <w:pStyle w:val="a3"/>
        <w:ind w:right="311" w:firstLine="283"/>
      </w:pPr>
      <w:r>
        <w:t xml:space="preserve">Повышенный уровень (Отметка </w:t>
      </w:r>
      <w:r>
        <w:rPr>
          <w:spacing w:val="-3"/>
        </w:rPr>
        <w:t xml:space="preserve">«4») </w:t>
      </w:r>
      <w:r>
        <w:t>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последовательное изложение содержания; написанное правильным литературным языком, стилистически соответствующее содержанию. Допускаются две-три неточности в содержании, незначительные отклонения от темы, а также не более трех-четырех речевых недочетов.</w:t>
      </w:r>
    </w:p>
    <w:p w:rsidR="0024435F" w:rsidRDefault="007D5E57">
      <w:pPr>
        <w:pStyle w:val="a3"/>
        <w:ind w:right="310" w:firstLine="283"/>
      </w:pPr>
      <w:r>
        <w:t xml:space="preserve">Базовый уровень (Отметка </w:t>
      </w:r>
      <w:r>
        <w:rPr>
          <w:spacing w:val="-3"/>
        </w:rPr>
        <w:t xml:space="preserve">«3») </w:t>
      </w:r>
      <w:r>
        <w:t>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владение основами письменной речи; в работе имеется не более четырех недочетов в содержании и пяти речевыхнедочетов.</w:t>
      </w:r>
    </w:p>
    <w:p w:rsidR="0024435F" w:rsidRDefault="007D5E57">
      <w:pPr>
        <w:pStyle w:val="a3"/>
        <w:spacing w:before="2"/>
        <w:ind w:right="311" w:firstLine="283"/>
      </w:pPr>
      <w:r>
        <w:t>Низкий уровень (Отметка «2») ставится за сочинение, которое: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24435F" w:rsidRDefault="007D5E57">
      <w:pPr>
        <w:pStyle w:val="a3"/>
        <w:spacing w:before="1" w:line="275" w:lineRule="exact"/>
        <w:ind w:left="1103"/>
      </w:pPr>
      <w:r>
        <w:t>Диагностическая тестовая работа:</w:t>
      </w:r>
    </w:p>
    <w:p w:rsidR="0024435F" w:rsidRDefault="007D5E57">
      <w:pPr>
        <w:pStyle w:val="a3"/>
        <w:ind w:left="1103" w:right="2351"/>
        <w:jc w:val="left"/>
      </w:pPr>
      <w:r>
        <w:t>Высокий уровень (Отметка «5») Выполнено 90-100% заданий теста Повышенный уровень (Отметка «4») Выполнено 70-89% заданий теста Базовый уровень (Отметка «3») Выполнено 50-69% заданий теста Низкий уровень (Отметка «2») Выполнено менее 50% заданий теста</w:t>
      </w:r>
    </w:p>
    <w:p w:rsidR="0024435F" w:rsidRDefault="007D5E57">
      <w:pPr>
        <w:pStyle w:val="a3"/>
        <w:jc w:val="left"/>
      </w:pPr>
      <w:r>
        <w:t>Контрольная работа (состоит из теста и краткого ответа на один из проблемных вопросов ):</w:t>
      </w:r>
    </w:p>
    <w:p w:rsidR="0024435F" w:rsidRDefault="007D5E57">
      <w:pPr>
        <w:pStyle w:val="a3"/>
        <w:spacing w:before="1"/>
        <w:ind w:right="311" w:firstLine="283"/>
      </w:pPr>
      <w:r>
        <w:t xml:space="preserve">Высокий уровень (Отметка </w:t>
      </w:r>
      <w:r>
        <w:rPr>
          <w:spacing w:val="-3"/>
        </w:rPr>
        <w:t xml:space="preserve">«5») </w:t>
      </w:r>
      <w:r>
        <w:t>ставится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соответствующийсодержанию.</w:t>
      </w:r>
    </w:p>
    <w:p w:rsidR="0024435F" w:rsidRDefault="007D5E57">
      <w:pPr>
        <w:pStyle w:val="a3"/>
        <w:spacing w:line="242" w:lineRule="auto"/>
        <w:ind w:right="316" w:firstLine="283"/>
      </w:pPr>
      <w:r>
        <w:t>Повышенный уровень (Отметка «4»)ставится за правильное выполнение 90% заданий тестовой части и ответ на один из проблемных вопросов, достаточно полно и убедительно</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06"/>
      </w:pPr>
      <w:r>
        <w:lastRenderedPageBreak/>
        <w:t>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w:t>
      </w:r>
    </w:p>
    <w:p w:rsidR="0024435F" w:rsidRDefault="007D5E57">
      <w:pPr>
        <w:pStyle w:val="a3"/>
        <w:spacing w:before="6" w:line="237" w:lineRule="auto"/>
        <w:ind w:right="312" w:firstLine="283"/>
      </w:pPr>
      <w:r>
        <w:t xml:space="preserve">Базовый уровень (Отметка </w:t>
      </w:r>
      <w:r>
        <w:rPr>
          <w:spacing w:val="-3"/>
        </w:rPr>
        <w:t xml:space="preserve">«3») </w:t>
      </w:r>
      <w:r>
        <w:t>ставится за правильное выполнение 65%- 90% заданий тестовойчасти.</w:t>
      </w:r>
    </w:p>
    <w:p w:rsidR="0024435F" w:rsidRDefault="007D5E57">
      <w:pPr>
        <w:pStyle w:val="a3"/>
        <w:spacing w:before="5" w:line="237" w:lineRule="auto"/>
        <w:ind w:right="317" w:firstLine="283"/>
      </w:pPr>
      <w:r>
        <w:t xml:space="preserve">Низкий уровень (Отметка </w:t>
      </w:r>
      <w:r>
        <w:rPr>
          <w:spacing w:val="-3"/>
        </w:rPr>
        <w:t xml:space="preserve">«2») </w:t>
      </w:r>
      <w:r>
        <w:t>ставится за правильное выполнение менее 65% заданий тестовойчасти.</w:t>
      </w:r>
    </w:p>
    <w:p w:rsidR="0024435F" w:rsidRDefault="007D5E57">
      <w:pPr>
        <w:pStyle w:val="1"/>
        <w:spacing w:before="8"/>
        <w:ind w:left="819" w:right="321" w:firstLine="283"/>
      </w:pPr>
      <w:r>
        <w:t xml:space="preserve">4.Критерии и нормы оценивания учебной деятельности обучающихся </w:t>
      </w:r>
      <w:r w:rsidR="0004672A">
        <w:t>МБОУ «СОШ с.Тумутук</w:t>
      </w:r>
      <w:r w:rsidR="0004672A" w:rsidRPr="008C64A1">
        <w:t>»</w:t>
      </w:r>
      <w:r w:rsidR="00D53EB5">
        <w:t xml:space="preserve"> </w:t>
      </w:r>
      <w:r w:rsidR="00D53EB5">
        <w:rPr>
          <w:b w:val="0"/>
        </w:rPr>
        <w:t xml:space="preserve"> </w:t>
      </w:r>
      <w:r>
        <w:t>по иностранному языку (английскомуязыку).</w:t>
      </w:r>
    </w:p>
    <w:p w:rsidR="0024435F" w:rsidRDefault="007D5E57">
      <w:pPr>
        <w:pStyle w:val="a3"/>
        <w:spacing w:line="237" w:lineRule="auto"/>
        <w:ind w:right="315" w:firstLine="283"/>
      </w:pPr>
      <w:r>
        <w:t>Формами контроля освоения программного материала обучающимися средней школы № 3 по иностранному языку являются:</w:t>
      </w:r>
    </w:p>
    <w:p w:rsidR="0024435F" w:rsidRDefault="007D5E57">
      <w:pPr>
        <w:pStyle w:val="a3"/>
        <w:spacing w:before="2" w:line="275" w:lineRule="exact"/>
        <w:ind w:left="1103"/>
      </w:pPr>
      <w:r>
        <w:t>Чтение с пониманием основного содержания прочитанного (ознакомительное):</w:t>
      </w:r>
    </w:p>
    <w:p w:rsidR="0024435F" w:rsidRDefault="007D5E57">
      <w:pPr>
        <w:pStyle w:val="a3"/>
        <w:ind w:right="311" w:firstLine="283"/>
      </w:pPr>
      <w:r>
        <w:t>Отметка «5» ставится обучающемуся, если он понял основное содержание аутентичного (10-11 классы)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24435F" w:rsidRDefault="007D5E57">
      <w:pPr>
        <w:pStyle w:val="a3"/>
        <w:spacing w:before="2"/>
        <w:ind w:right="310" w:firstLine="283"/>
      </w:pPr>
      <w:r>
        <w:t xml:space="preserve">Отметка «4» ставится </w:t>
      </w:r>
      <w:r>
        <w:rPr>
          <w:spacing w:val="-3"/>
        </w:rPr>
        <w:t xml:space="preserve">ученику, </w:t>
      </w:r>
      <w:r>
        <w:t>если он понял основное содержание адаптированного аутентичного (10-11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незнакомыхслов.</w:t>
      </w:r>
    </w:p>
    <w:p w:rsidR="0024435F" w:rsidRDefault="007D5E57">
      <w:pPr>
        <w:pStyle w:val="a3"/>
        <w:ind w:right="308" w:firstLine="283"/>
      </w:pPr>
      <w:r>
        <w:t>Отметка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24435F" w:rsidRDefault="007D5E57">
      <w:pPr>
        <w:pStyle w:val="a3"/>
        <w:ind w:right="315" w:firstLine="283"/>
      </w:pPr>
      <w:r>
        <w:t xml:space="preserve">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w:t>
      </w:r>
      <w:r>
        <w:rPr>
          <w:spacing w:val="-3"/>
        </w:rPr>
        <w:t xml:space="preserve">умеет </w:t>
      </w:r>
      <w:r>
        <w:t>семантизировать (понимать значение) незнакомуюлексику.</w:t>
      </w:r>
    </w:p>
    <w:p w:rsidR="0024435F" w:rsidRDefault="007D5E57">
      <w:pPr>
        <w:pStyle w:val="a3"/>
        <w:spacing w:before="1" w:line="275" w:lineRule="exact"/>
        <w:ind w:left="1103"/>
      </w:pPr>
      <w:r>
        <w:t>Чтение с полным пониманием содержания (изучающее):</w:t>
      </w:r>
    </w:p>
    <w:p w:rsidR="0024435F" w:rsidRDefault="007D5E57">
      <w:pPr>
        <w:pStyle w:val="a3"/>
        <w:ind w:right="310" w:firstLine="283"/>
      </w:pPr>
      <w:r>
        <w:t>Отметка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24435F" w:rsidRDefault="007D5E57">
      <w:pPr>
        <w:pStyle w:val="a3"/>
        <w:spacing w:line="242" w:lineRule="auto"/>
        <w:ind w:right="316" w:firstLine="283"/>
      </w:pPr>
      <w:r>
        <w:t>Отметка «4» выставляется учащемуся, если он полностью понял текст, но многократно обращался к словарю.</w:t>
      </w:r>
    </w:p>
    <w:p w:rsidR="0024435F" w:rsidRDefault="007D5E57">
      <w:pPr>
        <w:pStyle w:val="a3"/>
        <w:spacing w:line="242" w:lineRule="auto"/>
        <w:ind w:right="320" w:firstLine="283"/>
      </w:pPr>
      <w:r>
        <w:t>Отметка «3» ставится, если ученик понял текст не полностью, не владеет приемами его смысловой переработки.</w:t>
      </w:r>
    </w:p>
    <w:p w:rsidR="0024435F" w:rsidRDefault="007D5E57">
      <w:pPr>
        <w:pStyle w:val="a3"/>
        <w:spacing w:line="242" w:lineRule="auto"/>
        <w:ind w:right="311" w:firstLine="283"/>
      </w:pPr>
      <w:r>
        <w:t>Отметка «2» ставится в том случае, когда текст учеником не понят. Он с трудом может найти незнакомые слова в словаре.</w:t>
      </w:r>
    </w:p>
    <w:p w:rsidR="0024435F" w:rsidRDefault="007D5E57">
      <w:pPr>
        <w:pStyle w:val="a3"/>
        <w:spacing w:line="271" w:lineRule="exact"/>
        <w:ind w:left="1103"/>
      </w:pPr>
      <w:r>
        <w:t>Чтение с нахождением интересующей или нужной информации (просмотровое):</w:t>
      </w:r>
    </w:p>
    <w:p w:rsidR="0024435F" w:rsidRDefault="007D5E57">
      <w:pPr>
        <w:pStyle w:val="a3"/>
        <w:ind w:right="313" w:firstLine="283"/>
      </w:pPr>
      <w:r>
        <w:t xml:space="preserve">Отметка «5» ставится </w:t>
      </w:r>
      <w:r>
        <w:rPr>
          <w:spacing w:val="-3"/>
        </w:rPr>
        <w:t xml:space="preserve">ученику, </w:t>
      </w:r>
      <w:r>
        <w:t>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запрашиваемуюинформацию.</w:t>
      </w:r>
    </w:p>
    <w:p w:rsidR="0024435F" w:rsidRDefault="007D5E57">
      <w:pPr>
        <w:pStyle w:val="a3"/>
        <w:spacing w:line="242" w:lineRule="auto"/>
        <w:ind w:right="306" w:firstLine="283"/>
      </w:pPr>
      <w:r>
        <w:t>Отметка «4» ставится ученику при достаточно быстром просмотре текста, но при этом он находит только примерно 2/3 заданной информации.</w:t>
      </w:r>
    </w:p>
    <w:p w:rsidR="0024435F" w:rsidRDefault="007D5E57">
      <w:pPr>
        <w:pStyle w:val="a3"/>
        <w:spacing w:line="242" w:lineRule="auto"/>
        <w:ind w:right="321" w:firstLine="283"/>
      </w:pPr>
      <w:r>
        <w:t>Отметка «3» выставляется, если ученик находит в данном тексте (или данных текстах) примерно 1/2 заданной информации.</w:t>
      </w:r>
    </w:p>
    <w:p w:rsidR="0024435F" w:rsidRDefault="007D5E57">
      <w:pPr>
        <w:pStyle w:val="a3"/>
        <w:spacing w:line="242" w:lineRule="auto"/>
        <w:ind w:right="317" w:firstLine="283"/>
      </w:pPr>
      <w:r>
        <w:t>Отметка «2» выставляется в том случае, если ученик практически не ориентируется в тексте.</w:t>
      </w:r>
    </w:p>
    <w:p w:rsidR="0024435F" w:rsidRDefault="007D5E57">
      <w:pPr>
        <w:pStyle w:val="a3"/>
        <w:spacing w:line="270" w:lineRule="exact"/>
        <w:ind w:left="1103"/>
        <w:jc w:val="left"/>
      </w:pPr>
      <w:r>
        <w:t>Аудирование:</w:t>
      </w:r>
    </w:p>
    <w:p w:rsidR="0024435F" w:rsidRDefault="0024435F">
      <w:pPr>
        <w:spacing w:line="270" w:lineRule="exact"/>
        <w:sectPr w:rsidR="0024435F">
          <w:pgSz w:w="11900" w:h="16840"/>
          <w:pgMar w:top="1040" w:right="240" w:bottom="940" w:left="880" w:header="0" w:footer="672" w:gutter="0"/>
          <w:cols w:space="720"/>
        </w:sectPr>
      </w:pPr>
    </w:p>
    <w:p w:rsidR="0024435F" w:rsidRDefault="007D5E57">
      <w:pPr>
        <w:pStyle w:val="a3"/>
        <w:spacing w:before="66" w:line="242" w:lineRule="auto"/>
        <w:ind w:right="316" w:firstLine="283"/>
      </w:pPr>
      <w:r>
        <w:lastRenderedPageBreak/>
        <w:t>Основной речевой задачей при понимании звучащих текстов на слух является извлечение основной или заданной ученику информации.</w:t>
      </w:r>
    </w:p>
    <w:p w:rsidR="0024435F" w:rsidRDefault="007D5E57">
      <w:pPr>
        <w:pStyle w:val="a3"/>
        <w:ind w:right="312" w:firstLine="283"/>
      </w:pPr>
      <w:r>
        <w:t>Отметка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24435F" w:rsidRDefault="007D5E57">
      <w:pPr>
        <w:pStyle w:val="a3"/>
        <w:spacing w:line="237" w:lineRule="auto"/>
        <w:ind w:right="312" w:firstLine="283"/>
      </w:pPr>
      <w:r>
        <w:t>Отметка «4» ставится ученику, который понял не все основные факты. При решении коммуникативной задачи он использовал только 2/3 информации.</w:t>
      </w:r>
    </w:p>
    <w:p w:rsidR="0024435F" w:rsidRDefault="007D5E57">
      <w:pPr>
        <w:pStyle w:val="a3"/>
        <w:spacing w:before="4"/>
        <w:ind w:right="313" w:firstLine="283"/>
      </w:pPr>
      <w:r>
        <w:t>Отметка «3» свидетельствует, что ученик понял только 1/2 текста. Отдельные факты понял неправильно. Не сумел полностью решить поставленную перед  ним коммуникативнуюзадачу.</w:t>
      </w:r>
    </w:p>
    <w:p w:rsidR="0024435F" w:rsidRDefault="007D5E57">
      <w:pPr>
        <w:pStyle w:val="a3"/>
        <w:spacing w:line="242" w:lineRule="auto"/>
        <w:ind w:right="309" w:firstLine="283"/>
      </w:pPr>
      <w:r>
        <w:t>Отметка «2» 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rsidR="0024435F" w:rsidRDefault="007D5E57">
      <w:pPr>
        <w:pStyle w:val="a3"/>
        <w:spacing w:line="271" w:lineRule="exact"/>
        <w:ind w:left="1103"/>
        <w:jc w:val="left"/>
      </w:pPr>
      <w:r>
        <w:t>Говорение:</w:t>
      </w:r>
    </w:p>
    <w:p w:rsidR="0024435F" w:rsidRDefault="007D5E57">
      <w:pPr>
        <w:pStyle w:val="a3"/>
        <w:spacing w:line="275" w:lineRule="exact"/>
        <w:ind w:left="1103"/>
        <w:jc w:val="left"/>
      </w:pPr>
      <w:r>
        <w:t>Монологическая форма</w:t>
      </w:r>
    </w:p>
    <w:p w:rsidR="0024435F" w:rsidRDefault="007D5E57">
      <w:pPr>
        <w:pStyle w:val="a3"/>
        <w:ind w:right="309" w:firstLine="283"/>
      </w:pPr>
      <w:r>
        <w:t xml:space="preserve">Отметка </w:t>
      </w:r>
      <w:r>
        <w:rPr>
          <w:spacing w:val="-3"/>
        </w:rPr>
        <w:t xml:space="preserve">«5». </w:t>
      </w:r>
      <w:r>
        <w:t>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12-15 фраз (5 - 9 классы), более 15 фраз (10 – 11 класс).</w:t>
      </w:r>
    </w:p>
    <w:p w:rsidR="0024435F" w:rsidRDefault="007D5E57">
      <w:pPr>
        <w:pStyle w:val="a3"/>
        <w:spacing w:line="242" w:lineRule="auto"/>
        <w:ind w:right="309" w:firstLine="283"/>
      </w:pPr>
      <w:r>
        <w:t>Отметка «4». Ученик логично строит монологическое высказывание в соответствии с коммуникативной задачей, сформулированной в задании.</w:t>
      </w:r>
    </w:p>
    <w:p w:rsidR="0024435F" w:rsidRDefault="007D5E57">
      <w:pPr>
        <w:pStyle w:val="a3"/>
        <w:ind w:right="310" w:firstLine="283"/>
      </w:pPr>
      <w:r>
        <w:t>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Объём высказывания более 15 фраз (10 – 11 класс).</w:t>
      </w:r>
    </w:p>
    <w:p w:rsidR="0024435F" w:rsidRDefault="007D5E57">
      <w:pPr>
        <w:pStyle w:val="a3"/>
        <w:ind w:right="309" w:firstLine="283"/>
      </w:pPr>
      <w:r>
        <w:t>Отметка «3». 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 Объём высказывания –менее 12 фраз (10 - 11классы).</w:t>
      </w:r>
    </w:p>
    <w:p w:rsidR="0024435F" w:rsidRDefault="007D5E57">
      <w:pPr>
        <w:pStyle w:val="a3"/>
        <w:ind w:right="309" w:firstLine="283"/>
      </w:pPr>
      <w:r>
        <w:t>Отметка «2».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фонематическихошибок.</w:t>
      </w:r>
    </w:p>
    <w:p w:rsidR="0024435F" w:rsidRDefault="007D5E57">
      <w:pPr>
        <w:pStyle w:val="a3"/>
        <w:spacing w:line="275" w:lineRule="exact"/>
        <w:ind w:left="1103"/>
      </w:pPr>
      <w:r>
        <w:t>Диалогическая форма</w:t>
      </w:r>
    </w:p>
    <w:p w:rsidR="0024435F" w:rsidRDefault="007D5E57">
      <w:pPr>
        <w:pStyle w:val="a3"/>
        <w:ind w:right="309" w:firstLine="283"/>
      </w:pPr>
      <w:r>
        <w:t>Отметка «5». 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w:t>
      </w:r>
    </w:p>
    <w:p w:rsidR="0024435F" w:rsidRDefault="007D5E57">
      <w:pPr>
        <w:pStyle w:val="a3"/>
        <w:ind w:right="308" w:firstLine="283"/>
      </w:pPr>
      <w:r>
        <w:t>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10 – 12 реплик (10 – 11 классы) с каждой стороны.</w:t>
      </w:r>
    </w:p>
    <w:p w:rsidR="0024435F" w:rsidRDefault="007D5E57">
      <w:pPr>
        <w:pStyle w:val="a3"/>
        <w:ind w:right="309" w:firstLine="283"/>
      </w:pPr>
      <w:r>
        <w:t>Отметка «4». Ученик логично строит диалогическое общение в соответствии с коммуникативной задачей. Ученик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09" w:firstLine="283"/>
      </w:pPr>
      <w:r>
        <w:lastRenderedPageBreak/>
        <w:t>Речь понятна: практически все звуки произносятся правильно, в основном соблюдается правильная интонация. Объём высказывания не менее 10 – 12 реплик (10 – 11 классы) с каждой стороны.</w:t>
      </w:r>
    </w:p>
    <w:p w:rsidR="0024435F" w:rsidRDefault="007D5E57">
      <w:pPr>
        <w:pStyle w:val="a3"/>
        <w:spacing w:before="3"/>
        <w:ind w:right="309" w:firstLine="283"/>
      </w:pPr>
      <w:r>
        <w:t>Отметка «3». 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 менее 8 (10 – 11 классы) с каждой стороны.</w:t>
      </w:r>
    </w:p>
    <w:p w:rsidR="0024435F" w:rsidRDefault="007D5E57">
      <w:pPr>
        <w:pStyle w:val="a3"/>
        <w:ind w:right="313" w:firstLine="283"/>
      </w:pPr>
      <w:r>
        <w:t>Отметка «2». 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24435F" w:rsidRDefault="007D5E57">
      <w:pPr>
        <w:pStyle w:val="a3"/>
        <w:ind w:left="1103"/>
      </w:pPr>
      <w:r>
        <w:t>Письмо (сочинение, эссе):</w:t>
      </w:r>
    </w:p>
    <w:p w:rsidR="0024435F" w:rsidRDefault="007D5E57">
      <w:pPr>
        <w:pStyle w:val="a3"/>
        <w:spacing w:before="1"/>
        <w:ind w:right="311" w:firstLine="283"/>
      </w:pPr>
      <w:r>
        <w:t>Отметка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rsidR="0024435F" w:rsidRDefault="007D5E57">
      <w:pPr>
        <w:pStyle w:val="a3"/>
        <w:spacing w:before="1"/>
        <w:ind w:right="308" w:firstLine="283"/>
      </w:pPr>
      <w:r>
        <w:t>Отметка «4». 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Ученик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24435F" w:rsidRDefault="007D5E57">
      <w:pPr>
        <w:pStyle w:val="a3"/>
        <w:spacing w:before="1"/>
        <w:ind w:right="312" w:firstLine="283"/>
      </w:pPr>
      <w:r>
        <w:t>Отметка «3». 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пониманиетекста.</w:t>
      </w:r>
    </w:p>
    <w:p w:rsidR="0024435F" w:rsidRDefault="007D5E57">
      <w:pPr>
        <w:pStyle w:val="a3"/>
        <w:spacing w:before="1"/>
        <w:ind w:right="313" w:firstLine="283"/>
      </w:pPr>
      <w:r>
        <w:t>Отметка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Ученик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24435F" w:rsidRDefault="007D5E57">
      <w:pPr>
        <w:pStyle w:val="a3"/>
        <w:spacing w:before="2" w:after="12" w:line="237" w:lineRule="auto"/>
        <w:ind w:right="314" w:firstLine="283"/>
      </w:pPr>
      <w:r>
        <w:t>За письменные работы (контрольные работы, самостоятельные работы, словарные диктанты) оценка вычисляется исходя количества допущенных ошибок:</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9"/>
        <w:gridCol w:w="1493"/>
        <w:gridCol w:w="1502"/>
        <w:gridCol w:w="1497"/>
        <w:gridCol w:w="3048"/>
      </w:tblGrid>
      <w:tr w:rsidR="0024435F">
        <w:trPr>
          <w:trHeight w:val="273"/>
        </w:trPr>
        <w:tc>
          <w:tcPr>
            <w:tcW w:w="2319" w:type="dxa"/>
          </w:tcPr>
          <w:p w:rsidR="0024435F" w:rsidRDefault="007D5E57">
            <w:pPr>
              <w:pStyle w:val="TableParagraph"/>
              <w:spacing w:line="253" w:lineRule="exact"/>
              <w:ind w:left="254"/>
              <w:rPr>
                <w:sz w:val="24"/>
              </w:rPr>
            </w:pPr>
            <w:r>
              <w:rPr>
                <w:sz w:val="24"/>
              </w:rPr>
              <w:t>Виды работ</w:t>
            </w:r>
          </w:p>
        </w:tc>
        <w:tc>
          <w:tcPr>
            <w:tcW w:w="1493" w:type="dxa"/>
          </w:tcPr>
          <w:p w:rsidR="0024435F" w:rsidRDefault="007D5E57">
            <w:pPr>
              <w:pStyle w:val="TableParagraph"/>
              <w:spacing w:line="253" w:lineRule="exact"/>
              <w:rPr>
                <w:sz w:val="24"/>
              </w:rPr>
            </w:pPr>
            <w:r>
              <w:rPr>
                <w:sz w:val="24"/>
              </w:rPr>
              <w:t>Оценка «2»</w:t>
            </w:r>
          </w:p>
        </w:tc>
        <w:tc>
          <w:tcPr>
            <w:tcW w:w="1502" w:type="dxa"/>
          </w:tcPr>
          <w:p w:rsidR="0024435F" w:rsidRDefault="007D5E57">
            <w:pPr>
              <w:pStyle w:val="TableParagraph"/>
              <w:spacing w:line="253" w:lineRule="exact"/>
              <w:ind w:left="111"/>
              <w:rPr>
                <w:sz w:val="24"/>
              </w:rPr>
            </w:pPr>
            <w:r>
              <w:rPr>
                <w:sz w:val="24"/>
              </w:rPr>
              <w:t>Оценка «3»</w:t>
            </w:r>
          </w:p>
        </w:tc>
        <w:tc>
          <w:tcPr>
            <w:tcW w:w="1497" w:type="dxa"/>
          </w:tcPr>
          <w:p w:rsidR="0024435F" w:rsidRDefault="007D5E57">
            <w:pPr>
              <w:pStyle w:val="TableParagraph"/>
              <w:spacing w:line="253" w:lineRule="exact"/>
              <w:ind w:left="112"/>
              <w:rPr>
                <w:sz w:val="24"/>
              </w:rPr>
            </w:pPr>
            <w:r>
              <w:rPr>
                <w:sz w:val="24"/>
              </w:rPr>
              <w:t>Оценка «4»</w:t>
            </w:r>
          </w:p>
        </w:tc>
        <w:tc>
          <w:tcPr>
            <w:tcW w:w="3048" w:type="dxa"/>
          </w:tcPr>
          <w:p w:rsidR="0024435F" w:rsidRDefault="007D5E57">
            <w:pPr>
              <w:pStyle w:val="TableParagraph"/>
              <w:spacing w:line="253" w:lineRule="exact"/>
              <w:ind w:left="824"/>
              <w:rPr>
                <w:sz w:val="24"/>
              </w:rPr>
            </w:pPr>
            <w:r>
              <w:rPr>
                <w:sz w:val="24"/>
              </w:rPr>
              <w:t>Оценка «5»</w:t>
            </w:r>
          </w:p>
        </w:tc>
      </w:tr>
      <w:tr w:rsidR="0024435F">
        <w:trPr>
          <w:trHeight w:val="830"/>
        </w:trPr>
        <w:tc>
          <w:tcPr>
            <w:tcW w:w="2319" w:type="dxa"/>
          </w:tcPr>
          <w:p w:rsidR="0024435F" w:rsidRDefault="007D5E57">
            <w:pPr>
              <w:pStyle w:val="TableParagraph"/>
              <w:spacing w:line="242" w:lineRule="auto"/>
              <w:ind w:left="254" w:right="656"/>
              <w:rPr>
                <w:sz w:val="24"/>
              </w:rPr>
            </w:pPr>
            <w:r>
              <w:rPr>
                <w:sz w:val="24"/>
              </w:rPr>
              <w:t>Контрольные работы</w:t>
            </w:r>
          </w:p>
        </w:tc>
        <w:tc>
          <w:tcPr>
            <w:tcW w:w="1493" w:type="dxa"/>
          </w:tcPr>
          <w:p w:rsidR="0024435F" w:rsidRDefault="007D5E57">
            <w:pPr>
              <w:pStyle w:val="TableParagraph"/>
              <w:spacing w:line="242" w:lineRule="auto"/>
              <w:ind w:right="409"/>
              <w:rPr>
                <w:sz w:val="24"/>
              </w:rPr>
            </w:pPr>
            <w:r>
              <w:rPr>
                <w:sz w:val="24"/>
              </w:rPr>
              <w:t>6 и более ошибок</w:t>
            </w:r>
          </w:p>
        </w:tc>
        <w:tc>
          <w:tcPr>
            <w:tcW w:w="1502" w:type="dxa"/>
          </w:tcPr>
          <w:p w:rsidR="0024435F" w:rsidRDefault="007D5E57">
            <w:pPr>
              <w:pStyle w:val="TableParagraph"/>
              <w:spacing w:line="268" w:lineRule="exact"/>
              <w:ind w:left="111"/>
              <w:rPr>
                <w:sz w:val="24"/>
              </w:rPr>
            </w:pPr>
            <w:r>
              <w:rPr>
                <w:sz w:val="24"/>
              </w:rPr>
              <w:t>4 - 5</w:t>
            </w:r>
          </w:p>
          <w:p w:rsidR="0024435F" w:rsidRDefault="007D5E57">
            <w:pPr>
              <w:pStyle w:val="TableParagraph"/>
              <w:spacing w:before="2"/>
              <w:ind w:left="111"/>
              <w:rPr>
                <w:sz w:val="24"/>
              </w:rPr>
            </w:pPr>
            <w:r>
              <w:rPr>
                <w:sz w:val="24"/>
              </w:rPr>
              <w:t>ошибок</w:t>
            </w:r>
          </w:p>
        </w:tc>
        <w:tc>
          <w:tcPr>
            <w:tcW w:w="1497" w:type="dxa"/>
          </w:tcPr>
          <w:p w:rsidR="0024435F" w:rsidRDefault="007D5E57">
            <w:pPr>
              <w:pStyle w:val="TableParagraph"/>
              <w:spacing w:line="268" w:lineRule="exact"/>
              <w:ind w:left="112"/>
              <w:rPr>
                <w:sz w:val="24"/>
              </w:rPr>
            </w:pPr>
            <w:r>
              <w:rPr>
                <w:sz w:val="24"/>
              </w:rPr>
              <w:t>2 – 3</w:t>
            </w:r>
          </w:p>
          <w:p w:rsidR="0024435F" w:rsidRDefault="007D5E57">
            <w:pPr>
              <w:pStyle w:val="TableParagraph"/>
              <w:spacing w:before="2"/>
              <w:ind w:left="112"/>
              <w:rPr>
                <w:sz w:val="24"/>
              </w:rPr>
            </w:pPr>
            <w:r>
              <w:rPr>
                <w:sz w:val="24"/>
              </w:rPr>
              <w:t>ошибки</w:t>
            </w:r>
          </w:p>
        </w:tc>
        <w:tc>
          <w:tcPr>
            <w:tcW w:w="3048" w:type="dxa"/>
          </w:tcPr>
          <w:p w:rsidR="0024435F" w:rsidRDefault="007D5E57">
            <w:pPr>
              <w:pStyle w:val="TableParagraph"/>
              <w:spacing w:line="268" w:lineRule="exact"/>
              <w:ind w:left="113"/>
              <w:rPr>
                <w:sz w:val="24"/>
              </w:rPr>
            </w:pPr>
            <w:r>
              <w:rPr>
                <w:sz w:val="24"/>
              </w:rPr>
              <w:t>допускается</w:t>
            </w:r>
          </w:p>
          <w:p w:rsidR="0024435F" w:rsidRDefault="007D5E57">
            <w:pPr>
              <w:pStyle w:val="TableParagraph"/>
              <w:spacing w:before="7" w:line="274" w:lineRule="exact"/>
              <w:ind w:left="113" w:right="829"/>
              <w:rPr>
                <w:sz w:val="24"/>
              </w:rPr>
            </w:pPr>
            <w:r>
              <w:rPr>
                <w:sz w:val="24"/>
              </w:rPr>
              <w:t>1незначначительная ошибка</w:t>
            </w:r>
          </w:p>
        </w:tc>
      </w:tr>
      <w:tr w:rsidR="0024435F">
        <w:trPr>
          <w:trHeight w:val="825"/>
        </w:trPr>
        <w:tc>
          <w:tcPr>
            <w:tcW w:w="2319" w:type="dxa"/>
          </w:tcPr>
          <w:p w:rsidR="0024435F" w:rsidRDefault="007D5E57">
            <w:pPr>
              <w:pStyle w:val="TableParagraph"/>
              <w:spacing w:line="237" w:lineRule="auto"/>
              <w:ind w:left="254" w:right="97"/>
              <w:rPr>
                <w:sz w:val="24"/>
              </w:rPr>
            </w:pPr>
            <w:r>
              <w:rPr>
                <w:sz w:val="24"/>
              </w:rPr>
              <w:t>Самостоятельные работы, словарные</w:t>
            </w:r>
          </w:p>
          <w:p w:rsidR="0024435F" w:rsidRDefault="007D5E57">
            <w:pPr>
              <w:pStyle w:val="TableParagraph"/>
              <w:spacing w:line="261" w:lineRule="exact"/>
              <w:ind w:left="254"/>
              <w:rPr>
                <w:sz w:val="24"/>
              </w:rPr>
            </w:pPr>
            <w:r>
              <w:rPr>
                <w:sz w:val="24"/>
              </w:rPr>
              <w:t>диктанты</w:t>
            </w:r>
          </w:p>
        </w:tc>
        <w:tc>
          <w:tcPr>
            <w:tcW w:w="1493" w:type="dxa"/>
          </w:tcPr>
          <w:p w:rsidR="0024435F" w:rsidRDefault="007D5E57">
            <w:pPr>
              <w:pStyle w:val="TableParagraph"/>
              <w:spacing w:line="237" w:lineRule="auto"/>
              <w:ind w:right="409"/>
              <w:rPr>
                <w:sz w:val="24"/>
              </w:rPr>
            </w:pPr>
            <w:r>
              <w:rPr>
                <w:sz w:val="24"/>
              </w:rPr>
              <w:t>5 и более ошибок</w:t>
            </w:r>
          </w:p>
        </w:tc>
        <w:tc>
          <w:tcPr>
            <w:tcW w:w="1502" w:type="dxa"/>
          </w:tcPr>
          <w:p w:rsidR="0024435F" w:rsidRDefault="007D5E57">
            <w:pPr>
              <w:pStyle w:val="TableParagraph"/>
              <w:spacing w:line="266" w:lineRule="exact"/>
              <w:ind w:left="111"/>
              <w:rPr>
                <w:sz w:val="24"/>
              </w:rPr>
            </w:pPr>
            <w:r>
              <w:rPr>
                <w:sz w:val="24"/>
              </w:rPr>
              <w:t>3 – 4</w:t>
            </w:r>
          </w:p>
          <w:p w:rsidR="0024435F" w:rsidRDefault="007D5E57">
            <w:pPr>
              <w:pStyle w:val="TableParagraph"/>
              <w:spacing w:line="275" w:lineRule="exact"/>
              <w:ind w:left="111"/>
              <w:rPr>
                <w:sz w:val="24"/>
              </w:rPr>
            </w:pPr>
            <w:r>
              <w:rPr>
                <w:sz w:val="24"/>
              </w:rPr>
              <w:t>ошибки</w:t>
            </w:r>
          </w:p>
        </w:tc>
        <w:tc>
          <w:tcPr>
            <w:tcW w:w="1497" w:type="dxa"/>
          </w:tcPr>
          <w:p w:rsidR="0024435F" w:rsidRDefault="007D5E57">
            <w:pPr>
              <w:pStyle w:val="TableParagraph"/>
              <w:spacing w:line="268" w:lineRule="exact"/>
              <w:ind w:left="112"/>
              <w:rPr>
                <w:sz w:val="24"/>
              </w:rPr>
            </w:pPr>
            <w:r>
              <w:rPr>
                <w:sz w:val="24"/>
              </w:rPr>
              <w:t>2 ошибки</w:t>
            </w:r>
          </w:p>
        </w:tc>
        <w:tc>
          <w:tcPr>
            <w:tcW w:w="3048" w:type="dxa"/>
          </w:tcPr>
          <w:p w:rsidR="0024435F" w:rsidRDefault="007D5E57">
            <w:pPr>
              <w:pStyle w:val="TableParagraph"/>
              <w:spacing w:line="237" w:lineRule="auto"/>
              <w:ind w:left="113" w:right="1305"/>
              <w:rPr>
                <w:sz w:val="24"/>
              </w:rPr>
            </w:pPr>
            <w:r>
              <w:rPr>
                <w:sz w:val="24"/>
              </w:rPr>
              <w:t>допускается 1 незначительная</w:t>
            </w:r>
          </w:p>
          <w:p w:rsidR="0024435F" w:rsidRDefault="007D5E57">
            <w:pPr>
              <w:pStyle w:val="TableParagraph"/>
              <w:spacing w:line="261" w:lineRule="exact"/>
              <w:ind w:left="113"/>
              <w:rPr>
                <w:sz w:val="24"/>
              </w:rPr>
            </w:pPr>
            <w:r>
              <w:rPr>
                <w:sz w:val="24"/>
              </w:rPr>
              <w:t>погрешность</w:t>
            </w:r>
          </w:p>
        </w:tc>
      </w:tr>
    </w:tbl>
    <w:p w:rsidR="0024435F" w:rsidRDefault="0024435F">
      <w:pPr>
        <w:spacing w:line="261" w:lineRule="exact"/>
        <w:rPr>
          <w:sz w:val="24"/>
        </w:rPr>
        <w:sectPr w:rsidR="0024435F">
          <w:pgSz w:w="11900" w:h="16840"/>
          <w:pgMar w:top="1040" w:right="240" w:bottom="940" w:left="880" w:header="0" w:footer="672" w:gutter="0"/>
          <w:cols w:space="720"/>
        </w:sectPr>
      </w:pPr>
    </w:p>
    <w:p w:rsidR="0024435F" w:rsidRDefault="007D5E57">
      <w:pPr>
        <w:pStyle w:val="a3"/>
        <w:spacing w:before="66" w:line="242" w:lineRule="auto"/>
        <w:ind w:left="1103" w:right="2849"/>
      </w:pPr>
      <w:r>
        <w:lastRenderedPageBreak/>
        <w:t>Творческие письменные работы (письма, разные виды сочинений) оцениваются по пяти критериям:</w:t>
      </w:r>
    </w:p>
    <w:p w:rsidR="0024435F" w:rsidRDefault="007D5E57">
      <w:pPr>
        <w:pStyle w:val="a4"/>
        <w:numPr>
          <w:ilvl w:val="0"/>
          <w:numId w:val="113"/>
        </w:numPr>
        <w:tabs>
          <w:tab w:val="left" w:pos="1392"/>
        </w:tabs>
        <w:ind w:right="311" w:firstLine="0"/>
        <w:rPr>
          <w:sz w:val="24"/>
        </w:rPr>
      </w:pPr>
      <w:r>
        <w:rPr>
          <w:sz w:val="24"/>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уровне,соблюдение нормвежливости).</w:t>
      </w:r>
    </w:p>
    <w:p w:rsidR="0024435F" w:rsidRDefault="007D5E57">
      <w:pPr>
        <w:pStyle w:val="a4"/>
        <w:numPr>
          <w:ilvl w:val="0"/>
          <w:numId w:val="113"/>
        </w:numPr>
        <w:tabs>
          <w:tab w:val="left" w:pos="1430"/>
        </w:tabs>
        <w:ind w:right="315" w:firstLine="0"/>
        <w:rPr>
          <w:sz w:val="24"/>
        </w:rPr>
      </w:pPr>
      <w:r>
        <w:rPr>
          <w:sz w:val="24"/>
        </w:rPr>
        <w:t>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24435F" w:rsidRDefault="007D5E57">
      <w:pPr>
        <w:pStyle w:val="a4"/>
        <w:numPr>
          <w:ilvl w:val="0"/>
          <w:numId w:val="113"/>
        </w:numPr>
        <w:tabs>
          <w:tab w:val="left" w:pos="1382"/>
        </w:tabs>
        <w:spacing w:line="242" w:lineRule="auto"/>
        <w:ind w:right="315" w:firstLine="0"/>
        <w:rPr>
          <w:sz w:val="24"/>
        </w:rPr>
      </w:pPr>
      <w:r>
        <w:rPr>
          <w:sz w:val="24"/>
        </w:rPr>
        <w:t>Лексика (словарный запас соответствует поставленной задаче и требованиям данного года обученияязыку);</w:t>
      </w:r>
    </w:p>
    <w:p w:rsidR="0024435F" w:rsidRDefault="007D5E57">
      <w:pPr>
        <w:pStyle w:val="a4"/>
        <w:numPr>
          <w:ilvl w:val="0"/>
          <w:numId w:val="113"/>
        </w:numPr>
        <w:tabs>
          <w:tab w:val="left" w:pos="1574"/>
        </w:tabs>
        <w:spacing w:line="242" w:lineRule="auto"/>
        <w:ind w:right="312" w:firstLine="0"/>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обученияязыку);</w:t>
      </w:r>
    </w:p>
    <w:p w:rsidR="0024435F" w:rsidRDefault="007D5E57">
      <w:pPr>
        <w:pStyle w:val="a4"/>
        <w:numPr>
          <w:ilvl w:val="0"/>
          <w:numId w:val="113"/>
        </w:numPr>
        <w:tabs>
          <w:tab w:val="left" w:pos="1377"/>
        </w:tabs>
        <w:ind w:right="311" w:firstLine="0"/>
        <w:rPr>
          <w:sz w:val="24"/>
        </w:rPr>
      </w:pPr>
      <w:r>
        <w:rPr>
          <w:sz w:val="24"/>
        </w:rPr>
        <w:t>Орфография и пунктуация (отсутствие орфографических ошибок,соблюдение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расстановкизапятых).</w:t>
      </w:r>
    </w:p>
    <w:p w:rsidR="0024435F" w:rsidRDefault="007D5E57">
      <w:pPr>
        <w:pStyle w:val="a3"/>
        <w:ind w:left="1103"/>
        <w:jc w:val="left"/>
      </w:pPr>
      <w:r>
        <w:t>Открытка (30-40 слов)</w:t>
      </w:r>
    </w:p>
    <w:p w:rsidR="0024435F" w:rsidRDefault="007D5E57">
      <w:pPr>
        <w:pStyle w:val="a3"/>
        <w:spacing w:line="275" w:lineRule="exact"/>
        <w:ind w:left="1103"/>
        <w:jc w:val="left"/>
      </w:pPr>
      <w:r>
        <w:t>Личное письмо 10-11класс (100 – 110 слов)</w:t>
      </w:r>
    </w:p>
    <w:p w:rsidR="0024435F" w:rsidRDefault="007D5E57">
      <w:pPr>
        <w:pStyle w:val="a3"/>
        <w:spacing w:line="275" w:lineRule="exact"/>
        <w:ind w:left="1103"/>
        <w:jc w:val="left"/>
      </w:pPr>
      <w:r>
        <w:t>Написание развернутого высказывания (100 – 110 слов)</w:t>
      </w:r>
    </w:p>
    <w:p w:rsidR="0024435F" w:rsidRDefault="0024435F">
      <w:pPr>
        <w:pStyle w:val="a3"/>
        <w:spacing w:before="8"/>
        <w:ind w:left="0"/>
        <w:jc w:val="left"/>
        <w:rPr>
          <w:sz w:val="23"/>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1844"/>
        <w:gridCol w:w="1843"/>
        <w:gridCol w:w="1839"/>
        <w:gridCol w:w="1843"/>
        <w:gridCol w:w="1704"/>
      </w:tblGrid>
      <w:tr w:rsidR="0024435F">
        <w:trPr>
          <w:trHeight w:val="460"/>
        </w:trPr>
        <w:tc>
          <w:tcPr>
            <w:tcW w:w="1138" w:type="dxa"/>
          </w:tcPr>
          <w:p w:rsidR="0024435F" w:rsidRDefault="007D5E57">
            <w:pPr>
              <w:pStyle w:val="TableParagraph"/>
              <w:spacing w:line="221" w:lineRule="exact"/>
              <w:ind w:left="119"/>
              <w:rPr>
                <w:sz w:val="20"/>
              </w:rPr>
            </w:pPr>
            <w:r>
              <w:rPr>
                <w:sz w:val="20"/>
              </w:rPr>
              <w:t>отметка</w:t>
            </w:r>
          </w:p>
        </w:tc>
        <w:tc>
          <w:tcPr>
            <w:tcW w:w="1844" w:type="dxa"/>
          </w:tcPr>
          <w:p w:rsidR="0024435F" w:rsidRDefault="007D5E57">
            <w:pPr>
              <w:pStyle w:val="TableParagraph"/>
              <w:spacing w:line="221" w:lineRule="exact"/>
              <w:ind w:left="115"/>
              <w:rPr>
                <w:sz w:val="20"/>
              </w:rPr>
            </w:pPr>
            <w:r>
              <w:rPr>
                <w:sz w:val="20"/>
              </w:rPr>
              <w:t>содержание</w:t>
            </w:r>
          </w:p>
        </w:tc>
        <w:tc>
          <w:tcPr>
            <w:tcW w:w="1843" w:type="dxa"/>
          </w:tcPr>
          <w:p w:rsidR="0024435F" w:rsidRDefault="007D5E57">
            <w:pPr>
              <w:pStyle w:val="TableParagraph"/>
              <w:spacing w:line="221" w:lineRule="exact"/>
              <w:ind w:left="115"/>
              <w:rPr>
                <w:sz w:val="20"/>
              </w:rPr>
            </w:pPr>
            <w:r>
              <w:rPr>
                <w:sz w:val="20"/>
              </w:rPr>
              <w:t>Организация</w:t>
            </w:r>
          </w:p>
          <w:p w:rsidR="0024435F" w:rsidRDefault="007D5E57">
            <w:pPr>
              <w:pStyle w:val="TableParagraph"/>
              <w:spacing w:line="219" w:lineRule="exact"/>
              <w:ind w:left="115"/>
              <w:rPr>
                <w:sz w:val="20"/>
              </w:rPr>
            </w:pPr>
            <w:r>
              <w:rPr>
                <w:sz w:val="20"/>
              </w:rPr>
              <w:t>текста</w:t>
            </w:r>
          </w:p>
        </w:tc>
        <w:tc>
          <w:tcPr>
            <w:tcW w:w="1839" w:type="dxa"/>
          </w:tcPr>
          <w:p w:rsidR="0024435F" w:rsidRDefault="007D5E57">
            <w:pPr>
              <w:pStyle w:val="TableParagraph"/>
              <w:spacing w:line="221" w:lineRule="exact"/>
              <w:ind w:left="115"/>
              <w:rPr>
                <w:sz w:val="20"/>
              </w:rPr>
            </w:pPr>
            <w:r>
              <w:rPr>
                <w:sz w:val="20"/>
              </w:rPr>
              <w:t>Лексическое</w:t>
            </w:r>
          </w:p>
          <w:p w:rsidR="0024435F" w:rsidRDefault="007D5E57">
            <w:pPr>
              <w:pStyle w:val="TableParagraph"/>
              <w:spacing w:line="219" w:lineRule="exact"/>
              <w:ind w:left="115"/>
              <w:rPr>
                <w:sz w:val="20"/>
              </w:rPr>
            </w:pPr>
            <w:r>
              <w:rPr>
                <w:sz w:val="20"/>
              </w:rPr>
              <w:t>оформление речи</w:t>
            </w:r>
          </w:p>
        </w:tc>
        <w:tc>
          <w:tcPr>
            <w:tcW w:w="1843" w:type="dxa"/>
          </w:tcPr>
          <w:p w:rsidR="0024435F" w:rsidRDefault="007D5E57">
            <w:pPr>
              <w:pStyle w:val="TableParagraph"/>
              <w:spacing w:line="221" w:lineRule="exact"/>
              <w:ind w:left="121"/>
              <w:rPr>
                <w:sz w:val="20"/>
              </w:rPr>
            </w:pPr>
            <w:r>
              <w:rPr>
                <w:sz w:val="20"/>
              </w:rPr>
              <w:t>Грамматическое</w:t>
            </w:r>
          </w:p>
          <w:p w:rsidR="0024435F" w:rsidRDefault="007D5E57">
            <w:pPr>
              <w:pStyle w:val="TableParagraph"/>
              <w:spacing w:line="219" w:lineRule="exact"/>
              <w:ind w:left="121"/>
              <w:rPr>
                <w:sz w:val="20"/>
              </w:rPr>
            </w:pPr>
            <w:r>
              <w:rPr>
                <w:sz w:val="20"/>
              </w:rPr>
              <w:t>оформление речи</w:t>
            </w:r>
          </w:p>
        </w:tc>
        <w:tc>
          <w:tcPr>
            <w:tcW w:w="1704" w:type="dxa"/>
          </w:tcPr>
          <w:p w:rsidR="0024435F" w:rsidRDefault="007D5E57">
            <w:pPr>
              <w:pStyle w:val="TableParagraph"/>
              <w:tabs>
                <w:tab w:val="left" w:pos="1484"/>
              </w:tabs>
              <w:spacing w:line="221" w:lineRule="exact"/>
              <w:ind w:left="121"/>
              <w:rPr>
                <w:sz w:val="20"/>
              </w:rPr>
            </w:pPr>
            <w:r>
              <w:rPr>
                <w:sz w:val="20"/>
              </w:rPr>
              <w:t>Орфография</w:t>
            </w:r>
            <w:r>
              <w:rPr>
                <w:sz w:val="20"/>
              </w:rPr>
              <w:tab/>
              <w:t>и</w:t>
            </w:r>
          </w:p>
          <w:p w:rsidR="0024435F" w:rsidRDefault="007D5E57">
            <w:pPr>
              <w:pStyle w:val="TableParagraph"/>
              <w:spacing w:line="219" w:lineRule="exact"/>
              <w:ind w:left="121"/>
              <w:rPr>
                <w:sz w:val="20"/>
              </w:rPr>
            </w:pPr>
            <w:r>
              <w:rPr>
                <w:sz w:val="20"/>
              </w:rPr>
              <w:t>пунктуация</w:t>
            </w:r>
          </w:p>
        </w:tc>
      </w:tr>
      <w:tr w:rsidR="0024435F">
        <w:trPr>
          <w:trHeight w:val="7360"/>
        </w:trPr>
        <w:tc>
          <w:tcPr>
            <w:tcW w:w="1138" w:type="dxa"/>
          </w:tcPr>
          <w:p w:rsidR="0024435F" w:rsidRDefault="007D5E57">
            <w:pPr>
              <w:pStyle w:val="TableParagraph"/>
              <w:spacing w:line="221" w:lineRule="exact"/>
              <w:ind w:left="119"/>
              <w:rPr>
                <w:sz w:val="20"/>
              </w:rPr>
            </w:pPr>
            <w:r>
              <w:rPr>
                <w:sz w:val="20"/>
              </w:rPr>
              <w:t>«5»</w:t>
            </w:r>
          </w:p>
        </w:tc>
        <w:tc>
          <w:tcPr>
            <w:tcW w:w="1844" w:type="dxa"/>
          </w:tcPr>
          <w:p w:rsidR="0024435F" w:rsidRDefault="007D5E57">
            <w:pPr>
              <w:pStyle w:val="TableParagraph"/>
              <w:tabs>
                <w:tab w:val="left" w:pos="1324"/>
                <w:tab w:val="left" w:pos="1453"/>
                <w:tab w:val="left" w:pos="1621"/>
              </w:tabs>
              <w:ind w:left="115" w:right="101"/>
              <w:rPr>
                <w:sz w:val="20"/>
              </w:rPr>
            </w:pPr>
            <w:r>
              <w:rPr>
                <w:sz w:val="20"/>
              </w:rPr>
              <w:t>Задание выполнено полностью: содержание отражает</w:t>
            </w:r>
            <w:r>
              <w:rPr>
                <w:sz w:val="20"/>
              </w:rPr>
              <w:tab/>
            </w:r>
            <w:r>
              <w:rPr>
                <w:sz w:val="20"/>
              </w:rPr>
              <w:tab/>
            </w:r>
            <w:r>
              <w:rPr>
                <w:spacing w:val="-5"/>
                <w:sz w:val="20"/>
              </w:rPr>
              <w:t xml:space="preserve">все </w:t>
            </w:r>
            <w:r>
              <w:rPr>
                <w:sz w:val="20"/>
              </w:rPr>
              <w:t>аспекты, указанные</w:t>
            </w:r>
            <w:r>
              <w:rPr>
                <w:sz w:val="20"/>
              </w:rPr>
              <w:tab/>
            </w:r>
            <w:r>
              <w:rPr>
                <w:sz w:val="20"/>
              </w:rPr>
              <w:tab/>
            </w:r>
            <w:r>
              <w:rPr>
                <w:sz w:val="20"/>
              </w:rPr>
              <w:tab/>
            </w:r>
            <w:r>
              <w:rPr>
                <w:spacing w:val="-13"/>
                <w:sz w:val="20"/>
              </w:rPr>
              <w:t xml:space="preserve">в </w:t>
            </w:r>
            <w:r>
              <w:rPr>
                <w:sz w:val="20"/>
              </w:rPr>
              <w:t>задании; стилевое оформление речи выбрано правильно</w:t>
            </w:r>
            <w:r>
              <w:rPr>
                <w:sz w:val="20"/>
              </w:rPr>
              <w:tab/>
            </w:r>
            <w:r>
              <w:rPr>
                <w:sz w:val="20"/>
              </w:rPr>
              <w:tab/>
            </w:r>
            <w:r>
              <w:rPr>
                <w:sz w:val="20"/>
              </w:rPr>
              <w:tab/>
            </w:r>
            <w:r>
              <w:rPr>
                <w:spacing w:val="-13"/>
                <w:sz w:val="20"/>
              </w:rPr>
              <w:t xml:space="preserve">с </w:t>
            </w:r>
            <w:r>
              <w:rPr>
                <w:sz w:val="20"/>
              </w:rPr>
              <w:t>учетом</w:t>
            </w:r>
            <w:r>
              <w:rPr>
                <w:sz w:val="20"/>
              </w:rPr>
              <w:tab/>
            </w:r>
            <w:r>
              <w:rPr>
                <w:spacing w:val="-5"/>
                <w:sz w:val="20"/>
              </w:rPr>
              <w:t xml:space="preserve">цели </w:t>
            </w:r>
            <w:r>
              <w:rPr>
                <w:spacing w:val="-1"/>
                <w:sz w:val="20"/>
              </w:rPr>
              <w:t>высказывания</w:t>
            </w:r>
            <w:r>
              <w:rPr>
                <w:spacing w:val="-1"/>
                <w:sz w:val="20"/>
              </w:rPr>
              <w:tab/>
            </w:r>
            <w:r>
              <w:rPr>
                <w:spacing w:val="-1"/>
                <w:sz w:val="20"/>
              </w:rPr>
              <w:tab/>
            </w:r>
            <w:r>
              <w:rPr>
                <w:spacing w:val="-1"/>
                <w:sz w:val="20"/>
              </w:rPr>
              <w:tab/>
            </w:r>
            <w:r>
              <w:rPr>
                <w:spacing w:val="-16"/>
                <w:sz w:val="20"/>
              </w:rPr>
              <w:t xml:space="preserve">и </w:t>
            </w:r>
            <w:r>
              <w:rPr>
                <w:sz w:val="20"/>
              </w:rPr>
              <w:t xml:space="preserve">адресата; соблюдены принятые в </w:t>
            </w:r>
            <w:r>
              <w:rPr>
                <w:spacing w:val="-4"/>
                <w:sz w:val="20"/>
              </w:rPr>
              <w:t xml:space="preserve">языке </w:t>
            </w:r>
            <w:r>
              <w:rPr>
                <w:sz w:val="20"/>
              </w:rPr>
              <w:t>нормы вежливости</w:t>
            </w:r>
          </w:p>
        </w:tc>
        <w:tc>
          <w:tcPr>
            <w:tcW w:w="1843" w:type="dxa"/>
          </w:tcPr>
          <w:p w:rsidR="0024435F" w:rsidRDefault="007D5E57">
            <w:pPr>
              <w:pStyle w:val="TableParagraph"/>
              <w:tabs>
                <w:tab w:val="left" w:pos="1171"/>
                <w:tab w:val="left" w:pos="1277"/>
                <w:tab w:val="left" w:pos="1531"/>
              </w:tabs>
              <w:ind w:left="115" w:right="99"/>
              <w:rPr>
                <w:sz w:val="20"/>
              </w:rPr>
            </w:pPr>
            <w:r>
              <w:rPr>
                <w:sz w:val="20"/>
              </w:rPr>
              <w:t>Высказывание логично: средства логической связи использованы правильно;</w:t>
            </w:r>
            <w:r>
              <w:rPr>
                <w:sz w:val="20"/>
              </w:rPr>
              <w:tab/>
            </w:r>
            <w:r>
              <w:rPr>
                <w:sz w:val="20"/>
              </w:rPr>
              <w:tab/>
            </w:r>
            <w:r>
              <w:rPr>
                <w:spacing w:val="-5"/>
                <w:sz w:val="20"/>
              </w:rPr>
              <w:t xml:space="preserve">текст </w:t>
            </w:r>
            <w:r>
              <w:rPr>
                <w:sz w:val="20"/>
              </w:rPr>
              <w:t>разделен</w:t>
            </w:r>
            <w:r>
              <w:rPr>
                <w:sz w:val="20"/>
              </w:rPr>
              <w:tab/>
            </w:r>
            <w:r>
              <w:rPr>
                <w:sz w:val="20"/>
              </w:rPr>
              <w:tab/>
            </w:r>
            <w:r>
              <w:rPr>
                <w:sz w:val="20"/>
              </w:rPr>
              <w:tab/>
            </w:r>
            <w:r>
              <w:rPr>
                <w:spacing w:val="-8"/>
                <w:sz w:val="20"/>
              </w:rPr>
              <w:t xml:space="preserve">на </w:t>
            </w:r>
            <w:r>
              <w:rPr>
                <w:sz w:val="20"/>
              </w:rPr>
              <w:t>абзацы; оформление текста соответствует нормам, принятым в</w:t>
            </w:r>
            <w:r>
              <w:rPr>
                <w:sz w:val="20"/>
              </w:rPr>
              <w:tab/>
            </w:r>
            <w:r>
              <w:rPr>
                <w:spacing w:val="-5"/>
                <w:sz w:val="20"/>
              </w:rPr>
              <w:t>стране</w:t>
            </w:r>
          </w:p>
          <w:p w:rsidR="0024435F" w:rsidRDefault="007D5E57">
            <w:pPr>
              <w:pStyle w:val="TableParagraph"/>
              <w:ind w:left="115"/>
              <w:rPr>
                <w:sz w:val="20"/>
              </w:rPr>
            </w:pPr>
            <w:r>
              <w:rPr>
                <w:sz w:val="20"/>
              </w:rPr>
              <w:t>изучаемогоязыка.</w:t>
            </w:r>
          </w:p>
        </w:tc>
        <w:tc>
          <w:tcPr>
            <w:tcW w:w="1839" w:type="dxa"/>
          </w:tcPr>
          <w:p w:rsidR="0024435F" w:rsidRDefault="007D5E57">
            <w:pPr>
              <w:pStyle w:val="TableParagraph"/>
              <w:tabs>
                <w:tab w:val="left" w:pos="1272"/>
                <w:tab w:val="left" w:pos="1440"/>
                <w:tab w:val="left" w:pos="1627"/>
              </w:tabs>
              <w:ind w:left="115" w:right="96"/>
              <w:rPr>
                <w:sz w:val="20"/>
              </w:rPr>
            </w:pPr>
            <w:r>
              <w:rPr>
                <w:sz w:val="20"/>
              </w:rPr>
              <w:t>Используемый словарный</w:t>
            </w:r>
            <w:r>
              <w:rPr>
                <w:sz w:val="20"/>
              </w:rPr>
              <w:tab/>
            </w:r>
            <w:r>
              <w:rPr>
                <w:spacing w:val="-3"/>
                <w:sz w:val="20"/>
              </w:rPr>
              <w:t xml:space="preserve">запас </w:t>
            </w:r>
            <w:r>
              <w:rPr>
                <w:sz w:val="20"/>
              </w:rPr>
              <w:t>соответствует поставленной задаче; практически</w:t>
            </w:r>
            <w:r>
              <w:rPr>
                <w:sz w:val="20"/>
              </w:rPr>
              <w:tab/>
            </w:r>
            <w:r>
              <w:rPr>
                <w:sz w:val="20"/>
              </w:rPr>
              <w:tab/>
              <w:t>нет нарушений</w:t>
            </w:r>
            <w:r>
              <w:rPr>
                <w:sz w:val="20"/>
              </w:rPr>
              <w:tab/>
            </w:r>
            <w:r>
              <w:rPr>
                <w:sz w:val="20"/>
              </w:rPr>
              <w:tab/>
            </w:r>
            <w:r>
              <w:rPr>
                <w:sz w:val="20"/>
              </w:rPr>
              <w:tab/>
              <w:t>в использовании лексики</w:t>
            </w:r>
          </w:p>
        </w:tc>
        <w:tc>
          <w:tcPr>
            <w:tcW w:w="1843" w:type="dxa"/>
          </w:tcPr>
          <w:p w:rsidR="0024435F" w:rsidRDefault="007D5E57">
            <w:pPr>
              <w:pStyle w:val="TableParagraph"/>
              <w:tabs>
                <w:tab w:val="left" w:pos="1633"/>
              </w:tabs>
              <w:ind w:left="121" w:right="102"/>
              <w:rPr>
                <w:sz w:val="20"/>
              </w:rPr>
            </w:pPr>
            <w:r>
              <w:rPr>
                <w:sz w:val="20"/>
              </w:rPr>
              <w:t>Используются грамматиче-ские структуры</w:t>
            </w:r>
            <w:r>
              <w:rPr>
                <w:sz w:val="20"/>
              </w:rPr>
              <w:tab/>
            </w:r>
            <w:r>
              <w:rPr>
                <w:spacing w:val="-18"/>
                <w:sz w:val="20"/>
              </w:rPr>
              <w:t>в</w:t>
            </w:r>
          </w:p>
          <w:p w:rsidR="0024435F" w:rsidRDefault="007D5E57">
            <w:pPr>
              <w:pStyle w:val="TableParagraph"/>
              <w:tabs>
                <w:tab w:val="left" w:pos="1642"/>
              </w:tabs>
              <w:ind w:left="121" w:right="99"/>
              <w:rPr>
                <w:sz w:val="20"/>
              </w:rPr>
            </w:pPr>
            <w:r>
              <w:rPr>
                <w:sz w:val="20"/>
              </w:rPr>
              <w:t>соответствии</w:t>
            </w:r>
            <w:r>
              <w:rPr>
                <w:sz w:val="20"/>
              </w:rPr>
              <w:tab/>
            </w:r>
            <w:r>
              <w:rPr>
                <w:spacing w:val="-18"/>
                <w:sz w:val="20"/>
              </w:rPr>
              <w:t xml:space="preserve">с </w:t>
            </w:r>
            <w:r>
              <w:rPr>
                <w:sz w:val="20"/>
              </w:rPr>
              <w:t>поставленной задачей.</w:t>
            </w:r>
          </w:p>
          <w:p w:rsidR="0024435F" w:rsidRDefault="007D5E57">
            <w:pPr>
              <w:pStyle w:val="TableParagraph"/>
              <w:spacing w:line="237" w:lineRule="auto"/>
              <w:ind w:left="121" w:right="603"/>
              <w:jc w:val="both"/>
              <w:rPr>
                <w:sz w:val="20"/>
              </w:rPr>
            </w:pPr>
            <w:r>
              <w:rPr>
                <w:spacing w:val="-1"/>
                <w:sz w:val="20"/>
              </w:rPr>
              <w:t xml:space="preserve">Практически </w:t>
            </w:r>
            <w:r>
              <w:rPr>
                <w:sz w:val="20"/>
              </w:rPr>
              <w:t>отсутствуют ошибки.</w:t>
            </w:r>
          </w:p>
        </w:tc>
        <w:tc>
          <w:tcPr>
            <w:tcW w:w="1704" w:type="dxa"/>
          </w:tcPr>
          <w:p w:rsidR="0024435F" w:rsidRDefault="007D5E57">
            <w:pPr>
              <w:pStyle w:val="TableParagraph"/>
              <w:tabs>
                <w:tab w:val="left" w:pos="1397"/>
                <w:tab w:val="left" w:pos="1494"/>
              </w:tabs>
              <w:ind w:left="121" w:right="98"/>
              <w:rPr>
                <w:sz w:val="20"/>
              </w:rPr>
            </w:pPr>
            <w:r>
              <w:rPr>
                <w:sz w:val="20"/>
              </w:rPr>
              <w:t>Высказыва-ние логично; средства логической связи использованы правильно; текст разделен</w:t>
            </w:r>
            <w:r>
              <w:rPr>
                <w:sz w:val="20"/>
              </w:rPr>
              <w:tab/>
            </w:r>
            <w:r>
              <w:rPr>
                <w:spacing w:val="-10"/>
                <w:sz w:val="20"/>
              </w:rPr>
              <w:t xml:space="preserve">на </w:t>
            </w:r>
            <w:r>
              <w:rPr>
                <w:sz w:val="20"/>
              </w:rPr>
              <w:t>абзацы; оформление текста соответствует нормам принятым</w:t>
            </w:r>
            <w:r>
              <w:rPr>
                <w:sz w:val="20"/>
              </w:rPr>
              <w:tab/>
            </w:r>
            <w:r>
              <w:rPr>
                <w:sz w:val="20"/>
              </w:rPr>
              <w:tab/>
            </w:r>
            <w:r>
              <w:rPr>
                <w:spacing w:val="-14"/>
                <w:sz w:val="20"/>
              </w:rPr>
              <w:t xml:space="preserve">в </w:t>
            </w:r>
            <w:r>
              <w:rPr>
                <w:sz w:val="20"/>
              </w:rPr>
              <w:t>стране изучаемого языка.</w:t>
            </w:r>
          </w:p>
          <w:p w:rsidR="0024435F" w:rsidRDefault="007D5E57">
            <w:pPr>
              <w:pStyle w:val="TableParagraph"/>
              <w:tabs>
                <w:tab w:val="left" w:pos="995"/>
                <w:tab w:val="left" w:pos="1479"/>
              </w:tabs>
              <w:ind w:left="121" w:right="99"/>
              <w:rPr>
                <w:sz w:val="20"/>
              </w:rPr>
            </w:pPr>
            <w:r>
              <w:rPr>
                <w:sz w:val="20"/>
              </w:rPr>
              <w:t>Используемые лексические</w:t>
            </w:r>
            <w:r>
              <w:rPr>
                <w:sz w:val="20"/>
              </w:rPr>
              <w:tab/>
            </w:r>
            <w:r>
              <w:rPr>
                <w:spacing w:val="-12"/>
                <w:sz w:val="20"/>
              </w:rPr>
              <w:t xml:space="preserve">и </w:t>
            </w:r>
            <w:r>
              <w:rPr>
                <w:sz w:val="20"/>
              </w:rPr>
              <w:t>грамм- матические структуры соответствуют поставленной коммуникативно й</w:t>
            </w:r>
            <w:r>
              <w:rPr>
                <w:sz w:val="20"/>
              </w:rPr>
              <w:tab/>
            </w:r>
            <w:r>
              <w:rPr>
                <w:spacing w:val="-4"/>
                <w:sz w:val="20"/>
              </w:rPr>
              <w:t>задаче.</w:t>
            </w:r>
          </w:p>
          <w:p w:rsidR="0024435F" w:rsidRDefault="007D5E57">
            <w:pPr>
              <w:pStyle w:val="TableParagraph"/>
              <w:ind w:left="121" w:right="103"/>
              <w:rPr>
                <w:sz w:val="20"/>
              </w:rPr>
            </w:pPr>
            <w:r>
              <w:rPr>
                <w:sz w:val="20"/>
              </w:rPr>
              <w:t>Лексические, грам-матические и орфографически</w:t>
            </w:r>
          </w:p>
          <w:p w:rsidR="0024435F" w:rsidRDefault="007D5E57">
            <w:pPr>
              <w:pStyle w:val="TableParagraph"/>
              <w:tabs>
                <w:tab w:val="left" w:pos="923"/>
              </w:tabs>
              <w:spacing w:before="2" w:line="226" w:lineRule="exact"/>
              <w:ind w:left="121" w:right="103"/>
              <w:rPr>
                <w:sz w:val="20"/>
              </w:rPr>
            </w:pPr>
            <w:r>
              <w:rPr>
                <w:sz w:val="20"/>
              </w:rPr>
              <w:t>е</w:t>
            </w:r>
            <w:r>
              <w:rPr>
                <w:sz w:val="20"/>
              </w:rPr>
              <w:tab/>
            </w:r>
            <w:r>
              <w:rPr>
                <w:spacing w:val="-5"/>
                <w:sz w:val="20"/>
              </w:rPr>
              <w:t xml:space="preserve">ошибки </w:t>
            </w:r>
            <w:r>
              <w:rPr>
                <w:sz w:val="20"/>
              </w:rPr>
              <w:t>отсутствуют</w:t>
            </w:r>
          </w:p>
        </w:tc>
      </w:tr>
      <w:tr w:rsidR="0024435F">
        <w:trPr>
          <w:trHeight w:val="1152"/>
        </w:trPr>
        <w:tc>
          <w:tcPr>
            <w:tcW w:w="1138" w:type="dxa"/>
          </w:tcPr>
          <w:p w:rsidR="0024435F" w:rsidRDefault="007D5E57">
            <w:pPr>
              <w:pStyle w:val="TableParagraph"/>
              <w:spacing w:line="221" w:lineRule="exact"/>
              <w:ind w:left="119"/>
              <w:rPr>
                <w:sz w:val="20"/>
              </w:rPr>
            </w:pPr>
            <w:r>
              <w:rPr>
                <w:sz w:val="20"/>
              </w:rPr>
              <w:t>«4»</w:t>
            </w:r>
          </w:p>
        </w:tc>
        <w:tc>
          <w:tcPr>
            <w:tcW w:w="1844" w:type="dxa"/>
          </w:tcPr>
          <w:p w:rsidR="0024435F" w:rsidRDefault="007D5E57">
            <w:pPr>
              <w:pStyle w:val="TableParagraph"/>
              <w:ind w:left="115" w:right="101"/>
              <w:rPr>
                <w:sz w:val="20"/>
              </w:rPr>
            </w:pPr>
            <w:r>
              <w:rPr>
                <w:sz w:val="20"/>
              </w:rPr>
              <w:t>Задание выполнено: некоторые аспекты,</w:t>
            </w:r>
          </w:p>
          <w:p w:rsidR="0024435F" w:rsidRDefault="007D5E57">
            <w:pPr>
              <w:pStyle w:val="TableParagraph"/>
              <w:tabs>
                <w:tab w:val="left" w:pos="1631"/>
              </w:tabs>
              <w:spacing w:line="220" w:lineRule="exact"/>
              <w:ind w:left="115"/>
              <w:rPr>
                <w:sz w:val="20"/>
              </w:rPr>
            </w:pPr>
            <w:r>
              <w:rPr>
                <w:sz w:val="20"/>
              </w:rPr>
              <w:t>указанные</w:t>
            </w:r>
            <w:r>
              <w:rPr>
                <w:sz w:val="20"/>
              </w:rPr>
              <w:tab/>
              <w:t>в</w:t>
            </w:r>
          </w:p>
        </w:tc>
        <w:tc>
          <w:tcPr>
            <w:tcW w:w="1843" w:type="dxa"/>
          </w:tcPr>
          <w:p w:rsidR="0024435F" w:rsidRDefault="007D5E57">
            <w:pPr>
              <w:pStyle w:val="TableParagraph"/>
              <w:tabs>
                <w:tab w:val="left" w:pos="1635"/>
              </w:tabs>
              <w:ind w:left="115" w:right="100"/>
              <w:rPr>
                <w:sz w:val="20"/>
              </w:rPr>
            </w:pPr>
            <w:r>
              <w:rPr>
                <w:sz w:val="20"/>
              </w:rPr>
              <w:t>Высказывание</w:t>
            </w:r>
            <w:r>
              <w:rPr>
                <w:sz w:val="20"/>
              </w:rPr>
              <w:tab/>
            </w:r>
            <w:r>
              <w:rPr>
                <w:spacing w:val="-18"/>
                <w:sz w:val="20"/>
              </w:rPr>
              <w:t xml:space="preserve">в </w:t>
            </w:r>
            <w:r>
              <w:rPr>
                <w:sz w:val="20"/>
              </w:rPr>
              <w:t>основном</w:t>
            </w:r>
          </w:p>
          <w:p w:rsidR="0024435F" w:rsidRDefault="007D5E57">
            <w:pPr>
              <w:pStyle w:val="TableParagraph"/>
              <w:tabs>
                <w:tab w:val="left" w:pos="1410"/>
              </w:tabs>
              <w:spacing w:line="230" w:lineRule="atLeast"/>
              <w:ind w:left="115" w:right="106"/>
              <w:rPr>
                <w:sz w:val="20"/>
              </w:rPr>
            </w:pPr>
            <w:r>
              <w:rPr>
                <w:sz w:val="20"/>
              </w:rPr>
              <w:t xml:space="preserve">логично; </w:t>
            </w:r>
            <w:r>
              <w:rPr>
                <w:spacing w:val="-4"/>
                <w:sz w:val="20"/>
              </w:rPr>
              <w:t xml:space="preserve">имеются </w:t>
            </w:r>
            <w:r>
              <w:rPr>
                <w:sz w:val="20"/>
              </w:rPr>
              <w:t>отдельные недостатки</w:t>
            </w:r>
            <w:r>
              <w:rPr>
                <w:sz w:val="20"/>
              </w:rPr>
              <w:tab/>
            </w:r>
            <w:r>
              <w:rPr>
                <w:spacing w:val="-7"/>
                <w:sz w:val="20"/>
              </w:rPr>
              <w:t>при</w:t>
            </w:r>
          </w:p>
        </w:tc>
        <w:tc>
          <w:tcPr>
            <w:tcW w:w="1839" w:type="dxa"/>
          </w:tcPr>
          <w:p w:rsidR="0024435F" w:rsidRDefault="007D5E57">
            <w:pPr>
              <w:pStyle w:val="TableParagraph"/>
              <w:tabs>
                <w:tab w:val="left" w:pos="1272"/>
              </w:tabs>
              <w:ind w:left="115" w:right="96"/>
              <w:rPr>
                <w:sz w:val="20"/>
              </w:rPr>
            </w:pPr>
            <w:r>
              <w:rPr>
                <w:sz w:val="20"/>
              </w:rPr>
              <w:t>Используемый словарный</w:t>
            </w:r>
            <w:r>
              <w:rPr>
                <w:sz w:val="20"/>
              </w:rPr>
              <w:tab/>
            </w:r>
            <w:r>
              <w:rPr>
                <w:spacing w:val="-3"/>
                <w:sz w:val="20"/>
              </w:rPr>
              <w:t xml:space="preserve">запас </w:t>
            </w:r>
            <w:r>
              <w:rPr>
                <w:sz w:val="20"/>
              </w:rPr>
              <w:t>соответствует поставленной</w:t>
            </w:r>
          </w:p>
          <w:p w:rsidR="0024435F" w:rsidRDefault="007D5E57">
            <w:pPr>
              <w:pStyle w:val="TableParagraph"/>
              <w:tabs>
                <w:tab w:val="left" w:pos="1132"/>
              </w:tabs>
              <w:spacing w:line="220" w:lineRule="exact"/>
              <w:ind w:left="115"/>
              <w:rPr>
                <w:sz w:val="20"/>
              </w:rPr>
            </w:pPr>
            <w:r>
              <w:rPr>
                <w:sz w:val="20"/>
              </w:rPr>
              <w:t>задаче,</w:t>
            </w:r>
            <w:r>
              <w:rPr>
                <w:sz w:val="20"/>
              </w:rPr>
              <w:tab/>
              <w:t>однако</w:t>
            </w:r>
          </w:p>
        </w:tc>
        <w:tc>
          <w:tcPr>
            <w:tcW w:w="1843" w:type="dxa"/>
          </w:tcPr>
          <w:p w:rsidR="0024435F" w:rsidRDefault="007D5E57">
            <w:pPr>
              <w:pStyle w:val="TableParagraph"/>
              <w:tabs>
                <w:tab w:val="left" w:pos="1436"/>
                <w:tab w:val="left" w:pos="1532"/>
              </w:tabs>
              <w:ind w:left="121" w:right="99"/>
              <w:rPr>
                <w:sz w:val="20"/>
              </w:rPr>
            </w:pPr>
            <w:r>
              <w:rPr>
                <w:sz w:val="20"/>
              </w:rPr>
              <w:t>Имеется</w:t>
            </w:r>
            <w:r>
              <w:rPr>
                <w:sz w:val="20"/>
              </w:rPr>
              <w:tab/>
            </w:r>
            <w:r>
              <w:rPr>
                <w:spacing w:val="-7"/>
                <w:sz w:val="20"/>
              </w:rPr>
              <w:t xml:space="preserve">ряд </w:t>
            </w:r>
            <w:r>
              <w:rPr>
                <w:sz w:val="20"/>
              </w:rPr>
              <w:t xml:space="preserve">грамматических </w:t>
            </w:r>
            <w:r>
              <w:rPr>
                <w:spacing w:val="-3"/>
                <w:sz w:val="20"/>
              </w:rPr>
              <w:t>ошибок,</w:t>
            </w:r>
            <w:r>
              <w:rPr>
                <w:spacing w:val="-3"/>
                <w:sz w:val="20"/>
              </w:rPr>
              <w:tab/>
            </w:r>
            <w:r>
              <w:rPr>
                <w:spacing w:val="-3"/>
                <w:sz w:val="20"/>
              </w:rPr>
              <w:tab/>
            </w:r>
            <w:r>
              <w:rPr>
                <w:spacing w:val="-8"/>
                <w:sz w:val="20"/>
              </w:rPr>
              <w:t xml:space="preserve">не </w:t>
            </w:r>
            <w:r>
              <w:rPr>
                <w:sz w:val="20"/>
              </w:rPr>
              <w:t>затрудняющих</w:t>
            </w:r>
          </w:p>
          <w:p w:rsidR="0024435F" w:rsidRDefault="007D5E57">
            <w:pPr>
              <w:pStyle w:val="TableParagraph"/>
              <w:spacing w:line="220" w:lineRule="exact"/>
              <w:ind w:left="121"/>
              <w:rPr>
                <w:sz w:val="20"/>
              </w:rPr>
            </w:pPr>
            <w:r>
              <w:rPr>
                <w:sz w:val="20"/>
              </w:rPr>
              <w:t>понимание текста.</w:t>
            </w:r>
          </w:p>
        </w:tc>
        <w:tc>
          <w:tcPr>
            <w:tcW w:w="1704" w:type="dxa"/>
          </w:tcPr>
          <w:p w:rsidR="0024435F" w:rsidRDefault="007D5E57">
            <w:pPr>
              <w:pStyle w:val="TableParagraph"/>
              <w:tabs>
                <w:tab w:val="left" w:pos="922"/>
              </w:tabs>
              <w:ind w:left="121" w:right="104"/>
              <w:rPr>
                <w:sz w:val="20"/>
              </w:rPr>
            </w:pPr>
            <w:r>
              <w:rPr>
                <w:sz w:val="20"/>
              </w:rPr>
              <w:t>Орфографиче- ские</w:t>
            </w:r>
            <w:r>
              <w:rPr>
                <w:sz w:val="20"/>
              </w:rPr>
              <w:tab/>
            </w:r>
            <w:r>
              <w:rPr>
                <w:spacing w:val="-5"/>
                <w:sz w:val="20"/>
              </w:rPr>
              <w:t xml:space="preserve">ошибки </w:t>
            </w:r>
            <w:r>
              <w:rPr>
                <w:sz w:val="20"/>
              </w:rPr>
              <w:t>практически отсутствуют.</w:t>
            </w:r>
          </w:p>
          <w:p w:rsidR="0024435F" w:rsidRDefault="007D5E57">
            <w:pPr>
              <w:pStyle w:val="TableParagraph"/>
              <w:tabs>
                <w:tab w:val="left" w:pos="836"/>
              </w:tabs>
              <w:spacing w:line="220" w:lineRule="exact"/>
              <w:ind w:left="121"/>
              <w:rPr>
                <w:sz w:val="20"/>
              </w:rPr>
            </w:pPr>
            <w:r>
              <w:rPr>
                <w:sz w:val="20"/>
              </w:rPr>
              <w:t>Текст</w:t>
            </w:r>
            <w:r>
              <w:rPr>
                <w:sz w:val="20"/>
              </w:rPr>
              <w:tab/>
              <w:t>разделен</w:t>
            </w:r>
          </w:p>
        </w:tc>
      </w:tr>
    </w:tbl>
    <w:p w:rsidR="0024435F" w:rsidRDefault="0024435F">
      <w:pPr>
        <w:spacing w:line="220" w:lineRule="exact"/>
        <w:rPr>
          <w:sz w:val="20"/>
        </w:rPr>
        <w:sectPr w:rsidR="0024435F">
          <w:pgSz w:w="11900" w:h="16840"/>
          <w:pgMar w:top="1040" w:right="240" w:bottom="940" w:left="880" w:header="0" w:footer="672"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8"/>
        <w:gridCol w:w="1844"/>
        <w:gridCol w:w="1843"/>
        <w:gridCol w:w="1839"/>
        <w:gridCol w:w="1843"/>
        <w:gridCol w:w="1704"/>
      </w:tblGrid>
      <w:tr w:rsidR="0024435F">
        <w:trPr>
          <w:trHeight w:val="2760"/>
        </w:trPr>
        <w:tc>
          <w:tcPr>
            <w:tcW w:w="1138" w:type="dxa"/>
          </w:tcPr>
          <w:p w:rsidR="0024435F" w:rsidRDefault="0024435F">
            <w:pPr>
              <w:pStyle w:val="TableParagraph"/>
              <w:ind w:left="0"/>
              <w:rPr>
                <w:sz w:val="20"/>
              </w:rPr>
            </w:pPr>
          </w:p>
        </w:tc>
        <w:tc>
          <w:tcPr>
            <w:tcW w:w="1844" w:type="dxa"/>
          </w:tcPr>
          <w:p w:rsidR="0024435F" w:rsidRDefault="007D5E57">
            <w:pPr>
              <w:pStyle w:val="TableParagraph"/>
              <w:spacing w:line="215" w:lineRule="exact"/>
              <w:ind w:left="115"/>
              <w:rPr>
                <w:sz w:val="20"/>
              </w:rPr>
            </w:pPr>
            <w:r>
              <w:rPr>
                <w:sz w:val="20"/>
              </w:rPr>
              <w:t>заданиираскрыты</w:t>
            </w:r>
          </w:p>
          <w:p w:rsidR="0024435F" w:rsidRDefault="007D5E57">
            <w:pPr>
              <w:pStyle w:val="TableParagraph"/>
              <w:tabs>
                <w:tab w:val="left" w:pos="738"/>
                <w:tab w:val="left" w:pos="907"/>
              </w:tabs>
              <w:ind w:left="115" w:right="100"/>
              <w:rPr>
                <w:sz w:val="20"/>
              </w:rPr>
            </w:pPr>
            <w:r>
              <w:rPr>
                <w:sz w:val="20"/>
              </w:rPr>
              <w:t>не</w:t>
            </w:r>
            <w:r>
              <w:rPr>
                <w:sz w:val="20"/>
              </w:rPr>
              <w:tab/>
            </w:r>
            <w:r>
              <w:rPr>
                <w:spacing w:val="-1"/>
                <w:sz w:val="20"/>
              </w:rPr>
              <w:t xml:space="preserve">полностью; </w:t>
            </w:r>
            <w:r>
              <w:rPr>
                <w:sz w:val="20"/>
              </w:rPr>
              <w:t>имеются отдельные нарушения стилевого оформления речи; в</w:t>
            </w:r>
            <w:r>
              <w:rPr>
                <w:sz w:val="20"/>
              </w:rPr>
              <w:tab/>
            </w:r>
            <w:r>
              <w:rPr>
                <w:sz w:val="20"/>
              </w:rPr>
              <w:tab/>
            </w:r>
            <w:r>
              <w:rPr>
                <w:spacing w:val="-3"/>
                <w:sz w:val="20"/>
              </w:rPr>
              <w:t xml:space="preserve">основном </w:t>
            </w:r>
            <w:r>
              <w:rPr>
                <w:sz w:val="20"/>
              </w:rPr>
              <w:t xml:space="preserve">соблюдены принятые  в </w:t>
            </w:r>
            <w:r>
              <w:rPr>
                <w:spacing w:val="-4"/>
                <w:sz w:val="20"/>
              </w:rPr>
              <w:t>языке</w:t>
            </w:r>
          </w:p>
          <w:p w:rsidR="0024435F" w:rsidRDefault="007D5E57">
            <w:pPr>
              <w:pStyle w:val="TableParagraph"/>
              <w:spacing w:before="2" w:line="230" w:lineRule="exact"/>
              <w:ind w:left="115" w:right="643"/>
              <w:rPr>
                <w:sz w:val="20"/>
              </w:rPr>
            </w:pPr>
            <w:r>
              <w:rPr>
                <w:sz w:val="20"/>
              </w:rPr>
              <w:t>нормы вежливости.</w:t>
            </w:r>
          </w:p>
        </w:tc>
        <w:tc>
          <w:tcPr>
            <w:tcW w:w="1843" w:type="dxa"/>
          </w:tcPr>
          <w:p w:rsidR="0024435F" w:rsidRDefault="007D5E57">
            <w:pPr>
              <w:pStyle w:val="TableParagraph"/>
              <w:spacing w:line="215" w:lineRule="exact"/>
              <w:ind w:left="115"/>
              <w:rPr>
                <w:sz w:val="20"/>
              </w:rPr>
            </w:pPr>
            <w:r>
              <w:rPr>
                <w:sz w:val="20"/>
              </w:rPr>
              <w:t>использовании</w:t>
            </w:r>
          </w:p>
          <w:p w:rsidR="0024435F" w:rsidRDefault="007D5E57">
            <w:pPr>
              <w:pStyle w:val="TableParagraph"/>
              <w:tabs>
                <w:tab w:val="left" w:pos="988"/>
                <w:tab w:val="left" w:pos="1410"/>
                <w:tab w:val="left" w:pos="1632"/>
              </w:tabs>
              <w:ind w:left="115" w:right="103"/>
              <w:rPr>
                <w:sz w:val="20"/>
              </w:rPr>
            </w:pPr>
            <w:r>
              <w:rPr>
                <w:sz w:val="20"/>
              </w:rPr>
              <w:t>средств логической связи; имеются отдельные недостатки</w:t>
            </w:r>
            <w:r>
              <w:rPr>
                <w:sz w:val="20"/>
              </w:rPr>
              <w:tab/>
            </w:r>
            <w:r>
              <w:rPr>
                <w:spacing w:val="-6"/>
                <w:sz w:val="20"/>
              </w:rPr>
              <w:t xml:space="preserve">при </w:t>
            </w:r>
            <w:r>
              <w:rPr>
                <w:sz w:val="20"/>
              </w:rPr>
              <w:t xml:space="preserve">делении текста </w:t>
            </w:r>
            <w:r>
              <w:rPr>
                <w:spacing w:val="-8"/>
                <w:sz w:val="20"/>
              </w:rPr>
              <w:t xml:space="preserve">на </w:t>
            </w:r>
            <w:r>
              <w:rPr>
                <w:sz w:val="20"/>
              </w:rPr>
              <w:t>абзацы;</w:t>
            </w:r>
            <w:r>
              <w:rPr>
                <w:sz w:val="20"/>
              </w:rPr>
              <w:tab/>
            </w:r>
            <w:r>
              <w:rPr>
                <w:spacing w:val="-4"/>
                <w:sz w:val="20"/>
              </w:rPr>
              <w:t xml:space="preserve">имеются </w:t>
            </w:r>
            <w:r>
              <w:rPr>
                <w:sz w:val="20"/>
              </w:rPr>
              <w:t>отдельные нарушения</w:t>
            </w:r>
            <w:r>
              <w:rPr>
                <w:sz w:val="20"/>
              </w:rPr>
              <w:tab/>
            </w:r>
            <w:r>
              <w:rPr>
                <w:sz w:val="20"/>
              </w:rPr>
              <w:tab/>
            </w:r>
            <w:r>
              <w:rPr>
                <w:spacing w:val="-18"/>
                <w:sz w:val="20"/>
              </w:rPr>
              <w:t>в</w:t>
            </w:r>
          </w:p>
          <w:p w:rsidR="0024435F" w:rsidRDefault="007D5E57">
            <w:pPr>
              <w:pStyle w:val="TableParagraph"/>
              <w:spacing w:before="2" w:line="230" w:lineRule="exact"/>
              <w:ind w:left="115" w:right="632"/>
              <w:rPr>
                <w:sz w:val="20"/>
              </w:rPr>
            </w:pPr>
            <w:r>
              <w:rPr>
                <w:sz w:val="20"/>
              </w:rPr>
              <w:t>оформлении текста.</w:t>
            </w:r>
          </w:p>
        </w:tc>
        <w:tc>
          <w:tcPr>
            <w:tcW w:w="1839" w:type="dxa"/>
          </w:tcPr>
          <w:p w:rsidR="0024435F" w:rsidRDefault="007D5E57">
            <w:pPr>
              <w:pStyle w:val="TableParagraph"/>
              <w:spacing w:line="215" w:lineRule="exact"/>
              <w:ind w:left="115"/>
              <w:rPr>
                <w:sz w:val="20"/>
              </w:rPr>
            </w:pPr>
            <w:r>
              <w:rPr>
                <w:sz w:val="20"/>
              </w:rPr>
              <w:t>встречаются</w:t>
            </w:r>
          </w:p>
          <w:p w:rsidR="0024435F" w:rsidRDefault="007D5E57">
            <w:pPr>
              <w:pStyle w:val="TableParagraph"/>
              <w:tabs>
                <w:tab w:val="left" w:pos="1272"/>
                <w:tab w:val="left" w:pos="1320"/>
                <w:tab w:val="left" w:pos="1521"/>
                <w:tab w:val="left" w:pos="1627"/>
              </w:tabs>
              <w:ind w:left="115" w:right="96"/>
              <w:rPr>
                <w:sz w:val="20"/>
              </w:rPr>
            </w:pPr>
            <w:r>
              <w:rPr>
                <w:sz w:val="20"/>
              </w:rPr>
              <w:t>отдельные неточности</w:t>
            </w:r>
            <w:r>
              <w:rPr>
                <w:sz w:val="20"/>
              </w:rPr>
              <w:tab/>
            </w:r>
            <w:r>
              <w:rPr>
                <w:sz w:val="20"/>
              </w:rPr>
              <w:tab/>
            </w:r>
            <w:r>
              <w:rPr>
                <w:sz w:val="20"/>
              </w:rPr>
              <w:tab/>
            </w:r>
            <w:r>
              <w:rPr>
                <w:sz w:val="20"/>
              </w:rPr>
              <w:tab/>
              <w:t>в употреблении слов,</w:t>
            </w:r>
            <w:r>
              <w:rPr>
                <w:sz w:val="20"/>
              </w:rPr>
              <w:tab/>
            </w:r>
            <w:r>
              <w:rPr>
                <w:sz w:val="20"/>
              </w:rPr>
              <w:tab/>
            </w:r>
            <w:r>
              <w:rPr>
                <w:spacing w:val="-6"/>
                <w:sz w:val="20"/>
              </w:rPr>
              <w:t xml:space="preserve">либо </w:t>
            </w:r>
            <w:r>
              <w:rPr>
                <w:sz w:val="20"/>
              </w:rPr>
              <w:t>словарный</w:t>
            </w:r>
            <w:r>
              <w:rPr>
                <w:sz w:val="20"/>
              </w:rPr>
              <w:tab/>
            </w:r>
            <w:r>
              <w:rPr>
                <w:spacing w:val="-3"/>
                <w:sz w:val="20"/>
              </w:rPr>
              <w:t xml:space="preserve">запас </w:t>
            </w:r>
            <w:r>
              <w:rPr>
                <w:sz w:val="20"/>
              </w:rPr>
              <w:t>ограничен,</w:t>
            </w:r>
            <w:r>
              <w:rPr>
                <w:sz w:val="20"/>
              </w:rPr>
              <w:tab/>
            </w:r>
            <w:r>
              <w:rPr>
                <w:sz w:val="20"/>
              </w:rPr>
              <w:tab/>
            </w:r>
            <w:r>
              <w:rPr>
                <w:sz w:val="20"/>
              </w:rPr>
              <w:tab/>
            </w:r>
            <w:r>
              <w:rPr>
                <w:spacing w:val="-9"/>
                <w:sz w:val="20"/>
              </w:rPr>
              <w:t xml:space="preserve">но </w:t>
            </w:r>
            <w:r>
              <w:rPr>
                <w:sz w:val="20"/>
              </w:rPr>
              <w:t>лексика использована правильно.</w:t>
            </w:r>
          </w:p>
        </w:tc>
        <w:tc>
          <w:tcPr>
            <w:tcW w:w="1843" w:type="dxa"/>
          </w:tcPr>
          <w:p w:rsidR="0024435F" w:rsidRDefault="0024435F">
            <w:pPr>
              <w:pStyle w:val="TableParagraph"/>
              <w:ind w:left="0"/>
              <w:rPr>
                <w:sz w:val="20"/>
              </w:rPr>
            </w:pPr>
          </w:p>
        </w:tc>
        <w:tc>
          <w:tcPr>
            <w:tcW w:w="1704" w:type="dxa"/>
          </w:tcPr>
          <w:p w:rsidR="0024435F" w:rsidRDefault="007D5E57">
            <w:pPr>
              <w:pStyle w:val="TableParagraph"/>
              <w:spacing w:line="215" w:lineRule="exact"/>
              <w:ind w:left="121"/>
              <w:rPr>
                <w:sz w:val="20"/>
              </w:rPr>
            </w:pPr>
            <w:r>
              <w:rPr>
                <w:sz w:val="20"/>
              </w:rPr>
              <w:t>на предложе-ния</w:t>
            </w:r>
          </w:p>
          <w:p w:rsidR="0024435F" w:rsidRDefault="007D5E57">
            <w:pPr>
              <w:pStyle w:val="TableParagraph"/>
              <w:tabs>
                <w:tab w:val="left" w:pos="534"/>
              </w:tabs>
              <w:ind w:left="121" w:right="99"/>
              <w:rPr>
                <w:sz w:val="20"/>
              </w:rPr>
            </w:pPr>
            <w:r>
              <w:rPr>
                <w:sz w:val="20"/>
              </w:rPr>
              <w:t>с</w:t>
            </w:r>
            <w:r>
              <w:rPr>
                <w:sz w:val="20"/>
              </w:rPr>
              <w:tab/>
            </w:r>
            <w:r>
              <w:rPr>
                <w:spacing w:val="-3"/>
                <w:sz w:val="20"/>
              </w:rPr>
              <w:t xml:space="preserve">правильным </w:t>
            </w:r>
            <w:r>
              <w:rPr>
                <w:sz w:val="20"/>
              </w:rPr>
              <w:t>пунктуацион- ным оформлением.</w:t>
            </w:r>
          </w:p>
        </w:tc>
      </w:tr>
      <w:tr w:rsidR="0024435F">
        <w:trPr>
          <w:trHeight w:val="4143"/>
        </w:trPr>
        <w:tc>
          <w:tcPr>
            <w:tcW w:w="1138" w:type="dxa"/>
          </w:tcPr>
          <w:p w:rsidR="0024435F" w:rsidRDefault="007D5E57">
            <w:pPr>
              <w:pStyle w:val="TableParagraph"/>
              <w:spacing w:line="216" w:lineRule="exact"/>
              <w:ind w:left="119"/>
              <w:rPr>
                <w:sz w:val="20"/>
              </w:rPr>
            </w:pPr>
            <w:r>
              <w:rPr>
                <w:sz w:val="20"/>
              </w:rPr>
              <w:t>«3»</w:t>
            </w:r>
          </w:p>
        </w:tc>
        <w:tc>
          <w:tcPr>
            <w:tcW w:w="1844" w:type="dxa"/>
          </w:tcPr>
          <w:p w:rsidR="0024435F" w:rsidRDefault="007D5E57">
            <w:pPr>
              <w:pStyle w:val="TableParagraph"/>
              <w:spacing w:line="216" w:lineRule="exact"/>
              <w:ind w:left="115"/>
              <w:rPr>
                <w:sz w:val="20"/>
              </w:rPr>
            </w:pPr>
            <w:r>
              <w:rPr>
                <w:sz w:val="20"/>
              </w:rPr>
              <w:t>Задание</w:t>
            </w:r>
          </w:p>
          <w:p w:rsidR="0024435F" w:rsidRDefault="007D5E57">
            <w:pPr>
              <w:pStyle w:val="TableParagraph"/>
              <w:tabs>
                <w:tab w:val="left" w:pos="460"/>
                <w:tab w:val="left" w:pos="1525"/>
                <w:tab w:val="left" w:pos="1631"/>
              </w:tabs>
              <w:ind w:left="115" w:right="100"/>
              <w:rPr>
                <w:sz w:val="20"/>
              </w:rPr>
            </w:pPr>
            <w:r>
              <w:rPr>
                <w:sz w:val="20"/>
              </w:rPr>
              <w:t>выполнено</w:t>
            </w:r>
            <w:r>
              <w:rPr>
                <w:sz w:val="20"/>
              </w:rPr>
              <w:tab/>
            </w:r>
            <w:r>
              <w:rPr>
                <w:spacing w:val="-5"/>
                <w:sz w:val="20"/>
              </w:rPr>
              <w:t xml:space="preserve">не </w:t>
            </w:r>
            <w:r>
              <w:rPr>
                <w:sz w:val="20"/>
              </w:rPr>
              <w:t>полностью: содержание отражает не все аспекты, указанные</w:t>
            </w:r>
            <w:r>
              <w:rPr>
                <w:sz w:val="20"/>
              </w:rPr>
              <w:tab/>
            </w:r>
            <w:r>
              <w:rPr>
                <w:sz w:val="20"/>
              </w:rPr>
              <w:tab/>
            </w:r>
            <w:r>
              <w:rPr>
                <w:spacing w:val="-13"/>
                <w:sz w:val="20"/>
              </w:rPr>
              <w:t xml:space="preserve">в </w:t>
            </w:r>
            <w:r>
              <w:rPr>
                <w:sz w:val="20"/>
              </w:rPr>
              <w:t>задании; нарушение стилевого оформления речи встречаются достаточно часто; в</w:t>
            </w:r>
            <w:r>
              <w:rPr>
                <w:sz w:val="20"/>
              </w:rPr>
              <w:tab/>
              <w:t>основном</w:t>
            </w:r>
            <w:r>
              <w:rPr>
                <w:sz w:val="20"/>
              </w:rPr>
              <w:tab/>
              <w:t xml:space="preserve">не соблюдены принятые в </w:t>
            </w:r>
            <w:r>
              <w:rPr>
                <w:spacing w:val="-4"/>
                <w:sz w:val="20"/>
              </w:rPr>
              <w:t xml:space="preserve">языке </w:t>
            </w:r>
            <w:r>
              <w:rPr>
                <w:sz w:val="20"/>
              </w:rPr>
              <w:t>нормы</w:t>
            </w:r>
          </w:p>
          <w:p w:rsidR="0024435F" w:rsidRDefault="007D5E57">
            <w:pPr>
              <w:pStyle w:val="TableParagraph"/>
              <w:spacing w:before="3" w:line="225" w:lineRule="exact"/>
              <w:ind w:left="115"/>
              <w:rPr>
                <w:sz w:val="20"/>
              </w:rPr>
            </w:pPr>
            <w:r>
              <w:rPr>
                <w:sz w:val="20"/>
              </w:rPr>
              <w:t>вежливости.</w:t>
            </w:r>
          </w:p>
        </w:tc>
        <w:tc>
          <w:tcPr>
            <w:tcW w:w="1843" w:type="dxa"/>
          </w:tcPr>
          <w:p w:rsidR="0024435F" w:rsidRDefault="007D5E57">
            <w:pPr>
              <w:pStyle w:val="TableParagraph"/>
              <w:spacing w:line="216" w:lineRule="exact"/>
              <w:ind w:left="115"/>
              <w:rPr>
                <w:sz w:val="20"/>
              </w:rPr>
            </w:pPr>
            <w:r>
              <w:rPr>
                <w:sz w:val="20"/>
              </w:rPr>
              <w:t>Высказывание  не</w:t>
            </w:r>
          </w:p>
          <w:p w:rsidR="0024435F" w:rsidRDefault="007D5E57">
            <w:pPr>
              <w:pStyle w:val="TableParagraph"/>
              <w:tabs>
                <w:tab w:val="left" w:pos="973"/>
                <w:tab w:val="left" w:pos="1632"/>
              </w:tabs>
              <w:ind w:left="115" w:right="103"/>
              <w:rPr>
                <w:sz w:val="20"/>
              </w:rPr>
            </w:pPr>
            <w:r>
              <w:rPr>
                <w:sz w:val="20"/>
              </w:rPr>
              <w:t>всегда</w:t>
            </w:r>
            <w:r>
              <w:rPr>
                <w:sz w:val="20"/>
              </w:rPr>
              <w:tab/>
            </w:r>
            <w:r>
              <w:rPr>
                <w:spacing w:val="-1"/>
                <w:sz w:val="20"/>
              </w:rPr>
              <w:t xml:space="preserve">логично; </w:t>
            </w:r>
            <w:r>
              <w:rPr>
                <w:sz w:val="20"/>
              </w:rPr>
              <w:t>имеются многочисленные ошибки</w:t>
            </w:r>
            <w:r>
              <w:rPr>
                <w:sz w:val="20"/>
              </w:rPr>
              <w:tab/>
            </w:r>
            <w:r>
              <w:rPr>
                <w:sz w:val="20"/>
              </w:rPr>
              <w:tab/>
            </w:r>
            <w:r>
              <w:rPr>
                <w:spacing w:val="-18"/>
                <w:sz w:val="20"/>
              </w:rPr>
              <w:t>в</w:t>
            </w:r>
          </w:p>
          <w:p w:rsidR="0024435F" w:rsidRDefault="007D5E57">
            <w:pPr>
              <w:pStyle w:val="TableParagraph"/>
              <w:tabs>
                <w:tab w:val="left" w:pos="1200"/>
              </w:tabs>
              <w:spacing w:before="2"/>
              <w:ind w:left="115" w:right="102"/>
              <w:rPr>
                <w:sz w:val="20"/>
              </w:rPr>
            </w:pPr>
            <w:r>
              <w:rPr>
                <w:sz w:val="20"/>
              </w:rPr>
              <w:t>использовании средств логической связи, их</w:t>
            </w:r>
            <w:r>
              <w:rPr>
                <w:sz w:val="20"/>
              </w:rPr>
              <w:tab/>
            </w:r>
            <w:r>
              <w:rPr>
                <w:spacing w:val="-6"/>
                <w:sz w:val="20"/>
              </w:rPr>
              <w:t>выбор</w:t>
            </w:r>
          </w:p>
          <w:p w:rsidR="0024435F" w:rsidRDefault="007D5E57">
            <w:pPr>
              <w:pStyle w:val="TableParagraph"/>
              <w:tabs>
                <w:tab w:val="left" w:pos="1632"/>
              </w:tabs>
              <w:spacing w:before="2"/>
              <w:ind w:left="115" w:right="103"/>
              <w:rPr>
                <w:sz w:val="20"/>
              </w:rPr>
            </w:pPr>
            <w:r>
              <w:rPr>
                <w:sz w:val="20"/>
              </w:rPr>
              <w:t xml:space="preserve">ограничен; деление текста </w:t>
            </w:r>
            <w:r>
              <w:rPr>
                <w:spacing w:val="-8"/>
                <w:sz w:val="20"/>
              </w:rPr>
              <w:t xml:space="preserve">на </w:t>
            </w:r>
            <w:r>
              <w:rPr>
                <w:sz w:val="20"/>
              </w:rPr>
              <w:t>абзацы отсутствует; имеются многочисленные ошибки</w:t>
            </w:r>
            <w:r>
              <w:rPr>
                <w:sz w:val="20"/>
              </w:rPr>
              <w:tab/>
            </w:r>
            <w:r>
              <w:rPr>
                <w:spacing w:val="-18"/>
                <w:sz w:val="20"/>
              </w:rPr>
              <w:t>в</w:t>
            </w:r>
          </w:p>
          <w:p w:rsidR="0024435F" w:rsidRDefault="007D5E57">
            <w:pPr>
              <w:pStyle w:val="TableParagraph"/>
              <w:spacing w:before="1" w:line="230" w:lineRule="exact"/>
              <w:ind w:left="115" w:right="632"/>
              <w:rPr>
                <w:sz w:val="20"/>
              </w:rPr>
            </w:pPr>
            <w:r>
              <w:rPr>
                <w:sz w:val="20"/>
              </w:rPr>
              <w:t>оформлении текста.</w:t>
            </w:r>
          </w:p>
        </w:tc>
        <w:tc>
          <w:tcPr>
            <w:tcW w:w="1839" w:type="dxa"/>
          </w:tcPr>
          <w:p w:rsidR="0024435F" w:rsidRDefault="007D5E57">
            <w:pPr>
              <w:pStyle w:val="TableParagraph"/>
              <w:spacing w:line="216" w:lineRule="exact"/>
              <w:ind w:left="115"/>
              <w:rPr>
                <w:sz w:val="20"/>
              </w:rPr>
            </w:pPr>
            <w:r>
              <w:rPr>
                <w:sz w:val="20"/>
              </w:rPr>
              <w:t>Использован</w:t>
            </w:r>
          </w:p>
          <w:p w:rsidR="0024435F" w:rsidRDefault="007D5E57">
            <w:pPr>
              <w:pStyle w:val="TableParagraph"/>
              <w:tabs>
                <w:tab w:val="left" w:pos="1632"/>
              </w:tabs>
              <w:ind w:left="115" w:right="99"/>
              <w:rPr>
                <w:sz w:val="20"/>
              </w:rPr>
            </w:pPr>
            <w:r>
              <w:rPr>
                <w:sz w:val="20"/>
              </w:rPr>
              <w:t xml:space="preserve">неоправданно ограниченный словарный </w:t>
            </w:r>
            <w:r>
              <w:rPr>
                <w:spacing w:val="-3"/>
                <w:sz w:val="20"/>
              </w:rPr>
              <w:t xml:space="preserve">запас; </w:t>
            </w:r>
            <w:r>
              <w:rPr>
                <w:sz w:val="20"/>
              </w:rPr>
              <w:t>часто встречаются нарушения</w:t>
            </w:r>
            <w:r>
              <w:rPr>
                <w:sz w:val="20"/>
              </w:rPr>
              <w:tab/>
            </w:r>
            <w:r>
              <w:rPr>
                <w:spacing w:val="-18"/>
                <w:sz w:val="20"/>
              </w:rPr>
              <w:t xml:space="preserve">в </w:t>
            </w:r>
            <w:r>
              <w:rPr>
                <w:sz w:val="20"/>
              </w:rPr>
              <w:t xml:space="preserve">использовании лексики, некоторые из них </w:t>
            </w:r>
            <w:r>
              <w:rPr>
                <w:spacing w:val="-3"/>
                <w:sz w:val="20"/>
              </w:rPr>
              <w:t xml:space="preserve">могут </w:t>
            </w:r>
            <w:r>
              <w:rPr>
                <w:sz w:val="20"/>
              </w:rPr>
              <w:t>затруднять пониманиетекста.</w:t>
            </w:r>
          </w:p>
        </w:tc>
        <w:tc>
          <w:tcPr>
            <w:tcW w:w="1843" w:type="dxa"/>
          </w:tcPr>
          <w:p w:rsidR="0024435F" w:rsidRDefault="007D5E57">
            <w:pPr>
              <w:pStyle w:val="TableParagraph"/>
              <w:tabs>
                <w:tab w:val="left" w:pos="1268"/>
              </w:tabs>
              <w:spacing w:line="216" w:lineRule="exact"/>
              <w:ind w:left="121"/>
              <w:rPr>
                <w:sz w:val="20"/>
              </w:rPr>
            </w:pPr>
            <w:r>
              <w:rPr>
                <w:sz w:val="20"/>
              </w:rPr>
              <w:t>Либо</w:t>
            </w:r>
            <w:r>
              <w:rPr>
                <w:sz w:val="20"/>
              </w:rPr>
              <w:tab/>
              <w:t>часто</w:t>
            </w:r>
          </w:p>
          <w:p w:rsidR="0024435F" w:rsidRDefault="007D5E57">
            <w:pPr>
              <w:pStyle w:val="TableParagraph"/>
              <w:tabs>
                <w:tab w:val="left" w:pos="735"/>
                <w:tab w:val="left" w:pos="1324"/>
              </w:tabs>
              <w:ind w:left="121" w:right="97"/>
              <w:rPr>
                <w:sz w:val="20"/>
              </w:rPr>
            </w:pPr>
            <w:r>
              <w:rPr>
                <w:sz w:val="20"/>
              </w:rPr>
              <w:t>встречаются ошибки элементарного уровня,</w:t>
            </w:r>
            <w:r>
              <w:rPr>
                <w:sz w:val="20"/>
              </w:rPr>
              <w:tab/>
            </w:r>
            <w:r>
              <w:rPr>
                <w:spacing w:val="-6"/>
                <w:sz w:val="20"/>
              </w:rPr>
              <w:t xml:space="preserve">либо </w:t>
            </w:r>
            <w:r>
              <w:rPr>
                <w:sz w:val="20"/>
              </w:rPr>
              <w:t xml:space="preserve">ошибки </w:t>
            </w:r>
            <w:r>
              <w:rPr>
                <w:spacing w:val="-1"/>
                <w:sz w:val="20"/>
              </w:rPr>
              <w:t xml:space="preserve">немногочисленны, </w:t>
            </w:r>
            <w:r>
              <w:rPr>
                <w:sz w:val="20"/>
              </w:rPr>
              <w:t>но</w:t>
            </w:r>
            <w:r>
              <w:rPr>
                <w:sz w:val="20"/>
              </w:rPr>
              <w:tab/>
            </w:r>
            <w:r>
              <w:rPr>
                <w:spacing w:val="-1"/>
                <w:sz w:val="20"/>
              </w:rPr>
              <w:t xml:space="preserve">затрудняют </w:t>
            </w:r>
            <w:r>
              <w:rPr>
                <w:sz w:val="20"/>
              </w:rPr>
              <w:t>пониманиетекста</w:t>
            </w:r>
          </w:p>
        </w:tc>
        <w:tc>
          <w:tcPr>
            <w:tcW w:w="1704" w:type="dxa"/>
          </w:tcPr>
          <w:p w:rsidR="0024435F" w:rsidRDefault="007D5E57">
            <w:pPr>
              <w:pStyle w:val="TableParagraph"/>
              <w:tabs>
                <w:tab w:val="left" w:pos="1292"/>
              </w:tabs>
              <w:spacing w:line="216" w:lineRule="exact"/>
              <w:ind w:left="121"/>
              <w:rPr>
                <w:sz w:val="20"/>
              </w:rPr>
            </w:pPr>
            <w:r>
              <w:rPr>
                <w:sz w:val="20"/>
              </w:rPr>
              <w:t>Имеется</w:t>
            </w:r>
            <w:r>
              <w:rPr>
                <w:sz w:val="20"/>
              </w:rPr>
              <w:tab/>
              <w:t>ряд</w:t>
            </w:r>
          </w:p>
          <w:p w:rsidR="0024435F" w:rsidRDefault="007D5E57">
            <w:pPr>
              <w:pStyle w:val="TableParagraph"/>
              <w:tabs>
                <w:tab w:val="left" w:pos="884"/>
                <w:tab w:val="left" w:pos="1110"/>
                <w:tab w:val="left" w:pos="1393"/>
              </w:tabs>
              <w:ind w:left="121" w:right="103"/>
              <w:rPr>
                <w:sz w:val="20"/>
              </w:rPr>
            </w:pPr>
            <w:r>
              <w:rPr>
                <w:sz w:val="20"/>
              </w:rPr>
              <w:t>орфографиче- ских</w:t>
            </w:r>
            <w:r>
              <w:rPr>
                <w:sz w:val="20"/>
              </w:rPr>
              <w:tab/>
            </w:r>
            <w:r>
              <w:rPr>
                <w:sz w:val="20"/>
              </w:rPr>
              <w:tab/>
            </w:r>
            <w:r>
              <w:rPr>
                <w:spacing w:val="-4"/>
                <w:sz w:val="20"/>
              </w:rPr>
              <w:t xml:space="preserve">и/или </w:t>
            </w:r>
            <w:r>
              <w:rPr>
                <w:sz w:val="20"/>
              </w:rPr>
              <w:t>пунктуацион- ных</w:t>
            </w:r>
            <w:r>
              <w:rPr>
                <w:sz w:val="20"/>
              </w:rPr>
              <w:tab/>
            </w:r>
            <w:r>
              <w:rPr>
                <w:spacing w:val="-5"/>
                <w:sz w:val="20"/>
              </w:rPr>
              <w:t xml:space="preserve">ошибок, </w:t>
            </w:r>
            <w:r>
              <w:rPr>
                <w:sz w:val="20"/>
              </w:rPr>
              <w:t>которые</w:t>
            </w:r>
            <w:r>
              <w:rPr>
                <w:sz w:val="20"/>
              </w:rPr>
              <w:tab/>
            </w:r>
            <w:r>
              <w:rPr>
                <w:sz w:val="20"/>
              </w:rPr>
              <w:tab/>
            </w:r>
            <w:r>
              <w:rPr>
                <w:sz w:val="20"/>
              </w:rPr>
              <w:tab/>
            </w:r>
            <w:r>
              <w:rPr>
                <w:spacing w:val="-11"/>
                <w:sz w:val="20"/>
              </w:rPr>
              <w:t xml:space="preserve">не </w:t>
            </w:r>
            <w:r>
              <w:rPr>
                <w:sz w:val="20"/>
              </w:rPr>
              <w:t>значительно затрудняют понимание текста.</w:t>
            </w:r>
          </w:p>
        </w:tc>
      </w:tr>
      <w:tr w:rsidR="0024435F">
        <w:trPr>
          <w:trHeight w:val="2299"/>
        </w:trPr>
        <w:tc>
          <w:tcPr>
            <w:tcW w:w="1138" w:type="dxa"/>
          </w:tcPr>
          <w:p w:rsidR="0024435F" w:rsidRDefault="007D5E57">
            <w:pPr>
              <w:pStyle w:val="TableParagraph"/>
              <w:spacing w:line="215" w:lineRule="exact"/>
              <w:ind w:left="119"/>
              <w:rPr>
                <w:sz w:val="20"/>
              </w:rPr>
            </w:pPr>
            <w:r>
              <w:rPr>
                <w:sz w:val="20"/>
              </w:rPr>
              <w:t>«2»</w:t>
            </w:r>
          </w:p>
        </w:tc>
        <w:tc>
          <w:tcPr>
            <w:tcW w:w="1844" w:type="dxa"/>
          </w:tcPr>
          <w:p w:rsidR="0024435F" w:rsidRDefault="007D5E57">
            <w:pPr>
              <w:pStyle w:val="TableParagraph"/>
              <w:tabs>
                <w:tab w:val="left" w:pos="1530"/>
              </w:tabs>
              <w:spacing w:line="215" w:lineRule="exact"/>
              <w:ind w:left="115"/>
              <w:jc w:val="both"/>
              <w:rPr>
                <w:sz w:val="20"/>
              </w:rPr>
            </w:pPr>
            <w:r>
              <w:rPr>
                <w:sz w:val="20"/>
              </w:rPr>
              <w:t>Задание</w:t>
            </w:r>
            <w:r>
              <w:rPr>
                <w:sz w:val="20"/>
              </w:rPr>
              <w:tab/>
              <w:t>не</w:t>
            </w:r>
          </w:p>
          <w:p w:rsidR="0024435F" w:rsidRDefault="007D5E57">
            <w:pPr>
              <w:pStyle w:val="TableParagraph"/>
              <w:ind w:left="115" w:right="106"/>
              <w:jc w:val="both"/>
              <w:rPr>
                <w:sz w:val="20"/>
              </w:rPr>
            </w:pPr>
            <w:r>
              <w:rPr>
                <w:sz w:val="20"/>
              </w:rPr>
              <w:t xml:space="preserve">выполнено: содержание       </w:t>
            </w:r>
            <w:r>
              <w:rPr>
                <w:spacing w:val="-7"/>
                <w:sz w:val="20"/>
              </w:rPr>
              <w:t>не</w:t>
            </w:r>
          </w:p>
          <w:p w:rsidR="0024435F" w:rsidRDefault="007D5E57">
            <w:pPr>
              <w:pStyle w:val="TableParagraph"/>
              <w:tabs>
                <w:tab w:val="left" w:pos="1550"/>
                <w:tab w:val="left" w:pos="1636"/>
              </w:tabs>
              <w:spacing w:before="3" w:line="237" w:lineRule="auto"/>
              <w:ind w:left="115" w:right="100"/>
              <w:jc w:val="both"/>
              <w:rPr>
                <w:sz w:val="20"/>
              </w:rPr>
            </w:pPr>
            <w:r>
              <w:rPr>
                <w:sz w:val="20"/>
              </w:rPr>
              <w:t>отражает</w:t>
            </w:r>
            <w:r>
              <w:rPr>
                <w:sz w:val="20"/>
              </w:rPr>
              <w:tab/>
            </w:r>
            <w:r>
              <w:rPr>
                <w:spacing w:val="-7"/>
                <w:sz w:val="20"/>
              </w:rPr>
              <w:t xml:space="preserve">те </w:t>
            </w:r>
            <w:r>
              <w:rPr>
                <w:sz w:val="20"/>
              </w:rPr>
              <w:t>аспекты, которые указаны</w:t>
            </w:r>
            <w:r>
              <w:rPr>
                <w:sz w:val="20"/>
              </w:rPr>
              <w:tab/>
            </w:r>
            <w:r>
              <w:rPr>
                <w:sz w:val="20"/>
              </w:rPr>
              <w:tab/>
            </w:r>
            <w:r>
              <w:rPr>
                <w:spacing w:val="-18"/>
                <w:sz w:val="20"/>
              </w:rPr>
              <w:t>в</w:t>
            </w:r>
          </w:p>
          <w:p w:rsidR="0024435F" w:rsidRDefault="007D5E57">
            <w:pPr>
              <w:pStyle w:val="TableParagraph"/>
              <w:spacing w:before="2" w:line="230" w:lineRule="atLeast"/>
              <w:ind w:left="115" w:right="101"/>
              <w:rPr>
                <w:sz w:val="20"/>
              </w:rPr>
            </w:pPr>
            <w:r>
              <w:rPr>
                <w:sz w:val="20"/>
              </w:rPr>
              <w:t>задании, или не соответствуют требуемому объему.</w:t>
            </w:r>
          </w:p>
        </w:tc>
        <w:tc>
          <w:tcPr>
            <w:tcW w:w="1843" w:type="dxa"/>
          </w:tcPr>
          <w:p w:rsidR="0024435F" w:rsidRDefault="007D5E57">
            <w:pPr>
              <w:pStyle w:val="TableParagraph"/>
              <w:spacing w:line="215" w:lineRule="exact"/>
              <w:ind w:left="115"/>
              <w:rPr>
                <w:sz w:val="20"/>
              </w:rPr>
            </w:pPr>
            <w:r>
              <w:rPr>
                <w:sz w:val="20"/>
              </w:rPr>
              <w:t>Отсутствует</w:t>
            </w:r>
          </w:p>
          <w:p w:rsidR="0024435F" w:rsidRDefault="007D5E57">
            <w:pPr>
              <w:pStyle w:val="TableParagraph"/>
              <w:tabs>
                <w:tab w:val="left" w:pos="1632"/>
              </w:tabs>
              <w:ind w:left="115"/>
              <w:rPr>
                <w:sz w:val="20"/>
              </w:rPr>
            </w:pPr>
            <w:r>
              <w:rPr>
                <w:sz w:val="20"/>
              </w:rPr>
              <w:t>логика</w:t>
            </w:r>
            <w:r>
              <w:rPr>
                <w:sz w:val="20"/>
              </w:rPr>
              <w:tab/>
              <w:t>в</w:t>
            </w:r>
          </w:p>
          <w:p w:rsidR="0024435F" w:rsidRDefault="007D5E57">
            <w:pPr>
              <w:pStyle w:val="TableParagraph"/>
              <w:tabs>
                <w:tab w:val="left" w:pos="1531"/>
              </w:tabs>
              <w:spacing w:before="1"/>
              <w:ind w:left="115" w:right="104"/>
              <w:rPr>
                <w:sz w:val="20"/>
              </w:rPr>
            </w:pPr>
            <w:r>
              <w:rPr>
                <w:sz w:val="20"/>
              </w:rPr>
              <w:t>построении высказывания; текст</w:t>
            </w:r>
            <w:r>
              <w:rPr>
                <w:sz w:val="20"/>
              </w:rPr>
              <w:tab/>
            </w:r>
            <w:r>
              <w:rPr>
                <w:spacing w:val="-11"/>
                <w:sz w:val="20"/>
              </w:rPr>
              <w:t>не</w:t>
            </w:r>
          </w:p>
          <w:p w:rsidR="0024435F" w:rsidRDefault="007D5E57">
            <w:pPr>
              <w:pStyle w:val="TableParagraph"/>
              <w:spacing w:line="227" w:lineRule="exact"/>
              <w:ind w:left="115"/>
              <w:rPr>
                <w:sz w:val="20"/>
              </w:rPr>
            </w:pPr>
            <w:r>
              <w:rPr>
                <w:sz w:val="20"/>
              </w:rPr>
              <w:t>оформлен.</w:t>
            </w:r>
          </w:p>
        </w:tc>
        <w:tc>
          <w:tcPr>
            <w:tcW w:w="1839" w:type="dxa"/>
          </w:tcPr>
          <w:p w:rsidR="0024435F" w:rsidRDefault="007D5E57">
            <w:pPr>
              <w:pStyle w:val="TableParagraph"/>
              <w:spacing w:line="215" w:lineRule="exact"/>
              <w:ind w:left="115"/>
              <w:rPr>
                <w:sz w:val="20"/>
              </w:rPr>
            </w:pPr>
            <w:r>
              <w:rPr>
                <w:sz w:val="20"/>
              </w:rPr>
              <w:t>Крайне</w:t>
            </w:r>
          </w:p>
          <w:p w:rsidR="0024435F" w:rsidRDefault="007D5E57">
            <w:pPr>
              <w:pStyle w:val="TableParagraph"/>
              <w:tabs>
                <w:tab w:val="left" w:pos="874"/>
                <w:tab w:val="left" w:pos="1272"/>
              </w:tabs>
              <w:ind w:left="115" w:right="96"/>
              <w:rPr>
                <w:sz w:val="20"/>
              </w:rPr>
            </w:pPr>
            <w:r>
              <w:rPr>
                <w:sz w:val="20"/>
              </w:rPr>
              <w:t>ограниченный словарный</w:t>
            </w:r>
            <w:r>
              <w:rPr>
                <w:sz w:val="20"/>
              </w:rPr>
              <w:tab/>
            </w:r>
            <w:r>
              <w:rPr>
                <w:spacing w:val="-3"/>
                <w:sz w:val="20"/>
              </w:rPr>
              <w:t xml:space="preserve">запас </w:t>
            </w:r>
            <w:r>
              <w:rPr>
                <w:sz w:val="20"/>
              </w:rPr>
              <w:t>не</w:t>
            </w:r>
            <w:r>
              <w:rPr>
                <w:sz w:val="20"/>
              </w:rPr>
              <w:tab/>
            </w:r>
            <w:r>
              <w:rPr>
                <w:spacing w:val="-1"/>
                <w:sz w:val="20"/>
              </w:rPr>
              <w:t xml:space="preserve">позволяет </w:t>
            </w:r>
            <w:r>
              <w:rPr>
                <w:sz w:val="20"/>
              </w:rPr>
              <w:t>выполнить поставленную задачу.</w:t>
            </w:r>
          </w:p>
        </w:tc>
        <w:tc>
          <w:tcPr>
            <w:tcW w:w="1843" w:type="dxa"/>
          </w:tcPr>
          <w:p w:rsidR="0024435F" w:rsidRDefault="007D5E57">
            <w:pPr>
              <w:pStyle w:val="TableParagraph"/>
              <w:spacing w:line="215" w:lineRule="exact"/>
              <w:ind w:left="121"/>
              <w:rPr>
                <w:sz w:val="20"/>
              </w:rPr>
            </w:pPr>
            <w:r>
              <w:rPr>
                <w:sz w:val="20"/>
              </w:rPr>
              <w:t>Грамматические</w:t>
            </w:r>
          </w:p>
          <w:p w:rsidR="0024435F" w:rsidRDefault="007D5E57">
            <w:pPr>
              <w:pStyle w:val="TableParagraph"/>
              <w:tabs>
                <w:tab w:val="left" w:pos="1541"/>
              </w:tabs>
              <w:ind w:left="121" w:right="94"/>
              <w:rPr>
                <w:sz w:val="20"/>
              </w:rPr>
            </w:pPr>
            <w:r>
              <w:rPr>
                <w:sz w:val="20"/>
              </w:rPr>
              <w:t>правила</w:t>
            </w:r>
            <w:r>
              <w:rPr>
                <w:sz w:val="20"/>
              </w:rPr>
              <w:tab/>
            </w:r>
            <w:r>
              <w:rPr>
                <w:spacing w:val="-11"/>
                <w:sz w:val="20"/>
              </w:rPr>
              <w:t xml:space="preserve">не </w:t>
            </w:r>
            <w:r>
              <w:rPr>
                <w:sz w:val="20"/>
              </w:rPr>
              <w:t>соблюдаются</w:t>
            </w:r>
          </w:p>
        </w:tc>
        <w:tc>
          <w:tcPr>
            <w:tcW w:w="1704" w:type="dxa"/>
          </w:tcPr>
          <w:p w:rsidR="0024435F" w:rsidRDefault="007D5E57">
            <w:pPr>
              <w:pStyle w:val="TableParagraph"/>
              <w:spacing w:line="215" w:lineRule="exact"/>
              <w:ind w:left="121"/>
              <w:rPr>
                <w:sz w:val="20"/>
              </w:rPr>
            </w:pPr>
            <w:r>
              <w:rPr>
                <w:sz w:val="20"/>
              </w:rPr>
              <w:t>Правила</w:t>
            </w:r>
          </w:p>
          <w:p w:rsidR="0024435F" w:rsidRDefault="007D5E57">
            <w:pPr>
              <w:pStyle w:val="TableParagraph"/>
              <w:ind w:left="121" w:right="99"/>
              <w:jc w:val="both"/>
              <w:rPr>
                <w:sz w:val="20"/>
              </w:rPr>
            </w:pPr>
            <w:r>
              <w:rPr>
                <w:sz w:val="20"/>
              </w:rPr>
              <w:t>орфографии и пунктуации не соблюдаются.</w:t>
            </w:r>
          </w:p>
        </w:tc>
      </w:tr>
    </w:tbl>
    <w:p w:rsidR="0024435F" w:rsidRDefault="007D5E57">
      <w:pPr>
        <w:pStyle w:val="a3"/>
        <w:spacing w:line="242" w:lineRule="auto"/>
        <w:ind w:left="1103" w:right="4824"/>
        <w:jc w:val="left"/>
      </w:pPr>
      <w:r>
        <w:t>Выполнение заданий по лексике и грамматике. Выполнение заданий в тестовой форме.</w:t>
      </w:r>
    </w:p>
    <w:tbl>
      <w:tblPr>
        <w:tblStyle w:val="TableNormal"/>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2"/>
        <w:gridCol w:w="3361"/>
      </w:tblGrid>
      <w:tr w:rsidR="0024435F">
        <w:trPr>
          <w:trHeight w:val="364"/>
        </w:trPr>
        <w:tc>
          <w:tcPr>
            <w:tcW w:w="6152" w:type="dxa"/>
          </w:tcPr>
          <w:p w:rsidR="0024435F" w:rsidRDefault="007D5E57">
            <w:pPr>
              <w:pStyle w:val="TableParagraph"/>
              <w:spacing w:line="258" w:lineRule="exact"/>
              <w:ind w:left="720"/>
              <w:rPr>
                <w:sz w:val="24"/>
              </w:rPr>
            </w:pPr>
            <w:r>
              <w:rPr>
                <w:sz w:val="24"/>
              </w:rPr>
              <w:t>процент выполненных задач</w:t>
            </w:r>
          </w:p>
        </w:tc>
        <w:tc>
          <w:tcPr>
            <w:tcW w:w="3361" w:type="dxa"/>
          </w:tcPr>
          <w:p w:rsidR="0024435F" w:rsidRDefault="007D5E57">
            <w:pPr>
              <w:pStyle w:val="TableParagraph"/>
              <w:spacing w:line="258" w:lineRule="exact"/>
              <w:ind w:left="719"/>
              <w:rPr>
                <w:sz w:val="24"/>
              </w:rPr>
            </w:pPr>
            <w:r>
              <w:rPr>
                <w:sz w:val="24"/>
              </w:rPr>
              <w:t>оценка</w:t>
            </w:r>
          </w:p>
        </w:tc>
      </w:tr>
      <w:tr w:rsidR="0024435F">
        <w:trPr>
          <w:trHeight w:val="345"/>
        </w:trPr>
        <w:tc>
          <w:tcPr>
            <w:tcW w:w="6152" w:type="dxa"/>
          </w:tcPr>
          <w:p w:rsidR="0024435F" w:rsidRDefault="007D5E57">
            <w:pPr>
              <w:pStyle w:val="TableParagraph"/>
              <w:spacing w:line="258" w:lineRule="exact"/>
              <w:ind w:left="720"/>
              <w:rPr>
                <w:sz w:val="24"/>
              </w:rPr>
            </w:pPr>
            <w:r>
              <w:rPr>
                <w:sz w:val="24"/>
              </w:rPr>
              <w:t>100 - 90 % работы</w:t>
            </w:r>
          </w:p>
        </w:tc>
        <w:tc>
          <w:tcPr>
            <w:tcW w:w="3361" w:type="dxa"/>
          </w:tcPr>
          <w:p w:rsidR="0024435F" w:rsidRDefault="007D5E57">
            <w:pPr>
              <w:pStyle w:val="TableParagraph"/>
              <w:spacing w:line="258" w:lineRule="exact"/>
              <w:ind w:left="719"/>
              <w:rPr>
                <w:sz w:val="24"/>
              </w:rPr>
            </w:pPr>
            <w:r>
              <w:rPr>
                <w:sz w:val="24"/>
              </w:rPr>
              <w:t>«5»</w:t>
            </w:r>
          </w:p>
        </w:tc>
      </w:tr>
      <w:tr w:rsidR="0024435F">
        <w:trPr>
          <w:trHeight w:val="349"/>
        </w:trPr>
        <w:tc>
          <w:tcPr>
            <w:tcW w:w="6152" w:type="dxa"/>
          </w:tcPr>
          <w:p w:rsidR="0024435F" w:rsidRDefault="007D5E57">
            <w:pPr>
              <w:pStyle w:val="TableParagraph"/>
              <w:spacing w:line="258" w:lineRule="exact"/>
              <w:ind w:left="720"/>
              <w:rPr>
                <w:sz w:val="24"/>
              </w:rPr>
            </w:pPr>
            <w:r>
              <w:rPr>
                <w:sz w:val="24"/>
              </w:rPr>
              <w:t>89 - 70 % работы</w:t>
            </w:r>
          </w:p>
        </w:tc>
        <w:tc>
          <w:tcPr>
            <w:tcW w:w="3361" w:type="dxa"/>
          </w:tcPr>
          <w:p w:rsidR="0024435F" w:rsidRDefault="007D5E57">
            <w:pPr>
              <w:pStyle w:val="TableParagraph"/>
              <w:spacing w:line="258" w:lineRule="exact"/>
              <w:ind w:left="719"/>
              <w:rPr>
                <w:sz w:val="24"/>
              </w:rPr>
            </w:pPr>
            <w:r>
              <w:rPr>
                <w:sz w:val="24"/>
              </w:rPr>
              <w:t>«4»</w:t>
            </w:r>
          </w:p>
        </w:tc>
      </w:tr>
      <w:tr w:rsidR="0024435F">
        <w:trPr>
          <w:trHeight w:val="350"/>
        </w:trPr>
        <w:tc>
          <w:tcPr>
            <w:tcW w:w="6152" w:type="dxa"/>
          </w:tcPr>
          <w:p w:rsidR="0024435F" w:rsidRDefault="007D5E57">
            <w:pPr>
              <w:pStyle w:val="TableParagraph"/>
              <w:spacing w:line="258" w:lineRule="exact"/>
              <w:ind w:left="720"/>
              <w:rPr>
                <w:sz w:val="24"/>
              </w:rPr>
            </w:pPr>
            <w:r>
              <w:rPr>
                <w:sz w:val="24"/>
              </w:rPr>
              <w:t>69 - 50 % работы</w:t>
            </w:r>
          </w:p>
        </w:tc>
        <w:tc>
          <w:tcPr>
            <w:tcW w:w="3361" w:type="dxa"/>
          </w:tcPr>
          <w:p w:rsidR="0024435F" w:rsidRDefault="007D5E57">
            <w:pPr>
              <w:pStyle w:val="TableParagraph"/>
              <w:spacing w:line="258" w:lineRule="exact"/>
              <w:ind w:left="719"/>
              <w:rPr>
                <w:sz w:val="24"/>
              </w:rPr>
            </w:pPr>
            <w:r>
              <w:rPr>
                <w:sz w:val="24"/>
              </w:rPr>
              <w:t>«3»</w:t>
            </w:r>
          </w:p>
        </w:tc>
      </w:tr>
      <w:tr w:rsidR="0024435F">
        <w:trPr>
          <w:trHeight w:val="374"/>
        </w:trPr>
        <w:tc>
          <w:tcPr>
            <w:tcW w:w="6152" w:type="dxa"/>
          </w:tcPr>
          <w:p w:rsidR="0024435F" w:rsidRDefault="007D5E57">
            <w:pPr>
              <w:pStyle w:val="TableParagraph"/>
              <w:spacing w:line="258" w:lineRule="exact"/>
              <w:ind w:left="720"/>
              <w:rPr>
                <w:sz w:val="24"/>
              </w:rPr>
            </w:pPr>
            <w:r>
              <w:rPr>
                <w:sz w:val="24"/>
              </w:rPr>
              <w:t>менее 50 %</w:t>
            </w:r>
          </w:p>
        </w:tc>
        <w:tc>
          <w:tcPr>
            <w:tcW w:w="3361" w:type="dxa"/>
          </w:tcPr>
          <w:p w:rsidR="0024435F" w:rsidRDefault="007D5E57">
            <w:pPr>
              <w:pStyle w:val="TableParagraph"/>
              <w:spacing w:line="258" w:lineRule="exact"/>
              <w:ind w:left="719"/>
              <w:rPr>
                <w:sz w:val="24"/>
              </w:rPr>
            </w:pPr>
            <w:r>
              <w:rPr>
                <w:sz w:val="24"/>
              </w:rPr>
              <w:t>«2»</w:t>
            </w:r>
          </w:p>
        </w:tc>
      </w:tr>
      <w:tr w:rsidR="0024435F">
        <w:trPr>
          <w:trHeight w:val="388"/>
        </w:trPr>
        <w:tc>
          <w:tcPr>
            <w:tcW w:w="9513" w:type="dxa"/>
            <w:gridSpan w:val="2"/>
            <w:tcBorders>
              <w:left w:val="nil"/>
              <w:right w:val="nil"/>
            </w:tcBorders>
          </w:tcPr>
          <w:p w:rsidR="0024435F" w:rsidRDefault="007D5E57">
            <w:pPr>
              <w:pStyle w:val="TableParagraph"/>
              <w:spacing w:line="258" w:lineRule="exact"/>
              <w:ind w:left="725"/>
              <w:rPr>
                <w:sz w:val="24"/>
              </w:rPr>
            </w:pPr>
            <w:r>
              <w:rPr>
                <w:sz w:val="24"/>
                <w:u w:val="single"/>
              </w:rPr>
              <w:t>Самостоятельные работы, словарные диктанты</w:t>
            </w:r>
          </w:p>
        </w:tc>
      </w:tr>
      <w:tr w:rsidR="0024435F">
        <w:trPr>
          <w:trHeight w:val="297"/>
        </w:trPr>
        <w:tc>
          <w:tcPr>
            <w:tcW w:w="6152" w:type="dxa"/>
          </w:tcPr>
          <w:p w:rsidR="0024435F" w:rsidRDefault="007D5E57">
            <w:pPr>
              <w:pStyle w:val="TableParagraph"/>
              <w:spacing w:line="262" w:lineRule="exact"/>
              <w:ind w:left="720"/>
              <w:rPr>
                <w:sz w:val="24"/>
              </w:rPr>
            </w:pPr>
            <w:r>
              <w:rPr>
                <w:sz w:val="24"/>
              </w:rPr>
              <w:t>процент выполненных задач</w:t>
            </w:r>
          </w:p>
        </w:tc>
        <w:tc>
          <w:tcPr>
            <w:tcW w:w="3361" w:type="dxa"/>
          </w:tcPr>
          <w:p w:rsidR="0024435F" w:rsidRDefault="007D5E57">
            <w:pPr>
              <w:pStyle w:val="TableParagraph"/>
              <w:spacing w:line="262" w:lineRule="exact"/>
              <w:ind w:left="676"/>
              <w:rPr>
                <w:sz w:val="24"/>
              </w:rPr>
            </w:pPr>
            <w:r>
              <w:rPr>
                <w:sz w:val="24"/>
              </w:rPr>
              <w:t>оценка</w:t>
            </w:r>
          </w:p>
        </w:tc>
      </w:tr>
      <w:tr w:rsidR="0024435F">
        <w:trPr>
          <w:trHeight w:val="292"/>
        </w:trPr>
        <w:tc>
          <w:tcPr>
            <w:tcW w:w="6152" w:type="dxa"/>
          </w:tcPr>
          <w:p w:rsidR="0024435F" w:rsidRDefault="007D5E57">
            <w:pPr>
              <w:pStyle w:val="TableParagraph"/>
              <w:spacing w:line="258" w:lineRule="exact"/>
              <w:ind w:left="720"/>
              <w:rPr>
                <w:sz w:val="24"/>
              </w:rPr>
            </w:pPr>
            <w:r>
              <w:rPr>
                <w:sz w:val="24"/>
              </w:rPr>
              <w:t>100 - 90 % работы</w:t>
            </w:r>
          </w:p>
        </w:tc>
        <w:tc>
          <w:tcPr>
            <w:tcW w:w="3361" w:type="dxa"/>
          </w:tcPr>
          <w:p w:rsidR="0024435F" w:rsidRDefault="007D5E57">
            <w:pPr>
              <w:pStyle w:val="TableParagraph"/>
              <w:spacing w:line="258" w:lineRule="exact"/>
              <w:ind w:left="676"/>
              <w:rPr>
                <w:sz w:val="24"/>
              </w:rPr>
            </w:pPr>
            <w:r>
              <w:rPr>
                <w:sz w:val="24"/>
              </w:rPr>
              <w:t>«5»</w:t>
            </w:r>
          </w:p>
        </w:tc>
      </w:tr>
      <w:tr w:rsidR="0024435F">
        <w:trPr>
          <w:trHeight w:val="293"/>
        </w:trPr>
        <w:tc>
          <w:tcPr>
            <w:tcW w:w="6152" w:type="dxa"/>
          </w:tcPr>
          <w:p w:rsidR="0024435F" w:rsidRDefault="007D5E57">
            <w:pPr>
              <w:pStyle w:val="TableParagraph"/>
              <w:spacing w:line="258" w:lineRule="exact"/>
              <w:ind w:left="720"/>
              <w:rPr>
                <w:sz w:val="24"/>
              </w:rPr>
            </w:pPr>
            <w:r>
              <w:rPr>
                <w:sz w:val="24"/>
              </w:rPr>
              <w:t>89 - 70 % работы</w:t>
            </w:r>
          </w:p>
        </w:tc>
        <w:tc>
          <w:tcPr>
            <w:tcW w:w="3361" w:type="dxa"/>
          </w:tcPr>
          <w:p w:rsidR="0024435F" w:rsidRDefault="007D5E57">
            <w:pPr>
              <w:pStyle w:val="TableParagraph"/>
              <w:spacing w:line="258" w:lineRule="exact"/>
              <w:ind w:left="676"/>
              <w:rPr>
                <w:sz w:val="24"/>
              </w:rPr>
            </w:pPr>
            <w:r>
              <w:rPr>
                <w:sz w:val="24"/>
              </w:rPr>
              <w:t>«4»</w:t>
            </w:r>
          </w:p>
        </w:tc>
      </w:tr>
      <w:tr w:rsidR="0024435F">
        <w:trPr>
          <w:trHeight w:val="282"/>
        </w:trPr>
        <w:tc>
          <w:tcPr>
            <w:tcW w:w="6152" w:type="dxa"/>
          </w:tcPr>
          <w:p w:rsidR="0024435F" w:rsidRDefault="007D5E57">
            <w:pPr>
              <w:pStyle w:val="TableParagraph"/>
              <w:spacing w:line="258" w:lineRule="exact"/>
              <w:ind w:left="720"/>
              <w:rPr>
                <w:sz w:val="24"/>
              </w:rPr>
            </w:pPr>
            <w:r>
              <w:rPr>
                <w:sz w:val="24"/>
              </w:rPr>
              <w:t>69 - 50 % работы</w:t>
            </w:r>
          </w:p>
        </w:tc>
        <w:tc>
          <w:tcPr>
            <w:tcW w:w="3361" w:type="dxa"/>
          </w:tcPr>
          <w:p w:rsidR="0024435F" w:rsidRDefault="007D5E57">
            <w:pPr>
              <w:pStyle w:val="TableParagraph"/>
              <w:spacing w:line="258" w:lineRule="exact"/>
              <w:ind w:left="676"/>
              <w:rPr>
                <w:sz w:val="24"/>
              </w:rPr>
            </w:pPr>
            <w:r>
              <w:rPr>
                <w:sz w:val="24"/>
              </w:rPr>
              <w:t>«3»</w:t>
            </w:r>
          </w:p>
        </w:tc>
      </w:tr>
      <w:tr w:rsidR="0024435F">
        <w:trPr>
          <w:trHeight w:val="301"/>
        </w:trPr>
        <w:tc>
          <w:tcPr>
            <w:tcW w:w="6152" w:type="dxa"/>
          </w:tcPr>
          <w:p w:rsidR="0024435F" w:rsidRDefault="007D5E57">
            <w:pPr>
              <w:pStyle w:val="TableParagraph"/>
              <w:spacing w:line="258" w:lineRule="exact"/>
              <w:ind w:left="720"/>
              <w:rPr>
                <w:sz w:val="24"/>
              </w:rPr>
            </w:pPr>
            <w:r>
              <w:rPr>
                <w:sz w:val="24"/>
              </w:rPr>
              <w:t>менее 50 %</w:t>
            </w:r>
          </w:p>
        </w:tc>
        <w:tc>
          <w:tcPr>
            <w:tcW w:w="3361" w:type="dxa"/>
          </w:tcPr>
          <w:p w:rsidR="0024435F" w:rsidRDefault="007D5E57">
            <w:pPr>
              <w:pStyle w:val="TableParagraph"/>
              <w:spacing w:line="258" w:lineRule="exact"/>
              <w:ind w:left="676"/>
              <w:rPr>
                <w:sz w:val="24"/>
              </w:rPr>
            </w:pPr>
            <w:r>
              <w:rPr>
                <w:sz w:val="24"/>
              </w:rPr>
              <w:t>«2»</w:t>
            </w:r>
          </w:p>
        </w:tc>
      </w:tr>
    </w:tbl>
    <w:p w:rsidR="0024435F" w:rsidRDefault="007D5E57" w:rsidP="00017646">
      <w:pPr>
        <w:pStyle w:val="1"/>
        <w:numPr>
          <w:ilvl w:val="1"/>
          <w:numId w:val="113"/>
        </w:numPr>
        <w:tabs>
          <w:tab w:val="left" w:pos="1814"/>
        </w:tabs>
        <w:ind w:right="316"/>
        <w:jc w:val="center"/>
      </w:pPr>
      <w:r>
        <w:t xml:space="preserve">Критерии и нормы оценивания учебной деятельности обучающихся </w:t>
      </w:r>
      <w:r w:rsidR="0004672A">
        <w:t>МБОУ «СОШ с.Тумутук</w:t>
      </w:r>
      <w:r w:rsidR="0004672A" w:rsidRPr="008C64A1">
        <w:t>»</w:t>
      </w:r>
      <w:r w:rsidR="00D53EB5">
        <w:t xml:space="preserve"> </w:t>
      </w:r>
      <w:r w:rsidR="00D53EB5">
        <w:rPr>
          <w:b w:val="0"/>
        </w:rPr>
        <w:t xml:space="preserve"> </w:t>
      </w:r>
      <w:r>
        <w:t xml:space="preserve"> по Математике: алгебре и началам математического анализа, геометрии (10-11класс)</w:t>
      </w:r>
    </w:p>
    <w:p w:rsidR="0024435F" w:rsidRDefault="0024435F" w:rsidP="00017646">
      <w:pPr>
        <w:jc w:val="center"/>
        <w:sectPr w:rsidR="0024435F">
          <w:pgSz w:w="11900" w:h="16840"/>
          <w:pgMar w:top="1120" w:right="240" w:bottom="940" w:left="880" w:header="0" w:footer="672" w:gutter="0"/>
          <w:cols w:space="720"/>
        </w:sectPr>
      </w:pPr>
    </w:p>
    <w:p w:rsidR="0024435F" w:rsidRDefault="007D5E57">
      <w:pPr>
        <w:spacing w:before="66"/>
        <w:ind w:left="819" w:right="312" w:firstLine="710"/>
        <w:jc w:val="both"/>
        <w:rPr>
          <w:sz w:val="24"/>
        </w:rPr>
      </w:pPr>
      <w:r>
        <w:rPr>
          <w:sz w:val="24"/>
        </w:rPr>
        <w:lastRenderedPageBreak/>
        <w:t>Для оценивания предметных результатов по учебному предмету «</w:t>
      </w:r>
      <w:r>
        <w:rPr>
          <w:b/>
          <w:sz w:val="24"/>
        </w:rPr>
        <w:t>Математика: алгебра и начала математического анализа, геометрия</w:t>
      </w:r>
      <w:r>
        <w:rPr>
          <w:sz w:val="24"/>
        </w:rPr>
        <w:t>» определено четыре уровня достижений учащихся, соответствующих отметкам от «5» до «2».</w:t>
      </w:r>
    </w:p>
    <w:p w:rsidR="0024435F" w:rsidRDefault="007D5E57">
      <w:pPr>
        <w:pStyle w:val="a3"/>
        <w:spacing w:before="3"/>
        <w:ind w:right="318"/>
      </w:pPr>
      <w:r>
        <w:t xml:space="preserve">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w:t>
      </w:r>
      <w:r>
        <w:rPr>
          <w:spacing w:val="-3"/>
        </w:rPr>
        <w:t>«3»,</w:t>
      </w:r>
      <w:r>
        <w:t>отметка</w:t>
      </w:r>
    </w:p>
    <w:p w:rsidR="0024435F" w:rsidRDefault="007D5E57">
      <w:pPr>
        <w:pStyle w:val="a3"/>
        <w:spacing w:line="274" w:lineRule="exact"/>
        <w:jc w:val="left"/>
      </w:pPr>
      <w:r>
        <w:t>«зачтено»).</w:t>
      </w:r>
    </w:p>
    <w:p w:rsidR="0024435F" w:rsidRDefault="007D5E57">
      <w:pPr>
        <w:pStyle w:val="a3"/>
        <w:spacing w:before="2"/>
        <w:ind w:right="313"/>
      </w:pPr>
      <w: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Выделены следующие два уровня, превышающие базовый:</w:t>
      </w:r>
    </w:p>
    <w:p w:rsidR="0024435F" w:rsidRDefault="007D5E57">
      <w:pPr>
        <w:pStyle w:val="a3"/>
        <w:spacing w:before="1" w:line="275" w:lineRule="exact"/>
        <w:jc w:val="left"/>
      </w:pPr>
      <w:r>
        <w:t>повышенный уровень достижения планируемых результатов, оценка «хорошо» (отметка</w:t>
      </w:r>
    </w:p>
    <w:p w:rsidR="0024435F" w:rsidRDefault="007D5E57">
      <w:pPr>
        <w:pStyle w:val="a3"/>
        <w:spacing w:line="275" w:lineRule="exact"/>
        <w:jc w:val="left"/>
      </w:pPr>
      <w:r>
        <w:t>«4»);</w:t>
      </w:r>
    </w:p>
    <w:p w:rsidR="0024435F" w:rsidRDefault="007D5E57">
      <w:pPr>
        <w:pStyle w:val="a3"/>
        <w:spacing w:before="2"/>
        <w:ind w:right="315"/>
        <w:jc w:val="left"/>
      </w:pPr>
      <w:r>
        <w:t>высокий 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24435F" w:rsidRDefault="007D5E57">
      <w:pPr>
        <w:pStyle w:val="a3"/>
        <w:spacing w:before="3" w:line="237" w:lineRule="auto"/>
        <w:ind w:right="428"/>
        <w:jc w:val="left"/>
      </w:pPr>
      <w:r>
        <w:t>Для описания подготовки обучающихся, уровень достижений которых ниже базового, выделены:</w:t>
      </w:r>
    </w:p>
    <w:p w:rsidR="0024435F" w:rsidRDefault="007D5E57">
      <w:pPr>
        <w:pStyle w:val="a3"/>
        <w:spacing w:before="4"/>
        <w:ind w:right="321"/>
      </w:pPr>
      <w:r>
        <w:t>низкий уровень достижений, оценка «плохо» (отметка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rsidR="0024435F" w:rsidRDefault="007D5E57">
      <w:pPr>
        <w:pStyle w:val="a3"/>
        <w:spacing w:line="242" w:lineRule="auto"/>
        <w:ind w:right="327"/>
      </w:pPr>
      <w:r>
        <w:t>Низкий уровень освоения планируемых результатов свидетельствует о наличии только отдельных фрагментарных знаний по предмету.</w:t>
      </w:r>
    </w:p>
    <w:p w:rsidR="0024435F" w:rsidRDefault="007D5E57">
      <w:pPr>
        <w:pStyle w:val="a3"/>
        <w:ind w:right="316"/>
      </w:pPr>
      <w:r>
        <w:t>Формами контроля освоения программного материала обучающимися средней школы № 3 по математике являются устный ответ, контрольная работа, самостоятельная работа, проверочная работа, математический диктант, диагностическая тестовая работа, зачет, дифференцированныйзачёт.</w:t>
      </w:r>
    </w:p>
    <w:p w:rsidR="0024435F" w:rsidRDefault="007D5E57">
      <w:pPr>
        <w:pStyle w:val="a3"/>
        <w:spacing w:line="242" w:lineRule="auto"/>
        <w:ind w:right="325"/>
      </w:pPr>
      <w:r>
        <w:t xml:space="preserve">Нормы оценок </w:t>
      </w:r>
      <w:r>
        <w:rPr>
          <w:u w:val="single"/>
        </w:rPr>
        <w:t>письменных работ (контрольная работа, самостоятельная работа, проверочнаяработа, текущая письменная работа)</w:t>
      </w:r>
      <w:r>
        <w:t xml:space="preserve"> по математике в 10-11 классах</w:t>
      </w:r>
    </w:p>
    <w:p w:rsidR="0024435F" w:rsidRDefault="007D5E57">
      <w:pPr>
        <w:pStyle w:val="a3"/>
        <w:ind w:right="318"/>
      </w:pPr>
      <w:r>
        <w:t>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rsidR="0024435F" w:rsidRDefault="007D5E57">
      <w:pPr>
        <w:pStyle w:val="a3"/>
        <w:ind w:right="330"/>
      </w:pPr>
      <w:r>
        <w:t>По характеру заданий письменные работы состоят: а) только из примеров; б) только из задач; в) из задач и примеров.</w:t>
      </w:r>
    </w:p>
    <w:p w:rsidR="0024435F" w:rsidRDefault="007D5E57">
      <w:pPr>
        <w:pStyle w:val="a3"/>
        <w:ind w:right="326"/>
      </w:pPr>
      <w:r>
        <w:t>Оценка письменной работы определяется с учётом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rsidR="0024435F" w:rsidRDefault="007D5E57">
      <w:pPr>
        <w:pStyle w:val="a3"/>
        <w:spacing w:line="274" w:lineRule="exact"/>
      </w:pPr>
      <w:r>
        <w:t>Ошибка, повторяющаяся в одной работе несколько раз, рассматривается как одна ошибка.</w:t>
      </w:r>
    </w:p>
    <w:p w:rsidR="0024435F" w:rsidRDefault="007D5E57">
      <w:pPr>
        <w:pStyle w:val="a3"/>
        <w:ind w:right="325"/>
      </w:pPr>
      <w:r>
        <w:t>За орфографические ошибки, допущенные учениками, оценка не снижается; об орфографических ошибках доводится до сведения преподавателя русского языка.</w:t>
      </w:r>
    </w:p>
    <w:p w:rsidR="0024435F" w:rsidRDefault="007D5E57">
      <w:pPr>
        <w:pStyle w:val="a3"/>
        <w:spacing w:line="237" w:lineRule="auto"/>
        <w:ind w:right="316"/>
      </w:pPr>
      <w:r>
        <w:t>При оценке письменных работ по математике различают грубые ошибки, ошибки и недочёты.</w:t>
      </w:r>
    </w:p>
    <w:p w:rsidR="0024435F" w:rsidRDefault="007D5E57">
      <w:pPr>
        <w:pStyle w:val="a3"/>
        <w:ind w:right="322"/>
      </w:pPr>
      <w:r>
        <w:t>Грубыми в 10-11 классах считаются ошибки,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1" w:firstLine="710"/>
      </w:pPr>
      <w:r>
        <w:rPr>
          <w:i/>
        </w:rPr>
        <w:lastRenderedPageBreak/>
        <w:t>Примечание</w:t>
      </w:r>
      <w:r>
        <w:t>.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w:t>
      </w:r>
    </w:p>
    <w:p w:rsidR="0024435F" w:rsidRDefault="007D5E57">
      <w:pPr>
        <w:pStyle w:val="a3"/>
        <w:spacing w:before="3"/>
        <w:ind w:right="324"/>
      </w:pPr>
      <w:r>
        <w:t>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24435F" w:rsidRDefault="007D5E57">
      <w:pPr>
        <w:pStyle w:val="a3"/>
        <w:spacing w:before="1"/>
        <w:ind w:right="323"/>
      </w:pPr>
      <w:r>
        <w:t>Недочётами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т.п.</w:t>
      </w:r>
    </w:p>
    <w:p w:rsidR="0024435F" w:rsidRDefault="007D5E57">
      <w:pPr>
        <w:pStyle w:val="a3"/>
        <w:ind w:right="428"/>
        <w:jc w:val="left"/>
      </w:pPr>
      <w:r>
        <w:rPr>
          <w:u w:val="single"/>
        </w:rPr>
        <w:t>Оценка письменной работы по выполнению вычислительных заданий и алгебраическихпреобразований (проверочной работы, контрольной работы, самостоятельной работы):</w:t>
      </w:r>
      <w:r>
        <w:t xml:space="preserve"> Высокий уровень (отметка </w:t>
      </w:r>
      <w:r>
        <w:rPr>
          <w:spacing w:val="-3"/>
        </w:rPr>
        <w:t xml:space="preserve">«5») </w:t>
      </w:r>
      <w:r>
        <w:t>ставится за правильно выполненную письменную работу, при наличии не более 2 недочетов т. е. а) если решение всех примеров верное;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24435F" w:rsidRDefault="007D5E57">
      <w:pPr>
        <w:pStyle w:val="a3"/>
        <w:spacing w:line="242" w:lineRule="auto"/>
        <w:jc w:val="left"/>
      </w:pPr>
      <w:r>
        <w:t>Повышенный уровень (отметка «4») ставится за работу, которая выполнена в основном правильно, но допущена одна (негрубая) ошибка или два-три недочёта.</w:t>
      </w:r>
    </w:p>
    <w:p w:rsidR="0024435F" w:rsidRDefault="007D5E57">
      <w:pPr>
        <w:pStyle w:val="a3"/>
        <w:spacing w:line="271" w:lineRule="exact"/>
        <w:jc w:val="left"/>
      </w:pPr>
      <w:r>
        <w:t xml:space="preserve">Базовый уровень (отметка </w:t>
      </w:r>
      <w:r>
        <w:rPr>
          <w:spacing w:val="-3"/>
        </w:rPr>
        <w:t xml:space="preserve">«3») </w:t>
      </w:r>
      <w:r>
        <w:t>ставится в следующихслучаях:</w:t>
      </w:r>
    </w:p>
    <w:p w:rsidR="0024435F" w:rsidRDefault="007D5E57">
      <w:pPr>
        <w:pStyle w:val="a3"/>
        <w:spacing w:before="4" w:line="237" w:lineRule="auto"/>
        <w:ind w:right="1668"/>
        <w:jc w:val="left"/>
      </w:pPr>
      <w:r>
        <w:t>а)если в работе имеется одна грубая ошибка и не более одной негрубойошибки; б)при наличии одной грубой ошибки и одного-двухнедочётов;</w:t>
      </w:r>
    </w:p>
    <w:p w:rsidR="0024435F" w:rsidRDefault="007D5E57">
      <w:pPr>
        <w:pStyle w:val="a3"/>
        <w:spacing w:before="3"/>
        <w:ind w:right="428"/>
        <w:jc w:val="left"/>
      </w:pPr>
      <w:r>
        <w:t>в)при отсутствии грубых ошибок, но при наличии от двух до четырёх (негрубых) ошибок; г)при наличии двух негрубых ошибок и не более трёх недочётов;</w:t>
      </w:r>
    </w:p>
    <w:p w:rsidR="0024435F" w:rsidRDefault="007D5E57">
      <w:pPr>
        <w:pStyle w:val="a3"/>
        <w:spacing w:before="3" w:line="237" w:lineRule="auto"/>
        <w:ind w:right="2693"/>
        <w:jc w:val="left"/>
      </w:pPr>
      <w:r>
        <w:t>д)при отсутствии ошибок, но при наличии четырёх и более недочётов; е)если верно выполнено более половины объёма всей работы.</w:t>
      </w:r>
    </w:p>
    <w:p w:rsidR="0024435F" w:rsidRDefault="007D5E57">
      <w:pPr>
        <w:pStyle w:val="a3"/>
        <w:spacing w:before="3"/>
        <w:ind w:right="320"/>
      </w:pPr>
      <w:r>
        <w:t xml:space="preserve">Низкий уровень (отметка </w:t>
      </w:r>
      <w:r>
        <w:rPr>
          <w:spacing w:val="-3"/>
        </w:rPr>
        <w:t xml:space="preserve">«2») </w:t>
      </w:r>
      <w:r>
        <w:t>ставится, когда число ошибок превосходит норму, при которой может быть выставлена положительная оценка, или если правильно выполнено менее половины всейработы.</w:t>
      </w:r>
    </w:p>
    <w:p w:rsidR="0024435F" w:rsidRDefault="007D5E57">
      <w:pPr>
        <w:pStyle w:val="a3"/>
        <w:ind w:right="315"/>
      </w:pPr>
      <w:r>
        <w:rPr>
          <w:i/>
        </w:rPr>
        <w:t>Примечание</w:t>
      </w:r>
      <w:r>
        <w:t>. Отметка «5» может быть поставлена, несмотря на наличие одного-двух недочётов, если ученик дал оригинальное решение заданий, свидетельствующее о его хорошем математическом развитии.</w:t>
      </w:r>
    </w:p>
    <w:p w:rsidR="0024435F" w:rsidRDefault="007D5E57">
      <w:pPr>
        <w:pStyle w:val="a3"/>
        <w:spacing w:before="3" w:line="237" w:lineRule="auto"/>
        <w:ind w:right="324"/>
      </w:pPr>
      <w:r>
        <w:rPr>
          <w:u w:val="single"/>
        </w:rPr>
        <w:t>Оценка письменной работы по решению текстовых задач (проверочной работы, контрольнойработы, самостоятельной работы):</w:t>
      </w:r>
    </w:p>
    <w:p w:rsidR="0024435F" w:rsidRDefault="007D5E57">
      <w:pPr>
        <w:pStyle w:val="a3"/>
        <w:spacing w:before="3"/>
        <w:ind w:right="313"/>
      </w:pPr>
      <w:r>
        <w:t>Высокий уровень (отметка «5») 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w:t>
      </w:r>
    </w:p>
    <w:p w:rsidR="0024435F" w:rsidRDefault="007D5E57">
      <w:pPr>
        <w:pStyle w:val="a3"/>
        <w:spacing w:before="1"/>
        <w:ind w:right="326"/>
      </w:pPr>
      <w:r>
        <w:t>Повышенный уровень (отметка «4») ставится в том случае, если при правильном ходе решения задачи допущена одна негрубая ошибка или два-три недочёта.</w:t>
      </w:r>
    </w:p>
    <w:p w:rsidR="0024435F" w:rsidRDefault="007D5E57">
      <w:pPr>
        <w:pStyle w:val="a3"/>
        <w:ind w:right="320"/>
      </w:pPr>
      <w:r>
        <w:t>Базовый уровень (отметка «3») ставится в том случае, если ход решения правильный, но: а) допущена одна грубая ошибка и не более одной негрубой; б) допущена одна грубая ошибка и не более двух недочётов; в) допущены три-четыре негрубые ошибки при отсутствии недочётов; г) допущено не более двух негрубых ошибок и трёх недочётов; д) при отсутствии ошибок, но при наличии более трёх недочётов.</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428"/>
        <w:jc w:val="left"/>
      </w:pPr>
      <w:r>
        <w:lastRenderedPageBreak/>
        <w:t xml:space="preserve">Низкий уровень (отметка </w:t>
      </w:r>
      <w:r>
        <w:rPr>
          <w:spacing w:val="-3"/>
        </w:rPr>
        <w:t xml:space="preserve">«2») </w:t>
      </w:r>
      <w:r>
        <w:t>ставится в том случае, когда число ошибок превосходит норму, при которой может быть выставлена положительнаяоценка.</w:t>
      </w:r>
    </w:p>
    <w:p w:rsidR="0024435F" w:rsidRDefault="007D5E57">
      <w:pPr>
        <w:spacing w:line="271" w:lineRule="exact"/>
        <w:ind w:left="1530"/>
        <w:rPr>
          <w:i/>
          <w:sz w:val="24"/>
        </w:rPr>
      </w:pPr>
      <w:r>
        <w:rPr>
          <w:i/>
          <w:sz w:val="24"/>
        </w:rPr>
        <w:t>Примечания.</w:t>
      </w:r>
    </w:p>
    <w:p w:rsidR="0024435F" w:rsidRDefault="007D5E57">
      <w:pPr>
        <w:pStyle w:val="a3"/>
        <w:spacing w:before="3"/>
        <w:ind w:right="315"/>
        <w:jc w:val="left"/>
      </w:pPr>
      <w:r>
        <w:t>Отметка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w:t>
      </w:r>
    </w:p>
    <w:p w:rsidR="0024435F" w:rsidRDefault="007D5E57">
      <w:pPr>
        <w:pStyle w:val="a3"/>
        <w:spacing w:before="3" w:line="237" w:lineRule="auto"/>
        <w:jc w:val="left"/>
      </w:pPr>
      <w:r>
        <w:t>Положительная отметка «3» может быть выставлена ученику, выполнившему работу не полностью, если он безошибочно выполнил более половины объёма всей работы.</w:t>
      </w:r>
    </w:p>
    <w:p w:rsidR="0024435F" w:rsidRDefault="007D5E57">
      <w:pPr>
        <w:pStyle w:val="a3"/>
        <w:tabs>
          <w:tab w:val="left" w:pos="1793"/>
          <w:tab w:val="left" w:pos="3902"/>
          <w:tab w:val="left" w:pos="5384"/>
          <w:tab w:val="left" w:pos="6175"/>
          <w:tab w:val="left" w:pos="6636"/>
          <w:tab w:val="left" w:pos="8036"/>
          <w:tab w:val="left" w:pos="9657"/>
        </w:tabs>
        <w:spacing w:before="5" w:line="237" w:lineRule="auto"/>
        <w:ind w:right="325"/>
        <w:jc w:val="left"/>
      </w:pPr>
      <w:r>
        <w:rPr>
          <w:u w:val="single"/>
        </w:rPr>
        <w:t>Оценка</w:t>
      </w:r>
      <w:r>
        <w:rPr>
          <w:u w:val="single"/>
        </w:rPr>
        <w:tab/>
        <w:t>комбинированных</w:t>
      </w:r>
      <w:r>
        <w:rPr>
          <w:u w:val="single"/>
        </w:rPr>
        <w:tab/>
        <w:t>письменных</w:t>
      </w:r>
      <w:r>
        <w:rPr>
          <w:u w:val="single"/>
        </w:rPr>
        <w:tab/>
        <w:t>работ</w:t>
      </w:r>
      <w:r>
        <w:rPr>
          <w:u w:val="single"/>
        </w:rPr>
        <w:tab/>
        <w:t>по</w:t>
      </w:r>
      <w:r>
        <w:rPr>
          <w:u w:val="single"/>
        </w:rPr>
        <w:tab/>
        <w:t>математике</w:t>
      </w:r>
      <w:r>
        <w:rPr>
          <w:u w:val="single"/>
        </w:rPr>
        <w:tab/>
        <w:t>(проверочной</w:t>
      </w:r>
      <w:r>
        <w:rPr>
          <w:u w:val="single"/>
        </w:rPr>
        <w:tab/>
      </w:r>
      <w:r>
        <w:rPr>
          <w:spacing w:val="-3"/>
          <w:u w:val="single"/>
        </w:rPr>
        <w:t>работы,</w:t>
      </w:r>
      <w:r>
        <w:rPr>
          <w:u w:val="single"/>
        </w:rPr>
        <w:t>контрольной работы, самостоятельнойработы):</w:t>
      </w:r>
    </w:p>
    <w:p w:rsidR="0024435F" w:rsidRDefault="007D5E57">
      <w:pPr>
        <w:pStyle w:val="a3"/>
        <w:tabs>
          <w:tab w:val="left" w:pos="1525"/>
          <w:tab w:val="left" w:pos="2042"/>
          <w:tab w:val="left" w:pos="4185"/>
          <w:tab w:val="left" w:pos="5240"/>
          <w:tab w:val="left" w:pos="5629"/>
          <w:tab w:val="left" w:pos="6348"/>
          <w:tab w:val="left" w:pos="7250"/>
          <w:tab w:val="left" w:pos="8982"/>
          <w:tab w:val="left" w:pos="10008"/>
        </w:tabs>
        <w:spacing w:before="4"/>
        <w:ind w:right="314"/>
        <w:jc w:val="left"/>
      </w:pPr>
      <w:r>
        <w:t>Письменная работа по математике, подлежащая оцениванию, может состоять из задач и примеров</w:t>
      </w:r>
      <w:r>
        <w:tab/>
        <w:t>(комбинированная</w:t>
      </w:r>
      <w:r>
        <w:tab/>
        <w:t>работа).</w:t>
      </w:r>
      <w:r>
        <w:tab/>
        <w:t>В</w:t>
      </w:r>
      <w:r>
        <w:tab/>
        <w:t>этом</w:t>
      </w:r>
      <w:r>
        <w:tab/>
      </w:r>
      <w:r>
        <w:rPr>
          <w:spacing w:val="-3"/>
        </w:rPr>
        <w:t>случае</w:t>
      </w:r>
      <w:r>
        <w:rPr>
          <w:spacing w:val="-3"/>
        </w:rPr>
        <w:tab/>
      </w:r>
      <w:r>
        <w:t>преподаватель</w:t>
      </w:r>
      <w:r>
        <w:tab/>
        <w:t>сначала</w:t>
      </w:r>
      <w:r>
        <w:tab/>
        <w:t>даёт предварительную оценку каждой части работы, а затем общую, руководствуясь следующим: а)</w:t>
      </w:r>
      <w:r>
        <w:tab/>
        <w:t xml:space="preserve">если обе части работы оценены одинаково, </w:t>
      </w:r>
      <w:r>
        <w:rPr>
          <w:spacing w:val="-3"/>
        </w:rPr>
        <w:t xml:space="preserve">то </w:t>
      </w:r>
      <w:r>
        <w:t xml:space="preserve">эта оценка должна быть </w:t>
      </w:r>
      <w:r>
        <w:rPr>
          <w:spacing w:val="2"/>
        </w:rPr>
        <w:t xml:space="preserve">общей </w:t>
      </w:r>
      <w:r>
        <w:t>для всей работы вцелом;</w:t>
      </w:r>
    </w:p>
    <w:p w:rsidR="0024435F" w:rsidRDefault="007D5E57">
      <w:pPr>
        <w:pStyle w:val="a3"/>
        <w:spacing w:line="274" w:lineRule="exact"/>
        <w:jc w:val="left"/>
      </w:pPr>
      <w:r>
        <w:t>б) если оценки частей разнятся на один балл, например, даны оценки «5» и «4» или «4» и</w:t>
      </w:r>
    </w:p>
    <w:p w:rsidR="0024435F" w:rsidRDefault="007D5E57">
      <w:pPr>
        <w:pStyle w:val="a3"/>
        <w:spacing w:before="2"/>
        <w:jc w:val="left"/>
      </w:pPr>
      <w:r>
        <w:t>«3» и т. п., то за работу в целом, как правило, ставится низшая из двух оценок, но при этом учитывается значение каждой из частей работы;</w:t>
      </w:r>
    </w:p>
    <w:p w:rsidR="0024435F" w:rsidRDefault="007D5E57">
      <w:pPr>
        <w:pStyle w:val="a3"/>
        <w:spacing w:before="1"/>
        <w:ind w:right="324"/>
      </w:pPr>
      <w:r>
        <w:t xml:space="preserve">в) низшая из двух данных оценок ставится и в  том  случае,  если  одна  часть  работы оценена баллом </w:t>
      </w:r>
      <w:r>
        <w:rPr>
          <w:spacing w:val="-3"/>
        </w:rPr>
        <w:t xml:space="preserve">«5», </w:t>
      </w:r>
      <w:r>
        <w:t xml:space="preserve">другая баллом 3,но в этом случае учитель может оценить </w:t>
      </w:r>
      <w:r>
        <w:rPr>
          <w:spacing w:val="-3"/>
        </w:rPr>
        <w:t xml:space="preserve">такую </w:t>
      </w:r>
      <w:r>
        <w:t>работу  в целом баллом «4» при условии, что оценка «5» поставлена за основную частьработы;</w:t>
      </w:r>
    </w:p>
    <w:p w:rsidR="0024435F" w:rsidRDefault="007D5E57">
      <w:pPr>
        <w:pStyle w:val="a3"/>
        <w:ind w:right="316"/>
      </w:pPr>
      <w:r>
        <w:t xml:space="preserve">г) если одна из частей работы оценена баллом «5» или </w:t>
      </w:r>
      <w:r>
        <w:rPr>
          <w:spacing w:val="-3"/>
        </w:rPr>
        <w:t xml:space="preserve">«4», </w:t>
      </w:r>
      <w:r>
        <w:t xml:space="preserve">а другая — баллом </w:t>
      </w:r>
      <w:r>
        <w:rPr>
          <w:spacing w:val="-3"/>
        </w:rPr>
        <w:t xml:space="preserve">«2», </w:t>
      </w:r>
      <w:r>
        <w:t xml:space="preserve">то за всю работу в целом ставится балл </w:t>
      </w:r>
      <w:r>
        <w:rPr>
          <w:spacing w:val="-3"/>
        </w:rPr>
        <w:t xml:space="preserve">«2», </w:t>
      </w:r>
      <w:r>
        <w:t>но преподаватель может оценить всю работу баллом «3» при условии, что высшая из двух данных оценок поставлена за основную частьработы.</w:t>
      </w:r>
    </w:p>
    <w:p w:rsidR="0024435F" w:rsidRDefault="007D5E57">
      <w:pPr>
        <w:pStyle w:val="a3"/>
        <w:spacing w:before="2" w:line="237" w:lineRule="auto"/>
        <w:ind w:right="326"/>
      </w:pPr>
      <w:r>
        <w:rPr>
          <w:i/>
        </w:rPr>
        <w:t>Примечание</w:t>
      </w:r>
      <w:r>
        <w:t>. Основной считается та часть работы, которая включает больший по объёму или наиболее важный по значению материал по изучаемым темам программы.</w:t>
      </w:r>
    </w:p>
    <w:p w:rsidR="0024435F" w:rsidRDefault="007D5E57">
      <w:pPr>
        <w:pStyle w:val="a3"/>
        <w:spacing w:before="4" w:line="275" w:lineRule="exact"/>
      </w:pPr>
      <w:r>
        <w:rPr>
          <w:u w:val="single"/>
        </w:rPr>
        <w:t>Оценка текущих письменных работ:</w:t>
      </w:r>
    </w:p>
    <w:p w:rsidR="0024435F" w:rsidRDefault="007D5E57">
      <w:pPr>
        <w:pStyle w:val="a3"/>
        <w:ind w:right="320"/>
      </w:pPr>
      <w:r>
        <w:t>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закреплён вновь изучаемый материал.</w:t>
      </w:r>
    </w:p>
    <w:p w:rsidR="0024435F" w:rsidRDefault="007D5E57">
      <w:pPr>
        <w:pStyle w:val="a3"/>
        <w:spacing w:before="2"/>
        <w:ind w:right="321"/>
      </w:pPr>
      <w:r>
        <w:t>Обучающие письменные работы, выполненные учащимися вполне самостоятельно с применением ранее изученных и хорошо закреплённых знаний, оцениваются так же, как и контрольные работы.</w:t>
      </w:r>
    </w:p>
    <w:p w:rsidR="0024435F" w:rsidRDefault="007D5E57">
      <w:pPr>
        <w:pStyle w:val="a3"/>
        <w:ind w:right="324"/>
      </w:pPr>
      <w:r>
        <w:t xml:space="preserve">Обучающие письменные работы, выполненные вполне самостоятельно, на только что изученные и недостаточно закреплённые правила, могут оцениваться на один балл выше, чем контрольные работы, но оценка «5» и в этом </w:t>
      </w:r>
      <w:r>
        <w:rPr>
          <w:spacing w:val="-3"/>
        </w:rPr>
        <w:t xml:space="preserve">случае </w:t>
      </w:r>
      <w:r>
        <w:t>выставляется только за безукоризненно выполненныеработы.</w:t>
      </w:r>
    </w:p>
    <w:p w:rsidR="0024435F" w:rsidRDefault="007D5E57">
      <w:pPr>
        <w:pStyle w:val="a3"/>
        <w:ind w:right="316"/>
      </w:pPr>
      <w:r>
        <w:t>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w:t>
      </w:r>
    </w:p>
    <w:p w:rsidR="0024435F" w:rsidRDefault="007D5E57">
      <w:pPr>
        <w:pStyle w:val="a3"/>
        <w:spacing w:line="242" w:lineRule="auto"/>
        <w:ind w:right="331"/>
      </w:pPr>
      <w:r>
        <w:t>Домашние письменные работы оцениваются так же, как классная работа обучающего характера.</w:t>
      </w:r>
    </w:p>
    <w:p w:rsidR="0024435F" w:rsidRDefault="007D5E57">
      <w:pPr>
        <w:pStyle w:val="a3"/>
        <w:spacing w:line="271" w:lineRule="exact"/>
      </w:pPr>
      <w:r>
        <w:rPr>
          <w:u w:val="single"/>
        </w:rPr>
        <w:t>Нормы оценивания диагностической тестовой работы:</w:t>
      </w:r>
    </w:p>
    <w:p w:rsidR="0024435F" w:rsidRDefault="007D5E57">
      <w:pPr>
        <w:pStyle w:val="a3"/>
        <w:spacing w:before="1"/>
        <w:ind w:right="316"/>
      </w:pPr>
      <w:r>
        <w:t>Высокий уровень, оценка «5»: число верных ответов -от 90 до 100%. Повышенный уровень (оценка «4»): число верных ответов -от 70 до 89%. Базовый уровень (оценка «3»): число верных ответов -от 50до 69%.</w:t>
      </w:r>
    </w:p>
    <w:p w:rsidR="0024435F" w:rsidRDefault="007D5E57">
      <w:pPr>
        <w:pStyle w:val="a3"/>
        <w:spacing w:line="242" w:lineRule="auto"/>
        <w:ind w:right="3367"/>
      </w:pPr>
      <w:r>
        <w:t xml:space="preserve">Низкий уровень (оценка «2»): число верных ответов менее 50%. </w:t>
      </w:r>
      <w:r>
        <w:rPr>
          <w:u w:val="single"/>
        </w:rPr>
        <w:t>Нормы оценивания устного ответа:</w:t>
      </w:r>
    </w:p>
    <w:p w:rsidR="0024435F" w:rsidRDefault="007D5E57">
      <w:pPr>
        <w:pStyle w:val="a3"/>
        <w:ind w:right="325"/>
      </w:pPr>
      <w:r>
        <w:t>Высокий уровень (отметка «5») выставляется, если ученик последовательно, чётко, связно, обоснованно и безошибочно излагает учебный материал; дает ответ в логической последовательности с использованием принятой терминологии;</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2"/>
      </w:pPr>
      <w:r>
        <w:lastRenderedPageBreak/>
        <w:t>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w:t>
      </w:r>
    </w:p>
    <w:p w:rsidR="0024435F" w:rsidRDefault="007D5E57">
      <w:pPr>
        <w:pStyle w:val="a3"/>
        <w:spacing w:before="3"/>
        <w:ind w:right="428"/>
        <w:jc w:val="left"/>
      </w:pPr>
      <w:r>
        <w:t>самостоятельно анализирует и обобщает теоретический материал; свободно 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 встречавшихся задач;</w:t>
      </w:r>
    </w:p>
    <w:p w:rsidR="0024435F" w:rsidRDefault="007D5E57">
      <w:pPr>
        <w:pStyle w:val="a3"/>
        <w:spacing w:before="1"/>
        <w:ind w:right="323"/>
      </w:pPr>
      <w:r>
        <w:t>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w:t>
      </w:r>
    </w:p>
    <w:p w:rsidR="0024435F" w:rsidRDefault="007D5E57">
      <w:pPr>
        <w:pStyle w:val="a3"/>
        <w:ind w:right="315"/>
        <w:jc w:val="left"/>
      </w:pPr>
      <w:r>
        <w:t>допускает в ответе недочеты, которые легко исправляет по требованию учителя. Повышенный уровень (отметка «4») выставляется, если ученик 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w:t>
      </w:r>
    </w:p>
    <w:p w:rsidR="0024435F" w:rsidRDefault="007D5E57">
      <w:pPr>
        <w:pStyle w:val="a3"/>
        <w:spacing w:line="242" w:lineRule="auto"/>
        <w:jc w:val="left"/>
      </w:pPr>
      <w:r>
        <w:t>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24435F" w:rsidRDefault="007D5E57">
      <w:pPr>
        <w:pStyle w:val="a3"/>
        <w:ind w:right="315"/>
      </w:pPr>
      <w:r>
        <w:t>Базовый уровень (отметка «3), выставляется, если ученик демонстрирует усвоение основного содержания учебного материала, имеет пробелы, не препятствующие дальнейшему  усвоению учебногоматериала;</w:t>
      </w:r>
    </w:p>
    <w:p w:rsidR="0024435F" w:rsidRDefault="007D5E57">
      <w:pPr>
        <w:pStyle w:val="a3"/>
        <w:spacing w:line="237" w:lineRule="auto"/>
        <w:ind w:right="328"/>
      </w:pPr>
      <w:r>
        <w:t>применяет полученные знания при ответе на вопрос, анализе предложенных ситуаций по образцу;</w:t>
      </w:r>
    </w:p>
    <w:p w:rsidR="0024435F" w:rsidRDefault="007D5E57">
      <w:pPr>
        <w:pStyle w:val="a3"/>
        <w:tabs>
          <w:tab w:val="left" w:pos="2076"/>
          <w:tab w:val="left" w:pos="2162"/>
          <w:tab w:val="left" w:pos="3107"/>
          <w:tab w:val="left" w:pos="3452"/>
          <w:tab w:val="left" w:pos="4228"/>
          <w:tab w:val="left" w:pos="5207"/>
          <w:tab w:val="left" w:pos="5264"/>
          <w:tab w:val="left" w:pos="6454"/>
          <w:tab w:val="left" w:pos="6890"/>
          <w:tab w:val="left" w:pos="7969"/>
          <w:tab w:val="left" w:pos="8059"/>
          <w:tab w:val="left" w:pos="8549"/>
          <w:tab w:val="left" w:pos="9297"/>
          <w:tab w:val="left" w:pos="9590"/>
        </w:tabs>
        <w:spacing w:before="1"/>
        <w:ind w:right="316"/>
        <w:jc w:val="left"/>
      </w:pPr>
      <w:r>
        <w:t>допускает</w:t>
      </w:r>
      <w:r>
        <w:tab/>
        <w:t>ошибки</w:t>
      </w:r>
      <w:r>
        <w:tab/>
        <w:t>в</w:t>
      </w:r>
      <w:r>
        <w:tab/>
        <w:t>использовании</w:t>
      </w:r>
      <w:r>
        <w:tab/>
        <w:t>терминологии</w:t>
      </w:r>
      <w:r>
        <w:tab/>
        <w:t>учебного</w:t>
      </w:r>
      <w:r>
        <w:tab/>
      </w:r>
      <w:r>
        <w:tab/>
        <w:t>предмета;</w:t>
      </w:r>
      <w:r>
        <w:tab/>
        <w:t>показывает недостаточную сформированность отдельных знаний и умений; выводы и обобщения аргументирует слабо, допускает в них ошибки; затрудняется при анализе и обобщении учебного материала; дает неполные ответы на вопросы учителя или воспроизводит содержание ранее прочитанного учебного текста, слабо связанного с заданным вопросом; использует</w:t>
      </w:r>
      <w:r>
        <w:tab/>
      </w:r>
      <w:r>
        <w:tab/>
        <w:t>неупорядоченную</w:t>
      </w:r>
      <w:r>
        <w:tab/>
        <w:t>систему</w:t>
      </w:r>
      <w:r>
        <w:tab/>
      </w:r>
      <w:r>
        <w:tab/>
        <w:t>условных</w:t>
      </w:r>
      <w:r>
        <w:tab/>
        <w:t>обозначений</w:t>
      </w:r>
      <w:r>
        <w:tab/>
        <w:t>при</w:t>
      </w:r>
      <w:r>
        <w:tab/>
        <w:t>ведении</w:t>
      </w:r>
      <w:r>
        <w:tab/>
        <w:t>записей, сопровождающихответ.</w:t>
      </w:r>
    </w:p>
    <w:p w:rsidR="0024435F" w:rsidRDefault="007D5E57">
      <w:pPr>
        <w:pStyle w:val="a3"/>
        <w:spacing w:line="242" w:lineRule="auto"/>
        <w:jc w:val="left"/>
      </w:pPr>
      <w:r>
        <w:t>Низкий уровень (отметка «2») выставляется, если ученик не раскрыл основное содержание учебного материала в пределах поставленных вопросов;</w:t>
      </w:r>
    </w:p>
    <w:p w:rsidR="0024435F" w:rsidRDefault="007D5E57">
      <w:pPr>
        <w:pStyle w:val="a3"/>
        <w:ind w:right="325"/>
        <w:jc w:val="left"/>
      </w:pPr>
      <w:r>
        <w:t>не умеет применять имеющиеся знания к решению конкретных вопросов и задач по образцу; допускает в ответе более двух грубых ошибок, которые не может исправить даже при помощи учащихся и учителя.</w:t>
      </w:r>
    </w:p>
    <w:p w:rsidR="0024435F" w:rsidRDefault="007D5E57">
      <w:pPr>
        <w:pStyle w:val="a3"/>
        <w:ind w:right="322"/>
      </w:pPr>
      <w:r>
        <w:rPr>
          <w:u w:val="single"/>
        </w:rPr>
        <w:t>Зачет</w:t>
      </w:r>
      <w:r>
        <w:t xml:space="preserve"> проводится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 правильныхответов.</w:t>
      </w:r>
    </w:p>
    <w:p w:rsidR="0024435F" w:rsidRDefault="007D5E57" w:rsidP="00017646">
      <w:pPr>
        <w:pStyle w:val="1"/>
        <w:numPr>
          <w:ilvl w:val="1"/>
          <w:numId w:val="113"/>
        </w:numPr>
        <w:tabs>
          <w:tab w:val="left" w:pos="1814"/>
        </w:tabs>
        <w:spacing w:line="242" w:lineRule="auto"/>
        <w:ind w:right="326"/>
        <w:jc w:val="center"/>
      </w:pPr>
      <w:r>
        <w:t xml:space="preserve">Критерии и нормы оценивания учебной деятельности обучающихся </w:t>
      </w:r>
      <w:r w:rsidR="0004672A">
        <w:t>МБОУ «СОШ с.Тумутук</w:t>
      </w:r>
      <w:r w:rsidR="0004672A" w:rsidRPr="008C64A1">
        <w:t>»</w:t>
      </w:r>
      <w:r w:rsidR="00D53EB5">
        <w:rPr>
          <w:b w:val="0"/>
        </w:rPr>
        <w:t xml:space="preserve"> </w:t>
      </w:r>
      <w:r>
        <w:t>по физике (10-11класс).</w:t>
      </w:r>
    </w:p>
    <w:p w:rsidR="0024435F" w:rsidRDefault="007D5E57">
      <w:pPr>
        <w:pStyle w:val="a3"/>
        <w:ind w:right="317"/>
      </w:pPr>
      <w:r>
        <w:t>Формы контроля: ответ на уроке, работа с текстом, сообщение, тест, проверочная работа, лабораторная работа, итоговая контрольная работа по темам, итоговый контроль за год, проект.</w:t>
      </w:r>
    </w:p>
    <w:p w:rsidR="0024435F" w:rsidRDefault="007D5E57">
      <w:pPr>
        <w:pStyle w:val="a3"/>
        <w:spacing w:line="275" w:lineRule="exact"/>
      </w:pPr>
      <w:r>
        <w:rPr>
          <w:u w:val="single"/>
        </w:rPr>
        <w:t>Критерии оценивания устного ответа:</w:t>
      </w:r>
    </w:p>
    <w:p w:rsidR="0024435F" w:rsidRDefault="007D5E57">
      <w:pPr>
        <w:pStyle w:val="a3"/>
        <w:ind w:right="321"/>
      </w:pPr>
      <w:r>
        <w:t>Отметка «5» ставится в том случае, если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7"/>
      </w:pPr>
      <w:r>
        <w:lastRenderedPageBreak/>
        <w:t>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24435F" w:rsidRDefault="007D5E57">
      <w:pPr>
        <w:pStyle w:val="a3"/>
        <w:spacing w:before="3" w:line="275" w:lineRule="exact"/>
      </w:pPr>
      <w:r>
        <w:t>Отметка «4» ставится, если ответ удовлетворяет основным требованиям к ответу на оценку</w:t>
      </w:r>
    </w:p>
    <w:p w:rsidR="0024435F" w:rsidRDefault="007D5E57">
      <w:pPr>
        <w:pStyle w:val="a3"/>
        <w:ind w:right="312"/>
      </w:pPr>
      <w:r>
        <w:t>«5»,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24435F" w:rsidRDefault="007D5E57">
      <w:pPr>
        <w:pStyle w:val="a3"/>
        <w:spacing w:before="1"/>
        <w:ind w:right="315"/>
      </w:pPr>
      <w:r>
        <w:t>Отметка «3» ставится, 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24435F" w:rsidRDefault="007D5E57">
      <w:pPr>
        <w:pStyle w:val="a3"/>
        <w:spacing w:line="242" w:lineRule="auto"/>
        <w:ind w:right="328"/>
      </w:pPr>
      <w:r>
        <w:t>Отметка «2» ставится в том случае, если ученик не овладел основными знаниями и  умениями в соответствии с требованиямипрограммы.</w:t>
      </w:r>
    </w:p>
    <w:p w:rsidR="0024435F" w:rsidRDefault="007D5E57">
      <w:pPr>
        <w:pStyle w:val="a3"/>
        <w:spacing w:line="271" w:lineRule="exact"/>
      </w:pPr>
      <w:r>
        <w:rPr>
          <w:u w:val="single"/>
        </w:rPr>
        <w:t>Критерии оценивания лабораторной работы:</w:t>
      </w:r>
    </w:p>
    <w:p w:rsidR="0024435F" w:rsidRDefault="007D5E57">
      <w:pPr>
        <w:pStyle w:val="a3"/>
        <w:spacing w:before="1"/>
        <w:ind w:right="312"/>
      </w:pPr>
      <w:r>
        <w:t>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 без ошибок проводит анализ погрешностей (для 10- 11 классов).</w:t>
      </w:r>
    </w:p>
    <w:p w:rsidR="0024435F" w:rsidRDefault="007D5E57">
      <w:pPr>
        <w:pStyle w:val="a3"/>
        <w:spacing w:line="242" w:lineRule="auto"/>
        <w:ind w:right="332"/>
      </w:pPr>
      <w:r>
        <w:t>Отметка «4» правомерна в том случае, если выполнены требования к оценке «5», но ученик допустил недочеты или негрубые ошибки.</w:t>
      </w:r>
    </w:p>
    <w:p w:rsidR="0024435F" w:rsidRDefault="007D5E57">
      <w:pPr>
        <w:pStyle w:val="a3"/>
        <w:spacing w:line="242" w:lineRule="auto"/>
        <w:ind w:right="325"/>
      </w:pPr>
      <w: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24435F" w:rsidRDefault="007D5E57">
      <w:pPr>
        <w:pStyle w:val="a3"/>
        <w:spacing w:line="242" w:lineRule="auto"/>
        <w:ind w:right="326"/>
      </w:pPr>
      <w:r>
        <w:t>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24435F" w:rsidRDefault="007D5E57">
      <w:pPr>
        <w:pStyle w:val="a3"/>
        <w:spacing w:line="242" w:lineRule="auto"/>
        <w:ind w:right="353"/>
      </w:pPr>
      <w:r>
        <w:t xml:space="preserve">Во всех случаях оценка снижается, если ученик не соблюдал требований безопасноститруда. </w:t>
      </w:r>
      <w:r>
        <w:rPr>
          <w:u w:val="single"/>
        </w:rPr>
        <w:t>Оценка контрольныхработ</w:t>
      </w:r>
      <w:r>
        <w:t>:</w:t>
      </w:r>
    </w:p>
    <w:p w:rsidR="0024435F" w:rsidRDefault="007D5E57">
      <w:pPr>
        <w:pStyle w:val="a3"/>
        <w:spacing w:line="271" w:lineRule="exact"/>
      </w:pPr>
      <w:r>
        <w:t>Отметка «5» ставится за работу, выполненную полностью без ошибок и недочетов.</w:t>
      </w:r>
    </w:p>
    <w:p w:rsidR="0024435F" w:rsidRDefault="007D5E57">
      <w:pPr>
        <w:pStyle w:val="a3"/>
        <w:spacing w:line="237" w:lineRule="auto"/>
        <w:ind w:right="316"/>
      </w:pPr>
      <w:r>
        <w:t>Отметка «4» ставится за работу, выполненную полностью, но при наличии в ней не более одной грубой и одной негрубой ошибки и одного недочета, не более трех недочетов.</w:t>
      </w:r>
    </w:p>
    <w:p w:rsidR="0024435F" w:rsidRDefault="007D5E57">
      <w:pPr>
        <w:pStyle w:val="a3"/>
        <w:ind w:right="326"/>
      </w:pPr>
      <w:r>
        <w:t>Отметка «3» ставится, если работа выполнена не менее, чем наполовину, допущена одна существенная ошибка и при этом две-три несущественные.</w:t>
      </w:r>
    </w:p>
    <w:p w:rsidR="0024435F" w:rsidRDefault="007D5E57">
      <w:pPr>
        <w:pStyle w:val="a3"/>
        <w:spacing w:line="237" w:lineRule="auto"/>
        <w:ind w:right="327"/>
      </w:pPr>
      <w:r>
        <w:t>Отметка «2»: работа выполнена меньше, чем наполовину, или содержит несколько существенных ошибок.</w:t>
      </w:r>
    </w:p>
    <w:p w:rsidR="0024435F" w:rsidRDefault="007D5E57">
      <w:pPr>
        <w:pStyle w:val="a3"/>
        <w:spacing w:line="275" w:lineRule="exact"/>
      </w:pPr>
      <w:r>
        <w:t>Оценка умений решать расчетные задачи:</w:t>
      </w:r>
    </w:p>
    <w:p w:rsidR="0024435F" w:rsidRDefault="007D5E57">
      <w:pPr>
        <w:pStyle w:val="a3"/>
        <w:spacing w:line="242" w:lineRule="auto"/>
        <w:ind w:right="428"/>
        <w:jc w:val="left"/>
      </w:pPr>
      <w:r>
        <w:t>Отметка «5» ставится, если в логическом рассуждении и решении нет существенных ошибок, задача решена правильно.</w:t>
      </w:r>
    </w:p>
    <w:p w:rsidR="0024435F" w:rsidRDefault="007D5E57">
      <w:pPr>
        <w:pStyle w:val="a3"/>
        <w:ind w:right="428"/>
        <w:jc w:val="left"/>
      </w:pPr>
      <w:r>
        <w:t>Отметка «4» ставится, если в задаче допущено не более двух несущественных ошибок. Отметка «3» ставится, если в логическом рассуждении нет существенных ошибок, но допущены ошибки в математических расчѐтах.</w:t>
      </w:r>
    </w:p>
    <w:p w:rsidR="0024435F" w:rsidRDefault="007D5E57">
      <w:pPr>
        <w:pStyle w:val="a3"/>
        <w:spacing w:line="237" w:lineRule="auto"/>
        <w:ind w:right="428"/>
        <w:jc w:val="left"/>
      </w:pPr>
      <w:r>
        <w:t>Отметка «2» ставится, если задача не решена или имеются существенные ошибки в логическом рассуждении и решении.</w:t>
      </w:r>
    </w:p>
    <w:p w:rsidR="0024435F" w:rsidRDefault="007D5E57">
      <w:pPr>
        <w:pStyle w:val="a3"/>
        <w:spacing w:line="275" w:lineRule="exact"/>
        <w:jc w:val="left"/>
      </w:pPr>
      <w:r>
        <w:rPr>
          <w:u w:val="single"/>
        </w:rPr>
        <w:t>Критерии оценивания теста:</w:t>
      </w:r>
    </w:p>
    <w:p w:rsidR="0024435F" w:rsidRDefault="007D5E57">
      <w:pPr>
        <w:pStyle w:val="a3"/>
        <w:spacing w:line="242" w:lineRule="auto"/>
        <w:jc w:val="left"/>
      </w:pPr>
      <w:r>
        <w:t xml:space="preserve">Отметка «5» ставится, если ученик выполнил правильно от 90% </w:t>
      </w:r>
      <w:r>
        <w:rPr>
          <w:spacing w:val="-4"/>
        </w:rPr>
        <w:t xml:space="preserve">до </w:t>
      </w:r>
      <w:r>
        <w:t>100% от общего числа баллов.</w:t>
      </w:r>
    </w:p>
    <w:p w:rsidR="0024435F" w:rsidRDefault="007D5E57">
      <w:pPr>
        <w:pStyle w:val="a3"/>
        <w:spacing w:line="242" w:lineRule="auto"/>
        <w:ind w:right="428"/>
        <w:jc w:val="left"/>
      </w:pPr>
      <w:r>
        <w:t>Отметка «4» ставится, если ученик выполнил правильно от 70 % до 89% от общего числа баллов.</w:t>
      </w:r>
    </w:p>
    <w:p w:rsidR="0024435F" w:rsidRDefault="007D5E57">
      <w:pPr>
        <w:pStyle w:val="a3"/>
        <w:spacing w:line="242" w:lineRule="auto"/>
        <w:ind w:right="428"/>
        <w:jc w:val="left"/>
      </w:pPr>
      <w:r>
        <w:t>Отметка «3» ставится, если ученик выполнил правильно от 50 % до 69% от общего числа баллов.</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line="242" w:lineRule="auto"/>
        <w:ind w:right="324"/>
      </w:pPr>
      <w:r>
        <w:lastRenderedPageBreak/>
        <w:t>Отметка «2» ставится, если ученик выполнил правильно менее 50 % от общего числа баллов или не приступил к работе, или не представил на проверку.</w:t>
      </w:r>
    </w:p>
    <w:p w:rsidR="0024435F" w:rsidRDefault="007D5E57">
      <w:pPr>
        <w:pStyle w:val="a3"/>
        <w:ind w:right="324"/>
      </w:pPr>
      <w:r>
        <w:t>За орфографические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физических терминов, уже встречавшихся школьникам класса, должны учитываться как недочёты в работе.</w:t>
      </w:r>
    </w:p>
    <w:p w:rsidR="0024435F" w:rsidRDefault="007D5E57" w:rsidP="00017646">
      <w:pPr>
        <w:pStyle w:val="1"/>
        <w:numPr>
          <w:ilvl w:val="1"/>
          <w:numId w:val="113"/>
        </w:numPr>
        <w:tabs>
          <w:tab w:val="left" w:pos="1867"/>
        </w:tabs>
        <w:spacing w:line="242" w:lineRule="auto"/>
        <w:ind w:right="331"/>
        <w:jc w:val="center"/>
      </w:pPr>
      <w:r>
        <w:t xml:space="preserve">Критерии и нормы оценивания учебной деятельности обучающихся </w:t>
      </w:r>
      <w:r w:rsidR="0004672A">
        <w:t>МБОУ «СОШ с.Тумутук</w:t>
      </w:r>
      <w:r w:rsidR="0004672A" w:rsidRPr="008C64A1">
        <w:t>»</w:t>
      </w:r>
      <w:r w:rsidR="00D53EB5">
        <w:rPr>
          <w:b w:val="0"/>
        </w:rPr>
        <w:t xml:space="preserve"> </w:t>
      </w:r>
      <w:r>
        <w:t xml:space="preserve"> по</w:t>
      </w:r>
      <w:r w:rsidR="0004672A">
        <w:t xml:space="preserve"> </w:t>
      </w:r>
      <w:r>
        <w:t>информатике.</w:t>
      </w:r>
    </w:p>
    <w:p w:rsidR="0024435F" w:rsidRDefault="007D5E57">
      <w:pPr>
        <w:pStyle w:val="a3"/>
        <w:ind w:right="321"/>
      </w:pPr>
      <w:r>
        <w:t>Контроль усвоения материала осуществляется путем проведения устного/письменного опроса, самостоятельных работ по теоретическому курсу, письменных контрольных работ, диагностических тестовых работ, практических работ на компьютере, разработки и защиты проектов и презентаций.</w:t>
      </w:r>
    </w:p>
    <w:p w:rsidR="0024435F" w:rsidRDefault="007D5E57">
      <w:pPr>
        <w:pStyle w:val="a3"/>
      </w:pPr>
      <w:r>
        <w:rPr>
          <w:u w:val="single"/>
        </w:rPr>
        <w:t>Критерии оценок устного ответа:</w:t>
      </w:r>
    </w:p>
    <w:p w:rsidR="0024435F" w:rsidRDefault="007D5E57">
      <w:pPr>
        <w:pStyle w:val="a3"/>
        <w:spacing w:line="275" w:lineRule="exact"/>
      </w:pPr>
      <w:r>
        <w:t>отметка «5» выставляется, если ученик:</w:t>
      </w:r>
    </w:p>
    <w:p w:rsidR="0024435F" w:rsidRDefault="007D5E57">
      <w:pPr>
        <w:pStyle w:val="a4"/>
        <w:numPr>
          <w:ilvl w:val="0"/>
          <w:numId w:val="140"/>
        </w:numPr>
        <w:tabs>
          <w:tab w:val="left" w:pos="1094"/>
        </w:tabs>
        <w:spacing w:line="242" w:lineRule="auto"/>
        <w:ind w:right="316" w:firstLine="0"/>
        <w:jc w:val="left"/>
        <w:rPr>
          <w:sz w:val="24"/>
        </w:rPr>
      </w:pPr>
      <w:r>
        <w:rPr>
          <w:sz w:val="24"/>
        </w:rPr>
        <w:t>полно раскрыл содержание материала в объеме, предусмотренном программой и учебником;</w:t>
      </w:r>
    </w:p>
    <w:p w:rsidR="0024435F" w:rsidRDefault="007D5E57">
      <w:pPr>
        <w:pStyle w:val="a4"/>
        <w:numPr>
          <w:ilvl w:val="0"/>
          <w:numId w:val="140"/>
        </w:numPr>
        <w:tabs>
          <w:tab w:val="left" w:pos="1027"/>
        </w:tabs>
        <w:spacing w:line="242" w:lineRule="auto"/>
        <w:ind w:right="325" w:firstLine="0"/>
        <w:jc w:val="left"/>
        <w:rPr>
          <w:sz w:val="24"/>
        </w:rPr>
      </w:pPr>
      <w:r>
        <w:rPr>
          <w:sz w:val="24"/>
        </w:rPr>
        <w:t>изложил материал грамотным языком в определенной логической последовательности, точно используя специализированную терминологию исимволику;</w:t>
      </w:r>
    </w:p>
    <w:p w:rsidR="0024435F" w:rsidRDefault="007D5E57">
      <w:pPr>
        <w:pStyle w:val="a4"/>
        <w:numPr>
          <w:ilvl w:val="0"/>
          <w:numId w:val="140"/>
        </w:numPr>
        <w:tabs>
          <w:tab w:val="left" w:pos="960"/>
        </w:tabs>
        <w:spacing w:line="242" w:lineRule="auto"/>
        <w:ind w:right="3236" w:firstLine="0"/>
        <w:jc w:val="left"/>
        <w:rPr>
          <w:sz w:val="24"/>
        </w:rPr>
      </w:pPr>
      <w:r>
        <w:rPr>
          <w:sz w:val="24"/>
        </w:rPr>
        <w:t>отвечал самостоятельно без наводящих вопросов учителя. отметка «4» выставляется, если ответ имеет один изнедостатков:</w:t>
      </w:r>
    </w:p>
    <w:p w:rsidR="0024435F" w:rsidRDefault="007D5E57">
      <w:pPr>
        <w:pStyle w:val="a4"/>
        <w:numPr>
          <w:ilvl w:val="0"/>
          <w:numId w:val="140"/>
        </w:numPr>
        <w:tabs>
          <w:tab w:val="left" w:pos="1165"/>
          <w:tab w:val="left" w:pos="1166"/>
          <w:tab w:val="left" w:pos="1539"/>
          <w:tab w:val="left" w:pos="2920"/>
          <w:tab w:val="left" w:pos="4249"/>
          <w:tab w:val="left" w:pos="5635"/>
          <w:tab w:val="left" w:pos="6839"/>
          <w:tab w:val="left" w:pos="7332"/>
          <w:tab w:val="left" w:pos="8809"/>
          <w:tab w:val="left" w:pos="10325"/>
        </w:tabs>
        <w:spacing w:line="242" w:lineRule="auto"/>
        <w:ind w:right="322" w:firstLine="0"/>
        <w:jc w:val="left"/>
        <w:rPr>
          <w:sz w:val="24"/>
        </w:rPr>
      </w:pPr>
      <w:r>
        <w:rPr>
          <w:sz w:val="24"/>
        </w:rPr>
        <w:t>в</w:t>
      </w:r>
      <w:r>
        <w:rPr>
          <w:sz w:val="24"/>
        </w:rPr>
        <w:tab/>
        <w:t>изложении</w:t>
      </w:r>
      <w:r>
        <w:rPr>
          <w:sz w:val="24"/>
        </w:rPr>
        <w:tab/>
        <w:t>допущены</w:t>
      </w:r>
      <w:r>
        <w:rPr>
          <w:sz w:val="24"/>
        </w:rPr>
        <w:tab/>
        <w:t>небольшие</w:t>
      </w:r>
      <w:r>
        <w:rPr>
          <w:sz w:val="24"/>
        </w:rPr>
        <w:tab/>
        <w:t>пробелы,</w:t>
      </w:r>
      <w:r>
        <w:rPr>
          <w:sz w:val="24"/>
        </w:rPr>
        <w:tab/>
        <w:t>не</w:t>
      </w:r>
      <w:r>
        <w:rPr>
          <w:sz w:val="24"/>
        </w:rPr>
        <w:tab/>
        <w:t>исказившие</w:t>
      </w:r>
      <w:r>
        <w:rPr>
          <w:sz w:val="24"/>
        </w:rPr>
        <w:tab/>
        <w:t>логического</w:t>
      </w:r>
      <w:r>
        <w:rPr>
          <w:sz w:val="24"/>
        </w:rPr>
        <w:tab/>
      </w:r>
      <w:r>
        <w:rPr>
          <w:spacing w:val="-17"/>
          <w:sz w:val="24"/>
        </w:rPr>
        <w:t xml:space="preserve">и </w:t>
      </w:r>
      <w:r>
        <w:rPr>
          <w:sz w:val="24"/>
        </w:rPr>
        <w:t>информационного содержанияответа;</w:t>
      </w:r>
    </w:p>
    <w:p w:rsidR="0024435F" w:rsidRDefault="007D5E57">
      <w:pPr>
        <w:pStyle w:val="a4"/>
        <w:numPr>
          <w:ilvl w:val="0"/>
          <w:numId w:val="140"/>
        </w:numPr>
        <w:tabs>
          <w:tab w:val="left" w:pos="984"/>
        </w:tabs>
        <w:spacing w:line="242" w:lineRule="auto"/>
        <w:ind w:right="320" w:firstLine="0"/>
        <w:jc w:val="left"/>
        <w:rPr>
          <w:sz w:val="24"/>
        </w:rPr>
      </w:pPr>
      <w:r>
        <w:rPr>
          <w:sz w:val="24"/>
        </w:rPr>
        <w:t>допущены один-два недочета при освещении основного содержания ответа, исправленные по замечаниюучителя;</w:t>
      </w:r>
    </w:p>
    <w:p w:rsidR="0024435F" w:rsidRDefault="007D5E57">
      <w:pPr>
        <w:pStyle w:val="a4"/>
        <w:numPr>
          <w:ilvl w:val="0"/>
          <w:numId w:val="140"/>
        </w:numPr>
        <w:tabs>
          <w:tab w:val="left" w:pos="974"/>
        </w:tabs>
        <w:spacing w:line="242" w:lineRule="auto"/>
        <w:ind w:right="325" w:firstLine="0"/>
        <w:jc w:val="left"/>
        <w:rPr>
          <w:sz w:val="24"/>
        </w:rPr>
      </w:pPr>
      <w:r>
        <w:rPr>
          <w:sz w:val="24"/>
        </w:rPr>
        <w:t>допущены ошибка или более двух недочетов при освещении второстепенных вопросов или в выкладках, легко исправленные по замечанию или вопросуучителя.</w:t>
      </w:r>
    </w:p>
    <w:p w:rsidR="0024435F" w:rsidRDefault="007D5E57">
      <w:pPr>
        <w:pStyle w:val="a3"/>
        <w:spacing w:line="271" w:lineRule="exact"/>
        <w:jc w:val="left"/>
      </w:pPr>
      <w:r>
        <w:t>отметка «3» выставляется, если:</w:t>
      </w:r>
    </w:p>
    <w:p w:rsidR="0024435F" w:rsidRDefault="007D5E57">
      <w:pPr>
        <w:pStyle w:val="a4"/>
        <w:numPr>
          <w:ilvl w:val="0"/>
          <w:numId w:val="140"/>
        </w:numPr>
        <w:tabs>
          <w:tab w:val="left" w:pos="1046"/>
        </w:tabs>
        <w:ind w:right="312" w:firstLine="0"/>
        <w:rPr>
          <w:sz w:val="24"/>
        </w:rPr>
      </w:pPr>
      <w:r>
        <w:rPr>
          <w:sz w:val="24"/>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вопросовучителя;</w:t>
      </w:r>
    </w:p>
    <w:p w:rsidR="0024435F" w:rsidRDefault="007D5E57">
      <w:pPr>
        <w:pStyle w:val="a4"/>
        <w:numPr>
          <w:ilvl w:val="0"/>
          <w:numId w:val="140"/>
        </w:numPr>
        <w:tabs>
          <w:tab w:val="left" w:pos="1089"/>
        </w:tabs>
        <w:ind w:right="319" w:firstLine="0"/>
        <w:rPr>
          <w:sz w:val="24"/>
        </w:rPr>
      </w:pPr>
      <w:r>
        <w:rPr>
          <w:sz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24435F" w:rsidRDefault="007D5E57">
      <w:pPr>
        <w:pStyle w:val="a4"/>
        <w:numPr>
          <w:ilvl w:val="0"/>
          <w:numId w:val="140"/>
        </w:numPr>
        <w:tabs>
          <w:tab w:val="left" w:pos="1113"/>
        </w:tabs>
        <w:spacing w:line="242" w:lineRule="auto"/>
        <w:ind w:right="322" w:firstLine="0"/>
        <w:rPr>
          <w:sz w:val="24"/>
        </w:rPr>
      </w:pPr>
      <w:r>
        <w:rPr>
          <w:sz w:val="24"/>
        </w:rPr>
        <w:t>при знании теоретического материала выявлена недостаточная сформированность основных умений инавыков.</w:t>
      </w:r>
    </w:p>
    <w:p w:rsidR="0024435F" w:rsidRDefault="007D5E57">
      <w:pPr>
        <w:pStyle w:val="a3"/>
        <w:spacing w:line="271" w:lineRule="exact"/>
      </w:pPr>
      <w:r>
        <w:t>оценка «2» выставляется, если:</w:t>
      </w:r>
    </w:p>
    <w:p w:rsidR="0024435F" w:rsidRDefault="007D5E57">
      <w:pPr>
        <w:pStyle w:val="a4"/>
        <w:numPr>
          <w:ilvl w:val="0"/>
          <w:numId w:val="140"/>
        </w:numPr>
        <w:tabs>
          <w:tab w:val="left" w:pos="965"/>
        </w:tabs>
        <w:spacing w:line="275" w:lineRule="exact"/>
        <w:ind w:left="964" w:hanging="146"/>
        <w:rPr>
          <w:sz w:val="24"/>
        </w:rPr>
      </w:pPr>
      <w:r>
        <w:rPr>
          <w:sz w:val="24"/>
        </w:rPr>
        <w:t>не раскрыто основное содержание учебногоматериала;</w:t>
      </w:r>
    </w:p>
    <w:p w:rsidR="0024435F" w:rsidRDefault="007D5E57">
      <w:pPr>
        <w:pStyle w:val="a4"/>
        <w:numPr>
          <w:ilvl w:val="0"/>
          <w:numId w:val="140"/>
        </w:numPr>
        <w:tabs>
          <w:tab w:val="left" w:pos="1013"/>
        </w:tabs>
        <w:ind w:right="326" w:firstLine="0"/>
        <w:rPr>
          <w:sz w:val="24"/>
        </w:rPr>
      </w:pPr>
      <w:r>
        <w:rPr>
          <w:sz w:val="24"/>
        </w:rPr>
        <w:t xml:space="preserve">обнаружено незнание или непонимание учеником большей или наиболее важной части учебного материала или </w:t>
      </w:r>
      <w:r>
        <w:rPr>
          <w:spacing w:val="-2"/>
          <w:sz w:val="24"/>
        </w:rPr>
        <w:t xml:space="preserve">ученик </w:t>
      </w:r>
      <w:r>
        <w:rPr>
          <w:sz w:val="24"/>
        </w:rPr>
        <w:t>не смог ответить ни на один из поставленных вопросов по изучаемомуматериалу.</w:t>
      </w:r>
    </w:p>
    <w:p w:rsidR="0024435F" w:rsidRDefault="007D5E57">
      <w:pPr>
        <w:pStyle w:val="a3"/>
        <w:spacing w:line="237" w:lineRule="auto"/>
        <w:ind w:right="2873"/>
      </w:pPr>
      <w:r>
        <w:rPr>
          <w:u w:val="single"/>
        </w:rPr>
        <w:t>Критерии оценки самостоятельной работы по теоретическомукурсу:</w:t>
      </w:r>
      <w:r>
        <w:t xml:space="preserve"> Отметка "5" ставится в следующемслучае:</w:t>
      </w:r>
    </w:p>
    <w:p w:rsidR="0024435F" w:rsidRDefault="007D5E57">
      <w:pPr>
        <w:pStyle w:val="a4"/>
        <w:numPr>
          <w:ilvl w:val="0"/>
          <w:numId w:val="140"/>
        </w:numPr>
        <w:tabs>
          <w:tab w:val="left" w:pos="965"/>
        </w:tabs>
        <w:spacing w:line="275" w:lineRule="exact"/>
        <w:ind w:left="964" w:hanging="146"/>
        <w:rPr>
          <w:sz w:val="24"/>
        </w:rPr>
      </w:pPr>
      <w:r>
        <w:rPr>
          <w:sz w:val="24"/>
        </w:rPr>
        <w:t>работа выполненаполностью;</w:t>
      </w:r>
    </w:p>
    <w:p w:rsidR="0024435F" w:rsidRDefault="007D5E57">
      <w:pPr>
        <w:pStyle w:val="a4"/>
        <w:numPr>
          <w:ilvl w:val="0"/>
          <w:numId w:val="140"/>
        </w:numPr>
        <w:tabs>
          <w:tab w:val="left" w:pos="1123"/>
        </w:tabs>
        <w:ind w:right="315" w:firstLine="0"/>
        <w:rPr>
          <w:sz w:val="24"/>
        </w:rPr>
      </w:pPr>
      <w:r>
        <w:rPr>
          <w:sz w:val="24"/>
        </w:rPr>
        <w:t xml:space="preserve">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w:t>
      </w:r>
      <w:r>
        <w:rPr>
          <w:spacing w:val="-3"/>
          <w:sz w:val="24"/>
        </w:rPr>
        <w:t xml:space="preserve">умеет </w:t>
      </w:r>
      <w:r>
        <w:rPr>
          <w:sz w:val="24"/>
        </w:rPr>
        <w:t>применить знания в новой ситуации;</w:t>
      </w:r>
    </w:p>
    <w:p w:rsidR="0024435F" w:rsidRDefault="007D5E57">
      <w:pPr>
        <w:pStyle w:val="a3"/>
      </w:pPr>
      <w:r>
        <w:t>Отметка "4" ставится в следующем случае:</w:t>
      </w:r>
    </w:p>
    <w:p w:rsidR="0024435F" w:rsidRDefault="0024435F">
      <w:pPr>
        <w:sectPr w:rsidR="0024435F">
          <w:pgSz w:w="11900" w:h="16840"/>
          <w:pgMar w:top="1040" w:right="240" w:bottom="940" w:left="880" w:header="0" w:footer="672" w:gutter="0"/>
          <w:cols w:space="720"/>
        </w:sectPr>
      </w:pPr>
    </w:p>
    <w:p w:rsidR="0024435F" w:rsidRDefault="007D5E57">
      <w:pPr>
        <w:pStyle w:val="a4"/>
        <w:numPr>
          <w:ilvl w:val="0"/>
          <w:numId w:val="140"/>
        </w:numPr>
        <w:tabs>
          <w:tab w:val="left" w:pos="1022"/>
        </w:tabs>
        <w:spacing w:before="66"/>
        <w:ind w:right="323" w:firstLine="0"/>
        <w:rPr>
          <w:sz w:val="24"/>
        </w:rPr>
      </w:pPr>
      <w:r>
        <w:rPr>
          <w:sz w:val="24"/>
        </w:rPr>
        <w:lastRenderedPageBreak/>
        <w:t>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единицахизмерения.</w:t>
      </w:r>
    </w:p>
    <w:p w:rsidR="0024435F" w:rsidRDefault="007D5E57">
      <w:pPr>
        <w:pStyle w:val="a4"/>
        <w:numPr>
          <w:ilvl w:val="0"/>
          <w:numId w:val="140"/>
        </w:numPr>
        <w:tabs>
          <w:tab w:val="left" w:pos="1056"/>
        </w:tabs>
        <w:spacing w:before="3"/>
        <w:ind w:right="322" w:firstLine="0"/>
        <w:rPr>
          <w:sz w:val="24"/>
        </w:rPr>
      </w:pPr>
      <w:r>
        <w:rPr>
          <w:sz w:val="24"/>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решениизадач;</w:t>
      </w:r>
    </w:p>
    <w:p w:rsidR="0024435F" w:rsidRDefault="007D5E57">
      <w:pPr>
        <w:pStyle w:val="a4"/>
        <w:numPr>
          <w:ilvl w:val="0"/>
          <w:numId w:val="140"/>
        </w:numPr>
        <w:tabs>
          <w:tab w:val="left" w:pos="998"/>
        </w:tabs>
        <w:ind w:right="324" w:firstLine="0"/>
        <w:rPr>
          <w:sz w:val="24"/>
        </w:rPr>
      </w:pPr>
      <w:r>
        <w:rPr>
          <w:spacing w:val="-2"/>
          <w:sz w:val="24"/>
        </w:rPr>
        <w:t xml:space="preserve">ученик </w:t>
      </w:r>
      <w:r>
        <w:rPr>
          <w:sz w:val="24"/>
        </w:rPr>
        <w:t>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другихпредметов.</w:t>
      </w:r>
    </w:p>
    <w:p w:rsidR="0024435F" w:rsidRDefault="007D5E57">
      <w:pPr>
        <w:pStyle w:val="a3"/>
        <w:spacing w:before="1" w:line="275" w:lineRule="exact"/>
      </w:pPr>
      <w:r>
        <w:t>Отметка "3" ставится в следующем случае:</w:t>
      </w:r>
    </w:p>
    <w:p w:rsidR="0024435F" w:rsidRDefault="007D5E57">
      <w:pPr>
        <w:pStyle w:val="a4"/>
        <w:numPr>
          <w:ilvl w:val="0"/>
          <w:numId w:val="140"/>
        </w:numPr>
        <w:tabs>
          <w:tab w:val="left" w:pos="984"/>
        </w:tabs>
        <w:spacing w:line="242" w:lineRule="auto"/>
        <w:ind w:right="329" w:firstLine="0"/>
        <w:rPr>
          <w:sz w:val="24"/>
        </w:rPr>
      </w:pPr>
      <w:r>
        <w:rPr>
          <w:sz w:val="24"/>
        </w:rPr>
        <w:t>работа выполнена в основном верно, но допущены существенные неточности; пропущены промежуточные расчеты.</w:t>
      </w:r>
    </w:p>
    <w:p w:rsidR="0024435F" w:rsidRDefault="007D5E57">
      <w:pPr>
        <w:pStyle w:val="a4"/>
        <w:numPr>
          <w:ilvl w:val="0"/>
          <w:numId w:val="140"/>
        </w:numPr>
        <w:tabs>
          <w:tab w:val="left" w:pos="974"/>
        </w:tabs>
        <w:spacing w:line="242" w:lineRule="auto"/>
        <w:ind w:right="327" w:firstLine="0"/>
        <w:rPr>
          <w:sz w:val="24"/>
        </w:rPr>
      </w:pPr>
      <w:r>
        <w:rPr>
          <w:spacing w:val="-2"/>
          <w:sz w:val="24"/>
        </w:rPr>
        <w:t xml:space="preserve">ученик </w:t>
      </w:r>
      <w:r>
        <w:rPr>
          <w:sz w:val="24"/>
        </w:rPr>
        <w:t>обнаруживает понимание учебного материала при недостаточной полноте усвоения понятий изакономерностей;</w:t>
      </w:r>
    </w:p>
    <w:p w:rsidR="0024435F" w:rsidRDefault="007D5E57">
      <w:pPr>
        <w:pStyle w:val="a4"/>
        <w:numPr>
          <w:ilvl w:val="0"/>
          <w:numId w:val="140"/>
        </w:numPr>
        <w:tabs>
          <w:tab w:val="left" w:pos="1056"/>
        </w:tabs>
        <w:ind w:right="320" w:firstLine="0"/>
        <w:rPr>
          <w:sz w:val="24"/>
        </w:rPr>
      </w:pPr>
      <w:r>
        <w:rPr>
          <w:spacing w:val="-3"/>
          <w:sz w:val="24"/>
        </w:rPr>
        <w:t xml:space="preserve">умеет </w:t>
      </w:r>
      <w:r>
        <w:rPr>
          <w:sz w:val="24"/>
        </w:rPr>
        <w:t>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преобразованияформул.</w:t>
      </w:r>
    </w:p>
    <w:p w:rsidR="0024435F" w:rsidRDefault="007D5E57">
      <w:pPr>
        <w:pStyle w:val="a3"/>
        <w:spacing w:line="275" w:lineRule="exact"/>
      </w:pPr>
      <w:r>
        <w:t>Отметка "2" ставится в следующемслучае:</w:t>
      </w:r>
    </w:p>
    <w:p w:rsidR="0024435F" w:rsidRDefault="007D5E57">
      <w:pPr>
        <w:pStyle w:val="a4"/>
        <w:numPr>
          <w:ilvl w:val="0"/>
          <w:numId w:val="140"/>
        </w:numPr>
        <w:tabs>
          <w:tab w:val="left" w:pos="965"/>
        </w:tabs>
        <w:spacing w:line="275" w:lineRule="exact"/>
        <w:ind w:left="964" w:hanging="146"/>
        <w:rPr>
          <w:sz w:val="24"/>
        </w:rPr>
      </w:pPr>
      <w:r>
        <w:rPr>
          <w:sz w:val="24"/>
        </w:rPr>
        <w:t>работа в основном невыполнена;</w:t>
      </w:r>
    </w:p>
    <w:p w:rsidR="0024435F" w:rsidRDefault="007D5E57">
      <w:pPr>
        <w:pStyle w:val="a4"/>
        <w:numPr>
          <w:ilvl w:val="0"/>
          <w:numId w:val="140"/>
        </w:numPr>
        <w:tabs>
          <w:tab w:val="left" w:pos="984"/>
        </w:tabs>
        <w:ind w:right="322" w:firstLine="0"/>
        <w:rPr>
          <w:sz w:val="24"/>
        </w:rPr>
      </w:pPr>
      <w:r>
        <w:rPr>
          <w:spacing w:val="-2"/>
          <w:sz w:val="24"/>
        </w:rPr>
        <w:t xml:space="preserve">ученик </w:t>
      </w:r>
      <w:r>
        <w:rPr>
          <w:sz w:val="24"/>
        </w:rPr>
        <w:t xml:space="preserve">показывает незнание основных понятий, непонимание изученных закономерностей и взаимосвязей, не </w:t>
      </w:r>
      <w:r>
        <w:rPr>
          <w:spacing w:val="-3"/>
          <w:sz w:val="24"/>
        </w:rPr>
        <w:t xml:space="preserve">умеет </w:t>
      </w:r>
      <w:r>
        <w:rPr>
          <w:sz w:val="24"/>
        </w:rPr>
        <w:t>решать количественные и качественные задачи или работа полностью невыполнена.</w:t>
      </w:r>
    </w:p>
    <w:p w:rsidR="0024435F" w:rsidRDefault="007D5E57">
      <w:pPr>
        <w:pStyle w:val="a3"/>
        <w:spacing w:line="274" w:lineRule="exact"/>
      </w:pPr>
      <w:r>
        <w:rPr>
          <w:u w:val="single"/>
        </w:rPr>
        <w:t>Критерии оценки практической работы на компьютере</w:t>
      </w:r>
    </w:p>
    <w:p w:rsidR="0024435F" w:rsidRDefault="007D5E57">
      <w:pPr>
        <w:pStyle w:val="a4"/>
        <w:numPr>
          <w:ilvl w:val="0"/>
          <w:numId w:val="140"/>
        </w:numPr>
        <w:tabs>
          <w:tab w:val="left" w:pos="960"/>
        </w:tabs>
        <w:spacing w:line="275" w:lineRule="exact"/>
        <w:ind w:left="959" w:hanging="141"/>
        <w:jc w:val="left"/>
        <w:rPr>
          <w:sz w:val="24"/>
        </w:rPr>
      </w:pPr>
      <w:r>
        <w:rPr>
          <w:sz w:val="24"/>
        </w:rPr>
        <w:t>оценка «5» ставится,если:</w:t>
      </w:r>
    </w:p>
    <w:p w:rsidR="0024435F" w:rsidRDefault="007D5E57">
      <w:pPr>
        <w:pStyle w:val="a4"/>
        <w:numPr>
          <w:ilvl w:val="0"/>
          <w:numId w:val="140"/>
        </w:numPr>
        <w:tabs>
          <w:tab w:val="left" w:pos="965"/>
        </w:tabs>
        <w:spacing w:line="275" w:lineRule="exact"/>
        <w:ind w:left="964" w:hanging="146"/>
        <w:jc w:val="left"/>
        <w:rPr>
          <w:sz w:val="24"/>
        </w:rPr>
      </w:pPr>
      <w:r>
        <w:rPr>
          <w:spacing w:val="-2"/>
          <w:sz w:val="24"/>
        </w:rPr>
        <w:t xml:space="preserve">ученик </w:t>
      </w:r>
      <w:r>
        <w:rPr>
          <w:sz w:val="24"/>
        </w:rPr>
        <w:t>самостоятельно выполнил все этапы решения задач накомпьютере;</w:t>
      </w:r>
    </w:p>
    <w:p w:rsidR="0024435F" w:rsidRDefault="007D5E57">
      <w:pPr>
        <w:pStyle w:val="a4"/>
        <w:numPr>
          <w:ilvl w:val="0"/>
          <w:numId w:val="140"/>
        </w:numPr>
        <w:tabs>
          <w:tab w:val="left" w:pos="993"/>
        </w:tabs>
        <w:spacing w:line="237" w:lineRule="auto"/>
        <w:ind w:right="327" w:firstLine="0"/>
        <w:jc w:val="left"/>
        <w:rPr>
          <w:sz w:val="24"/>
        </w:rPr>
      </w:pPr>
      <w:r>
        <w:rPr>
          <w:sz w:val="24"/>
        </w:rPr>
        <w:t>работа выполнена полностью и получен верный ответ или иное требуемое представление результата работы;</w:t>
      </w:r>
    </w:p>
    <w:p w:rsidR="0024435F" w:rsidRDefault="007D5E57">
      <w:pPr>
        <w:pStyle w:val="a4"/>
        <w:numPr>
          <w:ilvl w:val="0"/>
          <w:numId w:val="140"/>
        </w:numPr>
        <w:tabs>
          <w:tab w:val="left" w:pos="960"/>
        </w:tabs>
        <w:spacing w:before="4" w:line="275" w:lineRule="exact"/>
        <w:ind w:left="959" w:hanging="141"/>
        <w:jc w:val="left"/>
        <w:rPr>
          <w:sz w:val="24"/>
        </w:rPr>
      </w:pPr>
      <w:r>
        <w:rPr>
          <w:sz w:val="24"/>
        </w:rPr>
        <w:t>отметка «4» ставится,если:</w:t>
      </w:r>
    </w:p>
    <w:p w:rsidR="0024435F" w:rsidRDefault="007D5E57">
      <w:pPr>
        <w:pStyle w:val="a4"/>
        <w:numPr>
          <w:ilvl w:val="0"/>
          <w:numId w:val="140"/>
        </w:numPr>
        <w:tabs>
          <w:tab w:val="left" w:pos="993"/>
        </w:tabs>
        <w:spacing w:line="242" w:lineRule="auto"/>
        <w:ind w:right="322" w:firstLine="0"/>
        <w:jc w:val="left"/>
        <w:rPr>
          <w:sz w:val="24"/>
        </w:rPr>
      </w:pPr>
      <w:r>
        <w:rPr>
          <w:sz w:val="24"/>
        </w:rPr>
        <w:t>работа выполнена полностью, но при выполнении обнаружилось недостаточное владение навыками работы с компьютера в рамках поставленнойзадачи;</w:t>
      </w:r>
    </w:p>
    <w:p w:rsidR="0024435F" w:rsidRDefault="007D5E57">
      <w:pPr>
        <w:pStyle w:val="a4"/>
        <w:numPr>
          <w:ilvl w:val="0"/>
          <w:numId w:val="140"/>
        </w:numPr>
        <w:tabs>
          <w:tab w:val="left" w:pos="965"/>
        </w:tabs>
        <w:spacing w:line="271" w:lineRule="exact"/>
        <w:ind w:left="964" w:hanging="146"/>
        <w:jc w:val="left"/>
        <w:rPr>
          <w:sz w:val="24"/>
        </w:rPr>
      </w:pPr>
      <w:r>
        <w:rPr>
          <w:sz w:val="24"/>
        </w:rPr>
        <w:t>правильно выполнена большая часть работы (свыше 70%), допущено не более трехошибок;</w:t>
      </w:r>
    </w:p>
    <w:p w:rsidR="0024435F" w:rsidRDefault="007D5E57">
      <w:pPr>
        <w:pStyle w:val="a4"/>
        <w:numPr>
          <w:ilvl w:val="0"/>
          <w:numId w:val="140"/>
        </w:numPr>
        <w:tabs>
          <w:tab w:val="left" w:pos="965"/>
        </w:tabs>
        <w:spacing w:before="3" w:line="237" w:lineRule="auto"/>
        <w:ind w:right="317" w:firstLine="0"/>
        <w:jc w:val="left"/>
        <w:rPr>
          <w:sz w:val="24"/>
        </w:rPr>
      </w:pPr>
      <w:r>
        <w:rPr>
          <w:sz w:val="24"/>
        </w:rPr>
        <w:t>работа выполнена полностью, но использованы наименее оптимальные подходы к решению поставленнойзадачи.</w:t>
      </w:r>
    </w:p>
    <w:p w:rsidR="0024435F" w:rsidRDefault="007D5E57">
      <w:pPr>
        <w:pStyle w:val="a3"/>
        <w:spacing w:before="4" w:line="275" w:lineRule="exact"/>
        <w:jc w:val="left"/>
      </w:pPr>
      <w:r>
        <w:t>отметка «3» ставится, если:</w:t>
      </w:r>
    </w:p>
    <w:p w:rsidR="0024435F" w:rsidRDefault="007D5E57">
      <w:pPr>
        <w:pStyle w:val="a4"/>
        <w:numPr>
          <w:ilvl w:val="0"/>
          <w:numId w:val="140"/>
        </w:numPr>
        <w:tabs>
          <w:tab w:val="left" w:pos="1061"/>
        </w:tabs>
        <w:ind w:right="323" w:firstLine="0"/>
        <w:rPr>
          <w:sz w:val="24"/>
        </w:rPr>
      </w:pPr>
      <w:r>
        <w:rPr>
          <w:sz w:val="24"/>
        </w:rPr>
        <w:t>работа выполнена не полностью, допущено более трех ошибок, но ученик владеет основными навыками работы на компьютере, требуемыми для решения поставленной задачи.</w:t>
      </w:r>
    </w:p>
    <w:p w:rsidR="0024435F" w:rsidRDefault="007D5E57">
      <w:pPr>
        <w:pStyle w:val="a3"/>
        <w:spacing w:before="1" w:line="275" w:lineRule="exact"/>
        <w:ind w:left="877"/>
      </w:pPr>
      <w:r>
        <w:t>отметка «2» ставится, если:</w:t>
      </w:r>
    </w:p>
    <w:p w:rsidR="0024435F" w:rsidRDefault="007D5E57">
      <w:pPr>
        <w:pStyle w:val="a4"/>
        <w:numPr>
          <w:ilvl w:val="0"/>
          <w:numId w:val="140"/>
        </w:numPr>
        <w:tabs>
          <w:tab w:val="left" w:pos="1041"/>
          <w:tab w:val="left" w:pos="2147"/>
          <w:tab w:val="left" w:pos="2598"/>
          <w:tab w:val="left" w:pos="4426"/>
          <w:tab w:val="left" w:pos="5020"/>
          <w:tab w:val="left" w:pos="5908"/>
          <w:tab w:val="left" w:pos="7020"/>
          <w:tab w:val="left" w:pos="7956"/>
          <w:tab w:val="left" w:pos="9289"/>
          <w:tab w:val="left" w:pos="9620"/>
        </w:tabs>
        <w:ind w:right="323" w:firstLine="0"/>
        <w:jc w:val="left"/>
        <w:rPr>
          <w:sz w:val="24"/>
        </w:rPr>
      </w:pPr>
      <w:r>
        <w:rPr>
          <w:sz w:val="24"/>
        </w:rPr>
        <w:t>допущены существенные ошибки, показавшие, что ученик не владеет обязательными знаниями, умениями и навыками работы на компьютере или значительная часть работы выполнена</w:t>
      </w:r>
      <w:r>
        <w:rPr>
          <w:sz w:val="24"/>
        </w:rPr>
        <w:tab/>
        <w:t>не</w:t>
      </w:r>
      <w:r>
        <w:rPr>
          <w:sz w:val="24"/>
        </w:rPr>
        <w:tab/>
        <w:t>самостоятельно</w:t>
      </w:r>
      <w:r>
        <w:rPr>
          <w:sz w:val="24"/>
        </w:rPr>
        <w:tab/>
        <w:t>или</w:t>
      </w:r>
      <w:r>
        <w:rPr>
          <w:sz w:val="24"/>
        </w:rPr>
        <w:tab/>
        <w:t>работа</w:t>
      </w:r>
      <w:r>
        <w:rPr>
          <w:sz w:val="24"/>
        </w:rPr>
        <w:tab/>
        <w:t>показала</w:t>
      </w:r>
      <w:r>
        <w:rPr>
          <w:sz w:val="24"/>
        </w:rPr>
        <w:tab/>
        <w:t>полное</w:t>
      </w:r>
      <w:r>
        <w:rPr>
          <w:sz w:val="24"/>
        </w:rPr>
        <w:tab/>
        <w:t>отсутствие</w:t>
      </w:r>
      <w:r>
        <w:rPr>
          <w:sz w:val="24"/>
        </w:rPr>
        <w:tab/>
        <w:t>у</w:t>
      </w:r>
      <w:r>
        <w:rPr>
          <w:sz w:val="24"/>
        </w:rPr>
        <w:tab/>
        <w:t xml:space="preserve">ученика обязательных знаний и навыков практической работы на компьютере по проверяемой теме. </w:t>
      </w:r>
      <w:r>
        <w:rPr>
          <w:sz w:val="24"/>
          <w:u w:val="single"/>
        </w:rPr>
        <w:t>Диагностическая тестовая работа оценивается следующимобразом:</w:t>
      </w:r>
    </w:p>
    <w:p w:rsidR="0024435F" w:rsidRDefault="007D5E57">
      <w:pPr>
        <w:pStyle w:val="a3"/>
        <w:spacing w:before="2" w:line="275" w:lineRule="exact"/>
        <w:jc w:val="left"/>
      </w:pPr>
      <w:r>
        <w:t>«5» - 90-100% правильных ответов на вопросы;</w:t>
      </w:r>
    </w:p>
    <w:p w:rsidR="0024435F" w:rsidRDefault="007D5E57">
      <w:pPr>
        <w:pStyle w:val="a3"/>
        <w:spacing w:line="275" w:lineRule="exact"/>
        <w:jc w:val="left"/>
      </w:pPr>
      <w:r>
        <w:t>«4» - 70-89% правильных ответов навопросы;</w:t>
      </w:r>
    </w:p>
    <w:p w:rsidR="0024435F" w:rsidRDefault="007D5E57">
      <w:pPr>
        <w:pStyle w:val="a3"/>
        <w:spacing w:before="2" w:line="275" w:lineRule="exact"/>
        <w:jc w:val="left"/>
      </w:pPr>
      <w:r>
        <w:t>«3» - 50-69% правильных ответов навопросы;</w:t>
      </w:r>
    </w:p>
    <w:p w:rsidR="0024435F" w:rsidRDefault="007D5E57">
      <w:pPr>
        <w:pStyle w:val="a3"/>
        <w:ind w:right="4280"/>
        <w:jc w:val="left"/>
      </w:pPr>
      <w:r>
        <w:t xml:space="preserve">«2» - менее 50 % правильных ответов на вопросы. </w:t>
      </w:r>
      <w:r>
        <w:rPr>
          <w:u w:val="single"/>
        </w:rPr>
        <w:t>Самостоятельные, проверочные и контрольные работы</w:t>
      </w:r>
      <w:r>
        <w:t xml:space="preserve"> Отметка «5» ставится, если ученик:</w:t>
      </w:r>
    </w:p>
    <w:p w:rsidR="0024435F" w:rsidRDefault="007D5E57">
      <w:pPr>
        <w:pStyle w:val="a4"/>
        <w:numPr>
          <w:ilvl w:val="0"/>
          <w:numId w:val="112"/>
        </w:numPr>
        <w:tabs>
          <w:tab w:val="left" w:pos="1064"/>
        </w:tabs>
        <w:spacing w:before="2" w:line="275" w:lineRule="exact"/>
        <w:rPr>
          <w:sz w:val="24"/>
        </w:rPr>
      </w:pPr>
      <w:r>
        <w:rPr>
          <w:sz w:val="24"/>
        </w:rPr>
        <w:t>выполнил работу без ошибок инедочетов;</w:t>
      </w:r>
    </w:p>
    <w:p w:rsidR="0024435F" w:rsidRDefault="007D5E57">
      <w:pPr>
        <w:pStyle w:val="a4"/>
        <w:numPr>
          <w:ilvl w:val="0"/>
          <w:numId w:val="112"/>
        </w:numPr>
        <w:tabs>
          <w:tab w:val="left" w:pos="1064"/>
        </w:tabs>
        <w:spacing w:line="275" w:lineRule="exact"/>
        <w:rPr>
          <w:sz w:val="24"/>
        </w:rPr>
      </w:pPr>
      <w:r>
        <w:rPr>
          <w:sz w:val="24"/>
        </w:rPr>
        <w:t>допустил не более одного недочета.</w:t>
      </w:r>
    </w:p>
    <w:p w:rsidR="0024435F" w:rsidRDefault="007D5E57">
      <w:pPr>
        <w:pStyle w:val="a3"/>
        <w:spacing w:before="2"/>
        <w:jc w:val="left"/>
      </w:pPr>
      <w:r>
        <w:t>Отметка «4» ставится, если ученик выполнил работу полностью, но допустил в ней:</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941"/>
        <w:jc w:val="left"/>
      </w:pPr>
      <w:r>
        <w:lastRenderedPageBreak/>
        <w:t>1. не более одной негрубой ошибки и одного недочета; 2.или не более двух недочетов.</w:t>
      </w:r>
    </w:p>
    <w:p w:rsidR="0024435F" w:rsidRDefault="007D5E57">
      <w:pPr>
        <w:pStyle w:val="a3"/>
        <w:spacing w:line="242" w:lineRule="auto"/>
        <w:jc w:val="left"/>
      </w:pPr>
      <w:r>
        <w:t>Отметка «3» ставится, если ученик правильно выполнил не менее половины работы или допустил:</w:t>
      </w:r>
    </w:p>
    <w:p w:rsidR="0024435F" w:rsidRDefault="007D5E57">
      <w:pPr>
        <w:pStyle w:val="a4"/>
        <w:numPr>
          <w:ilvl w:val="0"/>
          <w:numId w:val="111"/>
        </w:numPr>
        <w:tabs>
          <w:tab w:val="left" w:pos="1064"/>
        </w:tabs>
        <w:spacing w:line="271" w:lineRule="exact"/>
        <w:rPr>
          <w:sz w:val="24"/>
        </w:rPr>
      </w:pPr>
      <w:r>
        <w:rPr>
          <w:sz w:val="24"/>
        </w:rPr>
        <w:t>не более двух грубыхошибок;</w:t>
      </w:r>
    </w:p>
    <w:p w:rsidR="0024435F" w:rsidRDefault="007D5E57">
      <w:pPr>
        <w:pStyle w:val="a4"/>
        <w:numPr>
          <w:ilvl w:val="0"/>
          <w:numId w:val="111"/>
        </w:numPr>
        <w:tabs>
          <w:tab w:val="left" w:pos="1064"/>
        </w:tabs>
        <w:spacing w:line="275" w:lineRule="exact"/>
        <w:rPr>
          <w:sz w:val="24"/>
        </w:rPr>
      </w:pPr>
      <w:r>
        <w:rPr>
          <w:sz w:val="24"/>
        </w:rPr>
        <w:t>или не более одной грубой и одной негрубой ошибки и одногонедочета;</w:t>
      </w:r>
    </w:p>
    <w:p w:rsidR="0024435F" w:rsidRDefault="007D5E57">
      <w:pPr>
        <w:pStyle w:val="a4"/>
        <w:numPr>
          <w:ilvl w:val="0"/>
          <w:numId w:val="111"/>
        </w:numPr>
        <w:tabs>
          <w:tab w:val="left" w:pos="1064"/>
        </w:tabs>
        <w:spacing w:line="275" w:lineRule="exact"/>
        <w:rPr>
          <w:sz w:val="24"/>
        </w:rPr>
      </w:pPr>
      <w:r>
        <w:rPr>
          <w:sz w:val="24"/>
        </w:rPr>
        <w:t>или не более двух-трех негрубыхошибок;</w:t>
      </w:r>
    </w:p>
    <w:p w:rsidR="0024435F" w:rsidRDefault="007D5E57">
      <w:pPr>
        <w:pStyle w:val="a4"/>
        <w:numPr>
          <w:ilvl w:val="0"/>
          <w:numId w:val="111"/>
        </w:numPr>
        <w:tabs>
          <w:tab w:val="left" w:pos="1064"/>
        </w:tabs>
        <w:spacing w:line="275" w:lineRule="exact"/>
        <w:rPr>
          <w:sz w:val="24"/>
        </w:rPr>
      </w:pPr>
      <w:r>
        <w:rPr>
          <w:sz w:val="24"/>
        </w:rPr>
        <w:t>или одной негрубой ошибки и трехнедочетов;</w:t>
      </w:r>
    </w:p>
    <w:p w:rsidR="0024435F" w:rsidRDefault="007D5E57">
      <w:pPr>
        <w:pStyle w:val="a4"/>
        <w:numPr>
          <w:ilvl w:val="0"/>
          <w:numId w:val="111"/>
        </w:numPr>
        <w:tabs>
          <w:tab w:val="left" w:pos="1064"/>
        </w:tabs>
        <w:spacing w:line="242" w:lineRule="auto"/>
        <w:ind w:left="819" w:right="2514" w:firstLine="0"/>
        <w:rPr>
          <w:sz w:val="24"/>
        </w:rPr>
      </w:pPr>
      <w:r>
        <w:rPr>
          <w:sz w:val="24"/>
        </w:rPr>
        <w:t>или при отсутствии ошибок, но при наличии четырех-пятинедочетов. Отметка «2» ставится, еслиученик:</w:t>
      </w:r>
    </w:p>
    <w:p w:rsidR="0024435F" w:rsidRDefault="007D5E57">
      <w:pPr>
        <w:pStyle w:val="a4"/>
        <w:numPr>
          <w:ilvl w:val="0"/>
          <w:numId w:val="110"/>
        </w:numPr>
        <w:tabs>
          <w:tab w:val="left" w:pos="1127"/>
        </w:tabs>
        <w:spacing w:line="242" w:lineRule="auto"/>
        <w:ind w:right="312" w:firstLine="0"/>
        <w:rPr>
          <w:sz w:val="24"/>
        </w:rPr>
      </w:pPr>
      <w:r>
        <w:rPr>
          <w:sz w:val="24"/>
        </w:rPr>
        <w:t>допустил число ошибок и недочетов превосходящее норму, при которой может быть выставлена оценка«3»;</w:t>
      </w:r>
    </w:p>
    <w:p w:rsidR="0024435F" w:rsidRDefault="007D5E57">
      <w:pPr>
        <w:pStyle w:val="a4"/>
        <w:numPr>
          <w:ilvl w:val="0"/>
          <w:numId w:val="110"/>
        </w:numPr>
        <w:tabs>
          <w:tab w:val="left" w:pos="1064"/>
        </w:tabs>
        <w:spacing w:line="271" w:lineRule="exact"/>
        <w:ind w:left="1064" w:hanging="245"/>
        <w:rPr>
          <w:sz w:val="24"/>
        </w:rPr>
      </w:pPr>
      <w:r>
        <w:rPr>
          <w:sz w:val="24"/>
        </w:rPr>
        <w:t>или если правильно выполнил менее половиныработы.</w:t>
      </w:r>
    </w:p>
    <w:p w:rsidR="0024435F" w:rsidRDefault="007D5E57">
      <w:pPr>
        <w:pStyle w:val="a4"/>
        <w:numPr>
          <w:ilvl w:val="0"/>
          <w:numId w:val="110"/>
        </w:numPr>
        <w:tabs>
          <w:tab w:val="left" w:pos="1064"/>
        </w:tabs>
        <w:ind w:left="1064" w:hanging="245"/>
        <w:rPr>
          <w:sz w:val="24"/>
        </w:rPr>
      </w:pPr>
      <w:r>
        <w:rPr>
          <w:sz w:val="24"/>
        </w:rPr>
        <w:t>не приступал к выполнениюработы;</w:t>
      </w:r>
    </w:p>
    <w:p w:rsidR="0024435F" w:rsidRDefault="007D5E57">
      <w:pPr>
        <w:pStyle w:val="1"/>
        <w:spacing w:line="242" w:lineRule="auto"/>
        <w:ind w:left="819" w:right="320" w:firstLine="710"/>
      </w:pPr>
      <w:r>
        <w:t xml:space="preserve">8. Критерии и нормы оценивания учебной деятельности обучающихся </w:t>
      </w:r>
      <w:r w:rsidR="00D53EB5">
        <w:t xml:space="preserve"> </w:t>
      </w:r>
      <w:r w:rsidR="0004672A">
        <w:t>МБОУ «СОШ с.Тумутук</w:t>
      </w:r>
      <w:r w:rsidR="0004672A" w:rsidRPr="008C64A1">
        <w:t>»</w:t>
      </w:r>
      <w:r w:rsidR="00D53EB5">
        <w:t xml:space="preserve"> </w:t>
      </w:r>
      <w:r w:rsidR="00D53EB5">
        <w:rPr>
          <w:b w:val="0"/>
        </w:rPr>
        <w:t xml:space="preserve"> </w:t>
      </w:r>
      <w:r w:rsidR="00672256">
        <w:t xml:space="preserve"> </w:t>
      </w:r>
      <w:r>
        <w:t>по истории, по обществознанию, по праву, по экономике.</w:t>
      </w:r>
    </w:p>
    <w:p w:rsidR="0024435F" w:rsidRDefault="007D5E57" w:rsidP="00017646">
      <w:pPr>
        <w:pStyle w:val="a3"/>
        <w:spacing w:line="266" w:lineRule="exact"/>
        <w:ind w:left="709" w:firstLine="821"/>
      </w:pPr>
      <w:r>
        <w:t>Формами контроля освоения программного материала обучающимися  по истории, обществознанию, праву, экономике являются ответ на уроке, проблемное задание, анализ иллюстрации, работа с картой, работа с текстом, сообщение, тест, проверочная работа, контрольная работа по темам, годовая контрольная работа за год, проект.</w:t>
      </w:r>
    </w:p>
    <w:p w:rsidR="0024435F" w:rsidRDefault="007D5E57" w:rsidP="00017646">
      <w:pPr>
        <w:pStyle w:val="a3"/>
        <w:ind w:left="709" w:right="5899" w:firstLine="821"/>
      </w:pPr>
      <w:r>
        <w:t xml:space="preserve">Формы оценивания результатов: </w:t>
      </w:r>
      <w:r>
        <w:rPr>
          <w:u w:val="single"/>
        </w:rPr>
        <w:t>Критерии оценивания устного ответа</w:t>
      </w:r>
    </w:p>
    <w:p w:rsidR="0024435F" w:rsidRDefault="007D5E57">
      <w:pPr>
        <w:pStyle w:val="a3"/>
        <w:ind w:right="319"/>
      </w:pPr>
      <w:r>
        <w:t>Высокий уровень - «5»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сложнойтеме.</w:t>
      </w:r>
    </w:p>
    <w:p w:rsidR="0024435F" w:rsidRDefault="007D5E57">
      <w:pPr>
        <w:pStyle w:val="a3"/>
        <w:ind w:right="315"/>
      </w:pPr>
      <w:r>
        <w:t>Повышенный уровень - «4» - при наличии неполноты ответа или одной - двух несущественных неточностей.</w:t>
      </w:r>
    </w:p>
    <w:p w:rsidR="0024435F" w:rsidRDefault="007D5E57">
      <w:pPr>
        <w:pStyle w:val="a3"/>
        <w:spacing w:before="3" w:line="237" w:lineRule="auto"/>
        <w:ind w:right="319"/>
      </w:pPr>
      <w:r>
        <w:t>Базовый уровень - «3» - за знание основных положений темы при значительной неполноте знаний, одной - двух ошибок</w:t>
      </w:r>
    </w:p>
    <w:p w:rsidR="0024435F" w:rsidRDefault="007D5E57">
      <w:pPr>
        <w:pStyle w:val="a3"/>
        <w:spacing w:before="6" w:line="237" w:lineRule="auto"/>
        <w:ind w:right="316"/>
      </w:pPr>
      <w:r>
        <w:t>Низкий уровень - «2» - за незнание большей части материала темы или основных ее  вопросов</w:t>
      </w:r>
    </w:p>
    <w:p w:rsidR="0024435F" w:rsidRDefault="007D5E57">
      <w:pPr>
        <w:pStyle w:val="a3"/>
        <w:spacing w:before="3" w:line="275" w:lineRule="exact"/>
      </w:pPr>
      <w:r>
        <w:rPr>
          <w:u w:val="single"/>
        </w:rPr>
        <w:t>Критерии оценивания письменного ответа</w:t>
      </w:r>
    </w:p>
    <w:p w:rsidR="0024435F" w:rsidRDefault="007D5E57">
      <w:pPr>
        <w:pStyle w:val="a3"/>
        <w:ind w:right="323"/>
      </w:pPr>
      <w:r>
        <w:t>Высокий уровень - «5»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24435F" w:rsidRDefault="007D5E57">
      <w:pPr>
        <w:pStyle w:val="a3"/>
        <w:ind w:right="318"/>
      </w:pPr>
      <w:r>
        <w:t>Повышенный уровень - «4»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24435F" w:rsidRDefault="007D5E57">
      <w:pPr>
        <w:pStyle w:val="a3"/>
        <w:spacing w:before="2"/>
        <w:ind w:right="318"/>
      </w:pPr>
      <w:r>
        <w:t>Базовый уровень - «3»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24435F" w:rsidRDefault="007D5E57">
      <w:pPr>
        <w:pStyle w:val="a3"/>
        <w:spacing w:before="3" w:line="237" w:lineRule="auto"/>
        <w:ind w:right="321"/>
      </w:pPr>
      <w:r>
        <w:t>Низкий уровень - «2» ставится, если представлена собственная позиция по поднятой проблеме на бытовом уровне без аргументации.</w:t>
      </w:r>
    </w:p>
    <w:p w:rsidR="0024435F" w:rsidRDefault="007D5E57">
      <w:pPr>
        <w:pStyle w:val="a3"/>
        <w:spacing w:before="6" w:line="237" w:lineRule="auto"/>
        <w:ind w:right="1300"/>
      </w:pPr>
      <w:r>
        <w:rPr>
          <w:u w:val="single"/>
        </w:rPr>
        <w:t>Работа с текстом (заполнение опорных таблиц и схем, письменный ответ на вопрос)</w:t>
      </w:r>
      <w:r>
        <w:t xml:space="preserve"> Высокий уровень -Отметка «5»</w:t>
      </w:r>
    </w:p>
    <w:p w:rsidR="0024435F" w:rsidRDefault="0024435F">
      <w:pPr>
        <w:spacing w:line="237" w:lineRule="auto"/>
        <w:sectPr w:rsidR="0024435F">
          <w:pgSz w:w="11900" w:h="16840"/>
          <w:pgMar w:top="1040" w:right="240" w:bottom="940" w:left="880" w:header="0" w:footer="672" w:gutter="0"/>
          <w:cols w:space="720"/>
        </w:sectPr>
      </w:pPr>
    </w:p>
    <w:p w:rsidR="0024435F" w:rsidRDefault="007D5E57">
      <w:pPr>
        <w:pStyle w:val="a3"/>
        <w:spacing w:before="66"/>
        <w:ind w:right="323"/>
      </w:pPr>
      <w:r>
        <w:lastRenderedPageBreak/>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иэстетично.</w:t>
      </w:r>
    </w:p>
    <w:p w:rsidR="0024435F" w:rsidRDefault="007D5E57">
      <w:pPr>
        <w:pStyle w:val="a3"/>
        <w:spacing w:before="3" w:line="275" w:lineRule="exact"/>
      </w:pPr>
      <w:r>
        <w:t>Повышенный уровень - Отметка«4»</w:t>
      </w:r>
    </w:p>
    <w:p w:rsidR="0024435F" w:rsidRDefault="007D5E57">
      <w:pPr>
        <w:pStyle w:val="a3"/>
        <w:ind w:right="328"/>
      </w:pPr>
      <w: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 Базовый уровень - Отметка «3»</w:t>
      </w:r>
    </w:p>
    <w:p w:rsidR="0024435F" w:rsidRDefault="007D5E57">
      <w:pPr>
        <w:pStyle w:val="a3"/>
        <w:spacing w:before="1"/>
        <w:ind w:right="314"/>
      </w:pPr>
      <w: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24435F" w:rsidRDefault="007D5E57">
      <w:pPr>
        <w:pStyle w:val="a3"/>
        <w:spacing w:line="274" w:lineRule="exact"/>
      </w:pPr>
      <w:r>
        <w:t>Низкий уровень - Отметка «2»</w:t>
      </w:r>
    </w:p>
    <w:p w:rsidR="0024435F" w:rsidRDefault="007D5E57">
      <w:pPr>
        <w:pStyle w:val="a3"/>
        <w:spacing w:before="5" w:line="237" w:lineRule="auto"/>
        <w:ind w:right="324"/>
      </w:pPr>
      <w: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24435F" w:rsidRDefault="007D5E57">
      <w:pPr>
        <w:pStyle w:val="a3"/>
        <w:spacing w:before="3" w:line="275" w:lineRule="exact"/>
      </w:pPr>
      <w:r>
        <w:rPr>
          <w:u w:val="single"/>
        </w:rPr>
        <w:t>Критерии оценивания сообщения ученика</w:t>
      </w:r>
    </w:p>
    <w:p w:rsidR="0024435F" w:rsidRDefault="007D5E57">
      <w:pPr>
        <w:pStyle w:val="a3"/>
        <w:tabs>
          <w:tab w:val="left" w:pos="2354"/>
          <w:tab w:val="left" w:pos="4671"/>
          <w:tab w:val="left" w:pos="6095"/>
          <w:tab w:val="left" w:pos="6680"/>
          <w:tab w:val="left" w:pos="9146"/>
        </w:tabs>
        <w:ind w:right="315"/>
        <w:jc w:val="left"/>
      </w:pPr>
      <w:r>
        <w:t>1. Содержательность, глубина, полнота и конкретность освещения проблемы 3 балла Логичность:</w:t>
      </w:r>
      <w:r>
        <w:tab/>
        <w:t>последовательность</w:t>
      </w:r>
      <w:r>
        <w:tab/>
        <w:t>изложения,</w:t>
      </w:r>
      <w:r>
        <w:tab/>
      </w:r>
      <w:r>
        <w:rPr>
          <w:spacing w:val="-3"/>
        </w:rPr>
        <w:t>его</w:t>
      </w:r>
      <w:r>
        <w:rPr>
          <w:spacing w:val="-3"/>
        </w:rPr>
        <w:tab/>
      </w:r>
      <w:r>
        <w:t>пропорциональность,</w:t>
      </w:r>
      <w:r>
        <w:tab/>
        <w:t>обоснование теоретических положений фактами или обобщение фактов и формулирование выводов -3 балла</w:t>
      </w:r>
    </w:p>
    <w:p w:rsidR="0024435F" w:rsidRDefault="007D5E57">
      <w:pPr>
        <w:pStyle w:val="a3"/>
        <w:spacing w:line="242" w:lineRule="auto"/>
        <w:ind w:right="325"/>
      </w:pPr>
      <w:r>
        <w:t>Концептуальность изложения: рассмотрены ли различные точки зрения (концепции), выражено ли свое отношение -3 балла</w:t>
      </w:r>
    </w:p>
    <w:p w:rsidR="0024435F" w:rsidRDefault="007D5E57">
      <w:pPr>
        <w:pStyle w:val="a3"/>
        <w:ind w:right="318"/>
      </w:pPr>
      <w:r>
        <w:t>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п.,правильность и чистота речи, владение, биологической терминологией -3 балла</w:t>
      </w:r>
    </w:p>
    <w:p w:rsidR="0024435F" w:rsidRDefault="007D5E57">
      <w:pPr>
        <w:pStyle w:val="a3"/>
        <w:spacing w:line="275" w:lineRule="exact"/>
        <w:jc w:val="left"/>
      </w:pPr>
      <w:r>
        <w:t>Итого:</w:t>
      </w:r>
    </w:p>
    <w:p w:rsidR="0024435F" w:rsidRDefault="007D5E57">
      <w:pPr>
        <w:pStyle w:val="a3"/>
        <w:spacing w:line="242" w:lineRule="auto"/>
        <w:ind w:right="428"/>
        <w:jc w:val="left"/>
      </w:pPr>
      <w:r>
        <w:t>12 баллов - отметка «5» - высокий уровень; 10 - 11 баллов - отметка «4»- повышенный уровень; 5 - 8 баллов - отметка «3» - базовый уровень</w:t>
      </w:r>
    </w:p>
    <w:p w:rsidR="0024435F" w:rsidRDefault="007D5E57">
      <w:pPr>
        <w:pStyle w:val="a3"/>
        <w:spacing w:line="271" w:lineRule="exact"/>
        <w:jc w:val="left"/>
      </w:pPr>
      <w:r>
        <w:rPr>
          <w:u w:val="single"/>
        </w:rPr>
        <w:t>Оценка умений работать с картой</w:t>
      </w:r>
    </w:p>
    <w:p w:rsidR="0024435F" w:rsidRDefault="007D5E57">
      <w:pPr>
        <w:pStyle w:val="a3"/>
        <w:ind w:right="319"/>
      </w:pPr>
      <w:r>
        <w:t>Высокий уровень -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24435F" w:rsidRDefault="007D5E57">
      <w:pPr>
        <w:pStyle w:val="a3"/>
        <w:spacing w:before="1" w:line="237" w:lineRule="auto"/>
        <w:ind w:right="319"/>
      </w:pPr>
      <w:r>
        <w:t>Повышенный уровень - отметка «4» - правильный и полный отбор источников знаний, допускаются неточности в использовании карт.</w:t>
      </w:r>
    </w:p>
    <w:p w:rsidR="0024435F" w:rsidRDefault="007D5E57">
      <w:pPr>
        <w:pStyle w:val="a3"/>
        <w:spacing w:before="4"/>
        <w:ind w:right="319"/>
      </w:pPr>
      <w:r>
        <w:t>Базовый уровень - отметка «3» - правильное использование основных источников знаний; допускаются неточности в формулировке выводов.</w:t>
      </w:r>
    </w:p>
    <w:p w:rsidR="0024435F" w:rsidRDefault="007D5E57">
      <w:pPr>
        <w:pStyle w:val="a3"/>
        <w:spacing w:before="3" w:line="237" w:lineRule="auto"/>
        <w:ind w:right="319"/>
      </w:pPr>
      <w:r>
        <w:t>Низкий уровень - отметка «2» - неумение отбирать и использовать основные источники знаний</w:t>
      </w:r>
    </w:p>
    <w:p w:rsidR="0024435F" w:rsidRDefault="007D5E57">
      <w:pPr>
        <w:pStyle w:val="a3"/>
        <w:spacing w:before="3" w:line="275" w:lineRule="exact"/>
      </w:pPr>
      <w:r>
        <w:t>Нормы оценивания диагностической тестовой работы:</w:t>
      </w:r>
    </w:p>
    <w:p w:rsidR="0024435F" w:rsidRDefault="007D5E57">
      <w:pPr>
        <w:pStyle w:val="a3"/>
        <w:ind w:right="317"/>
      </w:pPr>
      <w:r>
        <w:t>Высокий уровень, отметка «5»: число верных ответов -от 90 до 100%. Повышенный уровень (отметка «4»): число верных ответов -от 70 до 89%. Базовый уровень (отметка «3»): число верных ответов -от 50до 69%.</w:t>
      </w:r>
    </w:p>
    <w:p w:rsidR="0024435F" w:rsidRDefault="007D5E57">
      <w:pPr>
        <w:pStyle w:val="a3"/>
        <w:spacing w:before="4" w:line="237" w:lineRule="auto"/>
        <w:ind w:right="4280"/>
        <w:jc w:val="left"/>
      </w:pPr>
      <w:r>
        <w:rPr>
          <w:u w:val="single"/>
        </w:rPr>
        <w:t>Самостоятельные, проверочные и контрольные работы</w:t>
      </w:r>
      <w:r>
        <w:t xml:space="preserve"> Отметка «5» ставится, если ученик:</w:t>
      </w:r>
    </w:p>
    <w:p w:rsidR="0024435F" w:rsidRDefault="007D5E57">
      <w:pPr>
        <w:pStyle w:val="a4"/>
        <w:numPr>
          <w:ilvl w:val="0"/>
          <w:numId w:val="109"/>
        </w:numPr>
        <w:tabs>
          <w:tab w:val="left" w:pos="1064"/>
        </w:tabs>
        <w:spacing w:before="3" w:line="275" w:lineRule="exact"/>
        <w:rPr>
          <w:sz w:val="24"/>
        </w:rPr>
      </w:pPr>
      <w:r>
        <w:rPr>
          <w:sz w:val="24"/>
        </w:rPr>
        <w:t>выполнил работу без ошибок инедочетов;</w:t>
      </w:r>
    </w:p>
    <w:p w:rsidR="0024435F" w:rsidRDefault="007D5E57">
      <w:pPr>
        <w:pStyle w:val="a4"/>
        <w:numPr>
          <w:ilvl w:val="0"/>
          <w:numId w:val="109"/>
        </w:numPr>
        <w:tabs>
          <w:tab w:val="left" w:pos="1064"/>
        </w:tabs>
        <w:spacing w:line="275" w:lineRule="exact"/>
        <w:rPr>
          <w:sz w:val="24"/>
        </w:rPr>
      </w:pPr>
      <w:r>
        <w:rPr>
          <w:sz w:val="24"/>
        </w:rPr>
        <w:t>допустил не более одного недочета.</w:t>
      </w:r>
    </w:p>
    <w:p w:rsidR="0024435F" w:rsidRDefault="007D5E57">
      <w:pPr>
        <w:pStyle w:val="a3"/>
        <w:spacing w:before="3" w:line="275" w:lineRule="exact"/>
        <w:jc w:val="left"/>
      </w:pPr>
      <w:r>
        <w:t>Отметка «4» ставится, если ученик выполнил работу полностью, но допустил в ней:</w:t>
      </w:r>
    </w:p>
    <w:p w:rsidR="0024435F" w:rsidRDefault="007D5E57">
      <w:pPr>
        <w:pStyle w:val="a3"/>
        <w:spacing w:line="242" w:lineRule="auto"/>
        <w:ind w:right="4288"/>
        <w:jc w:val="left"/>
      </w:pPr>
      <w:r>
        <w:t>1. не более одной негрубой ошибки и одного недочета; 2.или не более двух недочетов.</w:t>
      </w:r>
    </w:p>
    <w:p w:rsidR="0024435F" w:rsidRDefault="007D5E57">
      <w:pPr>
        <w:pStyle w:val="a3"/>
        <w:spacing w:line="242" w:lineRule="auto"/>
        <w:jc w:val="left"/>
      </w:pPr>
      <w:r>
        <w:t>Отметка «3» ставится, если ученик правильно выполнил не менее половины работы или допустил:</w:t>
      </w:r>
    </w:p>
    <w:p w:rsidR="0024435F" w:rsidRDefault="007D5E57">
      <w:pPr>
        <w:pStyle w:val="a4"/>
        <w:numPr>
          <w:ilvl w:val="0"/>
          <w:numId w:val="108"/>
        </w:numPr>
        <w:tabs>
          <w:tab w:val="left" w:pos="1064"/>
        </w:tabs>
        <w:spacing w:line="270" w:lineRule="exact"/>
        <w:rPr>
          <w:sz w:val="24"/>
        </w:rPr>
      </w:pPr>
      <w:r>
        <w:rPr>
          <w:sz w:val="24"/>
        </w:rPr>
        <w:t>не более двух грубыхошибок;</w:t>
      </w:r>
    </w:p>
    <w:p w:rsidR="0024435F" w:rsidRDefault="007D5E57">
      <w:pPr>
        <w:pStyle w:val="a4"/>
        <w:numPr>
          <w:ilvl w:val="0"/>
          <w:numId w:val="108"/>
        </w:numPr>
        <w:tabs>
          <w:tab w:val="left" w:pos="1064"/>
        </w:tabs>
        <w:rPr>
          <w:sz w:val="24"/>
        </w:rPr>
      </w:pPr>
      <w:r>
        <w:rPr>
          <w:sz w:val="24"/>
        </w:rPr>
        <w:t>или не более одной грубой и одной негрубой ошибки и одногонедочета;</w:t>
      </w:r>
    </w:p>
    <w:p w:rsidR="0024435F" w:rsidRDefault="0024435F">
      <w:pPr>
        <w:rPr>
          <w:sz w:val="24"/>
        </w:rPr>
        <w:sectPr w:rsidR="0024435F">
          <w:pgSz w:w="11900" w:h="16840"/>
          <w:pgMar w:top="1040" w:right="240" w:bottom="940" w:left="880" w:header="0" w:footer="672" w:gutter="0"/>
          <w:cols w:space="720"/>
        </w:sectPr>
      </w:pPr>
    </w:p>
    <w:p w:rsidR="0024435F" w:rsidRDefault="007D5E57">
      <w:pPr>
        <w:pStyle w:val="a4"/>
        <w:numPr>
          <w:ilvl w:val="0"/>
          <w:numId w:val="108"/>
        </w:numPr>
        <w:tabs>
          <w:tab w:val="left" w:pos="1064"/>
        </w:tabs>
        <w:spacing w:before="66"/>
        <w:rPr>
          <w:sz w:val="24"/>
        </w:rPr>
      </w:pPr>
      <w:r>
        <w:rPr>
          <w:sz w:val="24"/>
        </w:rPr>
        <w:lastRenderedPageBreak/>
        <w:t>или не более двух-трех негрубыхошибок;</w:t>
      </w:r>
    </w:p>
    <w:p w:rsidR="0024435F" w:rsidRDefault="007D5E57">
      <w:pPr>
        <w:pStyle w:val="a4"/>
        <w:numPr>
          <w:ilvl w:val="0"/>
          <w:numId w:val="108"/>
        </w:numPr>
        <w:tabs>
          <w:tab w:val="left" w:pos="1064"/>
        </w:tabs>
        <w:spacing w:before="3" w:line="275" w:lineRule="exact"/>
        <w:rPr>
          <w:sz w:val="24"/>
        </w:rPr>
      </w:pPr>
      <w:r>
        <w:rPr>
          <w:sz w:val="24"/>
        </w:rPr>
        <w:t>или одной негрубой ошибки и трехнедочетов;</w:t>
      </w:r>
    </w:p>
    <w:p w:rsidR="0024435F" w:rsidRDefault="007D5E57">
      <w:pPr>
        <w:pStyle w:val="a4"/>
        <w:numPr>
          <w:ilvl w:val="0"/>
          <w:numId w:val="108"/>
        </w:numPr>
        <w:tabs>
          <w:tab w:val="left" w:pos="1064"/>
        </w:tabs>
        <w:spacing w:line="242" w:lineRule="auto"/>
        <w:ind w:left="819" w:right="2514" w:firstLine="0"/>
        <w:rPr>
          <w:sz w:val="24"/>
        </w:rPr>
      </w:pPr>
      <w:r>
        <w:rPr>
          <w:sz w:val="24"/>
        </w:rPr>
        <w:t>или при отсутствии ошибок, но при наличии четырех-пятинедочетов. Отметка «2» ставится, еслиученик:</w:t>
      </w:r>
    </w:p>
    <w:p w:rsidR="0024435F" w:rsidRDefault="007D5E57">
      <w:pPr>
        <w:pStyle w:val="a4"/>
        <w:numPr>
          <w:ilvl w:val="0"/>
          <w:numId w:val="107"/>
        </w:numPr>
        <w:tabs>
          <w:tab w:val="left" w:pos="1127"/>
        </w:tabs>
        <w:spacing w:line="242" w:lineRule="auto"/>
        <w:ind w:right="312" w:firstLine="0"/>
        <w:rPr>
          <w:sz w:val="24"/>
        </w:rPr>
      </w:pPr>
      <w:r>
        <w:rPr>
          <w:sz w:val="24"/>
        </w:rPr>
        <w:t>допустил число ошибок и недочетов превосходящее норму, при которой может быть выставлена отметка«3»;</w:t>
      </w:r>
    </w:p>
    <w:p w:rsidR="0024435F" w:rsidRDefault="007D5E57">
      <w:pPr>
        <w:pStyle w:val="a4"/>
        <w:numPr>
          <w:ilvl w:val="0"/>
          <w:numId w:val="107"/>
        </w:numPr>
        <w:tabs>
          <w:tab w:val="left" w:pos="1064"/>
        </w:tabs>
        <w:spacing w:line="271" w:lineRule="exact"/>
        <w:ind w:left="1064" w:hanging="245"/>
        <w:rPr>
          <w:sz w:val="24"/>
        </w:rPr>
      </w:pPr>
      <w:r>
        <w:rPr>
          <w:sz w:val="24"/>
        </w:rPr>
        <w:t>или если правильно выполнил менее половиныработы.</w:t>
      </w:r>
    </w:p>
    <w:p w:rsidR="0024435F" w:rsidRDefault="007D5E57">
      <w:pPr>
        <w:pStyle w:val="a4"/>
        <w:numPr>
          <w:ilvl w:val="0"/>
          <w:numId w:val="107"/>
        </w:numPr>
        <w:tabs>
          <w:tab w:val="left" w:pos="1064"/>
        </w:tabs>
        <w:ind w:left="1064" w:hanging="245"/>
        <w:rPr>
          <w:sz w:val="24"/>
        </w:rPr>
      </w:pPr>
      <w:r>
        <w:rPr>
          <w:sz w:val="24"/>
        </w:rPr>
        <w:t>не приступал к выполнениюработы;</w:t>
      </w:r>
    </w:p>
    <w:p w:rsidR="0024435F" w:rsidRDefault="007D5E57" w:rsidP="00017646">
      <w:pPr>
        <w:pStyle w:val="1"/>
        <w:ind w:left="819"/>
        <w:jc w:val="left"/>
        <w:rPr>
          <w:b w:val="0"/>
        </w:rPr>
      </w:pPr>
      <w:r>
        <w:t xml:space="preserve">9. Критерии и нормы оценивания учебной деятельности обучающихся </w:t>
      </w:r>
      <w:r w:rsidR="0004672A">
        <w:t>МБОУ «СОШ с.Тумутук</w:t>
      </w:r>
      <w:r w:rsidR="0004672A" w:rsidRPr="008C64A1">
        <w:t>»</w:t>
      </w:r>
      <w:r w:rsidR="00672256">
        <w:t xml:space="preserve"> </w:t>
      </w:r>
      <w:r w:rsidR="00672256">
        <w:rPr>
          <w:b w:val="0"/>
        </w:rPr>
        <w:t xml:space="preserve"> </w:t>
      </w:r>
      <w:r w:rsidR="00672256">
        <w:t xml:space="preserve"> </w:t>
      </w:r>
      <w:r>
        <w:rPr>
          <w:b w:val="0"/>
        </w:rPr>
        <w:t>по географии.</w:t>
      </w:r>
    </w:p>
    <w:p w:rsidR="0024435F" w:rsidRDefault="007D5E57">
      <w:pPr>
        <w:pStyle w:val="a3"/>
        <w:ind w:right="428"/>
        <w:jc w:val="left"/>
      </w:pPr>
      <w:r>
        <w:t xml:space="preserve">Формы контроля: устный ответ, практическая работа, тест, выполнение практических работ на карте, презентации, проект, диагностическая тестовая работа, контрольная работа </w:t>
      </w:r>
      <w:r>
        <w:rPr>
          <w:u w:val="single"/>
        </w:rPr>
        <w:t>Критерии оценки устного ответа.</w:t>
      </w:r>
    </w:p>
    <w:p w:rsidR="0024435F" w:rsidRDefault="007D5E57">
      <w:pPr>
        <w:pStyle w:val="a3"/>
        <w:spacing w:line="275" w:lineRule="exact"/>
        <w:jc w:val="left"/>
      </w:pPr>
      <w:r>
        <w:t>Отметка "5" ставится, если ученик:</w:t>
      </w:r>
    </w:p>
    <w:p w:rsidR="0024435F" w:rsidRDefault="007D5E57">
      <w:pPr>
        <w:pStyle w:val="a3"/>
        <w:ind w:right="315"/>
      </w:pPr>
      <w: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24435F" w:rsidRDefault="007D5E57">
      <w:pPr>
        <w:pStyle w:val="a3"/>
        <w:spacing w:before="1"/>
        <w:ind w:right="313"/>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w:t>
      </w:r>
    </w:p>
    <w:p w:rsidR="0024435F" w:rsidRDefault="007D5E57">
      <w:pPr>
        <w:pStyle w:val="a3"/>
        <w:spacing w:before="1"/>
        <w:ind w:right="317" w:firstLine="62"/>
      </w:pPr>
      <w: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соответствуюттребованиям</w:t>
      </w:r>
    </w:p>
    <w:p w:rsidR="0024435F" w:rsidRDefault="007D5E57">
      <w:pPr>
        <w:pStyle w:val="a3"/>
        <w:spacing w:line="242" w:lineRule="auto"/>
        <w:ind w:right="1459"/>
      </w:pPr>
      <w:r>
        <w:t>Хорошее знание карты и использование ее, верное решение географическихзадач. Отметка "4" ставится, еслиученик:</w:t>
      </w:r>
    </w:p>
    <w:p w:rsidR="0024435F" w:rsidRDefault="007D5E57">
      <w:pPr>
        <w:pStyle w:val="a3"/>
        <w:ind w:right="316"/>
      </w:pPr>
      <w: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вопросыучителя.</w:t>
      </w:r>
    </w:p>
    <w:p w:rsidR="0024435F" w:rsidRDefault="007D5E57">
      <w:pPr>
        <w:pStyle w:val="a3"/>
        <w:ind w:right="320"/>
      </w:pPr>
      <w: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культурыустной речи и сопровождающей письменной, использовать</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5"/>
      </w:pPr>
      <w:r>
        <w:lastRenderedPageBreak/>
        <w:t>научные термины; В основном правильно даны определения понятий и использованы научные термины;</w:t>
      </w:r>
    </w:p>
    <w:p w:rsidR="0024435F" w:rsidRDefault="007D5E57">
      <w:pPr>
        <w:pStyle w:val="a3"/>
        <w:spacing w:line="271" w:lineRule="exact"/>
      </w:pPr>
      <w:r>
        <w:t>Ответ самостоятельный;</w:t>
      </w:r>
    </w:p>
    <w:p w:rsidR="0024435F" w:rsidRDefault="007D5E57">
      <w:pPr>
        <w:pStyle w:val="a3"/>
        <w:spacing w:before="3"/>
        <w:ind w:right="314"/>
      </w:pPr>
      <w:r>
        <w:t>Наличие неточностей в изложении географического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24435F" w:rsidRDefault="007D5E57">
      <w:pPr>
        <w:pStyle w:val="a3"/>
        <w:spacing w:line="242" w:lineRule="auto"/>
        <w:ind w:right="331"/>
      </w:pPr>
      <w:r>
        <w:t>Связное и последовательное изложение; при помощи наводящих вопросов учителя восполняются сделанные пропуски;</w:t>
      </w:r>
    </w:p>
    <w:p w:rsidR="0024435F" w:rsidRDefault="007D5E57">
      <w:pPr>
        <w:pStyle w:val="a3"/>
        <w:spacing w:line="242" w:lineRule="auto"/>
        <w:ind w:right="326"/>
      </w:pPr>
      <w:r>
        <w:t>Наличие конкретных представлений и элементарных реальных понятий изучаемых географических явлений;</w:t>
      </w:r>
    </w:p>
    <w:p w:rsidR="0024435F" w:rsidRDefault="007D5E57">
      <w:pPr>
        <w:pStyle w:val="a3"/>
        <w:spacing w:line="242" w:lineRule="auto"/>
        <w:ind w:right="334"/>
      </w:pPr>
      <w:r>
        <w:t>Понимание основных географических взаимосвязей; Знание карты и умение ейпользоваться; При решении географических задач сделаны второстепенныеошибки.</w:t>
      </w:r>
    </w:p>
    <w:p w:rsidR="0024435F" w:rsidRDefault="007D5E57">
      <w:pPr>
        <w:pStyle w:val="a3"/>
        <w:spacing w:line="271" w:lineRule="exact"/>
        <w:ind w:left="882"/>
      </w:pPr>
      <w:r>
        <w:t>Отметка "3" ставится, если ученик:</w:t>
      </w:r>
    </w:p>
    <w:p w:rsidR="0024435F" w:rsidRDefault="007D5E57">
      <w:pPr>
        <w:pStyle w:val="a3"/>
        <w:spacing w:line="237" w:lineRule="auto"/>
        <w:jc w:val="left"/>
      </w:pPr>
      <w: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24435F" w:rsidRDefault="007D5E57">
      <w:pPr>
        <w:pStyle w:val="a3"/>
        <w:jc w:val="left"/>
      </w:pPr>
      <w:r>
        <w:t>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w:t>
      </w:r>
    </w:p>
    <w:p w:rsidR="0024435F" w:rsidRDefault="007D5E57">
      <w:pPr>
        <w:pStyle w:val="a3"/>
        <w:spacing w:line="242" w:lineRule="auto"/>
        <w:ind w:right="428"/>
        <w:jc w:val="left"/>
      </w:pPr>
      <w:r>
        <w:t>Допустил ошибки и неточности в использовании научной терминологии, определения понятий дал недостаточно четкие;</w:t>
      </w:r>
    </w:p>
    <w:p w:rsidR="0024435F" w:rsidRDefault="007D5E57">
      <w:pPr>
        <w:pStyle w:val="a3"/>
        <w:spacing w:line="242" w:lineRule="auto"/>
        <w:ind w:right="428"/>
        <w:jc w:val="left"/>
      </w:pPr>
      <w:r>
        <w:t>Не использовал в качестве доказательства выводы и обобщения из наблюдений, фактов, опытов или допустил ошибки при их изложении;</w:t>
      </w:r>
    </w:p>
    <w:p w:rsidR="0024435F" w:rsidRDefault="007D5E57">
      <w:pPr>
        <w:pStyle w:val="a3"/>
        <w:ind w:right="316"/>
      </w:pPr>
      <w: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24435F" w:rsidRDefault="007D5E57">
      <w:pPr>
        <w:pStyle w:val="a3"/>
        <w:ind w:right="309"/>
      </w:pPr>
      <w: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24435F" w:rsidRDefault="007D5E57">
      <w:pPr>
        <w:pStyle w:val="a3"/>
        <w:ind w:right="328"/>
      </w:pPr>
      <w: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24435F" w:rsidRDefault="007D5E57">
      <w:pPr>
        <w:pStyle w:val="a3"/>
        <w:spacing w:line="237" w:lineRule="auto"/>
        <w:ind w:right="318"/>
      </w:pPr>
      <w: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24435F" w:rsidRDefault="007D5E57">
      <w:pPr>
        <w:pStyle w:val="a3"/>
        <w:ind w:right="1624"/>
        <w:jc w:val="left"/>
      </w:pPr>
      <w:r>
        <w:t>Скудны географические представления, преобладают формалистические знания; Знание карты недостаточное, показ на ней сбивчивый;</w:t>
      </w:r>
    </w:p>
    <w:p w:rsidR="0024435F" w:rsidRDefault="007D5E57">
      <w:pPr>
        <w:pStyle w:val="a3"/>
        <w:spacing w:line="237" w:lineRule="auto"/>
        <w:ind w:right="1350"/>
        <w:jc w:val="left"/>
      </w:pPr>
      <w:r>
        <w:t>Только при помощи наводящих вопросов ученик улавливает географические связи. Отметка "2" ставится, если ученик:</w:t>
      </w:r>
    </w:p>
    <w:p w:rsidR="0024435F" w:rsidRDefault="007D5E57">
      <w:pPr>
        <w:pStyle w:val="a3"/>
        <w:spacing w:line="237" w:lineRule="auto"/>
        <w:ind w:right="3941"/>
        <w:jc w:val="left"/>
      </w:pPr>
      <w:r>
        <w:t>Не усвоил и не раскрыл основное содержание материала; Не делает выводов и обобщений.</w:t>
      </w:r>
    </w:p>
    <w:p w:rsidR="0024435F" w:rsidRDefault="007D5E57">
      <w:pPr>
        <w:pStyle w:val="a3"/>
        <w:spacing w:before="4"/>
        <w:ind w:right="428"/>
        <w:jc w:val="left"/>
      </w:pPr>
      <w:r>
        <w:t>Не знает и не понимает значительную или основную часть программного материала в пределах поставленных вопросов;</w:t>
      </w:r>
    </w:p>
    <w:p w:rsidR="0024435F" w:rsidRDefault="007D5E57">
      <w:pPr>
        <w:pStyle w:val="a3"/>
        <w:spacing w:before="2" w:line="237" w:lineRule="auto"/>
        <w:jc w:val="left"/>
      </w:pPr>
      <w:r>
        <w:t>Имеет слабо сформированные и неполные знания и не умеет применять их к решению конкретных вопросов и задач по образцу;</w:t>
      </w:r>
    </w:p>
    <w:p w:rsidR="0024435F" w:rsidRDefault="007D5E57">
      <w:pPr>
        <w:pStyle w:val="a3"/>
        <w:spacing w:before="6" w:line="237" w:lineRule="auto"/>
        <w:ind w:right="428"/>
        <w:jc w:val="left"/>
      </w:pPr>
      <w:r>
        <w:t>При ответе (на один вопрос) допускает более двух грубых ошибок, которые не может исправить даже при помощиучителя.</w:t>
      </w:r>
    </w:p>
    <w:p w:rsidR="0024435F" w:rsidRDefault="007D5E57">
      <w:pPr>
        <w:pStyle w:val="a3"/>
        <w:spacing w:before="3" w:line="275" w:lineRule="exact"/>
        <w:jc w:val="left"/>
      </w:pPr>
      <w:r>
        <w:rPr>
          <w:u w:val="single"/>
        </w:rPr>
        <w:t>Критерии оценки практическихработ</w:t>
      </w:r>
    </w:p>
    <w:p w:rsidR="0024435F" w:rsidRDefault="007D5E57">
      <w:pPr>
        <w:pStyle w:val="a3"/>
        <w:ind w:right="319" w:firstLine="62"/>
      </w:pPr>
      <w:r>
        <w:t>Отметка "5" Практическая работа выполнена в полном объеме с соблюдением необходимой последовательности. Ученик работал полностью самостоятельно: подобрал необходимые 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w:t>
      </w:r>
    </w:p>
    <w:p w:rsidR="0024435F" w:rsidRDefault="007D5E57">
      <w:pPr>
        <w:pStyle w:val="a3"/>
        <w:spacing w:line="242" w:lineRule="auto"/>
        <w:ind w:right="1816"/>
      </w:pPr>
      <w:r>
        <w:t>Работа оформлена аккуратно, в оптимальной для фиксации результатовформе. Отметка "4"</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pPr>
      <w:r>
        <w:lastRenderedPageBreak/>
        <w:t>Практическая работа выполнена учеником в полном объеме и самостоятельно.</w:t>
      </w:r>
    </w:p>
    <w:p w:rsidR="0024435F" w:rsidRDefault="007D5E57">
      <w:pPr>
        <w:pStyle w:val="a3"/>
        <w:spacing w:before="3"/>
        <w:ind w:right="322"/>
      </w:pPr>
      <w: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24435F" w:rsidRDefault="007D5E57">
      <w:pPr>
        <w:pStyle w:val="a3"/>
        <w:ind w:right="322"/>
      </w:pPr>
      <w: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24435F" w:rsidRDefault="007D5E57">
      <w:pPr>
        <w:pStyle w:val="a3"/>
        <w:spacing w:line="242" w:lineRule="auto"/>
        <w:ind w:right="2157"/>
      </w:pPr>
      <w:r>
        <w:t>Допускаются неточности и небрежность в оформлении результатовработы. Отметка "3"</w:t>
      </w:r>
    </w:p>
    <w:p w:rsidR="0024435F" w:rsidRDefault="007D5E57">
      <w:pPr>
        <w:pStyle w:val="a3"/>
        <w:ind w:right="314"/>
      </w:pPr>
      <w:r>
        <w:t>Практическая работа выполнена и оформлена учеником с помощью учителя. Ученик показал знания теоретического материала, но испытал затруднения при самостоятельной работе с картами атласа, статистическими материалами, географическими инструментами.</w:t>
      </w:r>
    </w:p>
    <w:p w:rsidR="0024435F" w:rsidRDefault="007D5E57">
      <w:pPr>
        <w:pStyle w:val="a3"/>
        <w:spacing w:line="275" w:lineRule="exact"/>
      </w:pPr>
      <w:r>
        <w:t>Отметка "2"</w:t>
      </w:r>
    </w:p>
    <w:p w:rsidR="0024435F" w:rsidRDefault="007D5E57">
      <w:pPr>
        <w:pStyle w:val="a3"/>
        <w:ind w:right="313"/>
      </w:pPr>
      <w:r>
        <w:t>Выставляется в том случае, когда ученик оказался не подготовленным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w:t>
      </w:r>
    </w:p>
    <w:p w:rsidR="0024435F" w:rsidRDefault="007D5E57">
      <w:pPr>
        <w:pStyle w:val="a3"/>
        <w:spacing w:line="242" w:lineRule="auto"/>
        <w:ind w:right="328"/>
      </w:pPr>
      <w:r>
        <w:rPr>
          <w:u w:val="single"/>
        </w:rPr>
        <w:t>Работа с картой, в том числе контурной картой и другими источниками географическихзнаний</w:t>
      </w:r>
    </w:p>
    <w:p w:rsidR="0024435F" w:rsidRDefault="007D5E57">
      <w:pPr>
        <w:pStyle w:val="a3"/>
        <w:ind w:right="312"/>
      </w:pPr>
      <w: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24435F" w:rsidRDefault="007D5E57">
      <w:pPr>
        <w:pStyle w:val="a3"/>
        <w:spacing w:line="237" w:lineRule="auto"/>
        <w:ind w:right="322"/>
      </w:pPr>
      <w:r>
        <w:t>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24435F" w:rsidRDefault="007D5E57">
      <w:pPr>
        <w:pStyle w:val="a3"/>
        <w:ind w:right="323"/>
      </w:pPr>
      <w:r>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24435F" w:rsidRDefault="007D5E57">
      <w:pPr>
        <w:pStyle w:val="a3"/>
        <w:ind w:right="309"/>
      </w:pPr>
      <w:r>
        <w:t>Отметка «2» - неумение отбирать и использовать основные источники знаний; допускаются существенные ошибки в выполнении задания и в оформлении результатов или полное неумение использовать карту и источники знаний.</w:t>
      </w:r>
    </w:p>
    <w:p w:rsidR="0024435F" w:rsidRDefault="007D5E57">
      <w:pPr>
        <w:pStyle w:val="a3"/>
        <w:spacing w:line="242" w:lineRule="auto"/>
        <w:ind w:right="4280"/>
        <w:jc w:val="left"/>
      </w:pPr>
      <w:r>
        <w:rPr>
          <w:u w:val="single"/>
        </w:rPr>
        <w:t>Самостоятельные, проверочные и контрольные работы</w:t>
      </w:r>
      <w:r>
        <w:t xml:space="preserve"> Отметка «5» ставится, если ученик:</w:t>
      </w:r>
    </w:p>
    <w:p w:rsidR="0024435F" w:rsidRDefault="007D5E57">
      <w:pPr>
        <w:pStyle w:val="a4"/>
        <w:numPr>
          <w:ilvl w:val="0"/>
          <w:numId w:val="106"/>
        </w:numPr>
        <w:tabs>
          <w:tab w:val="left" w:pos="1064"/>
        </w:tabs>
        <w:spacing w:line="271" w:lineRule="exact"/>
        <w:rPr>
          <w:sz w:val="24"/>
        </w:rPr>
      </w:pPr>
      <w:r>
        <w:rPr>
          <w:sz w:val="24"/>
        </w:rPr>
        <w:t>выполнил работу без ошибок инедочетов;</w:t>
      </w:r>
    </w:p>
    <w:p w:rsidR="0024435F" w:rsidRDefault="007D5E57">
      <w:pPr>
        <w:pStyle w:val="a4"/>
        <w:numPr>
          <w:ilvl w:val="0"/>
          <w:numId w:val="106"/>
        </w:numPr>
        <w:tabs>
          <w:tab w:val="left" w:pos="1064"/>
        </w:tabs>
        <w:spacing w:line="275" w:lineRule="exact"/>
        <w:rPr>
          <w:sz w:val="24"/>
        </w:rPr>
      </w:pPr>
      <w:r>
        <w:rPr>
          <w:sz w:val="24"/>
        </w:rPr>
        <w:t>допустил не более одного недочета.</w:t>
      </w:r>
    </w:p>
    <w:p w:rsidR="0024435F" w:rsidRDefault="007D5E57">
      <w:pPr>
        <w:pStyle w:val="a3"/>
        <w:spacing w:line="275" w:lineRule="exact"/>
        <w:jc w:val="left"/>
      </w:pPr>
      <w:r>
        <w:t>Отметка «4» ставится, если ученик выполнил работу полностью, но допустил в ней:</w:t>
      </w:r>
    </w:p>
    <w:p w:rsidR="0024435F" w:rsidRDefault="007D5E57">
      <w:pPr>
        <w:pStyle w:val="a3"/>
        <w:spacing w:before="3" w:line="237" w:lineRule="auto"/>
        <w:ind w:right="3941"/>
        <w:jc w:val="left"/>
      </w:pPr>
      <w:r>
        <w:t>1. не более одной негрубой ошибки и одного недочета; 2.или не более двух недочетов.</w:t>
      </w:r>
    </w:p>
    <w:p w:rsidR="0024435F" w:rsidRDefault="007D5E57">
      <w:pPr>
        <w:pStyle w:val="a3"/>
        <w:spacing w:before="4"/>
        <w:jc w:val="left"/>
      </w:pPr>
      <w:r>
        <w:t>Отметка «3» ставится, если ученик правильно выполнил не менее половины работы или допустил:</w:t>
      </w:r>
    </w:p>
    <w:p w:rsidR="0024435F" w:rsidRDefault="007D5E57">
      <w:pPr>
        <w:pStyle w:val="a4"/>
        <w:numPr>
          <w:ilvl w:val="0"/>
          <w:numId w:val="105"/>
        </w:numPr>
        <w:tabs>
          <w:tab w:val="left" w:pos="1064"/>
        </w:tabs>
        <w:spacing w:line="275" w:lineRule="exact"/>
        <w:rPr>
          <w:sz w:val="24"/>
        </w:rPr>
      </w:pPr>
      <w:r>
        <w:rPr>
          <w:sz w:val="24"/>
        </w:rPr>
        <w:t>не более двух грубыхошибок;</w:t>
      </w:r>
    </w:p>
    <w:p w:rsidR="0024435F" w:rsidRDefault="007D5E57">
      <w:pPr>
        <w:pStyle w:val="a4"/>
        <w:numPr>
          <w:ilvl w:val="0"/>
          <w:numId w:val="105"/>
        </w:numPr>
        <w:tabs>
          <w:tab w:val="left" w:pos="1064"/>
        </w:tabs>
        <w:spacing w:line="275" w:lineRule="exact"/>
        <w:rPr>
          <w:sz w:val="24"/>
        </w:rPr>
      </w:pPr>
      <w:r>
        <w:rPr>
          <w:sz w:val="24"/>
        </w:rPr>
        <w:t>или не более одной грубой и одной негрубой ошибки и одногонедочета;</w:t>
      </w:r>
    </w:p>
    <w:p w:rsidR="0024435F" w:rsidRDefault="007D5E57">
      <w:pPr>
        <w:pStyle w:val="a4"/>
        <w:numPr>
          <w:ilvl w:val="0"/>
          <w:numId w:val="105"/>
        </w:numPr>
        <w:tabs>
          <w:tab w:val="left" w:pos="1064"/>
        </w:tabs>
        <w:spacing w:before="3" w:line="275" w:lineRule="exact"/>
        <w:rPr>
          <w:sz w:val="24"/>
        </w:rPr>
      </w:pPr>
      <w:r>
        <w:rPr>
          <w:sz w:val="24"/>
        </w:rPr>
        <w:t>или не более двух-трех негрубыхошибок;</w:t>
      </w:r>
    </w:p>
    <w:p w:rsidR="0024435F" w:rsidRDefault="007D5E57">
      <w:pPr>
        <w:pStyle w:val="a4"/>
        <w:numPr>
          <w:ilvl w:val="0"/>
          <w:numId w:val="105"/>
        </w:numPr>
        <w:tabs>
          <w:tab w:val="left" w:pos="1064"/>
        </w:tabs>
        <w:spacing w:line="275" w:lineRule="exact"/>
        <w:rPr>
          <w:sz w:val="24"/>
        </w:rPr>
      </w:pPr>
      <w:r>
        <w:rPr>
          <w:sz w:val="24"/>
        </w:rPr>
        <w:t>или одной негрубой ошибки и трехнедочетов;</w:t>
      </w:r>
    </w:p>
    <w:p w:rsidR="0024435F" w:rsidRDefault="007D5E57">
      <w:pPr>
        <w:pStyle w:val="a4"/>
        <w:numPr>
          <w:ilvl w:val="0"/>
          <w:numId w:val="105"/>
        </w:numPr>
        <w:tabs>
          <w:tab w:val="left" w:pos="1064"/>
        </w:tabs>
        <w:spacing w:before="2"/>
        <w:ind w:left="819" w:right="2514" w:firstLine="0"/>
        <w:rPr>
          <w:sz w:val="24"/>
        </w:rPr>
      </w:pPr>
      <w:r>
        <w:rPr>
          <w:sz w:val="24"/>
        </w:rPr>
        <w:t>или при отсутствии ошибок, но при наличии четырех-пятинедочетов. Отметка «2» ставится, еслиученик:</w:t>
      </w:r>
    </w:p>
    <w:p w:rsidR="0024435F" w:rsidRDefault="007D5E57">
      <w:pPr>
        <w:pStyle w:val="a4"/>
        <w:numPr>
          <w:ilvl w:val="0"/>
          <w:numId w:val="104"/>
        </w:numPr>
        <w:tabs>
          <w:tab w:val="left" w:pos="1127"/>
        </w:tabs>
        <w:spacing w:before="3" w:line="237" w:lineRule="auto"/>
        <w:ind w:right="312" w:firstLine="0"/>
        <w:rPr>
          <w:sz w:val="24"/>
        </w:rPr>
      </w:pPr>
      <w:r>
        <w:rPr>
          <w:sz w:val="24"/>
        </w:rPr>
        <w:t>допустил число ошибок и недочетов превосходящее норму, при которой может быть выставлена оценка«3»;</w:t>
      </w:r>
    </w:p>
    <w:p w:rsidR="0024435F" w:rsidRDefault="007D5E57">
      <w:pPr>
        <w:pStyle w:val="a4"/>
        <w:numPr>
          <w:ilvl w:val="0"/>
          <w:numId w:val="104"/>
        </w:numPr>
        <w:tabs>
          <w:tab w:val="left" w:pos="1064"/>
        </w:tabs>
        <w:spacing w:before="3" w:line="275" w:lineRule="exact"/>
        <w:ind w:left="1064" w:hanging="245"/>
        <w:rPr>
          <w:sz w:val="24"/>
        </w:rPr>
      </w:pPr>
      <w:r>
        <w:rPr>
          <w:sz w:val="24"/>
        </w:rPr>
        <w:t>или если правильно выполнил менее половиныработы.</w:t>
      </w:r>
    </w:p>
    <w:p w:rsidR="0024435F" w:rsidRDefault="007D5E57">
      <w:pPr>
        <w:pStyle w:val="a4"/>
        <w:numPr>
          <w:ilvl w:val="0"/>
          <w:numId w:val="104"/>
        </w:numPr>
        <w:tabs>
          <w:tab w:val="left" w:pos="1064"/>
        </w:tabs>
        <w:spacing w:line="275" w:lineRule="exact"/>
        <w:ind w:left="1064" w:hanging="245"/>
        <w:rPr>
          <w:sz w:val="24"/>
        </w:rPr>
      </w:pPr>
      <w:r>
        <w:rPr>
          <w:sz w:val="24"/>
        </w:rPr>
        <w:t>не приступал к выполнениюработы;</w:t>
      </w:r>
    </w:p>
    <w:p w:rsidR="0024435F" w:rsidRDefault="007D5E57">
      <w:pPr>
        <w:pStyle w:val="a3"/>
        <w:spacing w:before="3"/>
        <w:jc w:val="left"/>
      </w:pPr>
      <w:r>
        <w:rPr>
          <w:u w:val="single"/>
        </w:rPr>
        <w:t>Нормы оценивания диагностической тестовой работы:</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6"/>
      </w:pPr>
      <w:r>
        <w:lastRenderedPageBreak/>
        <w:t>Высокий уровень, оценка «5»: число верных ответов -от 90 до 100%. Повышенный уровень (оценка «4»): число верных ответов -от 70 до 89%. Базовый уровень (оценка «3»): число верных ответов -от 50до 69%.</w:t>
      </w:r>
    </w:p>
    <w:p w:rsidR="0024435F" w:rsidRDefault="007D5E57" w:rsidP="00017646">
      <w:pPr>
        <w:pStyle w:val="1"/>
        <w:numPr>
          <w:ilvl w:val="1"/>
          <w:numId w:val="104"/>
        </w:numPr>
        <w:tabs>
          <w:tab w:val="left" w:pos="1919"/>
        </w:tabs>
        <w:spacing w:before="8"/>
        <w:ind w:right="322"/>
      </w:pPr>
      <w:r>
        <w:t xml:space="preserve">Критерии и нормы оценивания учебной деятельности обучающихся </w:t>
      </w:r>
      <w:r w:rsidR="0004672A">
        <w:t>МБОУ «СОШ с.Тумутук</w:t>
      </w:r>
      <w:r w:rsidR="0004672A" w:rsidRPr="008C64A1">
        <w:t>»</w:t>
      </w:r>
      <w:r w:rsidR="00672256">
        <w:rPr>
          <w:b w:val="0"/>
        </w:rPr>
        <w:t xml:space="preserve"> </w:t>
      </w:r>
      <w:r>
        <w:t>по химии (10-11класс).</w:t>
      </w:r>
    </w:p>
    <w:p w:rsidR="0024435F" w:rsidRDefault="007D5E57">
      <w:pPr>
        <w:pStyle w:val="a3"/>
        <w:ind w:right="313" w:firstLine="62"/>
      </w:pPr>
      <w:r>
        <w:t>Результаты обучения проверяются в процессе устных и письменных ответов учеников, решении экспериментальных и расчётных задач, проведении лабораторных работ,экспериментов, контрольных и самостоятельных работ, диагностических тестовых работ, разработки и защиты проектов, презентаций.</w:t>
      </w:r>
    </w:p>
    <w:p w:rsidR="0024435F" w:rsidRDefault="007D5E57">
      <w:pPr>
        <w:pStyle w:val="a3"/>
        <w:ind w:right="322" w:firstLine="710"/>
      </w:pPr>
      <w:r>
        <w:t>При оценке учитываются число и характер ошибок (существенные или несущественные).</w:t>
      </w:r>
    </w:p>
    <w:p w:rsidR="0024435F" w:rsidRDefault="007D5E57">
      <w:pPr>
        <w:pStyle w:val="a3"/>
        <w:ind w:right="322" w:firstLine="62"/>
      </w:pPr>
      <w: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w:t>
      </w:r>
    </w:p>
    <w:p w:rsidR="0024435F" w:rsidRDefault="007D5E57">
      <w:pPr>
        <w:pStyle w:val="a3"/>
        <w:ind w:right="323" w:firstLine="62"/>
      </w:pPr>
      <w:r>
        <w:t>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два и более уравнений реакций в полном ионном виде допущена одна ошибка в обозначении заряда иона).</w:t>
      </w:r>
    </w:p>
    <w:p w:rsidR="0024435F" w:rsidRDefault="007D5E57">
      <w:pPr>
        <w:pStyle w:val="a3"/>
        <w:spacing w:line="242" w:lineRule="auto"/>
        <w:ind w:right="7606"/>
        <w:jc w:val="left"/>
      </w:pPr>
      <w:r>
        <w:rPr>
          <w:u w:val="single"/>
        </w:rPr>
        <w:t>Оценка устного ответа</w:t>
      </w:r>
      <w:r>
        <w:t xml:space="preserve"> Отметка «5»:</w:t>
      </w:r>
    </w:p>
    <w:p w:rsidR="0024435F" w:rsidRDefault="007D5E57">
      <w:pPr>
        <w:pStyle w:val="a4"/>
        <w:numPr>
          <w:ilvl w:val="0"/>
          <w:numId w:val="140"/>
        </w:numPr>
        <w:tabs>
          <w:tab w:val="left" w:pos="960"/>
        </w:tabs>
        <w:spacing w:line="271" w:lineRule="exact"/>
        <w:ind w:left="959" w:hanging="141"/>
        <w:jc w:val="left"/>
        <w:rPr>
          <w:sz w:val="24"/>
        </w:rPr>
      </w:pPr>
      <w:r>
        <w:rPr>
          <w:sz w:val="24"/>
        </w:rPr>
        <w:t>ответ полный и правильный на основании изученныхтеорий;</w:t>
      </w:r>
    </w:p>
    <w:p w:rsidR="0024435F" w:rsidRDefault="007D5E57">
      <w:pPr>
        <w:pStyle w:val="a4"/>
        <w:numPr>
          <w:ilvl w:val="0"/>
          <w:numId w:val="140"/>
        </w:numPr>
        <w:tabs>
          <w:tab w:val="left" w:pos="965"/>
        </w:tabs>
        <w:spacing w:line="275" w:lineRule="exact"/>
        <w:ind w:left="964" w:hanging="146"/>
        <w:jc w:val="left"/>
        <w:rPr>
          <w:sz w:val="24"/>
        </w:rPr>
      </w:pPr>
      <w:r>
        <w:rPr>
          <w:sz w:val="24"/>
        </w:rPr>
        <w:t>материал изложен в определенной логической последовательности, литературнымязыком;</w:t>
      </w:r>
    </w:p>
    <w:p w:rsidR="0024435F" w:rsidRDefault="007D5E57">
      <w:pPr>
        <w:pStyle w:val="a4"/>
        <w:numPr>
          <w:ilvl w:val="0"/>
          <w:numId w:val="140"/>
        </w:numPr>
        <w:tabs>
          <w:tab w:val="left" w:pos="960"/>
        </w:tabs>
        <w:spacing w:line="242" w:lineRule="auto"/>
        <w:ind w:right="7359" w:firstLine="0"/>
        <w:jc w:val="left"/>
        <w:rPr>
          <w:sz w:val="24"/>
        </w:rPr>
      </w:pPr>
      <w:r>
        <w:rPr>
          <w:sz w:val="24"/>
        </w:rPr>
        <w:t>ответ самостоятельный. Отметка «4»:</w:t>
      </w:r>
    </w:p>
    <w:p w:rsidR="0024435F" w:rsidRDefault="007D5E57">
      <w:pPr>
        <w:pStyle w:val="a4"/>
        <w:numPr>
          <w:ilvl w:val="0"/>
          <w:numId w:val="140"/>
        </w:numPr>
        <w:tabs>
          <w:tab w:val="left" w:pos="960"/>
        </w:tabs>
        <w:spacing w:line="271" w:lineRule="exact"/>
        <w:ind w:left="959" w:hanging="141"/>
        <w:jc w:val="left"/>
        <w:rPr>
          <w:sz w:val="24"/>
        </w:rPr>
      </w:pPr>
      <w:r>
        <w:rPr>
          <w:sz w:val="24"/>
        </w:rPr>
        <w:t>ответ полный и правильный на основании изученныхтеорий;</w:t>
      </w:r>
    </w:p>
    <w:p w:rsidR="0024435F" w:rsidRDefault="007D5E57">
      <w:pPr>
        <w:pStyle w:val="a4"/>
        <w:numPr>
          <w:ilvl w:val="0"/>
          <w:numId w:val="140"/>
        </w:numPr>
        <w:tabs>
          <w:tab w:val="left" w:pos="1013"/>
        </w:tabs>
        <w:ind w:right="328" w:firstLine="0"/>
        <w:jc w:val="left"/>
        <w:rPr>
          <w:sz w:val="24"/>
        </w:rPr>
      </w:pPr>
      <w:r>
        <w:rPr>
          <w:sz w:val="24"/>
        </w:rPr>
        <w:t>материал изложен в определенной логической последовательности, при этом допущены две-три несущественные ошибки, исправленные по требованиюучителя.</w:t>
      </w:r>
    </w:p>
    <w:p w:rsidR="0024435F" w:rsidRDefault="007D5E57">
      <w:pPr>
        <w:pStyle w:val="a3"/>
        <w:spacing w:line="275" w:lineRule="exact"/>
        <w:jc w:val="left"/>
      </w:pPr>
      <w:r>
        <w:t>Отметка «3»:</w:t>
      </w:r>
    </w:p>
    <w:p w:rsidR="0024435F" w:rsidRDefault="007D5E57">
      <w:pPr>
        <w:pStyle w:val="a4"/>
        <w:numPr>
          <w:ilvl w:val="0"/>
          <w:numId w:val="140"/>
        </w:numPr>
        <w:tabs>
          <w:tab w:val="left" w:pos="1065"/>
        </w:tabs>
        <w:spacing w:line="242" w:lineRule="auto"/>
        <w:ind w:right="330" w:firstLine="0"/>
        <w:jc w:val="left"/>
        <w:rPr>
          <w:sz w:val="24"/>
        </w:rPr>
      </w:pPr>
      <w:r>
        <w:rPr>
          <w:sz w:val="24"/>
        </w:rPr>
        <w:t>ответ полный, но при этом допущена существенная ошибка или ответ неполный, несвязный.</w:t>
      </w:r>
    </w:p>
    <w:p w:rsidR="0024435F" w:rsidRDefault="007D5E57">
      <w:pPr>
        <w:pStyle w:val="a3"/>
        <w:spacing w:line="271" w:lineRule="exact"/>
        <w:jc w:val="left"/>
      </w:pPr>
      <w:r>
        <w:t>Отметка «2»:</w:t>
      </w:r>
    </w:p>
    <w:p w:rsidR="0024435F" w:rsidRDefault="007D5E57">
      <w:pPr>
        <w:pStyle w:val="a4"/>
        <w:numPr>
          <w:ilvl w:val="0"/>
          <w:numId w:val="140"/>
        </w:numPr>
        <w:tabs>
          <w:tab w:val="left" w:pos="979"/>
        </w:tabs>
        <w:ind w:right="321" w:firstLine="0"/>
        <w:rPr>
          <w:sz w:val="24"/>
        </w:rPr>
      </w:pPr>
      <w:r>
        <w:rPr>
          <w:sz w:val="24"/>
        </w:rPr>
        <w:t xml:space="preserve">при ответе обнаружено непонимание учеником основного содержания учебного материала или допущены существенные ошибки, которые </w:t>
      </w:r>
      <w:r>
        <w:rPr>
          <w:spacing w:val="-2"/>
          <w:sz w:val="24"/>
        </w:rPr>
        <w:t xml:space="preserve">ученик </w:t>
      </w:r>
      <w:r>
        <w:rPr>
          <w:sz w:val="24"/>
        </w:rPr>
        <w:t>не может исправить при наводящих вопросахучителя.</w:t>
      </w:r>
    </w:p>
    <w:p w:rsidR="0024435F" w:rsidRDefault="007D5E57">
      <w:pPr>
        <w:pStyle w:val="a3"/>
        <w:spacing w:line="274" w:lineRule="exact"/>
      </w:pPr>
      <w:r>
        <w:rPr>
          <w:u w:val="single"/>
        </w:rPr>
        <w:t>Оценка экспериментальных умений</w:t>
      </w:r>
    </w:p>
    <w:p w:rsidR="0024435F" w:rsidRDefault="007D5E57">
      <w:pPr>
        <w:pStyle w:val="a3"/>
        <w:spacing w:before="5" w:line="237" w:lineRule="auto"/>
        <w:jc w:val="left"/>
      </w:pPr>
      <w:r>
        <w:t>Оценка ставится на основании наблюдения за учениками и письменного отчета за работу. Отметка «5»:</w:t>
      </w:r>
    </w:p>
    <w:p w:rsidR="0024435F" w:rsidRDefault="007D5E57">
      <w:pPr>
        <w:pStyle w:val="a4"/>
        <w:numPr>
          <w:ilvl w:val="0"/>
          <w:numId w:val="140"/>
        </w:numPr>
        <w:tabs>
          <w:tab w:val="left" w:pos="965"/>
        </w:tabs>
        <w:spacing w:before="3" w:line="275" w:lineRule="exact"/>
        <w:ind w:left="964" w:hanging="146"/>
        <w:jc w:val="left"/>
        <w:rPr>
          <w:sz w:val="24"/>
        </w:rPr>
      </w:pPr>
      <w:r>
        <w:rPr>
          <w:sz w:val="24"/>
        </w:rPr>
        <w:t>работа выполнена полностью и правильно, сделаны правильные наблюдения ивыводы;</w:t>
      </w:r>
    </w:p>
    <w:p w:rsidR="0024435F" w:rsidRDefault="007D5E57">
      <w:pPr>
        <w:pStyle w:val="a4"/>
        <w:numPr>
          <w:ilvl w:val="0"/>
          <w:numId w:val="140"/>
        </w:numPr>
        <w:tabs>
          <w:tab w:val="left" w:pos="1003"/>
        </w:tabs>
        <w:spacing w:line="242" w:lineRule="auto"/>
        <w:ind w:right="323" w:firstLine="0"/>
        <w:jc w:val="left"/>
        <w:rPr>
          <w:sz w:val="24"/>
        </w:rPr>
      </w:pPr>
      <w:r>
        <w:rPr>
          <w:sz w:val="24"/>
        </w:rPr>
        <w:t>эксперимент осуществлен по плану с учетом правил безопасной работы с веществами и оборудованием;</w:t>
      </w:r>
    </w:p>
    <w:p w:rsidR="0024435F" w:rsidRDefault="007D5E57">
      <w:pPr>
        <w:pStyle w:val="a4"/>
        <w:numPr>
          <w:ilvl w:val="0"/>
          <w:numId w:val="140"/>
        </w:numPr>
        <w:tabs>
          <w:tab w:val="left" w:pos="1003"/>
        </w:tabs>
        <w:spacing w:line="242" w:lineRule="auto"/>
        <w:ind w:right="319" w:firstLine="0"/>
        <w:jc w:val="left"/>
        <w:rPr>
          <w:sz w:val="24"/>
        </w:rPr>
      </w:pPr>
      <w:r>
        <w:rPr>
          <w:sz w:val="24"/>
        </w:rPr>
        <w:t>проявлены организационно-трудовые умения (поддерживаются чистота рабочего места и порядок на столе, экономно используютсяреактивы).</w:t>
      </w:r>
    </w:p>
    <w:p w:rsidR="0024435F" w:rsidRDefault="007D5E57">
      <w:pPr>
        <w:pStyle w:val="a3"/>
        <w:spacing w:line="271" w:lineRule="exact"/>
        <w:jc w:val="left"/>
      </w:pPr>
      <w:r>
        <w:t>Отметка «4»:</w:t>
      </w:r>
    </w:p>
    <w:p w:rsidR="0024435F" w:rsidRDefault="007D5E57">
      <w:pPr>
        <w:pStyle w:val="a4"/>
        <w:numPr>
          <w:ilvl w:val="0"/>
          <w:numId w:val="140"/>
        </w:numPr>
        <w:tabs>
          <w:tab w:val="left" w:pos="1017"/>
        </w:tabs>
        <w:ind w:right="322" w:firstLine="0"/>
        <w:rPr>
          <w:sz w:val="24"/>
        </w:rPr>
      </w:pPr>
      <w:r>
        <w:rPr>
          <w:sz w:val="24"/>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иоборудованием</w:t>
      </w:r>
    </w:p>
    <w:p w:rsidR="0024435F" w:rsidRDefault="007D5E57">
      <w:pPr>
        <w:pStyle w:val="a3"/>
        <w:spacing w:line="274" w:lineRule="exact"/>
      </w:pPr>
      <w:r>
        <w:t>Отметка «3»:</w:t>
      </w:r>
    </w:p>
    <w:p w:rsidR="0024435F" w:rsidRDefault="007D5E57">
      <w:pPr>
        <w:pStyle w:val="a4"/>
        <w:numPr>
          <w:ilvl w:val="0"/>
          <w:numId w:val="140"/>
        </w:numPr>
        <w:tabs>
          <w:tab w:val="left" w:pos="965"/>
        </w:tabs>
        <w:ind w:right="326" w:firstLine="0"/>
        <w:rPr>
          <w:sz w:val="24"/>
        </w:rPr>
      </w:pPr>
      <w:r>
        <w:rPr>
          <w:sz w:val="24"/>
        </w:rPr>
        <w:t>работа выполнена правильно не менее чем наполовину или допущена существеннаяошибка в ходе эксперимента, в объяснении, в оформлении работы, в соблюдении правил безопасной работы с веществами и оборудованием, которая исправляется по требованиюучителя.</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pStyle w:val="a3"/>
        <w:spacing w:before="66"/>
      </w:pPr>
      <w:r>
        <w:lastRenderedPageBreak/>
        <w:t>Отметка «2»:</w:t>
      </w:r>
    </w:p>
    <w:p w:rsidR="0024435F" w:rsidRDefault="007D5E57">
      <w:pPr>
        <w:pStyle w:val="a4"/>
        <w:numPr>
          <w:ilvl w:val="0"/>
          <w:numId w:val="140"/>
        </w:numPr>
        <w:tabs>
          <w:tab w:val="left" w:pos="1027"/>
        </w:tabs>
        <w:spacing w:before="3"/>
        <w:ind w:right="322" w:firstLine="0"/>
        <w:rPr>
          <w:sz w:val="24"/>
        </w:rPr>
      </w:pPr>
      <w:r>
        <w:rPr>
          <w:sz w:val="24"/>
        </w:rPr>
        <w:t>допущены две (и более) существенные ошибки в ходе эксперимента, в объяснении, в оформлении работы, в соблюдении правил безопасной работы с веществами и оборудованием, которые ученик не может исправить даже по требованиюучителя.</w:t>
      </w:r>
    </w:p>
    <w:p w:rsidR="0024435F" w:rsidRDefault="007D5E57">
      <w:pPr>
        <w:pStyle w:val="a3"/>
        <w:spacing w:line="242" w:lineRule="auto"/>
        <w:ind w:right="4732"/>
        <w:jc w:val="left"/>
      </w:pPr>
      <w:r>
        <w:rPr>
          <w:u w:val="single"/>
        </w:rPr>
        <w:t>Оценка умений решать экспериментальные задачи</w:t>
      </w:r>
      <w:r>
        <w:t xml:space="preserve"> Отметка «5»:</w:t>
      </w:r>
    </w:p>
    <w:p w:rsidR="0024435F" w:rsidRDefault="007D5E57">
      <w:pPr>
        <w:pStyle w:val="a4"/>
        <w:numPr>
          <w:ilvl w:val="0"/>
          <w:numId w:val="140"/>
        </w:numPr>
        <w:tabs>
          <w:tab w:val="left" w:pos="965"/>
        </w:tabs>
        <w:spacing w:line="271" w:lineRule="exact"/>
        <w:ind w:left="964" w:hanging="146"/>
        <w:jc w:val="left"/>
        <w:rPr>
          <w:sz w:val="24"/>
        </w:rPr>
      </w:pPr>
      <w:r>
        <w:rPr>
          <w:sz w:val="24"/>
        </w:rPr>
        <w:t>план решения составленправильно;</w:t>
      </w:r>
    </w:p>
    <w:p w:rsidR="0024435F" w:rsidRDefault="007D5E57">
      <w:pPr>
        <w:pStyle w:val="a4"/>
        <w:numPr>
          <w:ilvl w:val="0"/>
          <w:numId w:val="140"/>
        </w:numPr>
        <w:tabs>
          <w:tab w:val="left" w:pos="965"/>
        </w:tabs>
        <w:spacing w:before="1" w:line="275" w:lineRule="exact"/>
        <w:ind w:left="964" w:hanging="146"/>
        <w:jc w:val="left"/>
        <w:rPr>
          <w:sz w:val="24"/>
        </w:rPr>
      </w:pPr>
      <w:r>
        <w:rPr>
          <w:sz w:val="24"/>
        </w:rPr>
        <w:t>правильно осуществлен подбор химических реактивов иоборудования;</w:t>
      </w:r>
    </w:p>
    <w:p w:rsidR="0024435F" w:rsidRDefault="007D5E57">
      <w:pPr>
        <w:pStyle w:val="a4"/>
        <w:numPr>
          <w:ilvl w:val="0"/>
          <w:numId w:val="140"/>
        </w:numPr>
        <w:tabs>
          <w:tab w:val="left" w:pos="965"/>
        </w:tabs>
        <w:spacing w:line="242" w:lineRule="auto"/>
        <w:ind w:right="5307" w:firstLine="0"/>
        <w:jc w:val="left"/>
        <w:rPr>
          <w:sz w:val="24"/>
        </w:rPr>
      </w:pPr>
      <w:r>
        <w:rPr>
          <w:sz w:val="24"/>
        </w:rPr>
        <w:t>дано полное объяснение и сделанывыводы. Отметка «4»:</w:t>
      </w:r>
    </w:p>
    <w:p w:rsidR="0024435F" w:rsidRDefault="007D5E57">
      <w:pPr>
        <w:pStyle w:val="a4"/>
        <w:numPr>
          <w:ilvl w:val="0"/>
          <w:numId w:val="140"/>
        </w:numPr>
        <w:tabs>
          <w:tab w:val="left" w:pos="965"/>
        </w:tabs>
        <w:spacing w:line="271" w:lineRule="exact"/>
        <w:ind w:left="964" w:hanging="146"/>
        <w:jc w:val="left"/>
        <w:rPr>
          <w:sz w:val="24"/>
        </w:rPr>
      </w:pPr>
      <w:r>
        <w:rPr>
          <w:sz w:val="24"/>
        </w:rPr>
        <w:t>план решения составленправильно;</w:t>
      </w:r>
    </w:p>
    <w:p w:rsidR="0024435F" w:rsidRDefault="007D5E57">
      <w:pPr>
        <w:pStyle w:val="a4"/>
        <w:numPr>
          <w:ilvl w:val="0"/>
          <w:numId w:val="140"/>
        </w:numPr>
        <w:tabs>
          <w:tab w:val="left" w:pos="969"/>
        </w:tabs>
        <w:spacing w:before="3" w:line="237" w:lineRule="auto"/>
        <w:ind w:right="327" w:firstLine="0"/>
        <w:jc w:val="left"/>
        <w:rPr>
          <w:sz w:val="24"/>
        </w:rPr>
      </w:pPr>
      <w:r>
        <w:rPr>
          <w:sz w:val="24"/>
        </w:rPr>
        <w:t>правильно осуществлен подбор химических реактивом и оборудования, при этом допущено не более двух несущественных ошибок в объяснении ивыводах.</w:t>
      </w:r>
    </w:p>
    <w:p w:rsidR="0024435F" w:rsidRDefault="007D5E57">
      <w:pPr>
        <w:pStyle w:val="a3"/>
        <w:spacing w:before="3" w:line="275" w:lineRule="exact"/>
        <w:jc w:val="left"/>
      </w:pPr>
      <w:r>
        <w:t>Отметка «3»:</w:t>
      </w:r>
    </w:p>
    <w:p w:rsidR="0024435F" w:rsidRDefault="007D5E57">
      <w:pPr>
        <w:pStyle w:val="a4"/>
        <w:numPr>
          <w:ilvl w:val="0"/>
          <w:numId w:val="140"/>
        </w:numPr>
        <w:tabs>
          <w:tab w:val="left" w:pos="965"/>
        </w:tabs>
        <w:spacing w:line="275" w:lineRule="exact"/>
        <w:ind w:left="964" w:hanging="146"/>
        <w:jc w:val="left"/>
        <w:rPr>
          <w:sz w:val="24"/>
        </w:rPr>
      </w:pPr>
      <w:r>
        <w:rPr>
          <w:sz w:val="24"/>
        </w:rPr>
        <w:t>план решения составленправильно;</w:t>
      </w:r>
    </w:p>
    <w:p w:rsidR="0024435F" w:rsidRDefault="007D5E57">
      <w:pPr>
        <w:pStyle w:val="a4"/>
        <w:numPr>
          <w:ilvl w:val="0"/>
          <w:numId w:val="140"/>
        </w:numPr>
        <w:tabs>
          <w:tab w:val="left" w:pos="1046"/>
        </w:tabs>
        <w:spacing w:before="3"/>
        <w:ind w:right="331" w:firstLine="0"/>
        <w:jc w:val="left"/>
        <w:rPr>
          <w:sz w:val="24"/>
        </w:rPr>
      </w:pPr>
      <w:r>
        <w:rPr>
          <w:sz w:val="24"/>
        </w:rPr>
        <w:t>правильно осуществлен подбор химических реактивов и оборудования, но допущена существенная ошибка в объяснении ивыводах.</w:t>
      </w:r>
    </w:p>
    <w:p w:rsidR="0024435F" w:rsidRDefault="007D5E57">
      <w:pPr>
        <w:pStyle w:val="a3"/>
        <w:spacing w:line="275" w:lineRule="exact"/>
        <w:jc w:val="left"/>
      </w:pPr>
      <w:r>
        <w:t>Отметка «2»:</w:t>
      </w:r>
    </w:p>
    <w:p w:rsidR="0024435F" w:rsidRDefault="007D5E57">
      <w:pPr>
        <w:pStyle w:val="a4"/>
        <w:numPr>
          <w:ilvl w:val="0"/>
          <w:numId w:val="140"/>
        </w:numPr>
        <w:tabs>
          <w:tab w:val="left" w:pos="1017"/>
        </w:tabs>
        <w:spacing w:line="242" w:lineRule="auto"/>
        <w:ind w:right="325" w:firstLine="0"/>
        <w:jc w:val="left"/>
        <w:rPr>
          <w:sz w:val="24"/>
        </w:rPr>
      </w:pPr>
      <w:r>
        <w:rPr>
          <w:sz w:val="24"/>
        </w:rPr>
        <w:t>допущены две (и более) ошибки в плане решения, в подборе химических реактивов и оборудования, в объяснении ивыводах.</w:t>
      </w:r>
    </w:p>
    <w:p w:rsidR="0024435F" w:rsidRDefault="007D5E57">
      <w:pPr>
        <w:pStyle w:val="a3"/>
        <w:spacing w:line="242" w:lineRule="auto"/>
        <w:ind w:right="5704"/>
        <w:jc w:val="left"/>
      </w:pPr>
      <w:r>
        <w:rPr>
          <w:u w:val="single"/>
        </w:rPr>
        <w:t>Оценка умений решать расчетные задачи</w:t>
      </w:r>
      <w:r>
        <w:t xml:space="preserve"> Отметка «5»:</w:t>
      </w:r>
    </w:p>
    <w:p w:rsidR="0024435F" w:rsidRDefault="007D5E57">
      <w:pPr>
        <w:pStyle w:val="a4"/>
        <w:numPr>
          <w:ilvl w:val="0"/>
          <w:numId w:val="140"/>
        </w:numPr>
        <w:tabs>
          <w:tab w:val="left" w:pos="965"/>
        </w:tabs>
        <w:spacing w:line="242" w:lineRule="auto"/>
        <w:ind w:right="456" w:firstLine="0"/>
        <w:jc w:val="left"/>
        <w:rPr>
          <w:sz w:val="24"/>
        </w:rPr>
      </w:pPr>
      <w:r>
        <w:rPr>
          <w:sz w:val="24"/>
        </w:rPr>
        <w:t>в логическом рассуждении и решении нет ошибок, задача решена рациональнымспособом Отметка «4»:</w:t>
      </w:r>
    </w:p>
    <w:p w:rsidR="0024435F" w:rsidRDefault="007D5E57">
      <w:pPr>
        <w:pStyle w:val="a4"/>
        <w:numPr>
          <w:ilvl w:val="0"/>
          <w:numId w:val="140"/>
        </w:numPr>
        <w:tabs>
          <w:tab w:val="left" w:pos="1046"/>
        </w:tabs>
        <w:spacing w:line="242" w:lineRule="auto"/>
        <w:ind w:right="321" w:firstLine="0"/>
        <w:jc w:val="left"/>
        <w:rPr>
          <w:sz w:val="24"/>
        </w:rPr>
      </w:pPr>
      <w:r>
        <w:rPr>
          <w:sz w:val="24"/>
        </w:rPr>
        <w:t>в логическом рассуждении и решении нет существенных ошибок, но задача решена нерациональным способом или допущено не более двух несущественныхошибок.</w:t>
      </w:r>
    </w:p>
    <w:p w:rsidR="0024435F" w:rsidRDefault="007D5E57">
      <w:pPr>
        <w:pStyle w:val="a3"/>
        <w:spacing w:line="271" w:lineRule="exact"/>
        <w:jc w:val="left"/>
      </w:pPr>
      <w:r>
        <w:t>Отметка «3»:</w:t>
      </w:r>
    </w:p>
    <w:p w:rsidR="0024435F" w:rsidRDefault="007D5E57">
      <w:pPr>
        <w:pStyle w:val="a4"/>
        <w:numPr>
          <w:ilvl w:val="0"/>
          <w:numId w:val="140"/>
        </w:numPr>
        <w:tabs>
          <w:tab w:val="left" w:pos="979"/>
        </w:tabs>
        <w:ind w:right="321" w:firstLine="0"/>
        <w:jc w:val="left"/>
        <w:rPr>
          <w:sz w:val="24"/>
        </w:rPr>
      </w:pPr>
      <w:r>
        <w:rPr>
          <w:sz w:val="24"/>
        </w:rPr>
        <w:t>в логическом рассуждении нет существенных ошибок, но допущена существенная ошибка в математическихрасчетах.</w:t>
      </w:r>
    </w:p>
    <w:p w:rsidR="0024435F" w:rsidRDefault="007D5E57">
      <w:pPr>
        <w:pStyle w:val="a3"/>
        <w:spacing w:line="275" w:lineRule="exact"/>
        <w:jc w:val="left"/>
      </w:pPr>
      <w:r>
        <w:t>Отметка «2»:</w:t>
      </w:r>
    </w:p>
    <w:p w:rsidR="0024435F" w:rsidRDefault="007D5E57">
      <w:pPr>
        <w:pStyle w:val="a4"/>
        <w:numPr>
          <w:ilvl w:val="0"/>
          <w:numId w:val="140"/>
        </w:numPr>
        <w:tabs>
          <w:tab w:val="left" w:pos="965"/>
        </w:tabs>
        <w:spacing w:line="242" w:lineRule="auto"/>
        <w:ind w:right="2272" w:firstLine="0"/>
        <w:jc w:val="left"/>
        <w:rPr>
          <w:sz w:val="24"/>
        </w:rPr>
      </w:pPr>
      <w:r>
        <w:rPr>
          <w:sz w:val="24"/>
        </w:rPr>
        <w:t>имеются существенные ошибки в логическом рассуждении и в решении. Оценка письменных контрольных и самостоятельныхработ</w:t>
      </w:r>
    </w:p>
    <w:p w:rsidR="0024435F" w:rsidRDefault="007D5E57">
      <w:pPr>
        <w:pStyle w:val="a3"/>
        <w:spacing w:line="271" w:lineRule="exact"/>
        <w:jc w:val="left"/>
      </w:pPr>
      <w:r>
        <w:t>Отметка «5»:</w:t>
      </w:r>
    </w:p>
    <w:p w:rsidR="0024435F" w:rsidRDefault="007D5E57">
      <w:pPr>
        <w:pStyle w:val="a4"/>
        <w:numPr>
          <w:ilvl w:val="0"/>
          <w:numId w:val="140"/>
        </w:numPr>
        <w:tabs>
          <w:tab w:val="left" w:pos="960"/>
        </w:tabs>
        <w:ind w:right="3196" w:firstLine="0"/>
        <w:jc w:val="left"/>
        <w:rPr>
          <w:sz w:val="24"/>
        </w:rPr>
      </w:pPr>
      <w:r>
        <w:rPr>
          <w:sz w:val="24"/>
        </w:rPr>
        <w:t>ответ полный и правильный, возможна несущественнаяошибка. Отметка «4»:</w:t>
      </w:r>
    </w:p>
    <w:p w:rsidR="0024435F" w:rsidRDefault="007D5E57">
      <w:pPr>
        <w:pStyle w:val="a4"/>
        <w:numPr>
          <w:ilvl w:val="0"/>
          <w:numId w:val="140"/>
        </w:numPr>
        <w:tabs>
          <w:tab w:val="left" w:pos="960"/>
        </w:tabs>
        <w:spacing w:line="237" w:lineRule="auto"/>
        <w:ind w:right="2502" w:firstLine="0"/>
        <w:jc w:val="left"/>
        <w:rPr>
          <w:sz w:val="24"/>
        </w:rPr>
      </w:pPr>
      <w:r>
        <w:rPr>
          <w:sz w:val="24"/>
        </w:rPr>
        <w:t>ответ неполный или допущено не более двух несущественныхошибок. Отметка «3»:</w:t>
      </w:r>
    </w:p>
    <w:p w:rsidR="0024435F" w:rsidRDefault="007D5E57">
      <w:pPr>
        <w:pStyle w:val="a4"/>
        <w:numPr>
          <w:ilvl w:val="0"/>
          <w:numId w:val="140"/>
        </w:numPr>
        <w:tabs>
          <w:tab w:val="left" w:pos="993"/>
        </w:tabs>
        <w:spacing w:line="237" w:lineRule="auto"/>
        <w:ind w:right="325" w:firstLine="0"/>
        <w:jc w:val="left"/>
        <w:rPr>
          <w:sz w:val="24"/>
        </w:rPr>
      </w:pPr>
      <w:r>
        <w:rPr>
          <w:sz w:val="24"/>
        </w:rPr>
        <w:t>работа выполнена не менее чем наполовину, допущена одна существенная ошибка и при этом две-тринесущественные.</w:t>
      </w:r>
    </w:p>
    <w:p w:rsidR="0024435F" w:rsidRDefault="007D5E57">
      <w:pPr>
        <w:pStyle w:val="a3"/>
        <w:spacing w:line="275" w:lineRule="exact"/>
        <w:jc w:val="left"/>
      </w:pPr>
      <w:r>
        <w:t>Отметка «2»:</w:t>
      </w:r>
    </w:p>
    <w:p w:rsidR="0024435F" w:rsidRDefault="007D5E57">
      <w:pPr>
        <w:pStyle w:val="a4"/>
        <w:numPr>
          <w:ilvl w:val="0"/>
          <w:numId w:val="140"/>
        </w:numPr>
        <w:tabs>
          <w:tab w:val="left" w:pos="965"/>
        </w:tabs>
        <w:ind w:right="323" w:firstLine="0"/>
        <w:rPr>
          <w:sz w:val="24"/>
        </w:rPr>
      </w:pPr>
      <w:r>
        <w:rPr>
          <w:sz w:val="24"/>
        </w:rPr>
        <w:t>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орфографическогорежима.</w:t>
      </w:r>
    </w:p>
    <w:p w:rsidR="0024435F" w:rsidRDefault="007D5E57">
      <w:pPr>
        <w:pStyle w:val="a3"/>
        <w:spacing w:before="1" w:line="275" w:lineRule="exact"/>
        <w:jc w:val="left"/>
      </w:pPr>
      <w:r>
        <w:rPr>
          <w:u w:val="single"/>
        </w:rPr>
        <w:t>Критерии оценивания диагностической тестовой работы:</w:t>
      </w:r>
    </w:p>
    <w:p w:rsidR="0024435F" w:rsidRDefault="007D5E57">
      <w:pPr>
        <w:pStyle w:val="a3"/>
        <w:spacing w:line="242" w:lineRule="auto"/>
        <w:ind w:right="428"/>
        <w:jc w:val="left"/>
      </w:pPr>
      <w:r>
        <w:t xml:space="preserve">Отметка «5» ставится, если ученик выполнил правильно от 90% </w:t>
      </w:r>
      <w:r>
        <w:rPr>
          <w:spacing w:val="-4"/>
        </w:rPr>
        <w:t xml:space="preserve">до </w:t>
      </w:r>
      <w:r>
        <w:t>100% от общего числа баллов</w:t>
      </w:r>
    </w:p>
    <w:p w:rsidR="0024435F" w:rsidRDefault="007D5E57">
      <w:pPr>
        <w:pStyle w:val="a3"/>
        <w:spacing w:line="242" w:lineRule="auto"/>
        <w:ind w:right="428"/>
        <w:jc w:val="left"/>
      </w:pPr>
      <w:r>
        <w:t>Отметка «4» ставится, если ученик выполнил правильно от 70 % до 89% от общего числа баллов</w:t>
      </w:r>
    </w:p>
    <w:p w:rsidR="0024435F" w:rsidRDefault="007D5E57">
      <w:pPr>
        <w:pStyle w:val="a3"/>
        <w:spacing w:line="242" w:lineRule="auto"/>
        <w:ind w:right="428"/>
        <w:jc w:val="left"/>
      </w:pPr>
      <w:r>
        <w:t>Отметка «3» ставится, если ученик выполнил правильно от 50 % до 69% от общего числа баллов</w:t>
      </w:r>
    </w:p>
    <w:p w:rsidR="0024435F" w:rsidRDefault="007D5E57">
      <w:pPr>
        <w:pStyle w:val="a3"/>
        <w:spacing w:line="242" w:lineRule="auto"/>
        <w:ind w:right="315"/>
        <w:jc w:val="left"/>
      </w:pPr>
      <w:r>
        <w:t>Отметка «2» ставится, если ученик выполнил правильно менее 50 % от общего числа баллов или не приступил к работе или не представил на проверку.</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pPr>
      <w:r>
        <w:rPr>
          <w:u w:val="single"/>
        </w:rPr>
        <w:lastRenderedPageBreak/>
        <w:t>Критерии оценивания лабораторной работы:</w:t>
      </w:r>
    </w:p>
    <w:p w:rsidR="0024435F" w:rsidRDefault="007D5E57">
      <w:pPr>
        <w:pStyle w:val="a3"/>
        <w:spacing w:before="3"/>
        <w:ind w:right="316"/>
      </w:pPr>
      <w:r>
        <w:t>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вычисления; без ошибок проводит анализ погрешностей (для 9 класса).</w:t>
      </w:r>
    </w:p>
    <w:p w:rsidR="0024435F" w:rsidRDefault="007D5E57">
      <w:pPr>
        <w:pStyle w:val="a3"/>
        <w:spacing w:before="3" w:line="237" w:lineRule="auto"/>
        <w:ind w:right="319"/>
      </w:pPr>
      <w:r>
        <w:t>Отметка «4» правомерна в том случае, если выполнены требования к оценке «5», но ученик допустил недочеты или негрубые ошибки.</w:t>
      </w:r>
    </w:p>
    <w:p w:rsidR="0024435F" w:rsidRDefault="007D5E57">
      <w:pPr>
        <w:pStyle w:val="a3"/>
        <w:spacing w:before="3"/>
        <w:ind w:right="334"/>
      </w:pPr>
      <w: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p>
    <w:p w:rsidR="0024435F" w:rsidRDefault="007D5E57">
      <w:pPr>
        <w:pStyle w:val="a3"/>
        <w:spacing w:before="3" w:line="237" w:lineRule="auto"/>
        <w:ind w:right="320"/>
      </w:pPr>
      <w:r>
        <w:t>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24435F" w:rsidRDefault="007D5E57">
      <w:pPr>
        <w:pStyle w:val="a3"/>
        <w:spacing w:before="3"/>
      </w:pPr>
      <w:r>
        <w:t>Во всех случаях оценка снижается, если ученик не соблюдал требований безопасности труда.</w:t>
      </w:r>
    </w:p>
    <w:p w:rsidR="0024435F" w:rsidRDefault="007D5E57" w:rsidP="00017646">
      <w:pPr>
        <w:pStyle w:val="1"/>
        <w:numPr>
          <w:ilvl w:val="1"/>
          <w:numId w:val="104"/>
        </w:numPr>
        <w:tabs>
          <w:tab w:val="left" w:pos="1919"/>
        </w:tabs>
        <w:spacing w:before="3" w:line="242" w:lineRule="auto"/>
        <w:ind w:right="323"/>
      </w:pPr>
      <w:r>
        <w:t xml:space="preserve">Критерии и нормы оценивания учебной деятельности обучающихся </w:t>
      </w:r>
      <w:r w:rsidR="0004672A">
        <w:t>МБОУ «СОШ с.Тумутук</w:t>
      </w:r>
      <w:r w:rsidR="0004672A" w:rsidRPr="008C64A1">
        <w:t>»</w:t>
      </w:r>
      <w:r w:rsidR="00672256">
        <w:t xml:space="preserve"> </w:t>
      </w:r>
      <w:r w:rsidR="00672256">
        <w:rPr>
          <w:b w:val="0"/>
        </w:rPr>
        <w:t xml:space="preserve"> </w:t>
      </w:r>
      <w:r>
        <w:t>по</w:t>
      </w:r>
      <w:r w:rsidR="00672256">
        <w:t xml:space="preserve">   </w:t>
      </w:r>
      <w:r>
        <w:t>биологии.</w:t>
      </w:r>
    </w:p>
    <w:p w:rsidR="0024435F" w:rsidRDefault="007D5E57">
      <w:pPr>
        <w:pStyle w:val="a3"/>
        <w:ind w:right="323" w:firstLine="710"/>
      </w:pPr>
      <w:r>
        <w:t>Формы контроля: устный ответ, лабораторные работы, практические работы, контрольные и самостоятельные работы, диагностическая тестовая работа, проект, презентация</w:t>
      </w:r>
    </w:p>
    <w:p w:rsidR="0024435F" w:rsidRDefault="007D5E57">
      <w:pPr>
        <w:pStyle w:val="a3"/>
        <w:spacing w:line="237" w:lineRule="auto"/>
        <w:ind w:right="2228"/>
      </w:pPr>
      <w:r>
        <w:rPr>
          <w:u w:val="single"/>
        </w:rPr>
        <w:t>Критерии и нормы оценки знаний и умений обучающихся за устный ответ</w:t>
      </w:r>
      <w:r>
        <w:t>. Отметка "5" ставится, если ученик:</w:t>
      </w:r>
    </w:p>
    <w:p w:rsidR="0024435F" w:rsidRDefault="007D5E57">
      <w:pPr>
        <w:pStyle w:val="a3"/>
        <w:ind w:right="322" w:firstLine="62"/>
      </w:pPr>
      <w:r>
        <w:t>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24435F" w:rsidRDefault="007D5E57">
      <w:pPr>
        <w:pStyle w:val="a3"/>
        <w:ind w:right="313" w:firstLine="62"/>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иопытов.</w:t>
      </w:r>
    </w:p>
    <w:p w:rsidR="0024435F" w:rsidRDefault="007D5E57">
      <w:pPr>
        <w:pStyle w:val="a3"/>
        <w:ind w:right="324" w:firstLine="62"/>
      </w:pPr>
      <w: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соответствуюттребованиям.</w:t>
      </w:r>
    </w:p>
    <w:p w:rsidR="0024435F" w:rsidRDefault="007D5E57">
      <w:pPr>
        <w:pStyle w:val="a3"/>
        <w:spacing w:line="275" w:lineRule="exact"/>
      </w:pPr>
      <w:r>
        <w:t>Отметка "4" ставится, если ученик:</w:t>
      </w:r>
    </w:p>
    <w:p w:rsidR="0024435F" w:rsidRDefault="007D5E57">
      <w:pPr>
        <w:pStyle w:val="a3"/>
        <w:ind w:right="314"/>
      </w:pPr>
      <w:r>
        <w:t>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6"/>
      </w:pPr>
      <w:r>
        <w:lastRenderedPageBreak/>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24435F" w:rsidRDefault="007D5E57">
      <w:pPr>
        <w:pStyle w:val="a3"/>
        <w:spacing w:before="1" w:line="242" w:lineRule="auto"/>
        <w:ind w:right="323"/>
      </w:pPr>
      <w:r>
        <w:t>Не обладает достаточным навыком работы со справочной литературой, учебником, первоисточником (правильно ориентируется, но работает медленно).</w:t>
      </w:r>
    </w:p>
    <w:p w:rsidR="0024435F" w:rsidRDefault="007D5E57">
      <w:pPr>
        <w:pStyle w:val="a3"/>
        <w:spacing w:line="271" w:lineRule="exact"/>
      </w:pPr>
      <w:r>
        <w:t>Отметка "3" ставится, если ученик:</w:t>
      </w:r>
    </w:p>
    <w:p w:rsidR="0024435F" w:rsidRDefault="007D5E57">
      <w:pPr>
        <w:pStyle w:val="a3"/>
        <w:spacing w:before="5" w:line="237" w:lineRule="auto"/>
        <w:ind w:right="331"/>
      </w:pPr>
      <w:r>
        <w:t>Усваивает основное содержание учебного материала, но имеет пробелы, не препятствующие дальнейшему усвоению программного материала.</w:t>
      </w:r>
    </w:p>
    <w:p w:rsidR="0024435F" w:rsidRDefault="007D5E57">
      <w:pPr>
        <w:pStyle w:val="a3"/>
        <w:spacing w:before="3"/>
        <w:ind w:right="314"/>
      </w:pPr>
      <w:r>
        <w:t>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24435F" w:rsidRDefault="007D5E57">
      <w:pPr>
        <w:pStyle w:val="a3"/>
        <w:ind w:right="324"/>
      </w:pPr>
      <w:r>
        <w:t>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24435F" w:rsidRDefault="007D5E57">
      <w:pPr>
        <w:pStyle w:val="a3"/>
        <w:spacing w:before="1" w:line="275" w:lineRule="exact"/>
      </w:pPr>
      <w:r>
        <w:t>Отметка "2" ставится, если ученик:</w:t>
      </w:r>
    </w:p>
    <w:p w:rsidR="0024435F" w:rsidRDefault="007D5E57">
      <w:pPr>
        <w:pStyle w:val="a3"/>
        <w:ind w:right="324"/>
      </w:pPr>
      <w: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24435F" w:rsidRDefault="007D5E57">
      <w:pPr>
        <w:pStyle w:val="a3"/>
        <w:spacing w:before="4" w:line="237" w:lineRule="auto"/>
        <w:ind w:right="324"/>
      </w:pPr>
      <w:r>
        <w:t>Имеет слабо сформированные и неполные знания, не умеет применять их при решении конкретных вопросов, задач, заданий по образцу.</w:t>
      </w:r>
    </w:p>
    <w:p w:rsidR="0024435F" w:rsidRDefault="007D5E57">
      <w:pPr>
        <w:pStyle w:val="a3"/>
        <w:spacing w:before="6" w:line="237" w:lineRule="auto"/>
        <w:ind w:right="328"/>
      </w:pPr>
      <w:r>
        <w:t>При ответе на один вопрос допускает более двух грубых ошибок, которые не может исправить даже при помощи учителя.</w:t>
      </w:r>
    </w:p>
    <w:p w:rsidR="0024435F" w:rsidRDefault="007D5E57">
      <w:pPr>
        <w:pStyle w:val="a3"/>
        <w:spacing w:before="3"/>
        <w:ind w:right="2268"/>
        <w:jc w:val="left"/>
      </w:pPr>
      <w:r>
        <w:rPr>
          <w:u w:val="single"/>
        </w:rPr>
        <w:t>Критерии и нормы оценки за практические и лабораторные работы.</w:t>
      </w:r>
      <w:r>
        <w:t xml:space="preserve"> Отметка «5» ставится в том случае, если учащийся:</w:t>
      </w:r>
    </w:p>
    <w:p w:rsidR="0024435F" w:rsidRDefault="007D5E57">
      <w:pPr>
        <w:pStyle w:val="a3"/>
        <w:spacing w:before="3" w:line="237" w:lineRule="auto"/>
        <w:jc w:val="left"/>
      </w:pPr>
      <w:r>
        <w:t>а) выполнил работу в полном объеме с соблюдением необходимой последовательности проведения опытов и измерений;</w:t>
      </w:r>
    </w:p>
    <w:p w:rsidR="0024435F" w:rsidRDefault="007D5E57">
      <w:pPr>
        <w:pStyle w:val="a3"/>
        <w:spacing w:before="3"/>
        <w:ind w:right="428"/>
        <w:jc w:val="left"/>
      </w:pPr>
      <w:r>
        <w:t>б)самостоятельно и рационально выбрал и подготовил для опыта все необходимое оборудование, все опыты провел в условиях и режимах, обеспечивающих получение результатов и выводов с наибольшей точностью;</w:t>
      </w:r>
    </w:p>
    <w:p w:rsidR="0024435F" w:rsidRDefault="007D5E57">
      <w:pPr>
        <w:pStyle w:val="a3"/>
        <w:spacing w:line="242" w:lineRule="auto"/>
        <w:ind w:right="1494"/>
        <w:jc w:val="left"/>
      </w:pPr>
      <w:r>
        <w:t>в)в представленном отчете правильно и аккуратно выполнил все записи, таблицы, рисунки, чертежи, графики, вычисления и сделал выводы;</w:t>
      </w:r>
    </w:p>
    <w:p w:rsidR="0024435F" w:rsidRDefault="007D5E57">
      <w:pPr>
        <w:pStyle w:val="a3"/>
        <w:spacing w:line="242" w:lineRule="auto"/>
        <w:ind w:right="5210"/>
        <w:jc w:val="left"/>
      </w:pPr>
      <w:r>
        <w:t>г)правильно выполнил анализ погрешностей; д) соблюдал требования безопасности труда.</w:t>
      </w:r>
    </w:p>
    <w:p w:rsidR="0024435F" w:rsidRDefault="007D5E57">
      <w:pPr>
        <w:pStyle w:val="a3"/>
        <w:spacing w:line="271" w:lineRule="exact"/>
        <w:jc w:val="left"/>
      </w:pPr>
      <w:r>
        <w:t>Отметка «4» ставится в том случае, если выполнены требования к оценке 5, но:</w:t>
      </w:r>
    </w:p>
    <w:p w:rsidR="0024435F" w:rsidRDefault="007D5E57">
      <w:pPr>
        <w:pStyle w:val="a3"/>
        <w:ind w:left="1530"/>
        <w:jc w:val="left"/>
      </w:pPr>
      <w:r>
        <w:t>а)опыт проводился в условиях, не обеспечивающих достаточной точности измерений; б)было допущено два-три недочета, или не более одной негрубой ошибки и одного</w:t>
      </w:r>
    </w:p>
    <w:p w:rsidR="0024435F" w:rsidRDefault="007D5E57">
      <w:pPr>
        <w:pStyle w:val="a3"/>
        <w:spacing w:line="275" w:lineRule="exact"/>
        <w:jc w:val="left"/>
      </w:pPr>
      <w:r>
        <w:t>недочета.</w:t>
      </w:r>
    </w:p>
    <w:p w:rsidR="0024435F" w:rsidRDefault="007D5E57">
      <w:pPr>
        <w:pStyle w:val="a3"/>
        <w:ind w:right="324"/>
      </w:pPr>
      <w:r>
        <w:t>Отметка «3» ставится, если работа выполнена не полностью, но объем выполненной части таков, что можно сделать выводы, или если в ходе проведения опыта и измерений были допущены следующие ошибки:</w:t>
      </w:r>
    </w:p>
    <w:p w:rsidR="0024435F" w:rsidRDefault="007D5E57">
      <w:pPr>
        <w:pStyle w:val="a3"/>
        <w:ind w:right="317" w:firstLine="710"/>
      </w:pPr>
      <w:r>
        <w:t>а)опыт проводился в нерациональных условиях, что привело к получению результатов с большей погрешностью,</w:t>
      </w:r>
    </w:p>
    <w:p w:rsidR="0024435F" w:rsidRDefault="007D5E57">
      <w:pPr>
        <w:pStyle w:val="a3"/>
        <w:ind w:right="327" w:firstLine="710"/>
      </w:pPr>
      <w:r>
        <w:t>б)или в отчете были допущены в общей сложности не более двух ошибок ( в записях 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w:t>
      </w:r>
    </w:p>
    <w:p w:rsidR="0024435F" w:rsidRDefault="007D5E57">
      <w:pPr>
        <w:pStyle w:val="a3"/>
        <w:ind w:left="1530"/>
      </w:pPr>
      <w:r>
        <w:t>в)или не выполнен совсем или выполнен неверно анализ погрешностей,</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2" w:firstLine="710"/>
      </w:pPr>
      <w:r>
        <w:lastRenderedPageBreak/>
        <w:t>г)или работа выполнена не полностью,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24435F" w:rsidRDefault="007D5E57">
      <w:pPr>
        <w:pStyle w:val="a3"/>
        <w:spacing w:before="3" w:line="275" w:lineRule="exact"/>
        <w:ind w:left="1530"/>
      </w:pPr>
      <w:r>
        <w:t>Отметка «2» ставится в том случае, если:</w:t>
      </w:r>
    </w:p>
    <w:p w:rsidR="0024435F" w:rsidRDefault="007D5E57">
      <w:pPr>
        <w:pStyle w:val="a3"/>
        <w:spacing w:line="242" w:lineRule="auto"/>
        <w:ind w:right="322" w:firstLine="710"/>
      </w:pPr>
      <w:r>
        <w:t>а)работа выполнена не полностью, и объем выполненной части работы не позволяет сделать правильные выводы,</w:t>
      </w:r>
    </w:p>
    <w:p w:rsidR="0024435F" w:rsidRDefault="007D5E57">
      <w:pPr>
        <w:pStyle w:val="a3"/>
        <w:spacing w:line="271" w:lineRule="exact"/>
        <w:ind w:left="1530"/>
      </w:pPr>
      <w:r>
        <w:t>б)или опыты, измерения, вычисления, наблюдения производились неправильно,</w:t>
      </w:r>
    </w:p>
    <w:p w:rsidR="0024435F" w:rsidRDefault="007D5E57">
      <w:pPr>
        <w:pStyle w:val="a3"/>
        <w:spacing w:before="4" w:line="237" w:lineRule="auto"/>
        <w:ind w:right="325" w:firstLine="710"/>
      </w:pPr>
      <w:r>
        <w:t>в) или в ходе работы и в отчете обнаружились в совокупности все недостатки, отмеченные в требованиях к оценке «3».</w:t>
      </w:r>
    </w:p>
    <w:p w:rsidR="0024435F" w:rsidRDefault="007D5E57">
      <w:pPr>
        <w:pStyle w:val="a3"/>
        <w:spacing w:before="3"/>
        <w:ind w:right="320" w:firstLine="710"/>
      </w:pPr>
      <w:r>
        <w:t>В тех случаях, когда ученик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вышенормами.</w:t>
      </w:r>
    </w:p>
    <w:p w:rsidR="0024435F" w:rsidRDefault="007D5E57">
      <w:pPr>
        <w:pStyle w:val="a3"/>
        <w:spacing w:before="3" w:line="237" w:lineRule="auto"/>
        <w:ind w:right="3062"/>
        <w:jc w:val="left"/>
      </w:pPr>
      <w:r>
        <w:rPr>
          <w:u w:val="single"/>
        </w:rPr>
        <w:t>Оценка письменных контрольных и самостоятельных работ</w:t>
      </w:r>
      <w:r>
        <w:t xml:space="preserve"> Отметка «5»:</w:t>
      </w:r>
    </w:p>
    <w:p w:rsidR="0024435F" w:rsidRDefault="007D5E57">
      <w:pPr>
        <w:pStyle w:val="a4"/>
        <w:numPr>
          <w:ilvl w:val="0"/>
          <w:numId w:val="140"/>
        </w:numPr>
        <w:tabs>
          <w:tab w:val="left" w:pos="960"/>
        </w:tabs>
        <w:spacing w:before="3"/>
        <w:ind w:right="3196" w:firstLine="0"/>
        <w:jc w:val="left"/>
        <w:rPr>
          <w:sz w:val="24"/>
        </w:rPr>
      </w:pPr>
      <w:r>
        <w:rPr>
          <w:sz w:val="24"/>
        </w:rPr>
        <w:t>ответ полный и правильный, возможна несущественнаяошибка. Отметка «4»:</w:t>
      </w:r>
    </w:p>
    <w:p w:rsidR="0024435F" w:rsidRDefault="007D5E57">
      <w:pPr>
        <w:pStyle w:val="a4"/>
        <w:numPr>
          <w:ilvl w:val="0"/>
          <w:numId w:val="140"/>
        </w:numPr>
        <w:tabs>
          <w:tab w:val="left" w:pos="960"/>
        </w:tabs>
        <w:spacing w:before="3" w:line="237" w:lineRule="auto"/>
        <w:ind w:right="2502" w:firstLine="0"/>
        <w:jc w:val="left"/>
        <w:rPr>
          <w:sz w:val="24"/>
        </w:rPr>
      </w:pPr>
      <w:r>
        <w:rPr>
          <w:sz w:val="24"/>
        </w:rPr>
        <w:t>ответ неполный или допущено не более двух несущественныхошибок. Отметка «3»:</w:t>
      </w:r>
    </w:p>
    <w:p w:rsidR="0024435F" w:rsidRDefault="007D5E57">
      <w:pPr>
        <w:pStyle w:val="a4"/>
        <w:numPr>
          <w:ilvl w:val="0"/>
          <w:numId w:val="140"/>
        </w:numPr>
        <w:tabs>
          <w:tab w:val="left" w:pos="993"/>
        </w:tabs>
        <w:spacing w:before="6" w:line="237" w:lineRule="auto"/>
        <w:ind w:right="325" w:firstLine="0"/>
        <w:jc w:val="left"/>
        <w:rPr>
          <w:sz w:val="24"/>
        </w:rPr>
      </w:pPr>
      <w:r>
        <w:rPr>
          <w:sz w:val="24"/>
        </w:rPr>
        <w:t>работа выполнена не менее чем наполовину, допущена одна существенная ошибка и при этом две-тринесущественные.</w:t>
      </w:r>
    </w:p>
    <w:p w:rsidR="0024435F" w:rsidRDefault="007D5E57">
      <w:pPr>
        <w:pStyle w:val="a3"/>
        <w:spacing w:before="3" w:line="275" w:lineRule="exact"/>
        <w:jc w:val="left"/>
      </w:pPr>
      <w:r>
        <w:t>Отметка «2»:</w:t>
      </w:r>
    </w:p>
    <w:p w:rsidR="0024435F" w:rsidRDefault="007D5E57">
      <w:pPr>
        <w:pStyle w:val="a4"/>
        <w:numPr>
          <w:ilvl w:val="0"/>
          <w:numId w:val="140"/>
        </w:numPr>
        <w:tabs>
          <w:tab w:val="left" w:pos="965"/>
        </w:tabs>
        <w:ind w:right="323" w:firstLine="0"/>
        <w:rPr>
          <w:sz w:val="24"/>
        </w:rPr>
      </w:pPr>
      <w:r>
        <w:rPr>
          <w:sz w:val="24"/>
        </w:rPr>
        <w:t>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орфографическогорежима.</w:t>
      </w:r>
    </w:p>
    <w:p w:rsidR="0024435F" w:rsidRDefault="007D5E57">
      <w:pPr>
        <w:pStyle w:val="a3"/>
        <w:spacing w:before="1" w:line="275" w:lineRule="exact"/>
        <w:jc w:val="left"/>
      </w:pPr>
      <w:r>
        <w:rPr>
          <w:u w:val="single"/>
        </w:rPr>
        <w:t>Критерии оценивания диагностической тестовой работы:</w:t>
      </w:r>
    </w:p>
    <w:p w:rsidR="0024435F" w:rsidRDefault="007D5E57">
      <w:pPr>
        <w:pStyle w:val="a3"/>
        <w:spacing w:line="242" w:lineRule="auto"/>
        <w:ind w:right="428"/>
        <w:jc w:val="left"/>
      </w:pPr>
      <w:r>
        <w:t xml:space="preserve">Отметка «5» ставится, если ученик выполнил правильно от 90% </w:t>
      </w:r>
      <w:r>
        <w:rPr>
          <w:spacing w:val="-4"/>
        </w:rPr>
        <w:t xml:space="preserve">до </w:t>
      </w:r>
      <w:r>
        <w:t>100% от общего числа баллов</w:t>
      </w:r>
    </w:p>
    <w:p w:rsidR="0024435F" w:rsidRDefault="007D5E57">
      <w:pPr>
        <w:pStyle w:val="a3"/>
        <w:spacing w:line="242" w:lineRule="auto"/>
        <w:ind w:right="428"/>
        <w:jc w:val="left"/>
      </w:pPr>
      <w:r>
        <w:t>Отметка «4» ставится, если ученик выполнил правильно от 70 % до 89% от общего числа баллов</w:t>
      </w:r>
    </w:p>
    <w:p w:rsidR="0024435F" w:rsidRDefault="007D5E57">
      <w:pPr>
        <w:pStyle w:val="a3"/>
        <w:spacing w:line="242" w:lineRule="auto"/>
        <w:ind w:right="428"/>
        <w:jc w:val="left"/>
      </w:pPr>
      <w:r>
        <w:t>Отметка «3» ставится, если ученик выполнил правильно от 50 % до 69% от общего числа баллов</w:t>
      </w:r>
    </w:p>
    <w:p w:rsidR="0024435F" w:rsidRDefault="007D5E57">
      <w:pPr>
        <w:pStyle w:val="a3"/>
        <w:spacing w:line="242" w:lineRule="auto"/>
        <w:ind w:right="315"/>
        <w:jc w:val="left"/>
      </w:pPr>
      <w:r>
        <w:t>Отметка «2» ставится, если ученик выполнил правильно менее 50 % от общего числа баллов или не приступил к работе или не представил на проверку.</w:t>
      </w:r>
    </w:p>
    <w:p w:rsidR="0024435F" w:rsidRDefault="007D5E57" w:rsidP="00A6237B">
      <w:pPr>
        <w:pStyle w:val="1"/>
        <w:numPr>
          <w:ilvl w:val="0"/>
          <w:numId w:val="103"/>
        </w:numPr>
        <w:tabs>
          <w:tab w:val="left" w:pos="1195"/>
        </w:tabs>
        <w:jc w:val="center"/>
        <w:rPr>
          <w:b w:val="0"/>
        </w:rPr>
      </w:pPr>
      <w:r>
        <w:t xml:space="preserve">Критерии и нормы оценивания учебной деятельности обучающихся </w:t>
      </w:r>
      <w:r w:rsidR="0004672A">
        <w:t>МБОУ «СОШ с.Тумутук</w:t>
      </w:r>
      <w:r w:rsidR="0004672A" w:rsidRPr="008C64A1">
        <w:t>»</w:t>
      </w:r>
      <w:r w:rsidR="00672256">
        <w:rPr>
          <w:b w:val="0"/>
        </w:rPr>
        <w:t xml:space="preserve"> </w:t>
      </w:r>
      <w:r>
        <w:rPr>
          <w:b w:val="0"/>
        </w:rPr>
        <w:t>по физической культуре.</w:t>
      </w:r>
    </w:p>
    <w:p w:rsidR="0024435F" w:rsidRDefault="007D5E57">
      <w:pPr>
        <w:pStyle w:val="a3"/>
        <w:ind w:right="322" w:firstLine="710"/>
      </w:pPr>
      <w:r>
        <w:t>С целью проверки знаний используются следующие методы: опрос (устный и письменный), тестирование, выполнение нормативов (техника владения двигательными умениями и навыками, уровень физической подготовки).</w:t>
      </w:r>
    </w:p>
    <w:p w:rsidR="0024435F" w:rsidRDefault="007D5E57">
      <w:pPr>
        <w:pStyle w:val="a3"/>
        <w:spacing w:line="275" w:lineRule="exact"/>
      </w:pPr>
      <w:r>
        <w:rPr>
          <w:u w:val="single"/>
        </w:rPr>
        <w:t>Критерии оценки за опрос:</w:t>
      </w:r>
    </w:p>
    <w:p w:rsidR="0024435F" w:rsidRDefault="007D5E57">
      <w:pPr>
        <w:pStyle w:val="a3"/>
        <w:spacing w:line="242" w:lineRule="auto"/>
        <w:ind w:right="317"/>
      </w:pPr>
      <w:r>
        <w:t>Отметка «5» ставится за ответ, в котором учащийся демонстрирует глубокое понимание сущности материала; логично его излагает, используя в деятельности.</w:t>
      </w:r>
    </w:p>
    <w:p w:rsidR="0024435F" w:rsidRDefault="007D5E57">
      <w:pPr>
        <w:pStyle w:val="a3"/>
        <w:spacing w:line="242" w:lineRule="auto"/>
        <w:ind w:right="322"/>
      </w:pPr>
      <w:r>
        <w:t>Отметка «4» ставится за тот же ответ, если в нем содержатся небольшие неточности и незначительные ошибки.</w:t>
      </w:r>
    </w:p>
    <w:p w:rsidR="0024435F" w:rsidRDefault="007D5E57">
      <w:pPr>
        <w:pStyle w:val="a3"/>
        <w:ind w:right="320"/>
      </w:pPr>
      <w:r>
        <w:t>Отметка «3» ставится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24435F" w:rsidRDefault="007D5E57">
      <w:pPr>
        <w:pStyle w:val="a3"/>
        <w:spacing w:line="237" w:lineRule="auto"/>
        <w:ind w:right="2488"/>
      </w:pPr>
      <w:r>
        <w:t xml:space="preserve">Отметка «2» ставится за непонимание и незнание материалапрограммы. </w:t>
      </w:r>
      <w:r>
        <w:rPr>
          <w:u w:val="single"/>
        </w:rPr>
        <w:t>Техника владения двигательными умениями инавыками</w:t>
      </w:r>
      <w:r>
        <w:t>.</w:t>
      </w:r>
    </w:p>
    <w:p w:rsidR="0024435F" w:rsidRDefault="007D5E57">
      <w:pPr>
        <w:pStyle w:val="a3"/>
        <w:ind w:right="324"/>
      </w:pPr>
      <w: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4758"/>
      </w:pPr>
      <w:r>
        <w:rPr>
          <w:u w:val="single"/>
        </w:rPr>
        <w:lastRenderedPageBreak/>
        <w:t>Критерии оценки двигательных умений и навыко</w:t>
      </w:r>
      <w:r>
        <w:t>в Отметка «5»:</w:t>
      </w:r>
    </w:p>
    <w:p w:rsidR="0024435F" w:rsidRDefault="007D5E57">
      <w:pPr>
        <w:pStyle w:val="a4"/>
        <w:numPr>
          <w:ilvl w:val="0"/>
          <w:numId w:val="140"/>
        </w:numPr>
        <w:tabs>
          <w:tab w:val="left" w:pos="1061"/>
        </w:tabs>
        <w:ind w:right="321" w:firstLine="0"/>
        <w:rPr>
          <w:sz w:val="24"/>
        </w:rPr>
      </w:pPr>
      <w:r>
        <w:rPr>
          <w:sz w:val="24"/>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надлежащемритме;</w:t>
      </w:r>
    </w:p>
    <w:p w:rsidR="0024435F" w:rsidRDefault="007D5E57">
      <w:pPr>
        <w:pStyle w:val="a4"/>
        <w:numPr>
          <w:ilvl w:val="0"/>
          <w:numId w:val="140"/>
        </w:numPr>
        <w:tabs>
          <w:tab w:val="left" w:pos="1027"/>
        </w:tabs>
        <w:spacing w:line="237" w:lineRule="auto"/>
        <w:ind w:right="314" w:firstLine="0"/>
        <w:rPr>
          <w:sz w:val="24"/>
        </w:rPr>
      </w:pPr>
      <w:r>
        <w:rPr>
          <w:spacing w:val="-2"/>
          <w:sz w:val="24"/>
        </w:rPr>
        <w:t xml:space="preserve">ученик </w:t>
      </w:r>
      <w:r>
        <w:rPr>
          <w:sz w:val="24"/>
        </w:rPr>
        <w:t>понимает сущность движения, его назначение, может разобраться в движении, объяснить, как оновыполняется;</w:t>
      </w:r>
    </w:p>
    <w:p w:rsidR="0024435F" w:rsidRDefault="007D5E57">
      <w:pPr>
        <w:pStyle w:val="a4"/>
        <w:numPr>
          <w:ilvl w:val="0"/>
          <w:numId w:val="140"/>
        </w:numPr>
        <w:tabs>
          <w:tab w:val="left" w:pos="965"/>
        </w:tabs>
        <w:spacing w:before="4" w:line="275" w:lineRule="exact"/>
        <w:ind w:left="964" w:hanging="146"/>
        <w:rPr>
          <w:sz w:val="24"/>
        </w:rPr>
      </w:pPr>
      <w:r>
        <w:rPr>
          <w:sz w:val="24"/>
        </w:rPr>
        <w:t>может определить и исправить ошибки, допущенные другимучеником;</w:t>
      </w:r>
    </w:p>
    <w:p w:rsidR="0024435F" w:rsidRDefault="007D5E57">
      <w:pPr>
        <w:pStyle w:val="a4"/>
        <w:numPr>
          <w:ilvl w:val="0"/>
          <w:numId w:val="140"/>
        </w:numPr>
        <w:tabs>
          <w:tab w:val="left" w:pos="965"/>
        </w:tabs>
        <w:spacing w:line="242" w:lineRule="auto"/>
        <w:ind w:right="5675" w:firstLine="0"/>
        <w:jc w:val="left"/>
        <w:rPr>
          <w:sz w:val="24"/>
        </w:rPr>
      </w:pPr>
      <w:r>
        <w:rPr>
          <w:sz w:val="24"/>
        </w:rPr>
        <w:t>уверенно выполняет учебныйнорматив; Отметка «4»:</w:t>
      </w:r>
    </w:p>
    <w:p w:rsidR="0024435F" w:rsidRDefault="007D5E57">
      <w:pPr>
        <w:pStyle w:val="a4"/>
        <w:numPr>
          <w:ilvl w:val="0"/>
          <w:numId w:val="140"/>
        </w:numPr>
        <w:tabs>
          <w:tab w:val="left" w:pos="1008"/>
        </w:tabs>
        <w:spacing w:line="242" w:lineRule="auto"/>
        <w:ind w:right="314" w:firstLine="0"/>
        <w:jc w:val="left"/>
        <w:rPr>
          <w:sz w:val="24"/>
        </w:rPr>
      </w:pPr>
      <w:r>
        <w:rPr>
          <w:sz w:val="24"/>
        </w:rPr>
        <w:t xml:space="preserve">при выполнении </w:t>
      </w:r>
      <w:r>
        <w:rPr>
          <w:spacing w:val="-2"/>
          <w:sz w:val="24"/>
        </w:rPr>
        <w:t xml:space="preserve">ученик </w:t>
      </w:r>
      <w:r>
        <w:rPr>
          <w:sz w:val="24"/>
        </w:rPr>
        <w:t xml:space="preserve">действует так же, как и в предыдущем случае, но допустил </w:t>
      </w:r>
      <w:r>
        <w:rPr>
          <w:spacing w:val="6"/>
          <w:sz w:val="24"/>
        </w:rPr>
        <w:t xml:space="preserve">не </w:t>
      </w:r>
      <w:r>
        <w:rPr>
          <w:sz w:val="24"/>
        </w:rPr>
        <w:t>более двух незначительныхошибок;</w:t>
      </w:r>
    </w:p>
    <w:p w:rsidR="0024435F" w:rsidRDefault="007D5E57">
      <w:pPr>
        <w:pStyle w:val="a3"/>
        <w:spacing w:line="271" w:lineRule="exact"/>
        <w:jc w:val="left"/>
      </w:pPr>
      <w:r>
        <w:t>Отметка «3»:</w:t>
      </w:r>
    </w:p>
    <w:p w:rsidR="0024435F" w:rsidRDefault="007D5E57">
      <w:pPr>
        <w:pStyle w:val="a4"/>
        <w:numPr>
          <w:ilvl w:val="0"/>
          <w:numId w:val="140"/>
        </w:numPr>
        <w:tabs>
          <w:tab w:val="left" w:pos="1008"/>
        </w:tabs>
        <w:spacing w:line="237" w:lineRule="auto"/>
        <w:ind w:right="328" w:firstLine="0"/>
        <w:jc w:val="left"/>
        <w:rPr>
          <w:sz w:val="24"/>
        </w:rPr>
      </w:pPr>
      <w:r>
        <w:rPr>
          <w:sz w:val="24"/>
        </w:rPr>
        <w:t>двигательное действие в основном выполнено правильно, но допущена одна грубая или несколько незначительныхошибок;</w:t>
      </w:r>
    </w:p>
    <w:p w:rsidR="0024435F" w:rsidRDefault="007D5E57">
      <w:pPr>
        <w:pStyle w:val="a3"/>
        <w:spacing w:before="1" w:line="275" w:lineRule="exact"/>
        <w:jc w:val="left"/>
      </w:pPr>
      <w:r>
        <w:t>Отметка «2»:</w:t>
      </w:r>
    </w:p>
    <w:p w:rsidR="0024435F" w:rsidRDefault="007D5E57">
      <w:pPr>
        <w:pStyle w:val="a4"/>
        <w:numPr>
          <w:ilvl w:val="0"/>
          <w:numId w:val="140"/>
        </w:numPr>
        <w:tabs>
          <w:tab w:val="left" w:pos="1022"/>
        </w:tabs>
        <w:spacing w:line="242" w:lineRule="auto"/>
        <w:ind w:right="315" w:firstLine="0"/>
        <w:jc w:val="left"/>
        <w:rPr>
          <w:sz w:val="24"/>
        </w:rPr>
      </w:pPr>
      <w:r>
        <w:rPr>
          <w:sz w:val="24"/>
        </w:rPr>
        <w:t xml:space="preserve">движение или отдельные его элементы выполнены неправильно, допущено более двух значительных или одна </w:t>
      </w:r>
      <w:r>
        <w:rPr>
          <w:spacing w:val="-2"/>
          <w:sz w:val="24"/>
        </w:rPr>
        <w:t>грубая</w:t>
      </w:r>
      <w:r>
        <w:rPr>
          <w:sz w:val="24"/>
        </w:rPr>
        <w:t>ошибка.</w:t>
      </w:r>
    </w:p>
    <w:p w:rsidR="0024435F" w:rsidRDefault="007D5E57">
      <w:pPr>
        <w:pStyle w:val="a3"/>
        <w:spacing w:line="271" w:lineRule="exact"/>
      </w:pPr>
      <w:r>
        <w:rPr>
          <w:u w:val="single"/>
        </w:rPr>
        <w:t>Уровень физической подготовленности учеников</w:t>
      </w:r>
    </w:p>
    <w:p w:rsidR="0024435F" w:rsidRDefault="007D5E57">
      <w:pPr>
        <w:pStyle w:val="a3"/>
        <w:spacing w:before="2"/>
        <w:ind w:right="322"/>
      </w:pPr>
      <w:r>
        <w:t>Отметка «5» – 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p w:rsidR="0024435F" w:rsidRDefault="007D5E57">
      <w:pPr>
        <w:pStyle w:val="a3"/>
        <w:spacing w:line="242" w:lineRule="auto"/>
        <w:ind w:right="319"/>
      </w:pPr>
      <w:r>
        <w:t>Отметка «4» – исходный показатель соответствует среднему уровню подготовленности и достаточному темпу прироста</w:t>
      </w:r>
    </w:p>
    <w:p w:rsidR="0024435F" w:rsidRDefault="007D5E57">
      <w:pPr>
        <w:pStyle w:val="a3"/>
        <w:spacing w:line="242" w:lineRule="auto"/>
        <w:ind w:right="321"/>
      </w:pPr>
      <w:r>
        <w:t>Отметка «3» – исходный показатель соответствует низкому уровню подготовленности и незначительному приросту</w:t>
      </w:r>
    </w:p>
    <w:p w:rsidR="0024435F" w:rsidRDefault="007D5E57">
      <w:pPr>
        <w:pStyle w:val="a3"/>
        <w:spacing w:line="242" w:lineRule="auto"/>
        <w:ind w:right="313"/>
      </w:pPr>
      <w:r>
        <w:t>Отметка «2» – ученик не выполняет государственный стандарт, нет темпа роста показателей физической подготовленности</w:t>
      </w:r>
    </w:p>
    <w:p w:rsidR="0024435F" w:rsidRDefault="007D5E57">
      <w:pPr>
        <w:pStyle w:val="a3"/>
        <w:tabs>
          <w:tab w:val="left" w:pos="2028"/>
          <w:tab w:val="left" w:pos="3577"/>
          <w:tab w:val="left" w:pos="4666"/>
          <w:tab w:val="left" w:pos="5745"/>
          <w:tab w:val="left" w:pos="6263"/>
          <w:tab w:val="left" w:pos="7735"/>
          <w:tab w:val="left" w:pos="9251"/>
        </w:tabs>
        <w:ind w:right="318"/>
        <w:jc w:val="left"/>
      </w:pPr>
      <w:r>
        <w:t>(При оценке физической подготовленности приоритетным показателем является темп прироста</w:t>
      </w:r>
      <w:r>
        <w:tab/>
        <w:t>результатов.</w:t>
      </w:r>
      <w:r>
        <w:tab/>
        <w:t>Задание</w:t>
      </w:r>
      <w:r>
        <w:tab/>
        <w:t>учителя</w:t>
      </w:r>
      <w:r>
        <w:tab/>
        <w:t>по</w:t>
      </w:r>
      <w:r>
        <w:tab/>
        <w:t>улучшению</w:t>
      </w:r>
      <w:r>
        <w:tab/>
        <w:t>показателей</w:t>
      </w:r>
      <w:r>
        <w:tab/>
      </w:r>
      <w:r>
        <w:rPr>
          <w:spacing w:val="-1"/>
        </w:rPr>
        <w:t xml:space="preserve">физической </w:t>
      </w:r>
      <w:r>
        <w:t xml:space="preserve">подготовленности (темп прироста) должны представлять определенную трудность для каждого ученик, но быть реально выполнимыми. Достижение этих сдвигов при условии систематических занятий дает основание учителю для выставления высокой оценки.) </w:t>
      </w:r>
      <w:r>
        <w:rPr>
          <w:u w:val="single"/>
        </w:rPr>
        <w:t>Оценивание учеников специальной медицинской группы(СМГ)</w:t>
      </w:r>
    </w:p>
    <w:p w:rsidR="0024435F" w:rsidRDefault="007D5E57">
      <w:pPr>
        <w:pStyle w:val="a3"/>
        <w:spacing w:line="242" w:lineRule="auto"/>
        <w:ind w:right="315"/>
        <w:jc w:val="left"/>
      </w:pPr>
      <w:r>
        <w:t>Дети II и III групп здоровья, которые составляют СМГ оцениваются по физической культуре в форме письменного или устного опроса.</w:t>
      </w:r>
    </w:p>
    <w:p w:rsidR="0024435F" w:rsidRDefault="007D5E57" w:rsidP="00A6237B">
      <w:pPr>
        <w:pStyle w:val="1"/>
        <w:numPr>
          <w:ilvl w:val="0"/>
          <w:numId w:val="103"/>
        </w:numPr>
        <w:tabs>
          <w:tab w:val="left" w:pos="1195"/>
        </w:tabs>
        <w:spacing w:line="275" w:lineRule="exact"/>
        <w:rPr>
          <w:b w:val="0"/>
        </w:rPr>
      </w:pPr>
      <w:r>
        <w:t xml:space="preserve">Критерии и нормы оценивания учебной деятельности обучающихся </w:t>
      </w:r>
      <w:r w:rsidR="0004672A">
        <w:t>МБОУ «СОШ с.Тумутук</w:t>
      </w:r>
      <w:r w:rsidR="0004672A" w:rsidRPr="008C64A1">
        <w:t>»</w:t>
      </w:r>
      <w:r w:rsidR="00672256">
        <w:t xml:space="preserve"> </w:t>
      </w:r>
      <w:r w:rsidR="00672256">
        <w:rPr>
          <w:b w:val="0"/>
        </w:rPr>
        <w:t xml:space="preserve"> </w:t>
      </w:r>
      <w:r>
        <w:rPr>
          <w:b w:val="0"/>
        </w:rPr>
        <w:t xml:space="preserve">по основам </w:t>
      </w:r>
      <w:r w:rsidR="00A6237B">
        <w:rPr>
          <w:b w:val="0"/>
        </w:rPr>
        <w:t xml:space="preserve">безопасности жизнедеятельности, </w:t>
      </w:r>
      <w:r>
        <w:rPr>
          <w:b w:val="0"/>
        </w:rPr>
        <w:t>«Индивидуальный проект».</w:t>
      </w:r>
    </w:p>
    <w:p w:rsidR="0024435F" w:rsidRDefault="007D5E57">
      <w:pPr>
        <w:pStyle w:val="a3"/>
        <w:spacing w:line="269" w:lineRule="exact"/>
      </w:pPr>
      <w:r>
        <w:t>Сообщение в устной или письменной форме ( ответ на уроке).</w:t>
      </w:r>
    </w:p>
    <w:p w:rsidR="0024435F" w:rsidRDefault="007D5E57">
      <w:pPr>
        <w:pStyle w:val="a3"/>
        <w:spacing w:line="275" w:lineRule="exact"/>
        <w:ind w:left="1593"/>
      </w:pPr>
      <w:r>
        <w:rPr>
          <w:u w:val="single"/>
        </w:rPr>
        <w:t>Устный ответ:</w:t>
      </w:r>
    </w:p>
    <w:p w:rsidR="0024435F" w:rsidRDefault="007D5E57">
      <w:pPr>
        <w:pStyle w:val="a3"/>
        <w:spacing w:line="275" w:lineRule="exact"/>
        <w:jc w:val="left"/>
      </w:pPr>
      <w:r>
        <w:t>Отметка "5" ставится, если ученик:</w:t>
      </w:r>
    </w:p>
    <w:p w:rsidR="0024435F" w:rsidRDefault="007D5E57">
      <w:pPr>
        <w:pStyle w:val="a3"/>
        <w:tabs>
          <w:tab w:val="left" w:pos="1692"/>
          <w:tab w:val="left" w:pos="1994"/>
          <w:tab w:val="left" w:pos="2632"/>
          <w:tab w:val="left" w:pos="2925"/>
          <w:tab w:val="left" w:pos="3860"/>
          <w:tab w:val="left" w:pos="3937"/>
          <w:tab w:val="left" w:pos="4234"/>
          <w:tab w:val="left" w:pos="4296"/>
          <w:tab w:val="left" w:pos="4637"/>
          <w:tab w:val="left" w:pos="5294"/>
          <w:tab w:val="left" w:pos="5768"/>
          <w:tab w:val="left" w:pos="6253"/>
          <w:tab w:val="left" w:pos="6339"/>
          <w:tab w:val="left" w:pos="6550"/>
          <w:tab w:val="left" w:pos="7015"/>
          <w:tab w:val="left" w:pos="7164"/>
          <w:tab w:val="left" w:pos="7246"/>
          <w:tab w:val="left" w:pos="7941"/>
          <w:tab w:val="left" w:pos="8147"/>
          <w:tab w:val="left" w:pos="9184"/>
          <w:tab w:val="left" w:pos="9336"/>
          <w:tab w:val="left" w:pos="9606"/>
          <w:tab w:val="left" w:pos="10325"/>
        </w:tabs>
        <w:ind w:right="312"/>
        <w:jc w:val="left"/>
      </w:pPr>
      <w:r>
        <w:t>Показывает глубокое и полное знание и понимание всего объёма программного материала; Умеет</w:t>
      </w:r>
      <w:r>
        <w:tab/>
        <w:t>составить</w:t>
      </w:r>
      <w:r>
        <w:tab/>
        <w:t>полный</w:t>
      </w:r>
      <w:r>
        <w:tab/>
      </w:r>
      <w:r>
        <w:tab/>
        <w:t>и</w:t>
      </w:r>
      <w:r>
        <w:tab/>
      </w:r>
      <w:r>
        <w:tab/>
        <w:t>правильный</w:t>
      </w:r>
      <w:r>
        <w:tab/>
        <w:t>ответ</w:t>
      </w:r>
      <w:r>
        <w:tab/>
      </w:r>
      <w:r>
        <w:tab/>
        <w:t>на</w:t>
      </w:r>
      <w:r>
        <w:tab/>
        <w:t>основе</w:t>
      </w:r>
      <w:r>
        <w:tab/>
        <w:t>изученного</w:t>
      </w:r>
      <w:r>
        <w:tab/>
      </w:r>
      <w:r>
        <w:tab/>
        <w:t>материала; выделять главные положения, самостоятельно подтверждать ответ конкретными примерами, фактами;</w:t>
      </w:r>
      <w:r>
        <w:tab/>
        <w:t>самостоятельно</w:t>
      </w:r>
      <w:r>
        <w:tab/>
        <w:t>и</w:t>
      </w:r>
      <w:r>
        <w:tab/>
        <w:t>аргументировано</w:t>
      </w:r>
      <w:r>
        <w:tab/>
        <w:t>делать</w:t>
      </w:r>
      <w:r>
        <w:tab/>
      </w:r>
      <w:r>
        <w:tab/>
        <w:t>анализ,</w:t>
      </w:r>
      <w:r>
        <w:tab/>
      </w:r>
      <w:r>
        <w:tab/>
        <w:t>обобщения,</w:t>
      </w:r>
      <w:r>
        <w:tab/>
      </w:r>
      <w:r>
        <w:rPr>
          <w:spacing w:val="-3"/>
        </w:rPr>
        <w:t xml:space="preserve">выводы; </w:t>
      </w:r>
      <w:r>
        <w:t>устанавливать</w:t>
      </w:r>
      <w:r>
        <w:tab/>
      </w:r>
      <w:r>
        <w:rPr>
          <w:spacing w:val="-1"/>
        </w:rPr>
        <w:t>межпредметные</w:t>
      </w:r>
      <w:r>
        <w:rPr>
          <w:spacing w:val="-1"/>
        </w:rPr>
        <w:tab/>
      </w:r>
      <w:r>
        <w:rPr>
          <w:spacing w:val="-1"/>
        </w:rPr>
        <w:tab/>
      </w:r>
      <w:r>
        <w:t>(на</w:t>
      </w:r>
      <w:r>
        <w:tab/>
        <w:t>основе</w:t>
      </w:r>
      <w:r>
        <w:tab/>
      </w:r>
      <w:r>
        <w:tab/>
        <w:t>ранее</w:t>
      </w:r>
      <w:r>
        <w:tab/>
      </w:r>
      <w:r>
        <w:tab/>
      </w:r>
      <w:r>
        <w:tab/>
        <w:t>приобретенных</w:t>
      </w:r>
      <w:r>
        <w:tab/>
        <w:t>знаний)</w:t>
      </w:r>
      <w:r>
        <w:tab/>
        <w:t>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учебныйматериал;</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1"/>
      </w:pPr>
      <w:r>
        <w:lastRenderedPageBreak/>
        <w:t>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24435F" w:rsidRDefault="007D5E57">
      <w:pPr>
        <w:pStyle w:val="a3"/>
        <w:spacing w:before="4" w:line="275" w:lineRule="exact"/>
      </w:pPr>
      <w:r>
        <w:t>Отметка "4" ставится, если ученик:</w:t>
      </w:r>
    </w:p>
    <w:p w:rsidR="0024435F" w:rsidRDefault="007D5E57">
      <w:pPr>
        <w:pStyle w:val="a3"/>
        <w:ind w:right="317"/>
      </w:pPr>
      <w: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вопросыучителя.</w:t>
      </w:r>
    </w:p>
    <w:p w:rsidR="0024435F" w:rsidRDefault="007D5E57">
      <w:pPr>
        <w:pStyle w:val="a3"/>
        <w:tabs>
          <w:tab w:val="left" w:pos="2811"/>
          <w:tab w:val="left" w:pos="4706"/>
          <w:tab w:val="left" w:pos="6429"/>
          <w:tab w:val="left" w:pos="8310"/>
          <w:tab w:val="left" w:pos="9922"/>
        </w:tabs>
        <w:ind w:right="324"/>
      </w:pPr>
      <w: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соблюдает</w:t>
      </w:r>
      <w:r>
        <w:tab/>
        <w:t>основные</w:t>
      </w:r>
      <w:r>
        <w:tab/>
        <w:t>правила</w:t>
      </w:r>
      <w:r>
        <w:tab/>
        <w:t>культуры</w:t>
      </w:r>
      <w:r>
        <w:tab/>
        <w:t>устной</w:t>
      </w:r>
      <w:r>
        <w:tab/>
      </w:r>
      <w:r>
        <w:rPr>
          <w:spacing w:val="-6"/>
        </w:rPr>
        <w:t xml:space="preserve">речи, </w:t>
      </w:r>
      <w:r>
        <w:t>использует научныетермины;</w:t>
      </w:r>
    </w:p>
    <w:p w:rsidR="0024435F" w:rsidRDefault="007D5E57">
      <w:pPr>
        <w:pStyle w:val="a3"/>
      </w:pPr>
      <w:r>
        <w:t>Отметка "3" ставится, если ученик:</w:t>
      </w:r>
    </w:p>
    <w:p w:rsidR="0024435F" w:rsidRDefault="007D5E57">
      <w:pPr>
        <w:pStyle w:val="a3"/>
        <w:spacing w:before="4" w:line="237" w:lineRule="auto"/>
        <w:ind w:right="328"/>
      </w:pPr>
      <w:r>
        <w:t>Усвоил  основное  содержание  учебного  материала,  имеет  пробелы  в  усвоении  материала, не препятствующие дальнейшему усвоению программногоматериала;</w:t>
      </w:r>
    </w:p>
    <w:p w:rsidR="0024435F" w:rsidRDefault="007D5E57">
      <w:pPr>
        <w:pStyle w:val="a3"/>
        <w:spacing w:before="4"/>
        <w:ind w:right="317"/>
      </w:pPr>
      <w:r>
        <w:t>Материал   излагает   несистематизированно,    фрагментарно,    не    всегда  последовательно;</w:t>
      </w:r>
    </w:p>
    <w:p w:rsidR="0024435F" w:rsidRDefault="007D5E57">
      <w:pPr>
        <w:pStyle w:val="a3"/>
        <w:tabs>
          <w:tab w:val="left" w:pos="2484"/>
          <w:tab w:val="left" w:pos="3965"/>
          <w:tab w:val="left" w:pos="4771"/>
          <w:tab w:val="left" w:pos="6614"/>
          <w:tab w:val="left" w:pos="7401"/>
          <w:tab w:val="left" w:pos="9608"/>
        </w:tabs>
        <w:spacing w:before="2" w:line="237" w:lineRule="auto"/>
        <w:ind w:right="321"/>
        <w:jc w:val="left"/>
      </w:pPr>
      <w:r>
        <w:t>Допустил</w:t>
      </w:r>
      <w:r>
        <w:tab/>
        <w:t>ошибки</w:t>
      </w:r>
      <w:r>
        <w:tab/>
        <w:t>и</w:t>
      </w:r>
      <w:r>
        <w:tab/>
        <w:t>неточности</w:t>
      </w:r>
      <w:r>
        <w:tab/>
        <w:t>в</w:t>
      </w:r>
      <w:r>
        <w:tab/>
        <w:t>использовании</w:t>
      </w:r>
      <w:r>
        <w:tab/>
      </w:r>
      <w:r>
        <w:rPr>
          <w:spacing w:val="-5"/>
        </w:rPr>
        <w:t xml:space="preserve">научной </w:t>
      </w:r>
      <w:r>
        <w:t>терминологии, определения понятий дал недостаточночеткие;</w:t>
      </w:r>
    </w:p>
    <w:p w:rsidR="0024435F" w:rsidRDefault="007D5E57">
      <w:pPr>
        <w:pStyle w:val="a3"/>
        <w:spacing w:before="4"/>
        <w:jc w:val="left"/>
      </w:pPr>
      <w:r>
        <w:t>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Отметка "2" ставится, если ученик:</w:t>
      </w:r>
    </w:p>
    <w:p w:rsidR="0024435F" w:rsidRDefault="007D5E57">
      <w:pPr>
        <w:pStyle w:val="a3"/>
        <w:spacing w:line="242" w:lineRule="auto"/>
        <w:ind w:right="3941"/>
        <w:jc w:val="left"/>
      </w:pPr>
      <w:r>
        <w:t>Не усвоил и не раскрыл основное содержание материала; Не делает выводов и обобщений.</w:t>
      </w:r>
    </w:p>
    <w:p w:rsidR="0024435F" w:rsidRDefault="007D5E57">
      <w:pPr>
        <w:pStyle w:val="a3"/>
        <w:ind w:right="323"/>
      </w:pPr>
      <w:r>
        <w:t xml:space="preserve">Не  знает  и  не   понимает   значительную   или   основную   часть   программного   материала в пределах поставленных вопросов или при ответе </w:t>
      </w:r>
      <w:r>
        <w:rPr>
          <w:spacing w:val="3"/>
        </w:rPr>
        <w:t xml:space="preserve">(на </w:t>
      </w:r>
      <w:r>
        <w:t>один вопрос) допускает более двух грубых ошибок, которые не может исправить даже при помощиучителя.</w:t>
      </w:r>
    </w:p>
    <w:p w:rsidR="0024435F" w:rsidRDefault="007D5E57">
      <w:pPr>
        <w:pStyle w:val="a3"/>
        <w:spacing w:line="275" w:lineRule="exact"/>
      </w:pPr>
      <w:r>
        <w:rPr>
          <w:u w:val="single"/>
        </w:rPr>
        <w:t>Оценка проверочных и диагностических тестовых работ.</w:t>
      </w:r>
    </w:p>
    <w:p w:rsidR="0024435F" w:rsidRDefault="007D5E57">
      <w:pPr>
        <w:pStyle w:val="a3"/>
        <w:tabs>
          <w:tab w:val="left" w:pos="2081"/>
          <w:tab w:val="left" w:pos="3239"/>
          <w:tab w:val="left" w:pos="3657"/>
          <w:tab w:val="left" w:pos="4348"/>
          <w:tab w:val="left" w:pos="5758"/>
          <w:tab w:val="left" w:pos="7517"/>
          <w:tab w:val="left" w:pos="9147"/>
        </w:tabs>
        <w:spacing w:line="242" w:lineRule="auto"/>
        <w:ind w:right="326"/>
        <w:jc w:val="left"/>
      </w:pPr>
      <w:r>
        <w:t>Высокий</w:t>
      </w:r>
      <w:r>
        <w:tab/>
        <w:t>уровень</w:t>
      </w:r>
      <w:r>
        <w:tab/>
        <w:t>-</w:t>
      </w:r>
      <w:r>
        <w:tab/>
        <w:t>«5»</w:t>
      </w:r>
      <w:r>
        <w:tab/>
        <w:t>(отлично):</w:t>
      </w:r>
      <w:r>
        <w:tab/>
        <w:t>90%-100%</w:t>
      </w:r>
      <w:r>
        <w:tab/>
        <w:t>правильного</w:t>
      </w:r>
      <w:r>
        <w:tab/>
      </w:r>
      <w:r>
        <w:rPr>
          <w:spacing w:val="-3"/>
        </w:rPr>
        <w:t xml:space="preserve">выполнения; </w:t>
      </w:r>
      <w:r>
        <w:t>Повышенный уровень - «4» (хорошо): 70%-89 % правильноговыполнения;</w:t>
      </w:r>
    </w:p>
    <w:p w:rsidR="0024435F" w:rsidRDefault="007D5E57">
      <w:pPr>
        <w:pStyle w:val="a3"/>
        <w:spacing w:line="242" w:lineRule="auto"/>
        <w:ind w:right="1350"/>
        <w:jc w:val="left"/>
      </w:pPr>
      <w:r>
        <w:t>Базовый уровень - «3» (удовлетворительно): 50%-69 % правильного выполнения; Низкий уровень - «2» (неудовлетворительно): менее 50% правильного выполнения;</w:t>
      </w:r>
    </w:p>
    <w:p w:rsidR="0024435F" w:rsidRDefault="007D5E57">
      <w:pPr>
        <w:pStyle w:val="1"/>
        <w:numPr>
          <w:ilvl w:val="0"/>
          <w:numId w:val="103"/>
        </w:numPr>
        <w:tabs>
          <w:tab w:val="left" w:pos="1271"/>
          <w:tab w:val="left" w:pos="8218"/>
        </w:tabs>
        <w:spacing w:line="242" w:lineRule="auto"/>
        <w:ind w:left="819" w:right="315" w:firstLine="0"/>
      </w:pPr>
      <w:r>
        <w:t>Критерии   и   нормы  оценивания  проектови презентаций</w:t>
      </w:r>
      <w:r>
        <w:tab/>
        <w:t xml:space="preserve">по всем </w:t>
      </w:r>
      <w:r>
        <w:rPr>
          <w:spacing w:val="-3"/>
        </w:rPr>
        <w:t xml:space="preserve">предметам </w:t>
      </w:r>
      <w:r>
        <w:t>учебного плана, изучаемым на уровне среднего общегообразования.</w:t>
      </w:r>
    </w:p>
    <w:p w:rsidR="0024435F" w:rsidRDefault="007D5E57">
      <w:pPr>
        <w:pStyle w:val="a3"/>
        <w:spacing w:line="266" w:lineRule="exact"/>
        <w:ind w:left="1530"/>
        <w:jc w:val="left"/>
      </w:pPr>
      <w:r>
        <w:rPr>
          <w:u w:val="single"/>
        </w:rPr>
        <w:t>Презентация и защита</w:t>
      </w: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07"/>
        <w:gridCol w:w="1403"/>
      </w:tblGrid>
      <w:tr w:rsidR="0024435F">
        <w:trPr>
          <w:trHeight w:val="301"/>
        </w:trPr>
        <w:tc>
          <w:tcPr>
            <w:tcW w:w="8207" w:type="dxa"/>
          </w:tcPr>
          <w:p w:rsidR="0024435F" w:rsidRDefault="007D5E57">
            <w:pPr>
              <w:pStyle w:val="TableParagraph"/>
              <w:spacing w:line="221" w:lineRule="exact"/>
              <w:ind w:left="720"/>
              <w:rPr>
                <w:sz w:val="20"/>
              </w:rPr>
            </w:pPr>
            <w:r>
              <w:rPr>
                <w:sz w:val="20"/>
              </w:rPr>
              <w:t>Критерии</w:t>
            </w:r>
          </w:p>
        </w:tc>
        <w:tc>
          <w:tcPr>
            <w:tcW w:w="1403" w:type="dxa"/>
          </w:tcPr>
          <w:p w:rsidR="0024435F" w:rsidRDefault="007D5E57">
            <w:pPr>
              <w:pStyle w:val="TableParagraph"/>
              <w:spacing w:line="221" w:lineRule="exact"/>
              <w:ind w:left="719"/>
              <w:rPr>
                <w:sz w:val="20"/>
              </w:rPr>
            </w:pPr>
            <w:r>
              <w:rPr>
                <w:sz w:val="20"/>
              </w:rPr>
              <w:t>баллы</w:t>
            </w:r>
          </w:p>
        </w:tc>
      </w:tr>
      <w:tr w:rsidR="0024435F">
        <w:trPr>
          <w:trHeight w:val="282"/>
        </w:trPr>
        <w:tc>
          <w:tcPr>
            <w:tcW w:w="8207" w:type="dxa"/>
          </w:tcPr>
          <w:p w:rsidR="0024435F" w:rsidRDefault="007D5E57">
            <w:pPr>
              <w:pStyle w:val="TableParagraph"/>
              <w:spacing w:line="221" w:lineRule="exact"/>
              <w:ind w:left="720"/>
              <w:rPr>
                <w:sz w:val="20"/>
              </w:rPr>
            </w:pPr>
            <w:r>
              <w:rPr>
                <w:sz w:val="20"/>
              </w:rPr>
              <w:t>Качество презентации. Эстетическое оформление.Инфографика.</w:t>
            </w:r>
          </w:p>
        </w:tc>
        <w:tc>
          <w:tcPr>
            <w:tcW w:w="1403" w:type="dxa"/>
          </w:tcPr>
          <w:p w:rsidR="0024435F" w:rsidRDefault="007D5E57">
            <w:pPr>
              <w:pStyle w:val="TableParagraph"/>
              <w:spacing w:line="221" w:lineRule="exact"/>
              <w:ind w:left="719"/>
              <w:rPr>
                <w:sz w:val="20"/>
              </w:rPr>
            </w:pPr>
            <w:r>
              <w:rPr>
                <w:sz w:val="20"/>
              </w:rPr>
              <w:t>1</w:t>
            </w:r>
          </w:p>
        </w:tc>
      </w:tr>
      <w:tr w:rsidR="0024435F">
        <w:trPr>
          <w:trHeight w:val="287"/>
        </w:trPr>
        <w:tc>
          <w:tcPr>
            <w:tcW w:w="8207" w:type="dxa"/>
          </w:tcPr>
          <w:p w:rsidR="0024435F" w:rsidRDefault="007D5E57">
            <w:pPr>
              <w:pStyle w:val="TableParagraph"/>
              <w:spacing w:line="221" w:lineRule="exact"/>
              <w:ind w:left="720"/>
              <w:rPr>
                <w:sz w:val="20"/>
              </w:rPr>
            </w:pPr>
            <w:r>
              <w:rPr>
                <w:sz w:val="20"/>
              </w:rPr>
              <w:t>Соответствие содержания презентации заявленной теме</w:t>
            </w:r>
          </w:p>
        </w:tc>
        <w:tc>
          <w:tcPr>
            <w:tcW w:w="1403" w:type="dxa"/>
          </w:tcPr>
          <w:p w:rsidR="0024435F" w:rsidRDefault="007D5E57">
            <w:pPr>
              <w:pStyle w:val="TableParagraph"/>
              <w:spacing w:line="221" w:lineRule="exact"/>
              <w:ind w:left="719"/>
              <w:rPr>
                <w:sz w:val="20"/>
              </w:rPr>
            </w:pPr>
            <w:r>
              <w:rPr>
                <w:sz w:val="20"/>
              </w:rPr>
              <w:t>1</w:t>
            </w:r>
          </w:p>
        </w:tc>
      </w:tr>
      <w:tr w:rsidR="0024435F">
        <w:trPr>
          <w:trHeight w:val="282"/>
        </w:trPr>
        <w:tc>
          <w:tcPr>
            <w:tcW w:w="8207" w:type="dxa"/>
          </w:tcPr>
          <w:p w:rsidR="0024435F" w:rsidRDefault="007D5E57">
            <w:pPr>
              <w:pStyle w:val="TableParagraph"/>
              <w:spacing w:line="221" w:lineRule="exact"/>
              <w:ind w:left="720"/>
              <w:rPr>
                <w:sz w:val="20"/>
              </w:rPr>
            </w:pPr>
            <w:r>
              <w:rPr>
                <w:sz w:val="20"/>
              </w:rPr>
              <w:t>Доступность изложения материала</w:t>
            </w:r>
          </w:p>
        </w:tc>
        <w:tc>
          <w:tcPr>
            <w:tcW w:w="1403" w:type="dxa"/>
          </w:tcPr>
          <w:p w:rsidR="0024435F" w:rsidRDefault="007D5E57">
            <w:pPr>
              <w:pStyle w:val="TableParagraph"/>
              <w:spacing w:line="221" w:lineRule="exact"/>
              <w:ind w:left="719"/>
              <w:rPr>
                <w:sz w:val="20"/>
              </w:rPr>
            </w:pPr>
            <w:r>
              <w:rPr>
                <w:sz w:val="20"/>
              </w:rPr>
              <w:t>1</w:t>
            </w:r>
          </w:p>
        </w:tc>
      </w:tr>
      <w:tr w:rsidR="0024435F">
        <w:trPr>
          <w:trHeight w:val="287"/>
        </w:trPr>
        <w:tc>
          <w:tcPr>
            <w:tcW w:w="8207" w:type="dxa"/>
          </w:tcPr>
          <w:p w:rsidR="0024435F" w:rsidRDefault="007D5E57">
            <w:pPr>
              <w:pStyle w:val="TableParagraph"/>
              <w:spacing w:line="221" w:lineRule="exact"/>
              <w:ind w:left="720"/>
              <w:rPr>
                <w:sz w:val="20"/>
              </w:rPr>
            </w:pPr>
            <w:r>
              <w:rPr>
                <w:sz w:val="20"/>
              </w:rPr>
              <w:t>Самостоятельность выполнения задания.</w:t>
            </w:r>
          </w:p>
        </w:tc>
        <w:tc>
          <w:tcPr>
            <w:tcW w:w="1403" w:type="dxa"/>
          </w:tcPr>
          <w:p w:rsidR="0024435F" w:rsidRDefault="007D5E57">
            <w:pPr>
              <w:pStyle w:val="TableParagraph"/>
              <w:spacing w:line="221" w:lineRule="exact"/>
              <w:ind w:left="719"/>
              <w:rPr>
                <w:sz w:val="20"/>
              </w:rPr>
            </w:pPr>
            <w:r>
              <w:rPr>
                <w:sz w:val="20"/>
              </w:rPr>
              <w:t>1</w:t>
            </w:r>
          </w:p>
        </w:tc>
      </w:tr>
      <w:tr w:rsidR="0024435F">
        <w:trPr>
          <w:trHeight w:val="288"/>
        </w:trPr>
        <w:tc>
          <w:tcPr>
            <w:tcW w:w="8207" w:type="dxa"/>
          </w:tcPr>
          <w:p w:rsidR="0024435F" w:rsidRDefault="007D5E57">
            <w:pPr>
              <w:pStyle w:val="TableParagraph"/>
              <w:spacing w:line="221" w:lineRule="exact"/>
              <w:ind w:left="720"/>
              <w:rPr>
                <w:sz w:val="20"/>
              </w:rPr>
            </w:pPr>
            <w:r>
              <w:rPr>
                <w:sz w:val="20"/>
              </w:rPr>
              <w:t>Качество защиты презентации</w:t>
            </w:r>
          </w:p>
        </w:tc>
        <w:tc>
          <w:tcPr>
            <w:tcW w:w="1403" w:type="dxa"/>
          </w:tcPr>
          <w:p w:rsidR="0024435F" w:rsidRDefault="007D5E57">
            <w:pPr>
              <w:pStyle w:val="TableParagraph"/>
              <w:spacing w:line="221" w:lineRule="exact"/>
              <w:ind w:left="719"/>
              <w:rPr>
                <w:sz w:val="20"/>
              </w:rPr>
            </w:pPr>
            <w:r>
              <w:rPr>
                <w:sz w:val="20"/>
              </w:rPr>
              <w:t>1</w:t>
            </w:r>
          </w:p>
        </w:tc>
      </w:tr>
      <w:tr w:rsidR="0024435F">
        <w:trPr>
          <w:trHeight w:val="321"/>
        </w:trPr>
        <w:tc>
          <w:tcPr>
            <w:tcW w:w="9610" w:type="dxa"/>
            <w:gridSpan w:val="2"/>
          </w:tcPr>
          <w:p w:rsidR="0024435F" w:rsidRDefault="007D5E57">
            <w:pPr>
              <w:pStyle w:val="TableParagraph"/>
              <w:spacing w:line="221" w:lineRule="exact"/>
              <w:ind w:left="9"/>
              <w:rPr>
                <w:sz w:val="20"/>
              </w:rPr>
            </w:pPr>
            <w:r>
              <w:rPr>
                <w:sz w:val="20"/>
              </w:rPr>
              <w:t>«5» высокий уровень - 5 баллов (выполнены правильно все критерии)</w:t>
            </w:r>
          </w:p>
        </w:tc>
      </w:tr>
      <w:tr w:rsidR="0024435F">
        <w:trPr>
          <w:trHeight w:val="321"/>
        </w:trPr>
        <w:tc>
          <w:tcPr>
            <w:tcW w:w="9610" w:type="dxa"/>
            <w:gridSpan w:val="2"/>
          </w:tcPr>
          <w:p w:rsidR="0024435F" w:rsidRDefault="007D5E57">
            <w:pPr>
              <w:pStyle w:val="TableParagraph"/>
              <w:spacing w:line="221" w:lineRule="exact"/>
              <w:ind w:left="9"/>
              <w:rPr>
                <w:sz w:val="20"/>
              </w:rPr>
            </w:pPr>
            <w:r>
              <w:rPr>
                <w:sz w:val="20"/>
              </w:rPr>
              <w:t>«4» повышенный уровень – 4 балла (не соблюдены 1-2 критерия)</w:t>
            </w:r>
          </w:p>
        </w:tc>
      </w:tr>
      <w:tr w:rsidR="0024435F">
        <w:trPr>
          <w:trHeight w:val="374"/>
        </w:trPr>
        <w:tc>
          <w:tcPr>
            <w:tcW w:w="9610" w:type="dxa"/>
            <w:gridSpan w:val="2"/>
          </w:tcPr>
          <w:p w:rsidR="0024435F" w:rsidRDefault="007D5E57">
            <w:pPr>
              <w:pStyle w:val="TableParagraph"/>
              <w:spacing w:line="221" w:lineRule="exact"/>
              <w:ind w:left="9"/>
              <w:rPr>
                <w:sz w:val="20"/>
              </w:rPr>
            </w:pPr>
            <w:r>
              <w:rPr>
                <w:sz w:val="20"/>
              </w:rPr>
              <w:t>«3» базовый уровень - 2 балла (допущены ошибки по трем требованиям);</w:t>
            </w:r>
          </w:p>
        </w:tc>
      </w:tr>
      <w:tr w:rsidR="0024435F">
        <w:trPr>
          <w:trHeight w:val="321"/>
        </w:trPr>
        <w:tc>
          <w:tcPr>
            <w:tcW w:w="9610" w:type="dxa"/>
            <w:gridSpan w:val="2"/>
          </w:tcPr>
          <w:p w:rsidR="0024435F" w:rsidRDefault="007D5E57">
            <w:pPr>
              <w:pStyle w:val="TableParagraph"/>
              <w:spacing w:line="221" w:lineRule="exact"/>
              <w:ind w:left="9"/>
              <w:rPr>
                <w:sz w:val="20"/>
              </w:rPr>
            </w:pPr>
            <w:r>
              <w:rPr>
                <w:sz w:val="20"/>
              </w:rPr>
              <w:t>«2» низкий уровень - менее 2 баллов (допущены ошибки более чем по трем требованиям</w:t>
            </w:r>
          </w:p>
        </w:tc>
      </w:tr>
    </w:tbl>
    <w:p w:rsidR="0024435F" w:rsidRDefault="0024435F">
      <w:pPr>
        <w:spacing w:line="221" w:lineRule="exact"/>
        <w:rPr>
          <w:sz w:val="20"/>
        </w:rPr>
        <w:sectPr w:rsidR="0024435F">
          <w:pgSz w:w="11900" w:h="16840"/>
          <w:pgMar w:top="1040" w:right="240" w:bottom="940" w:left="880" w:header="0" w:footer="672" w:gutter="0"/>
          <w:cols w:space="720"/>
        </w:sectPr>
      </w:pPr>
    </w:p>
    <w:p w:rsidR="0024435F" w:rsidRDefault="007D5E57">
      <w:pPr>
        <w:pStyle w:val="a3"/>
        <w:spacing w:before="66"/>
        <w:ind w:left="1530"/>
        <w:jc w:val="left"/>
      </w:pPr>
      <w:r>
        <w:rPr>
          <w:u w:val="single"/>
        </w:rPr>
        <w:lastRenderedPageBreak/>
        <w:t>Критерии оценивания проекта</w:t>
      </w:r>
    </w:p>
    <w:p w:rsidR="0024435F" w:rsidRDefault="007D5E57">
      <w:pPr>
        <w:pStyle w:val="a3"/>
        <w:spacing w:before="3" w:line="275" w:lineRule="exact"/>
        <w:ind w:left="1530"/>
        <w:jc w:val="left"/>
      </w:pPr>
      <w:r>
        <w:t>Предметные результаты (максимальное значение - 3 балла)</w:t>
      </w:r>
    </w:p>
    <w:p w:rsidR="0024435F" w:rsidRDefault="007D5E57">
      <w:pPr>
        <w:pStyle w:val="a4"/>
        <w:numPr>
          <w:ilvl w:val="1"/>
          <w:numId w:val="103"/>
        </w:numPr>
        <w:tabs>
          <w:tab w:val="left" w:pos="1713"/>
        </w:tabs>
        <w:spacing w:line="275" w:lineRule="exact"/>
        <w:rPr>
          <w:sz w:val="24"/>
        </w:rPr>
      </w:pPr>
      <w:r>
        <w:rPr>
          <w:sz w:val="24"/>
        </w:rPr>
        <w:t>Знание основных терминов и фактического материала по темепроекта</w:t>
      </w:r>
    </w:p>
    <w:p w:rsidR="0024435F" w:rsidRDefault="007D5E57">
      <w:pPr>
        <w:pStyle w:val="a4"/>
        <w:numPr>
          <w:ilvl w:val="1"/>
          <w:numId w:val="103"/>
        </w:numPr>
        <w:tabs>
          <w:tab w:val="left" w:pos="1713"/>
        </w:tabs>
        <w:spacing w:before="2"/>
        <w:ind w:left="1530" w:right="542" w:firstLine="0"/>
        <w:rPr>
          <w:sz w:val="24"/>
        </w:rPr>
      </w:pPr>
      <w:r>
        <w:rPr>
          <w:sz w:val="24"/>
        </w:rPr>
        <w:t>Знание существующих точек зрения (подходов) к проблеме и способов еерешения 3.Знание источниковинформации</w:t>
      </w:r>
    </w:p>
    <w:p w:rsidR="0024435F" w:rsidRDefault="007D5E57">
      <w:pPr>
        <w:pStyle w:val="a3"/>
        <w:spacing w:before="1"/>
        <w:ind w:left="1530" w:right="2579"/>
        <w:jc w:val="left"/>
      </w:pPr>
      <w:r>
        <w:t>Метапредметные результаты (максимальное значение -7 баллов) 1.Умение выделять проблему и обосновывать ее актуальность 2.Умение формулировать цель, задачи</w:t>
      </w:r>
    </w:p>
    <w:p w:rsidR="0024435F" w:rsidRDefault="007D5E57">
      <w:pPr>
        <w:pStyle w:val="a4"/>
        <w:numPr>
          <w:ilvl w:val="1"/>
          <w:numId w:val="103"/>
        </w:numPr>
        <w:tabs>
          <w:tab w:val="left" w:pos="1713"/>
        </w:tabs>
        <w:spacing w:line="274" w:lineRule="exact"/>
        <w:rPr>
          <w:sz w:val="24"/>
        </w:rPr>
      </w:pPr>
      <w:r>
        <w:rPr>
          <w:sz w:val="24"/>
        </w:rPr>
        <w:t>Умение сравнивать, сопоставлять, обобщать и делать выводы</w:t>
      </w:r>
    </w:p>
    <w:p w:rsidR="0024435F" w:rsidRDefault="007D5E57">
      <w:pPr>
        <w:pStyle w:val="a4"/>
        <w:numPr>
          <w:ilvl w:val="1"/>
          <w:numId w:val="103"/>
        </w:numPr>
        <w:tabs>
          <w:tab w:val="left" w:pos="1713"/>
          <w:tab w:val="left" w:pos="6485"/>
        </w:tabs>
        <w:spacing w:before="2"/>
        <w:ind w:left="819" w:right="316" w:firstLine="710"/>
        <w:rPr>
          <w:sz w:val="24"/>
        </w:rPr>
      </w:pPr>
      <w:r>
        <w:rPr>
          <w:sz w:val="24"/>
        </w:rPr>
        <w:t>Умениевыявлять причинно-следственные</w:t>
      </w:r>
      <w:r>
        <w:rPr>
          <w:sz w:val="24"/>
        </w:rPr>
        <w:tab/>
        <w:t>связи, приводить и иллюстрировать примерамиаргументы</w:t>
      </w:r>
    </w:p>
    <w:p w:rsidR="0024435F" w:rsidRDefault="007D5E57">
      <w:pPr>
        <w:pStyle w:val="a4"/>
        <w:numPr>
          <w:ilvl w:val="1"/>
          <w:numId w:val="103"/>
        </w:numPr>
        <w:tabs>
          <w:tab w:val="left" w:pos="1713"/>
        </w:tabs>
        <w:spacing w:before="3" w:line="237" w:lineRule="auto"/>
        <w:ind w:left="1713" w:right="532"/>
        <w:rPr>
          <w:sz w:val="24"/>
        </w:rPr>
      </w:pPr>
      <w:r>
        <w:rPr>
          <w:sz w:val="24"/>
        </w:rPr>
        <w:t>Умение соотнести полученный результат (конечный продукт) с поставленной цель 6.Умение находить требуемую информацию в различныхисточниках.</w:t>
      </w:r>
    </w:p>
    <w:p w:rsidR="0024435F" w:rsidRDefault="007D5E57">
      <w:pPr>
        <w:pStyle w:val="a3"/>
        <w:spacing w:before="6" w:after="11" w:line="237" w:lineRule="auto"/>
        <w:ind w:left="2015" w:right="2693" w:hanging="485"/>
        <w:jc w:val="left"/>
      </w:pPr>
      <w:r>
        <w:t>7.Владение грамотной, эмоциональной и свободной речью Таблица перевода оценки индивидуального проекта</w:t>
      </w: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6"/>
        <w:gridCol w:w="2184"/>
        <w:gridCol w:w="2555"/>
        <w:gridCol w:w="1844"/>
      </w:tblGrid>
      <w:tr w:rsidR="0024435F">
        <w:trPr>
          <w:trHeight w:val="345"/>
        </w:trPr>
        <w:tc>
          <w:tcPr>
            <w:tcW w:w="2646" w:type="dxa"/>
          </w:tcPr>
          <w:p w:rsidR="0024435F" w:rsidRDefault="007D5E57">
            <w:pPr>
              <w:pStyle w:val="TableParagraph"/>
              <w:spacing w:line="221" w:lineRule="exact"/>
              <w:ind w:left="720"/>
              <w:rPr>
                <w:sz w:val="20"/>
              </w:rPr>
            </w:pPr>
            <w:r>
              <w:rPr>
                <w:sz w:val="20"/>
              </w:rPr>
              <w:t>Уровень</w:t>
            </w:r>
          </w:p>
        </w:tc>
        <w:tc>
          <w:tcPr>
            <w:tcW w:w="2184" w:type="dxa"/>
          </w:tcPr>
          <w:p w:rsidR="0024435F" w:rsidRDefault="007D5E57">
            <w:pPr>
              <w:pStyle w:val="TableParagraph"/>
              <w:spacing w:line="221" w:lineRule="exact"/>
              <w:ind w:left="720"/>
              <w:rPr>
                <w:sz w:val="20"/>
              </w:rPr>
            </w:pPr>
            <w:r>
              <w:rPr>
                <w:sz w:val="20"/>
              </w:rPr>
              <w:t>% выполнения</w:t>
            </w:r>
          </w:p>
        </w:tc>
        <w:tc>
          <w:tcPr>
            <w:tcW w:w="2555" w:type="dxa"/>
          </w:tcPr>
          <w:p w:rsidR="0024435F" w:rsidRDefault="007D5E57">
            <w:pPr>
              <w:pStyle w:val="TableParagraph"/>
              <w:spacing w:line="221" w:lineRule="exact"/>
              <w:ind w:left="725"/>
              <w:rPr>
                <w:sz w:val="20"/>
              </w:rPr>
            </w:pPr>
            <w:r>
              <w:rPr>
                <w:sz w:val="20"/>
              </w:rPr>
              <w:t>Баллы</w:t>
            </w:r>
          </w:p>
        </w:tc>
        <w:tc>
          <w:tcPr>
            <w:tcW w:w="1844" w:type="dxa"/>
          </w:tcPr>
          <w:p w:rsidR="0024435F" w:rsidRDefault="007D5E57">
            <w:pPr>
              <w:pStyle w:val="TableParagraph"/>
              <w:spacing w:line="221" w:lineRule="exact"/>
              <w:ind w:left="720"/>
              <w:rPr>
                <w:sz w:val="20"/>
              </w:rPr>
            </w:pPr>
            <w:r>
              <w:rPr>
                <w:sz w:val="20"/>
              </w:rPr>
              <w:t>Отметка</w:t>
            </w:r>
          </w:p>
        </w:tc>
      </w:tr>
      <w:tr w:rsidR="0024435F">
        <w:trPr>
          <w:trHeight w:val="307"/>
        </w:trPr>
        <w:tc>
          <w:tcPr>
            <w:tcW w:w="2646" w:type="dxa"/>
          </w:tcPr>
          <w:p w:rsidR="0024435F" w:rsidRDefault="007D5E57">
            <w:pPr>
              <w:pStyle w:val="TableParagraph"/>
              <w:spacing w:line="221" w:lineRule="exact"/>
              <w:ind w:left="720"/>
              <w:rPr>
                <w:sz w:val="20"/>
              </w:rPr>
            </w:pPr>
            <w:r>
              <w:rPr>
                <w:sz w:val="20"/>
              </w:rPr>
              <w:t>3 - высокий</w:t>
            </w:r>
          </w:p>
        </w:tc>
        <w:tc>
          <w:tcPr>
            <w:tcW w:w="2184" w:type="dxa"/>
          </w:tcPr>
          <w:p w:rsidR="0024435F" w:rsidRDefault="007D5E57">
            <w:pPr>
              <w:pStyle w:val="TableParagraph"/>
              <w:spacing w:line="221" w:lineRule="exact"/>
              <w:ind w:left="720"/>
              <w:rPr>
                <w:sz w:val="20"/>
              </w:rPr>
            </w:pPr>
            <w:r>
              <w:rPr>
                <w:sz w:val="20"/>
              </w:rPr>
              <w:t>90-100%</w:t>
            </w:r>
          </w:p>
        </w:tc>
        <w:tc>
          <w:tcPr>
            <w:tcW w:w="2555" w:type="dxa"/>
          </w:tcPr>
          <w:p w:rsidR="0024435F" w:rsidRDefault="007D5E57">
            <w:pPr>
              <w:pStyle w:val="TableParagraph"/>
              <w:spacing w:line="221" w:lineRule="exact"/>
              <w:ind w:left="725"/>
              <w:rPr>
                <w:sz w:val="20"/>
              </w:rPr>
            </w:pPr>
            <w:r>
              <w:rPr>
                <w:sz w:val="20"/>
              </w:rPr>
              <w:t>9-10 баллов</w:t>
            </w:r>
          </w:p>
        </w:tc>
        <w:tc>
          <w:tcPr>
            <w:tcW w:w="1844" w:type="dxa"/>
          </w:tcPr>
          <w:p w:rsidR="0024435F" w:rsidRDefault="007D5E57">
            <w:pPr>
              <w:pStyle w:val="TableParagraph"/>
              <w:spacing w:line="221" w:lineRule="exact"/>
              <w:ind w:left="720"/>
              <w:rPr>
                <w:sz w:val="20"/>
              </w:rPr>
            </w:pPr>
            <w:r>
              <w:rPr>
                <w:sz w:val="20"/>
              </w:rPr>
              <w:t>5</w:t>
            </w:r>
          </w:p>
        </w:tc>
      </w:tr>
      <w:tr w:rsidR="0024435F">
        <w:trPr>
          <w:trHeight w:val="273"/>
        </w:trPr>
        <w:tc>
          <w:tcPr>
            <w:tcW w:w="2646" w:type="dxa"/>
          </w:tcPr>
          <w:p w:rsidR="0024435F" w:rsidRDefault="007D5E57">
            <w:pPr>
              <w:pStyle w:val="TableParagraph"/>
              <w:spacing w:line="221" w:lineRule="exact"/>
              <w:ind w:left="720"/>
              <w:rPr>
                <w:sz w:val="20"/>
              </w:rPr>
            </w:pPr>
            <w:r>
              <w:rPr>
                <w:sz w:val="20"/>
              </w:rPr>
              <w:t>2 - повышенный</w:t>
            </w:r>
          </w:p>
        </w:tc>
        <w:tc>
          <w:tcPr>
            <w:tcW w:w="2184" w:type="dxa"/>
          </w:tcPr>
          <w:p w:rsidR="0024435F" w:rsidRDefault="007D5E57">
            <w:pPr>
              <w:pStyle w:val="TableParagraph"/>
              <w:spacing w:line="221" w:lineRule="exact"/>
              <w:ind w:left="720"/>
              <w:rPr>
                <w:sz w:val="20"/>
              </w:rPr>
            </w:pPr>
            <w:r>
              <w:rPr>
                <w:sz w:val="20"/>
              </w:rPr>
              <w:t>70-89%</w:t>
            </w:r>
          </w:p>
        </w:tc>
        <w:tc>
          <w:tcPr>
            <w:tcW w:w="2555" w:type="dxa"/>
          </w:tcPr>
          <w:p w:rsidR="0024435F" w:rsidRDefault="007D5E57">
            <w:pPr>
              <w:pStyle w:val="TableParagraph"/>
              <w:spacing w:line="221" w:lineRule="exact"/>
              <w:ind w:left="725"/>
              <w:rPr>
                <w:sz w:val="20"/>
              </w:rPr>
            </w:pPr>
            <w:r>
              <w:rPr>
                <w:sz w:val="20"/>
              </w:rPr>
              <w:t>7-8 баллов</w:t>
            </w:r>
          </w:p>
        </w:tc>
        <w:tc>
          <w:tcPr>
            <w:tcW w:w="1844" w:type="dxa"/>
          </w:tcPr>
          <w:p w:rsidR="0024435F" w:rsidRDefault="007D5E57">
            <w:pPr>
              <w:pStyle w:val="TableParagraph"/>
              <w:spacing w:line="221" w:lineRule="exact"/>
              <w:ind w:left="720"/>
              <w:rPr>
                <w:sz w:val="20"/>
              </w:rPr>
            </w:pPr>
            <w:r>
              <w:rPr>
                <w:sz w:val="20"/>
              </w:rPr>
              <w:t>4</w:t>
            </w:r>
          </w:p>
        </w:tc>
      </w:tr>
      <w:tr w:rsidR="0024435F">
        <w:trPr>
          <w:trHeight w:val="282"/>
        </w:trPr>
        <w:tc>
          <w:tcPr>
            <w:tcW w:w="2646" w:type="dxa"/>
          </w:tcPr>
          <w:p w:rsidR="0024435F" w:rsidRDefault="007D5E57">
            <w:pPr>
              <w:pStyle w:val="TableParagraph"/>
              <w:spacing w:line="221" w:lineRule="exact"/>
              <w:ind w:left="720"/>
              <w:rPr>
                <w:sz w:val="20"/>
              </w:rPr>
            </w:pPr>
            <w:r>
              <w:rPr>
                <w:sz w:val="20"/>
              </w:rPr>
              <w:t>1 - базовый</w:t>
            </w:r>
          </w:p>
        </w:tc>
        <w:tc>
          <w:tcPr>
            <w:tcW w:w="2184" w:type="dxa"/>
          </w:tcPr>
          <w:p w:rsidR="0024435F" w:rsidRDefault="007D5E57">
            <w:pPr>
              <w:pStyle w:val="TableParagraph"/>
              <w:spacing w:line="221" w:lineRule="exact"/>
              <w:ind w:left="720"/>
              <w:rPr>
                <w:sz w:val="20"/>
              </w:rPr>
            </w:pPr>
            <w:r>
              <w:rPr>
                <w:sz w:val="20"/>
              </w:rPr>
              <w:t>50 -69 %</w:t>
            </w:r>
          </w:p>
        </w:tc>
        <w:tc>
          <w:tcPr>
            <w:tcW w:w="2555" w:type="dxa"/>
          </w:tcPr>
          <w:p w:rsidR="0024435F" w:rsidRDefault="007D5E57">
            <w:pPr>
              <w:pStyle w:val="TableParagraph"/>
              <w:spacing w:line="221" w:lineRule="exact"/>
              <w:ind w:left="725"/>
              <w:rPr>
                <w:sz w:val="20"/>
              </w:rPr>
            </w:pPr>
            <w:r>
              <w:rPr>
                <w:sz w:val="20"/>
              </w:rPr>
              <w:t>5-6 баллов</w:t>
            </w:r>
          </w:p>
        </w:tc>
        <w:tc>
          <w:tcPr>
            <w:tcW w:w="1844" w:type="dxa"/>
          </w:tcPr>
          <w:p w:rsidR="0024435F" w:rsidRDefault="007D5E57">
            <w:pPr>
              <w:pStyle w:val="TableParagraph"/>
              <w:spacing w:line="221" w:lineRule="exact"/>
              <w:ind w:left="720"/>
              <w:rPr>
                <w:sz w:val="20"/>
              </w:rPr>
            </w:pPr>
            <w:r>
              <w:rPr>
                <w:sz w:val="20"/>
              </w:rPr>
              <w:t>3</w:t>
            </w:r>
          </w:p>
        </w:tc>
      </w:tr>
      <w:tr w:rsidR="0024435F">
        <w:trPr>
          <w:trHeight w:val="268"/>
        </w:trPr>
        <w:tc>
          <w:tcPr>
            <w:tcW w:w="2646" w:type="dxa"/>
          </w:tcPr>
          <w:p w:rsidR="0024435F" w:rsidRDefault="007D5E57">
            <w:pPr>
              <w:pStyle w:val="TableParagraph"/>
              <w:spacing w:line="221" w:lineRule="exact"/>
              <w:ind w:left="720"/>
              <w:rPr>
                <w:sz w:val="20"/>
              </w:rPr>
            </w:pPr>
            <w:r>
              <w:rPr>
                <w:sz w:val="20"/>
              </w:rPr>
              <w:t>0 – ниже среднего</w:t>
            </w:r>
          </w:p>
        </w:tc>
        <w:tc>
          <w:tcPr>
            <w:tcW w:w="2184" w:type="dxa"/>
          </w:tcPr>
          <w:p w:rsidR="0024435F" w:rsidRDefault="007D5E57">
            <w:pPr>
              <w:pStyle w:val="TableParagraph"/>
              <w:spacing w:line="221" w:lineRule="exact"/>
              <w:ind w:left="720"/>
              <w:rPr>
                <w:sz w:val="20"/>
              </w:rPr>
            </w:pPr>
            <w:r>
              <w:rPr>
                <w:sz w:val="20"/>
              </w:rPr>
              <w:t>Менее 50%</w:t>
            </w:r>
          </w:p>
        </w:tc>
        <w:tc>
          <w:tcPr>
            <w:tcW w:w="2555" w:type="dxa"/>
          </w:tcPr>
          <w:p w:rsidR="0024435F" w:rsidRDefault="007D5E57">
            <w:pPr>
              <w:pStyle w:val="TableParagraph"/>
              <w:spacing w:line="221" w:lineRule="exact"/>
              <w:ind w:left="725"/>
              <w:rPr>
                <w:sz w:val="20"/>
              </w:rPr>
            </w:pPr>
            <w:r>
              <w:rPr>
                <w:sz w:val="20"/>
              </w:rPr>
              <w:t>4 и менее баллов</w:t>
            </w:r>
          </w:p>
        </w:tc>
        <w:tc>
          <w:tcPr>
            <w:tcW w:w="1844" w:type="dxa"/>
          </w:tcPr>
          <w:p w:rsidR="0024435F" w:rsidRDefault="007D5E57">
            <w:pPr>
              <w:pStyle w:val="TableParagraph"/>
              <w:spacing w:line="221" w:lineRule="exact"/>
              <w:ind w:left="720"/>
              <w:rPr>
                <w:sz w:val="20"/>
              </w:rPr>
            </w:pPr>
            <w:r>
              <w:rPr>
                <w:sz w:val="20"/>
              </w:rPr>
              <w:t>2</w:t>
            </w:r>
          </w:p>
        </w:tc>
      </w:tr>
    </w:tbl>
    <w:p w:rsidR="0024435F" w:rsidRDefault="0024435F">
      <w:pPr>
        <w:pStyle w:val="a3"/>
        <w:ind w:left="0"/>
        <w:jc w:val="left"/>
        <w:rPr>
          <w:sz w:val="36"/>
        </w:rPr>
      </w:pPr>
    </w:p>
    <w:p w:rsidR="0024435F" w:rsidRDefault="007D5E57">
      <w:pPr>
        <w:pStyle w:val="1"/>
        <w:numPr>
          <w:ilvl w:val="0"/>
          <w:numId w:val="103"/>
        </w:numPr>
        <w:tabs>
          <w:tab w:val="left" w:pos="1262"/>
        </w:tabs>
        <w:ind w:left="819" w:right="314" w:firstLine="0"/>
      </w:pPr>
      <w:r>
        <w:t>Критерии и нормы оценивания освоения учащимися программы по всем предметам учебного плана, изучаемым на уровне среднего общего образования в форме дифференцированногозачёта.</w:t>
      </w:r>
    </w:p>
    <w:p w:rsidR="0024435F" w:rsidRDefault="007D5E57">
      <w:pPr>
        <w:pStyle w:val="a3"/>
        <w:ind w:right="318" w:firstLine="710"/>
      </w:pPr>
      <w:r>
        <w:rPr>
          <w:u w:val="single"/>
        </w:rPr>
        <w:t>Дифференцированный зачёт</w:t>
      </w:r>
      <w:r>
        <w:t xml:space="preserve"> проводится путём устного или письменного опроса, выполнения практических заданий, тестирования. Задания для проведения дифференцированного зачета могут включать в себя как теоретическую, так и практическую часть. За выполнение работы выставляется отметка:</w:t>
      </w:r>
    </w:p>
    <w:p w:rsidR="0024435F" w:rsidRDefault="007D5E57">
      <w:pPr>
        <w:pStyle w:val="a3"/>
        <w:jc w:val="left"/>
      </w:pPr>
      <w:r>
        <w:t>высокий уровень –«5», повышенный уровень-«4», базовый уровень –«3», низкий уровень-</w:t>
      </w:r>
    </w:p>
    <w:p w:rsidR="0024435F" w:rsidRDefault="007D5E57">
      <w:pPr>
        <w:pStyle w:val="a3"/>
        <w:spacing w:line="275" w:lineRule="exact"/>
        <w:jc w:val="left"/>
      </w:pPr>
      <w:r>
        <w:t>«2».</w:t>
      </w:r>
    </w:p>
    <w:p w:rsidR="0024435F" w:rsidRDefault="007D5E57">
      <w:pPr>
        <w:pStyle w:val="a3"/>
        <w:spacing w:line="274" w:lineRule="exact"/>
        <w:jc w:val="left"/>
      </w:pPr>
      <w:r>
        <w:t>Критерии оценки</w:t>
      </w:r>
    </w:p>
    <w:p w:rsidR="0024435F" w:rsidRDefault="007D5E57">
      <w:pPr>
        <w:pStyle w:val="a3"/>
        <w:spacing w:line="275" w:lineRule="exact"/>
        <w:jc w:val="left"/>
      </w:pPr>
      <w:r>
        <w:t>Высокий уровень (Отметка «5») ставится, если ученик:</w:t>
      </w:r>
    </w:p>
    <w:p w:rsidR="0024435F" w:rsidRDefault="007D5E57">
      <w:pPr>
        <w:pStyle w:val="a3"/>
        <w:tabs>
          <w:tab w:val="left" w:pos="2661"/>
          <w:tab w:val="left" w:pos="3802"/>
          <w:tab w:val="left" w:pos="4881"/>
          <w:tab w:val="left" w:pos="6070"/>
          <w:tab w:val="left" w:pos="7449"/>
          <w:tab w:val="left" w:pos="9613"/>
        </w:tabs>
        <w:ind w:right="321"/>
        <w:jc w:val="left"/>
      </w:pPr>
      <w:r>
        <w:t>Демонстрирует</w:t>
      </w:r>
      <w:r>
        <w:tab/>
        <w:t>высокий</w:t>
      </w:r>
      <w:r>
        <w:tab/>
        <w:t>уровень</w:t>
      </w:r>
      <w:r>
        <w:tab/>
        <w:t>усвоения</w:t>
      </w:r>
      <w:r>
        <w:tab/>
        <w:t>материала,</w:t>
      </w:r>
      <w:r>
        <w:tab/>
        <w:t>предусмотренного</w:t>
      </w:r>
      <w:r>
        <w:tab/>
      </w:r>
      <w:r>
        <w:rPr>
          <w:spacing w:val="-3"/>
        </w:rPr>
        <w:t xml:space="preserve">учебной </w:t>
      </w:r>
      <w:r>
        <w:t>программойдисциплины;</w:t>
      </w:r>
    </w:p>
    <w:p w:rsidR="0024435F" w:rsidRDefault="007D5E57">
      <w:pPr>
        <w:pStyle w:val="a3"/>
        <w:spacing w:before="2" w:line="237" w:lineRule="auto"/>
        <w:ind w:right="917"/>
        <w:jc w:val="left"/>
      </w:pPr>
      <w:r>
        <w:t>Демонстрирует уровень знаний и умений, позволяющих решать типовые задачи; Владеет научной терминологией согласно темам;</w:t>
      </w:r>
    </w:p>
    <w:p w:rsidR="0024435F" w:rsidRDefault="007D5E57">
      <w:pPr>
        <w:pStyle w:val="a3"/>
        <w:spacing w:before="5" w:line="237" w:lineRule="auto"/>
        <w:ind w:right="5546"/>
        <w:jc w:val="left"/>
      </w:pPr>
      <w:r>
        <w:t>Обоснованно, четко, полно излагает ответ; Отвечает на дополнительные вопросы;</w:t>
      </w:r>
    </w:p>
    <w:p w:rsidR="0024435F" w:rsidRDefault="007D5E57">
      <w:pPr>
        <w:pStyle w:val="a3"/>
        <w:spacing w:before="3"/>
        <w:jc w:val="left"/>
      </w:pPr>
      <w:r>
        <w:t>При ответе на вопросы по зачетной теме не допускает ошибок и неточностей в изложении материала;</w:t>
      </w:r>
    </w:p>
    <w:p w:rsidR="0024435F" w:rsidRDefault="007D5E57">
      <w:pPr>
        <w:pStyle w:val="a3"/>
        <w:spacing w:before="1" w:line="275" w:lineRule="exact"/>
        <w:jc w:val="left"/>
      </w:pPr>
      <w:r>
        <w:t>Повышенный уровень (Отметка «4») ставится, если ученик:</w:t>
      </w:r>
    </w:p>
    <w:p w:rsidR="0024435F" w:rsidRDefault="007D5E57">
      <w:pPr>
        <w:pStyle w:val="a3"/>
        <w:tabs>
          <w:tab w:val="left" w:pos="2315"/>
          <w:tab w:val="left" w:pos="3490"/>
          <w:tab w:val="left" w:pos="4478"/>
          <w:tab w:val="left" w:pos="5879"/>
          <w:tab w:val="left" w:pos="8075"/>
          <w:tab w:val="left" w:pos="9207"/>
        </w:tabs>
        <w:spacing w:line="242" w:lineRule="auto"/>
        <w:ind w:right="323"/>
        <w:jc w:val="left"/>
      </w:pPr>
      <w:r>
        <w:t>Показывает</w:t>
      </w:r>
      <w:r>
        <w:tab/>
        <w:t>прочные</w:t>
      </w:r>
      <w:r>
        <w:tab/>
        <w:t>знания</w:t>
      </w:r>
      <w:r>
        <w:tab/>
        <w:t>материала,</w:t>
      </w:r>
      <w:r>
        <w:tab/>
        <w:t>предусмотренного</w:t>
      </w:r>
      <w:r>
        <w:tab/>
        <w:t>учебной</w:t>
      </w:r>
      <w:r>
        <w:tab/>
      </w:r>
      <w:r>
        <w:rPr>
          <w:spacing w:val="-3"/>
        </w:rPr>
        <w:t xml:space="preserve">программой </w:t>
      </w:r>
      <w:r>
        <w:t>дисциплины;</w:t>
      </w:r>
    </w:p>
    <w:p w:rsidR="0024435F" w:rsidRDefault="007D5E57">
      <w:pPr>
        <w:pStyle w:val="a3"/>
        <w:spacing w:line="242" w:lineRule="auto"/>
        <w:ind w:right="1668"/>
        <w:jc w:val="left"/>
      </w:pPr>
      <w:r>
        <w:t>Допускает неточности в обоснованности ответа при решении типовых задач; Владеет научной терминологией согласно темам;</w:t>
      </w:r>
    </w:p>
    <w:p w:rsidR="0024435F" w:rsidRDefault="007D5E57">
      <w:pPr>
        <w:pStyle w:val="a3"/>
        <w:spacing w:line="271" w:lineRule="exact"/>
        <w:jc w:val="left"/>
      </w:pPr>
      <w:r>
        <w:t>Отвечает на дополнительные вопросы;</w:t>
      </w:r>
    </w:p>
    <w:p w:rsidR="0024435F" w:rsidRDefault="007D5E57">
      <w:pPr>
        <w:pStyle w:val="a3"/>
        <w:spacing w:line="237" w:lineRule="auto"/>
        <w:ind w:right="917"/>
        <w:jc w:val="left"/>
      </w:pPr>
      <w:r>
        <w:t>При ответе на вопросы по зачетной теме допускает неточности в изложении материала; Не допускает принципиальные ошибки в ответе на вопросы .</w:t>
      </w:r>
    </w:p>
    <w:p w:rsidR="0024435F" w:rsidRDefault="007D5E57">
      <w:pPr>
        <w:pStyle w:val="a3"/>
        <w:spacing w:before="1" w:line="275" w:lineRule="exact"/>
        <w:jc w:val="left"/>
      </w:pPr>
      <w:r>
        <w:t>Базовый уровень (Отметка «3») ставится, если ученик:</w:t>
      </w:r>
    </w:p>
    <w:p w:rsidR="0024435F" w:rsidRDefault="007D5E57">
      <w:pPr>
        <w:pStyle w:val="a3"/>
        <w:spacing w:line="242" w:lineRule="auto"/>
        <w:ind w:right="1818"/>
        <w:jc w:val="left"/>
      </w:pPr>
      <w:r>
        <w:t>Показывает знания только основного программного материала по дисциплине; В научной терминологии согласно темам допускает ошибки;</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062"/>
        <w:jc w:val="left"/>
      </w:pPr>
      <w:r>
        <w:lastRenderedPageBreak/>
        <w:t>Допускает ошибки в обоснованности ответа при решении задач; При ответе на дополнительные вопросы допускает неточности. Допускает не принципиальные ошибки в ответе на вопросы.</w:t>
      </w:r>
    </w:p>
    <w:p w:rsidR="0024435F" w:rsidRDefault="007D5E57">
      <w:pPr>
        <w:pStyle w:val="a3"/>
        <w:spacing w:before="3" w:line="275" w:lineRule="exact"/>
        <w:jc w:val="left"/>
      </w:pPr>
      <w:r>
        <w:t>Низкий уровень (Отметка «2») ставится, если ученик:</w:t>
      </w:r>
    </w:p>
    <w:p w:rsidR="0024435F" w:rsidRDefault="007D5E57">
      <w:pPr>
        <w:pStyle w:val="a3"/>
        <w:ind w:right="2529"/>
        <w:jc w:val="left"/>
      </w:pPr>
      <w:r>
        <w:t>Показывает фрагментарные знания основного программногоматериала; Не владеет всей научной терминологией по дисциплине; Демонстрирует обрывочные знания теории и практики попредмету;</w:t>
      </w:r>
    </w:p>
    <w:p w:rsidR="0024435F" w:rsidRDefault="007D5E57">
      <w:pPr>
        <w:pStyle w:val="a3"/>
        <w:spacing w:before="4" w:line="237" w:lineRule="auto"/>
        <w:ind w:right="917"/>
        <w:jc w:val="left"/>
      </w:pPr>
      <w:r>
        <w:t>Не может решить знакомую проблемную ситуацию даже при помощи учителя; Допускает принципиальные ошибки в ответе на вопросы.</w:t>
      </w:r>
    </w:p>
    <w:p w:rsidR="0024435F" w:rsidRDefault="007D5E57">
      <w:pPr>
        <w:pStyle w:val="1"/>
        <w:numPr>
          <w:ilvl w:val="0"/>
          <w:numId w:val="103"/>
        </w:numPr>
        <w:tabs>
          <w:tab w:val="left" w:pos="1209"/>
        </w:tabs>
        <w:spacing w:before="8"/>
        <w:ind w:left="819" w:right="312" w:firstLine="0"/>
      </w:pPr>
      <w:r>
        <w:t>Критерии оценивания работы над ошибками по русскому языку, родному языку, иностранному языку, литературе, родной литературе, математике: алгебре и началам анализа, геометрии, истории, обществознанию, праву, экономике, биологии, химии, географии, физике, информатике, астрономии, основам безопасности жизнедеятельности.</w:t>
      </w:r>
    </w:p>
    <w:p w:rsidR="0024435F" w:rsidRDefault="007D5E57">
      <w:pPr>
        <w:pStyle w:val="a3"/>
        <w:spacing w:line="242" w:lineRule="auto"/>
        <w:ind w:right="328"/>
      </w:pPr>
      <w:r>
        <w:t>Работа над ошибками проводится в рабочих тетрадях, в контрольных тетрадях после каждой контрольной работы.</w:t>
      </w:r>
    </w:p>
    <w:p w:rsidR="0024435F" w:rsidRDefault="007D5E57">
      <w:pPr>
        <w:pStyle w:val="a3"/>
        <w:spacing w:line="271" w:lineRule="exact"/>
      </w:pPr>
      <w:r>
        <w:t>Самостоятельная работа ученика над ошибками оценивается следующим образом:</w:t>
      </w:r>
    </w:p>
    <w:p w:rsidR="0024435F" w:rsidRDefault="007D5E57">
      <w:pPr>
        <w:pStyle w:val="a3"/>
        <w:spacing w:line="237" w:lineRule="auto"/>
        <w:ind w:right="318"/>
      </w:pPr>
      <w:r>
        <w:t>Отметка «5» ставится, если ученик дает правильные и полные ответы на все поставленные вопросы; обязательно подтверждает ответ примерами.</w:t>
      </w:r>
    </w:p>
    <w:p w:rsidR="0024435F" w:rsidRDefault="007D5E57">
      <w:pPr>
        <w:pStyle w:val="a3"/>
        <w:spacing w:before="1"/>
        <w:ind w:right="319"/>
      </w:pPr>
      <w: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rsidR="0024435F" w:rsidRDefault="007D5E57">
      <w:pPr>
        <w:pStyle w:val="a3"/>
        <w:ind w:right="315"/>
      </w:pPr>
      <w: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24435F" w:rsidRDefault="007D5E57">
      <w:pPr>
        <w:pStyle w:val="a3"/>
        <w:ind w:right="319"/>
      </w:pPr>
      <w:r>
        <w:t xml:space="preserve">Если ученик не усвоил наиболее существенные части изученного материала, допустил грубые ошибки, </w:t>
      </w:r>
      <w:r>
        <w:rPr>
          <w:spacing w:val="-3"/>
        </w:rPr>
        <w:t xml:space="preserve">то </w:t>
      </w:r>
      <w:r>
        <w:t>работа над ошибками выполняется совместно с учителем и не оценивается, в таком случает допускается проставление знака «См»,то есть «смотрел». Также знак «См» может быть поставлен, если работа над ошибками выполнялась учениками на уроке фронтально и под руководствомучителя.</w:t>
      </w:r>
    </w:p>
    <w:p w:rsidR="0024435F" w:rsidRDefault="0024435F">
      <w:pPr>
        <w:pStyle w:val="a3"/>
        <w:spacing w:before="3"/>
        <w:ind w:left="0"/>
        <w:jc w:val="left"/>
      </w:pPr>
    </w:p>
    <w:p w:rsidR="0024435F" w:rsidRDefault="007D5E57">
      <w:pPr>
        <w:pStyle w:val="1"/>
        <w:spacing w:before="1"/>
        <w:ind w:left="819"/>
      </w:pPr>
      <w:r>
        <w:t>1.3.3. Организация и содержание оценочных процедур</w:t>
      </w:r>
    </w:p>
    <w:p w:rsidR="0024435F" w:rsidRDefault="007D5E57">
      <w:pPr>
        <w:pStyle w:val="a3"/>
        <w:spacing w:before="132" w:line="242" w:lineRule="auto"/>
        <w:ind w:right="326" w:firstLine="710"/>
      </w:pPr>
      <w:r>
        <w:t>Стартовая диагностика представляет собой процедуру оценки готовности к обучению на уровне среднего общего образования.</w:t>
      </w:r>
    </w:p>
    <w:p w:rsidR="0024435F" w:rsidRDefault="007D5E57">
      <w:pPr>
        <w:pStyle w:val="a3"/>
        <w:ind w:right="314" w:firstLine="710"/>
      </w:pPr>
      <w:r>
        <w:t xml:space="preserve">Стартовая диагностика освоения метапредметных результатов проводится администрацией </w:t>
      </w:r>
      <w:r w:rsidR="00A6237B" w:rsidRPr="00A6237B">
        <w:t>Карабашской средней школы № 2</w:t>
      </w:r>
      <w:r>
        <w:t>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p>
    <w:p w:rsidR="0024435F" w:rsidRDefault="007D5E57">
      <w:pPr>
        <w:pStyle w:val="a3"/>
        <w:spacing w:line="237" w:lineRule="auto"/>
        <w:ind w:right="319" w:firstLine="710"/>
      </w:pPr>
      <w: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24435F" w:rsidRDefault="007D5E57">
      <w:pPr>
        <w:pStyle w:val="a3"/>
        <w:spacing w:before="3"/>
        <w:ind w:right="318" w:firstLine="710"/>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24435F" w:rsidRDefault="007D5E57">
      <w:pPr>
        <w:pStyle w:val="a3"/>
        <w:spacing w:before="1"/>
        <w:ind w:right="323" w:firstLine="710"/>
      </w:pPr>
      <w: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иобучающимся</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2"/>
      </w:pPr>
      <w:r>
        <w:lastRenderedPageBreak/>
        <w:t>существующих проблем в обучении. Объектом текущей оценки являются промежуточные предметные планируемые образовательные результаты.</w:t>
      </w:r>
    </w:p>
    <w:p w:rsidR="0024435F" w:rsidRDefault="007D5E57">
      <w:pPr>
        <w:pStyle w:val="a3"/>
        <w:ind w:right="318" w:firstLine="710"/>
      </w:pPr>
      <w:r>
        <w:t>В ходе оценки сформированности метапредметных результатов обучения особое внимание уделяется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24435F" w:rsidRDefault="007D5E57">
      <w:pPr>
        <w:pStyle w:val="a3"/>
        <w:ind w:right="310" w:firstLine="710"/>
      </w:pPr>
      <w: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rsidR="0024435F" w:rsidRDefault="007D5E57">
      <w:pPr>
        <w:pStyle w:val="a3"/>
        <w:ind w:right="322" w:firstLine="710"/>
      </w:pPr>
      <w: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24435F" w:rsidRDefault="007D5E57">
      <w:pPr>
        <w:pStyle w:val="a3"/>
        <w:ind w:right="318"/>
      </w:pPr>
      <w:r>
        <w:t xml:space="preserve">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учителей-предметников </w:t>
      </w:r>
      <w:r w:rsidR="00A6237B" w:rsidRPr="00A6237B">
        <w:t>Карабашской средней школы № 2</w:t>
      </w:r>
      <w:r>
        <w:t>. Оценочные процедуры предусматривают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24435F" w:rsidRDefault="007D5E57">
      <w:pPr>
        <w:pStyle w:val="a3"/>
        <w:ind w:right="313" w:firstLine="710"/>
        <w:rPr>
          <w:sz w:val="28"/>
        </w:rPr>
      </w:pPr>
      <w:r>
        <w:t xml:space="preserve">Портфолио представляет собой процедуру оценки динамики учебной и творческой активности обучающегося </w:t>
      </w:r>
      <w:r w:rsidR="00A6237B" w:rsidRPr="00A6237B">
        <w:t>Карабашской средней школы № 2</w:t>
      </w:r>
      <w:r>
        <w:rPr>
          <w:spacing w:val="-3"/>
        </w:rPr>
        <w:t xml:space="preserve">, </w:t>
      </w:r>
      <w:r>
        <w:t xml:space="preserve">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w:t>
      </w:r>
      <w:r w:rsidR="00A6237B" w:rsidRPr="00A6237B">
        <w:t xml:space="preserve">Карабашской средней школы № 2 </w:t>
      </w:r>
      <w:r>
        <w:t xml:space="preserve">(например,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w:t>
      </w:r>
      <w:r w:rsidR="00A6237B" w:rsidRPr="00A6237B">
        <w:t>Карабашской средней школы № 2</w:t>
      </w:r>
      <w:r>
        <w:t>совместно с классным руководителем и при участии семьи. Включение каких-либо материалов в портфолио без согласия обучающегося не допускается. Портфолио формируется в течение всех лет обучения в основной и средней школе. Результаты, представленные в портфолио, используются при поступлении в высшие учебныезаведения</w:t>
      </w:r>
      <w:r>
        <w:rPr>
          <w:sz w:val="28"/>
        </w:rPr>
        <w:t>.</w:t>
      </w:r>
    </w:p>
    <w:p w:rsidR="00A6237B" w:rsidRDefault="007D5E57">
      <w:pPr>
        <w:pStyle w:val="a3"/>
        <w:spacing w:before="1" w:line="276" w:lineRule="auto"/>
        <w:ind w:left="1593" w:right="1196" w:hanging="793"/>
      </w:pPr>
      <w:r>
        <w:t xml:space="preserve">Портфолио ученика </w:t>
      </w:r>
      <w:r w:rsidR="00A6237B" w:rsidRPr="00A6237B">
        <w:t>Карабашской средней школы № 2</w:t>
      </w:r>
      <w:r>
        <w:t>состоит из следу</w:t>
      </w:r>
      <w:r w:rsidR="00A6237B">
        <w:t>ю</w:t>
      </w:r>
      <w:r>
        <w:t xml:space="preserve">щих обязательныхразделов: </w:t>
      </w:r>
    </w:p>
    <w:p w:rsidR="0024435F" w:rsidRDefault="007D5E57">
      <w:pPr>
        <w:pStyle w:val="a3"/>
        <w:spacing w:before="1" w:line="276" w:lineRule="auto"/>
        <w:ind w:left="1593" w:right="1196" w:hanging="793"/>
      </w:pPr>
      <w:r>
        <w:t>Раздел 1. Портфолио успешнойличности.</w:t>
      </w:r>
    </w:p>
    <w:p w:rsidR="0024435F" w:rsidRDefault="007D5E57">
      <w:pPr>
        <w:pStyle w:val="a3"/>
        <w:spacing w:line="276" w:lineRule="auto"/>
        <w:ind w:left="1530" w:right="5704"/>
        <w:jc w:val="left"/>
      </w:pPr>
      <w:r>
        <w:t>Раздел 2. Я – успешный ученик. Раздел 3. Портфолио работ.</w:t>
      </w:r>
    </w:p>
    <w:p w:rsidR="0024435F" w:rsidRDefault="007D5E57">
      <w:pPr>
        <w:pStyle w:val="a3"/>
        <w:spacing w:line="276" w:lineRule="auto"/>
        <w:ind w:left="1530" w:right="4280"/>
        <w:jc w:val="left"/>
      </w:pPr>
      <w:r>
        <w:t>Раздел 4. Портфолио социальной активности Раздел 5. Портфолио достижений</w:t>
      </w:r>
    </w:p>
    <w:p w:rsidR="0024435F" w:rsidRDefault="007D5E57">
      <w:pPr>
        <w:pStyle w:val="a3"/>
        <w:spacing w:line="275" w:lineRule="exact"/>
        <w:ind w:left="1530"/>
        <w:jc w:val="left"/>
      </w:pPr>
      <w:r>
        <w:t>Раздел 6. Индивидуальный проект</w:t>
      </w:r>
    </w:p>
    <w:p w:rsidR="0024435F" w:rsidRDefault="0024435F">
      <w:pPr>
        <w:spacing w:line="275" w:lineRule="exact"/>
        <w:sectPr w:rsidR="0024435F">
          <w:pgSz w:w="11900" w:h="16840"/>
          <w:pgMar w:top="1040" w:right="240" w:bottom="940" w:left="880" w:header="0" w:footer="672" w:gutter="0"/>
          <w:cols w:space="720"/>
        </w:sectPr>
      </w:pPr>
    </w:p>
    <w:p w:rsidR="0024435F" w:rsidRDefault="007D5E57">
      <w:pPr>
        <w:pStyle w:val="a3"/>
        <w:spacing w:before="66"/>
        <w:ind w:left="1530"/>
      </w:pPr>
      <w:r>
        <w:lastRenderedPageBreak/>
        <w:t>Раздел 7. Оценка портфолио</w:t>
      </w:r>
    </w:p>
    <w:p w:rsidR="0024435F" w:rsidRDefault="007D5E57">
      <w:pPr>
        <w:pStyle w:val="a3"/>
        <w:spacing w:before="41" w:after="3" w:line="278" w:lineRule="auto"/>
        <w:ind w:right="319"/>
      </w:pPr>
      <w:r>
        <w:t xml:space="preserve">Требования к содержанию портфолио ученика </w:t>
      </w:r>
      <w:r w:rsidR="00A6237B">
        <w:t>Карабашской с</w:t>
      </w:r>
      <w:r w:rsidR="00A6237B" w:rsidRPr="00A6237B">
        <w:t>редней школы№</w:t>
      </w:r>
      <w:r w:rsidR="00A6237B">
        <w:t>2</w:t>
      </w:r>
      <w:r>
        <w:t xml:space="preserve">конкретизированы в локальным нормативном акте «Положение о портфолио ученика </w:t>
      </w:r>
      <w:r w:rsidR="00A6237B" w:rsidRPr="00A6237B">
        <w:t>Карабашской средней школы №2</w:t>
      </w:r>
      <w:r>
        <w:t>». Оценка портфолио осуществляется на основании специально разработанныхкритериев:</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9"/>
        <w:gridCol w:w="4260"/>
        <w:gridCol w:w="2632"/>
      </w:tblGrid>
      <w:tr w:rsidR="0024435F">
        <w:trPr>
          <w:trHeight w:val="230"/>
        </w:trPr>
        <w:tc>
          <w:tcPr>
            <w:tcW w:w="2579" w:type="dxa"/>
          </w:tcPr>
          <w:p w:rsidR="0024435F" w:rsidRDefault="007D5E57">
            <w:pPr>
              <w:pStyle w:val="TableParagraph"/>
              <w:spacing w:line="211" w:lineRule="exact"/>
              <w:ind w:left="1091" w:right="372"/>
              <w:jc w:val="center"/>
              <w:rPr>
                <w:b/>
                <w:sz w:val="20"/>
              </w:rPr>
            </w:pPr>
            <w:r>
              <w:rPr>
                <w:b/>
                <w:sz w:val="20"/>
              </w:rPr>
              <w:t>Показатели</w:t>
            </w:r>
          </w:p>
        </w:tc>
        <w:tc>
          <w:tcPr>
            <w:tcW w:w="4260" w:type="dxa"/>
          </w:tcPr>
          <w:p w:rsidR="0024435F" w:rsidRDefault="007D5E57">
            <w:pPr>
              <w:pStyle w:val="TableParagraph"/>
              <w:spacing w:line="211" w:lineRule="exact"/>
              <w:ind w:left="1934"/>
              <w:rPr>
                <w:b/>
                <w:sz w:val="20"/>
              </w:rPr>
            </w:pPr>
            <w:r>
              <w:rPr>
                <w:b/>
                <w:sz w:val="20"/>
              </w:rPr>
              <w:t>Измерители</w:t>
            </w:r>
          </w:p>
        </w:tc>
        <w:tc>
          <w:tcPr>
            <w:tcW w:w="2632" w:type="dxa"/>
          </w:tcPr>
          <w:p w:rsidR="0024435F" w:rsidRDefault="007D5E57">
            <w:pPr>
              <w:pStyle w:val="TableParagraph"/>
              <w:spacing w:line="211" w:lineRule="exact"/>
              <w:ind w:left="930" w:right="205"/>
              <w:jc w:val="center"/>
              <w:rPr>
                <w:b/>
                <w:sz w:val="20"/>
              </w:rPr>
            </w:pPr>
            <w:r>
              <w:rPr>
                <w:b/>
                <w:sz w:val="20"/>
              </w:rPr>
              <w:t>Результат -балл</w:t>
            </w:r>
          </w:p>
        </w:tc>
      </w:tr>
      <w:tr w:rsidR="0024435F">
        <w:trPr>
          <w:trHeight w:val="230"/>
        </w:trPr>
        <w:tc>
          <w:tcPr>
            <w:tcW w:w="9471" w:type="dxa"/>
            <w:gridSpan w:val="3"/>
          </w:tcPr>
          <w:p w:rsidR="0024435F" w:rsidRDefault="007D5E57">
            <w:pPr>
              <w:pStyle w:val="TableParagraph"/>
              <w:spacing w:line="210" w:lineRule="exact"/>
              <w:rPr>
                <w:b/>
                <w:sz w:val="20"/>
              </w:rPr>
            </w:pPr>
            <w:r>
              <w:rPr>
                <w:b/>
                <w:sz w:val="20"/>
              </w:rPr>
              <w:t>Учебная деятельность</w:t>
            </w:r>
          </w:p>
        </w:tc>
      </w:tr>
      <w:tr w:rsidR="0024435F">
        <w:trPr>
          <w:trHeight w:val="230"/>
        </w:trPr>
        <w:tc>
          <w:tcPr>
            <w:tcW w:w="2579" w:type="dxa"/>
          </w:tcPr>
          <w:p w:rsidR="0024435F" w:rsidRDefault="007D5E57">
            <w:pPr>
              <w:pStyle w:val="TableParagraph"/>
              <w:spacing w:line="210" w:lineRule="exact"/>
              <w:ind w:left="1091" w:right="369"/>
              <w:jc w:val="center"/>
              <w:rPr>
                <w:sz w:val="20"/>
              </w:rPr>
            </w:pPr>
            <w:r>
              <w:rPr>
                <w:sz w:val="20"/>
              </w:rPr>
              <w:t>10 класс</w:t>
            </w:r>
          </w:p>
        </w:tc>
        <w:tc>
          <w:tcPr>
            <w:tcW w:w="4260" w:type="dxa"/>
          </w:tcPr>
          <w:p w:rsidR="0024435F" w:rsidRDefault="007D5E57">
            <w:pPr>
              <w:pStyle w:val="TableParagraph"/>
              <w:spacing w:line="210" w:lineRule="exact"/>
              <w:rPr>
                <w:sz w:val="20"/>
              </w:rPr>
            </w:pPr>
            <w:r>
              <w:rPr>
                <w:sz w:val="20"/>
              </w:rPr>
              <w:t>средний балл годовых оценок</w:t>
            </w:r>
          </w:p>
        </w:tc>
        <w:tc>
          <w:tcPr>
            <w:tcW w:w="2632" w:type="dxa"/>
          </w:tcPr>
          <w:p w:rsidR="0024435F" w:rsidRDefault="007D5E57">
            <w:pPr>
              <w:pStyle w:val="TableParagraph"/>
              <w:spacing w:line="210" w:lineRule="exact"/>
              <w:ind w:left="930" w:right="205"/>
              <w:jc w:val="center"/>
              <w:rPr>
                <w:sz w:val="20"/>
              </w:rPr>
            </w:pPr>
            <w:r>
              <w:rPr>
                <w:sz w:val="20"/>
              </w:rPr>
              <w:t>до 5 баллов</w:t>
            </w:r>
          </w:p>
        </w:tc>
      </w:tr>
      <w:tr w:rsidR="0024435F">
        <w:trPr>
          <w:trHeight w:val="230"/>
        </w:trPr>
        <w:tc>
          <w:tcPr>
            <w:tcW w:w="2579" w:type="dxa"/>
            <w:vMerge w:val="restart"/>
          </w:tcPr>
          <w:p w:rsidR="0024435F" w:rsidRDefault="007D5E57">
            <w:pPr>
              <w:pStyle w:val="TableParagraph"/>
              <w:spacing w:line="221" w:lineRule="exact"/>
              <w:ind w:left="1286"/>
              <w:rPr>
                <w:sz w:val="20"/>
              </w:rPr>
            </w:pPr>
            <w:r>
              <w:rPr>
                <w:sz w:val="20"/>
              </w:rPr>
              <w:t>11 класс</w:t>
            </w:r>
          </w:p>
        </w:tc>
        <w:tc>
          <w:tcPr>
            <w:tcW w:w="4260" w:type="dxa"/>
          </w:tcPr>
          <w:p w:rsidR="0024435F" w:rsidRDefault="007D5E57">
            <w:pPr>
              <w:pStyle w:val="TableParagraph"/>
              <w:spacing w:line="210" w:lineRule="exact"/>
              <w:rPr>
                <w:sz w:val="20"/>
              </w:rPr>
            </w:pPr>
            <w:r>
              <w:rPr>
                <w:sz w:val="20"/>
              </w:rPr>
              <w:t>результат ГИА</w:t>
            </w:r>
          </w:p>
        </w:tc>
        <w:tc>
          <w:tcPr>
            <w:tcW w:w="2632" w:type="dxa"/>
            <w:vMerge w:val="restart"/>
          </w:tcPr>
          <w:p w:rsidR="0024435F" w:rsidRDefault="007D5E57">
            <w:pPr>
              <w:pStyle w:val="TableParagraph"/>
              <w:spacing w:line="221" w:lineRule="exact"/>
              <w:ind w:left="1127"/>
              <w:rPr>
                <w:sz w:val="20"/>
              </w:rPr>
            </w:pPr>
            <w:r>
              <w:rPr>
                <w:sz w:val="20"/>
              </w:rPr>
              <w:t>до 10 баллов</w:t>
            </w:r>
          </w:p>
        </w:tc>
      </w:tr>
      <w:tr w:rsidR="0024435F">
        <w:trPr>
          <w:trHeight w:val="230"/>
        </w:trPr>
        <w:tc>
          <w:tcPr>
            <w:tcW w:w="2579" w:type="dxa"/>
            <w:vMerge/>
            <w:tcBorders>
              <w:top w:val="nil"/>
            </w:tcBorders>
          </w:tcPr>
          <w:p w:rsidR="0024435F" w:rsidRDefault="0024435F">
            <w:pPr>
              <w:rPr>
                <w:sz w:val="2"/>
                <w:szCs w:val="2"/>
              </w:rPr>
            </w:pPr>
          </w:p>
        </w:tc>
        <w:tc>
          <w:tcPr>
            <w:tcW w:w="4260" w:type="dxa"/>
          </w:tcPr>
          <w:p w:rsidR="0024435F" w:rsidRDefault="007D5E57">
            <w:pPr>
              <w:pStyle w:val="TableParagraph"/>
              <w:spacing w:line="210" w:lineRule="exact"/>
              <w:rPr>
                <w:sz w:val="20"/>
              </w:rPr>
            </w:pPr>
            <w:r>
              <w:rPr>
                <w:sz w:val="20"/>
              </w:rPr>
              <w:t>средний балл годовых оценок</w:t>
            </w:r>
          </w:p>
        </w:tc>
        <w:tc>
          <w:tcPr>
            <w:tcW w:w="2632" w:type="dxa"/>
            <w:vMerge/>
            <w:tcBorders>
              <w:top w:val="nil"/>
            </w:tcBorders>
          </w:tcPr>
          <w:p w:rsidR="0024435F" w:rsidRDefault="0024435F">
            <w:pPr>
              <w:rPr>
                <w:sz w:val="2"/>
                <w:szCs w:val="2"/>
              </w:rPr>
            </w:pPr>
          </w:p>
        </w:tc>
      </w:tr>
      <w:tr w:rsidR="0024435F">
        <w:trPr>
          <w:trHeight w:val="230"/>
        </w:trPr>
        <w:tc>
          <w:tcPr>
            <w:tcW w:w="9471" w:type="dxa"/>
            <w:gridSpan w:val="3"/>
          </w:tcPr>
          <w:p w:rsidR="0024435F" w:rsidRDefault="007D5E57">
            <w:pPr>
              <w:pStyle w:val="TableParagraph"/>
              <w:spacing w:line="210" w:lineRule="exact"/>
              <w:rPr>
                <w:b/>
                <w:sz w:val="20"/>
              </w:rPr>
            </w:pPr>
            <w:r>
              <w:rPr>
                <w:b/>
                <w:sz w:val="20"/>
              </w:rPr>
              <w:t>Предметная олимпиада</w:t>
            </w:r>
          </w:p>
        </w:tc>
      </w:tr>
      <w:tr w:rsidR="0024435F">
        <w:trPr>
          <w:trHeight w:val="222"/>
        </w:trPr>
        <w:tc>
          <w:tcPr>
            <w:tcW w:w="2579" w:type="dxa"/>
            <w:vMerge w:val="restart"/>
          </w:tcPr>
          <w:p w:rsidR="0024435F" w:rsidRDefault="0024435F">
            <w:pPr>
              <w:pStyle w:val="TableParagraph"/>
              <w:ind w:left="0"/>
              <w:rPr>
                <w:sz w:val="20"/>
              </w:rPr>
            </w:pPr>
          </w:p>
        </w:tc>
        <w:tc>
          <w:tcPr>
            <w:tcW w:w="4260" w:type="dxa"/>
            <w:tcBorders>
              <w:bottom w:val="nil"/>
            </w:tcBorders>
          </w:tcPr>
          <w:p w:rsidR="0024435F" w:rsidRDefault="007D5E57">
            <w:pPr>
              <w:pStyle w:val="TableParagraph"/>
              <w:spacing w:line="202" w:lineRule="exact"/>
              <w:rPr>
                <w:b/>
                <w:sz w:val="20"/>
              </w:rPr>
            </w:pPr>
            <w:r>
              <w:rPr>
                <w:b/>
                <w:sz w:val="20"/>
              </w:rPr>
              <w:t>школьный этап</w:t>
            </w:r>
          </w:p>
        </w:tc>
        <w:tc>
          <w:tcPr>
            <w:tcW w:w="2632" w:type="dxa"/>
            <w:tcBorders>
              <w:bottom w:val="nil"/>
            </w:tcBorders>
          </w:tcPr>
          <w:p w:rsidR="0024435F" w:rsidRDefault="0024435F">
            <w:pPr>
              <w:pStyle w:val="TableParagraph"/>
              <w:ind w:left="0"/>
              <w:rPr>
                <w:sz w:val="14"/>
              </w:rPr>
            </w:pPr>
          </w:p>
        </w:tc>
      </w:tr>
      <w:tr w:rsidR="0024435F">
        <w:trPr>
          <w:trHeight w:val="218"/>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sz w:val="20"/>
              </w:rPr>
            </w:pPr>
            <w:r>
              <w:rPr>
                <w:sz w:val="20"/>
              </w:rPr>
              <w:t>победитель</w:t>
            </w:r>
          </w:p>
        </w:tc>
        <w:tc>
          <w:tcPr>
            <w:tcW w:w="2632" w:type="dxa"/>
            <w:tcBorders>
              <w:top w:val="nil"/>
              <w:bottom w:val="nil"/>
            </w:tcBorders>
          </w:tcPr>
          <w:p w:rsidR="0024435F" w:rsidRDefault="007D5E57">
            <w:pPr>
              <w:pStyle w:val="TableParagraph"/>
              <w:spacing w:line="198" w:lineRule="exact"/>
              <w:ind w:left="722"/>
              <w:jc w:val="center"/>
              <w:rPr>
                <w:sz w:val="20"/>
              </w:rPr>
            </w:pPr>
            <w:r>
              <w:rPr>
                <w:sz w:val="20"/>
              </w:rPr>
              <w:t>3</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призер</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2</w:t>
            </w:r>
          </w:p>
        </w:tc>
      </w:tr>
      <w:tr w:rsidR="0024435F">
        <w:trPr>
          <w:trHeight w:val="230"/>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1</w:t>
            </w:r>
          </w:p>
        </w:tc>
      </w:tr>
      <w:tr w:rsidR="0024435F">
        <w:trPr>
          <w:trHeight w:val="221"/>
        </w:trPr>
        <w:tc>
          <w:tcPr>
            <w:tcW w:w="2579" w:type="dxa"/>
            <w:vMerge/>
            <w:tcBorders>
              <w:top w:val="nil"/>
            </w:tcBorders>
          </w:tcPr>
          <w:p w:rsidR="0024435F" w:rsidRDefault="0024435F">
            <w:pPr>
              <w:rPr>
                <w:sz w:val="2"/>
                <w:szCs w:val="2"/>
              </w:rPr>
            </w:pPr>
          </w:p>
        </w:tc>
        <w:tc>
          <w:tcPr>
            <w:tcW w:w="4260" w:type="dxa"/>
            <w:tcBorders>
              <w:bottom w:val="nil"/>
            </w:tcBorders>
          </w:tcPr>
          <w:p w:rsidR="0024435F" w:rsidRDefault="007D5E57">
            <w:pPr>
              <w:pStyle w:val="TableParagraph"/>
              <w:spacing w:line="202" w:lineRule="exact"/>
              <w:rPr>
                <w:b/>
                <w:sz w:val="20"/>
              </w:rPr>
            </w:pPr>
            <w:r>
              <w:rPr>
                <w:b/>
                <w:sz w:val="20"/>
              </w:rPr>
              <w:t>муниципальный этап</w:t>
            </w:r>
          </w:p>
        </w:tc>
        <w:tc>
          <w:tcPr>
            <w:tcW w:w="2632" w:type="dxa"/>
            <w:tcBorders>
              <w:bottom w:val="nil"/>
            </w:tcBorders>
          </w:tcPr>
          <w:p w:rsidR="0024435F" w:rsidRDefault="0024435F">
            <w:pPr>
              <w:pStyle w:val="TableParagraph"/>
              <w:ind w:left="0"/>
              <w:rPr>
                <w:sz w:val="14"/>
              </w:rPr>
            </w:pPr>
          </w:p>
        </w:tc>
      </w:tr>
      <w:tr w:rsidR="0024435F">
        <w:trPr>
          <w:trHeight w:val="215"/>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6" w:lineRule="exact"/>
              <w:rPr>
                <w:sz w:val="20"/>
              </w:rPr>
            </w:pPr>
            <w:r>
              <w:rPr>
                <w:sz w:val="20"/>
              </w:rPr>
              <w:t>победитель</w:t>
            </w:r>
          </w:p>
        </w:tc>
        <w:tc>
          <w:tcPr>
            <w:tcW w:w="2632" w:type="dxa"/>
            <w:tcBorders>
              <w:top w:val="nil"/>
              <w:bottom w:val="nil"/>
            </w:tcBorders>
          </w:tcPr>
          <w:p w:rsidR="0024435F" w:rsidRDefault="007D5E57">
            <w:pPr>
              <w:pStyle w:val="TableParagraph"/>
              <w:spacing w:line="196" w:lineRule="exact"/>
              <w:ind w:left="722"/>
              <w:jc w:val="center"/>
              <w:rPr>
                <w:sz w:val="20"/>
              </w:rPr>
            </w:pPr>
            <w:r>
              <w:rPr>
                <w:sz w:val="20"/>
              </w:rPr>
              <w:t>5</w:t>
            </w:r>
          </w:p>
        </w:tc>
      </w:tr>
      <w:tr w:rsidR="0024435F">
        <w:trPr>
          <w:trHeight w:val="217"/>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sz w:val="20"/>
              </w:rPr>
            </w:pPr>
            <w:r>
              <w:rPr>
                <w:sz w:val="20"/>
              </w:rPr>
              <w:t>призер</w:t>
            </w:r>
          </w:p>
        </w:tc>
        <w:tc>
          <w:tcPr>
            <w:tcW w:w="2632" w:type="dxa"/>
            <w:tcBorders>
              <w:top w:val="nil"/>
              <w:bottom w:val="nil"/>
            </w:tcBorders>
          </w:tcPr>
          <w:p w:rsidR="0024435F" w:rsidRDefault="007D5E57">
            <w:pPr>
              <w:pStyle w:val="TableParagraph"/>
              <w:spacing w:line="198" w:lineRule="exact"/>
              <w:ind w:left="722"/>
              <w:jc w:val="center"/>
              <w:rPr>
                <w:sz w:val="20"/>
              </w:rPr>
            </w:pPr>
            <w:r>
              <w:rPr>
                <w:sz w:val="20"/>
              </w:rPr>
              <w:t>4</w:t>
            </w:r>
          </w:p>
        </w:tc>
      </w:tr>
      <w:tr w:rsidR="0024435F">
        <w:trPr>
          <w:trHeight w:val="230"/>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3</w:t>
            </w:r>
          </w:p>
        </w:tc>
      </w:tr>
      <w:tr w:rsidR="0024435F">
        <w:trPr>
          <w:trHeight w:val="222"/>
        </w:trPr>
        <w:tc>
          <w:tcPr>
            <w:tcW w:w="2579" w:type="dxa"/>
            <w:vMerge/>
            <w:tcBorders>
              <w:top w:val="nil"/>
            </w:tcBorders>
          </w:tcPr>
          <w:p w:rsidR="0024435F" w:rsidRDefault="0024435F">
            <w:pPr>
              <w:rPr>
                <w:sz w:val="2"/>
                <w:szCs w:val="2"/>
              </w:rPr>
            </w:pPr>
          </w:p>
        </w:tc>
        <w:tc>
          <w:tcPr>
            <w:tcW w:w="4260" w:type="dxa"/>
            <w:tcBorders>
              <w:bottom w:val="nil"/>
            </w:tcBorders>
          </w:tcPr>
          <w:p w:rsidR="0024435F" w:rsidRDefault="007D5E57">
            <w:pPr>
              <w:pStyle w:val="TableParagraph"/>
              <w:spacing w:line="203" w:lineRule="exact"/>
              <w:rPr>
                <w:b/>
                <w:sz w:val="20"/>
              </w:rPr>
            </w:pPr>
            <w:r>
              <w:rPr>
                <w:b/>
                <w:sz w:val="20"/>
              </w:rPr>
              <w:t>региональный этап</w:t>
            </w:r>
          </w:p>
        </w:tc>
        <w:tc>
          <w:tcPr>
            <w:tcW w:w="2632" w:type="dxa"/>
            <w:tcBorders>
              <w:bottom w:val="nil"/>
            </w:tcBorders>
          </w:tcPr>
          <w:p w:rsidR="0024435F" w:rsidRDefault="0024435F">
            <w:pPr>
              <w:pStyle w:val="TableParagraph"/>
              <w:ind w:left="0"/>
              <w:rPr>
                <w:sz w:val="14"/>
              </w:rPr>
            </w:pPr>
          </w:p>
        </w:tc>
      </w:tr>
      <w:tr w:rsidR="0024435F">
        <w:trPr>
          <w:trHeight w:val="217"/>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sz w:val="20"/>
              </w:rPr>
            </w:pPr>
            <w:r>
              <w:rPr>
                <w:sz w:val="20"/>
              </w:rPr>
              <w:t>победитель</w:t>
            </w:r>
          </w:p>
        </w:tc>
        <w:tc>
          <w:tcPr>
            <w:tcW w:w="2632" w:type="dxa"/>
            <w:tcBorders>
              <w:top w:val="nil"/>
              <w:bottom w:val="nil"/>
            </w:tcBorders>
          </w:tcPr>
          <w:p w:rsidR="0024435F" w:rsidRDefault="007D5E57">
            <w:pPr>
              <w:pStyle w:val="TableParagraph"/>
              <w:spacing w:line="198" w:lineRule="exact"/>
              <w:ind w:left="722"/>
              <w:jc w:val="center"/>
              <w:rPr>
                <w:sz w:val="20"/>
              </w:rPr>
            </w:pPr>
            <w:r>
              <w:rPr>
                <w:sz w:val="20"/>
              </w:rPr>
              <w:t>7</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призер</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6</w:t>
            </w:r>
          </w:p>
        </w:tc>
      </w:tr>
      <w:tr w:rsidR="0024435F">
        <w:trPr>
          <w:trHeight w:val="230"/>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5</w:t>
            </w:r>
          </w:p>
        </w:tc>
      </w:tr>
      <w:tr w:rsidR="0024435F">
        <w:trPr>
          <w:trHeight w:val="221"/>
        </w:trPr>
        <w:tc>
          <w:tcPr>
            <w:tcW w:w="2579" w:type="dxa"/>
            <w:vMerge/>
            <w:tcBorders>
              <w:top w:val="nil"/>
            </w:tcBorders>
          </w:tcPr>
          <w:p w:rsidR="0024435F" w:rsidRDefault="0024435F">
            <w:pPr>
              <w:rPr>
                <w:sz w:val="2"/>
                <w:szCs w:val="2"/>
              </w:rPr>
            </w:pPr>
          </w:p>
        </w:tc>
        <w:tc>
          <w:tcPr>
            <w:tcW w:w="4260" w:type="dxa"/>
            <w:tcBorders>
              <w:bottom w:val="nil"/>
            </w:tcBorders>
          </w:tcPr>
          <w:p w:rsidR="0024435F" w:rsidRDefault="007D5E57">
            <w:pPr>
              <w:pStyle w:val="TableParagraph"/>
              <w:spacing w:line="202" w:lineRule="exact"/>
              <w:rPr>
                <w:b/>
                <w:sz w:val="20"/>
              </w:rPr>
            </w:pPr>
            <w:r>
              <w:rPr>
                <w:b/>
                <w:sz w:val="20"/>
              </w:rPr>
              <w:t>всероссийский этап</w:t>
            </w:r>
          </w:p>
        </w:tc>
        <w:tc>
          <w:tcPr>
            <w:tcW w:w="2632" w:type="dxa"/>
            <w:tcBorders>
              <w:bottom w:val="nil"/>
            </w:tcBorders>
          </w:tcPr>
          <w:p w:rsidR="0024435F" w:rsidRDefault="0024435F">
            <w:pPr>
              <w:pStyle w:val="TableParagraph"/>
              <w:ind w:left="0"/>
              <w:rPr>
                <w:sz w:val="14"/>
              </w:rPr>
            </w:pPr>
          </w:p>
        </w:tc>
      </w:tr>
      <w:tr w:rsidR="0024435F">
        <w:trPr>
          <w:trHeight w:val="217"/>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sz w:val="20"/>
              </w:rPr>
            </w:pPr>
            <w:r>
              <w:rPr>
                <w:sz w:val="20"/>
              </w:rPr>
              <w:t>победитель</w:t>
            </w:r>
          </w:p>
        </w:tc>
        <w:tc>
          <w:tcPr>
            <w:tcW w:w="2632" w:type="dxa"/>
            <w:tcBorders>
              <w:top w:val="nil"/>
              <w:bottom w:val="nil"/>
            </w:tcBorders>
          </w:tcPr>
          <w:p w:rsidR="0024435F" w:rsidRDefault="007D5E57">
            <w:pPr>
              <w:pStyle w:val="TableParagraph"/>
              <w:spacing w:line="198" w:lineRule="exact"/>
              <w:ind w:left="722"/>
              <w:jc w:val="center"/>
              <w:rPr>
                <w:sz w:val="20"/>
              </w:rPr>
            </w:pPr>
            <w:r>
              <w:rPr>
                <w:sz w:val="20"/>
              </w:rPr>
              <w:t>9</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1" w:lineRule="exact"/>
              <w:rPr>
                <w:sz w:val="20"/>
              </w:rPr>
            </w:pPr>
            <w:r>
              <w:rPr>
                <w:sz w:val="20"/>
              </w:rPr>
              <w:t>призер</w:t>
            </w:r>
          </w:p>
        </w:tc>
        <w:tc>
          <w:tcPr>
            <w:tcW w:w="2632" w:type="dxa"/>
            <w:tcBorders>
              <w:top w:val="nil"/>
              <w:bottom w:val="nil"/>
            </w:tcBorders>
          </w:tcPr>
          <w:p w:rsidR="0024435F" w:rsidRDefault="007D5E57">
            <w:pPr>
              <w:pStyle w:val="TableParagraph"/>
              <w:spacing w:line="201" w:lineRule="exact"/>
              <w:ind w:left="722"/>
              <w:jc w:val="center"/>
              <w:rPr>
                <w:sz w:val="20"/>
              </w:rPr>
            </w:pPr>
            <w:r>
              <w:rPr>
                <w:sz w:val="20"/>
              </w:rPr>
              <w:t>8</w:t>
            </w:r>
          </w:p>
        </w:tc>
      </w:tr>
      <w:tr w:rsidR="0024435F">
        <w:trPr>
          <w:trHeight w:val="231"/>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7</w:t>
            </w:r>
          </w:p>
        </w:tc>
      </w:tr>
      <w:tr w:rsidR="0024435F">
        <w:trPr>
          <w:trHeight w:val="230"/>
        </w:trPr>
        <w:tc>
          <w:tcPr>
            <w:tcW w:w="9471" w:type="dxa"/>
            <w:gridSpan w:val="3"/>
          </w:tcPr>
          <w:p w:rsidR="0024435F" w:rsidRDefault="007D5E57">
            <w:pPr>
              <w:pStyle w:val="TableParagraph"/>
              <w:spacing w:line="210" w:lineRule="exact"/>
              <w:rPr>
                <w:b/>
                <w:sz w:val="20"/>
              </w:rPr>
            </w:pPr>
            <w:r>
              <w:rPr>
                <w:b/>
                <w:sz w:val="20"/>
              </w:rPr>
              <w:t>Научно-практические конференции</w:t>
            </w:r>
          </w:p>
        </w:tc>
      </w:tr>
      <w:tr w:rsidR="0024435F">
        <w:trPr>
          <w:trHeight w:val="221"/>
        </w:trPr>
        <w:tc>
          <w:tcPr>
            <w:tcW w:w="2579" w:type="dxa"/>
            <w:vMerge w:val="restart"/>
          </w:tcPr>
          <w:p w:rsidR="0024435F" w:rsidRDefault="0024435F">
            <w:pPr>
              <w:pStyle w:val="TableParagraph"/>
              <w:ind w:left="0"/>
              <w:rPr>
                <w:sz w:val="20"/>
              </w:rPr>
            </w:pPr>
          </w:p>
        </w:tc>
        <w:tc>
          <w:tcPr>
            <w:tcW w:w="4260" w:type="dxa"/>
            <w:tcBorders>
              <w:bottom w:val="nil"/>
            </w:tcBorders>
          </w:tcPr>
          <w:p w:rsidR="0024435F" w:rsidRDefault="007D5E57">
            <w:pPr>
              <w:pStyle w:val="TableParagraph"/>
              <w:spacing w:line="202" w:lineRule="exact"/>
              <w:rPr>
                <w:b/>
                <w:sz w:val="20"/>
              </w:rPr>
            </w:pPr>
            <w:r>
              <w:rPr>
                <w:b/>
                <w:sz w:val="20"/>
              </w:rPr>
              <w:t>школьная НПК</w:t>
            </w:r>
          </w:p>
        </w:tc>
        <w:tc>
          <w:tcPr>
            <w:tcW w:w="2632" w:type="dxa"/>
            <w:tcBorders>
              <w:bottom w:val="nil"/>
            </w:tcBorders>
          </w:tcPr>
          <w:p w:rsidR="0024435F" w:rsidRDefault="0024435F">
            <w:pPr>
              <w:pStyle w:val="TableParagraph"/>
              <w:ind w:left="0"/>
              <w:rPr>
                <w:sz w:val="14"/>
              </w:rPr>
            </w:pPr>
          </w:p>
        </w:tc>
      </w:tr>
      <w:tr w:rsidR="0024435F">
        <w:trPr>
          <w:trHeight w:val="217"/>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sz w:val="20"/>
              </w:rPr>
            </w:pPr>
            <w:r>
              <w:rPr>
                <w:sz w:val="20"/>
              </w:rPr>
              <w:t>победитель</w:t>
            </w:r>
          </w:p>
        </w:tc>
        <w:tc>
          <w:tcPr>
            <w:tcW w:w="2632" w:type="dxa"/>
            <w:tcBorders>
              <w:top w:val="nil"/>
              <w:bottom w:val="nil"/>
            </w:tcBorders>
          </w:tcPr>
          <w:p w:rsidR="0024435F" w:rsidRDefault="007D5E57">
            <w:pPr>
              <w:pStyle w:val="TableParagraph"/>
              <w:spacing w:line="198" w:lineRule="exact"/>
              <w:ind w:left="722"/>
              <w:jc w:val="center"/>
              <w:rPr>
                <w:sz w:val="20"/>
              </w:rPr>
            </w:pPr>
            <w:r>
              <w:rPr>
                <w:sz w:val="20"/>
              </w:rPr>
              <w:t>3</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призер</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2</w:t>
            </w:r>
          </w:p>
        </w:tc>
      </w:tr>
      <w:tr w:rsidR="0024435F">
        <w:trPr>
          <w:trHeight w:val="226"/>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06" w:lineRule="exact"/>
              <w:rPr>
                <w:sz w:val="20"/>
              </w:rPr>
            </w:pPr>
            <w:r>
              <w:rPr>
                <w:sz w:val="20"/>
              </w:rPr>
              <w:t>участник</w:t>
            </w:r>
          </w:p>
        </w:tc>
        <w:tc>
          <w:tcPr>
            <w:tcW w:w="2632" w:type="dxa"/>
            <w:tcBorders>
              <w:top w:val="nil"/>
            </w:tcBorders>
          </w:tcPr>
          <w:p w:rsidR="0024435F" w:rsidRDefault="007D5E57">
            <w:pPr>
              <w:pStyle w:val="TableParagraph"/>
              <w:spacing w:line="206" w:lineRule="exact"/>
              <w:ind w:left="722"/>
              <w:jc w:val="center"/>
              <w:rPr>
                <w:sz w:val="20"/>
              </w:rPr>
            </w:pPr>
            <w:r>
              <w:rPr>
                <w:sz w:val="20"/>
              </w:rPr>
              <w:t>1</w:t>
            </w:r>
          </w:p>
        </w:tc>
      </w:tr>
      <w:tr w:rsidR="0024435F">
        <w:trPr>
          <w:trHeight w:val="224"/>
        </w:trPr>
        <w:tc>
          <w:tcPr>
            <w:tcW w:w="2579" w:type="dxa"/>
            <w:vMerge/>
            <w:tcBorders>
              <w:top w:val="nil"/>
            </w:tcBorders>
          </w:tcPr>
          <w:p w:rsidR="0024435F" w:rsidRDefault="0024435F">
            <w:pPr>
              <w:rPr>
                <w:sz w:val="2"/>
                <w:szCs w:val="2"/>
              </w:rPr>
            </w:pPr>
          </w:p>
        </w:tc>
        <w:tc>
          <w:tcPr>
            <w:tcW w:w="4260" w:type="dxa"/>
            <w:tcBorders>
              <w:bottom w:val="nil"/>
            </w:tcBorders>
          </w:tcPr>
          <w:p w:rsidR="0024435F" w:rsidRDefault="007D5E57">
            <w:pPr>
              <w:pStyle w:val="TableParagraph"/>
              <w:spacing w:line="204" w:lineRule="exact"/>
              <w:rPr>
                <w:b/>
                <w:sz w:val="20"/>
              </w:rPr>
            </w:pPr>
            <w:r>
              <w:rPr>
                <w:b/>
                <w:sz w:val="20"/>
              </w:rPr>
              <w:t>муниципальная НПК</w:t>
            </w:r>
          </w:p>
        </w:tc>
        <w:tc>
          <w:tcPr>
            <w:tcW w:w="2632" w:type="dxa"/>
            <w:tcBorders>
              <w:bottom w:val="nil"/>
            </w:tcBorders>
          </w:tcPr>
          <w:p w:rsidR="0024435F" w:rsidRDefault="0024435F">
            <w:pPr>
              <w:pStyle w:val="TableParagraph"/>
              <w:ind w:left="0"/>
              <w:rPr>
                <w:sz w:val="16"/>
              </w:rPr>
            </w:pPr>
          </w:p>
        </w:tc>
      </w:tr>
      <w:tr w:rsidR="0024435F">
        <w:trPr>
          <w:trHeight w:val="216"/>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6" w:lineRule="exact"/>
              <w:rPr>
                <w:sz w:val="20"/>
              </w:rPr>
            </w:pPr>
            <w:r>
              <w:rPr>
                <w:sz w:val="20"/>
              </w:rPr>
              <w:t>победитель</w:t>
            </w:r>
          </w:p>
        </w:tc>
        <w:tc>
          <w:tcPr>
            <w:tcW w:w="2632" w:type="dxa"/>
            <w:tcBorders>
              <w:top w:val="nil"/>
              <w:bottom w:val="nil"/>
            </w:tcBorders>
          </w:tcPr>
          <w:p w:rsidR="0024435F" w:rsidRDefault="007D5E57">
            <w:pPr>
              <w:pStyle w:val="TableParagraph"/>
              <w:spacing w:line="196" w:lineRule="exact"/>
              <w:ind w:left="722"/>
              <w:jc w:val="center"/>
              <w:rPr>
                <w:sz w:val="20"/>
              </w:rPr>
            </w:pPr>
            <w:r>
              <w:rPr>
                <w:sz w:val="20"/>
              </w:rPr>
              <w:t>5</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призер</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4</w:t>
            </w:r>
          </w:p>
        </w:tc>
      </w:tr>
      <w:tr w:rsidR="0024435F">
        <w:trPr>
          <w:trHeight w:val="230"/>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3</w:t>
            </w:r>
          </w:p>
        </w:tc>
      </w:tr>
      <w:tr w:rsidR="0024435F">
        <w:trPr>
          <w:trHeight w:val="224"/>
        </w:trPr>
        <w:tc>
          <w:tcPr>
            <w:tcW w:w="2579" w:type="dxa"/>
            <w:vMerge/>
            <w:tcBorders>
              <w:top w:val="nil"/>
            </w:tcBorders>
          </w:tcPr>
          <w:p w:rsidR="0024435F" w:rsidRDefault="0024435F">
            <w:pPr>
              <w:rPr>
                <w:sz w:val="2"/>
                <w:szCs w:val="2"/>
              </w:rPr>
            </w:pPr>
          </w:p>
        </w:tc>
        <w:tc>
          <w:tcPr>
            <w:tcW w:w="4260" w:type="dxa"/>
            <w:tcBorders>
              <w:bottom w:val="nil"/>
            </w:tcBorders>
          </w:tcPr>
          <w:p w:rsidR="0024435F" w:rsidRDefault="007D5E57">
            <w:pPr>
              <w:pStyle w:val="TableParagraph"/>
              <w:spacing w:line="204" w:lineRule="exact"/>
              <w:rPr>
                <w:b/>
                <w:sz w:val="20"/>
              </w:rPr>
            </w:pPr>
            <w:r>
              <w:rPr>
                <w:b/>
                <w:sz w:val="20"/>
              </w:rPr>
              <w:t>республиканский уровень-</w:t>
            </w:r>
          </w:p>
        </w:tc>
        <w:tc>
          <w:tcPr>
            <w:tcW w:w="2632" w:type="dxa"/>
            <w:tcBorders>
              <w:bottom w:val="nil"/>
            </w:tcBorders>
          </w:tcPr>
          <w:p w:rsidR="0024435F" w:rsidRDefault="0024435F">
            <w:pPr>
              <w:pStyle w:val="TableParagraph"/>
              <w:ind w:left="0"/>
              <w:rPr>
                <w:sz w:val="16"/>
              </w:rPr>
            </w:pPr>
          </w:p>
        </w:tc>
      </w:tr>
      <w:tr w:rsidR="0024435F">
        <w:trPr>
          <w:trHeight w:val="218"/>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b/>
                <w:sz w:val="20"/>
              </w:rPr>
            </w:pPr>
            <w:r>
              <w:rPr>
                <w:b/>
                <w:sz w:val="20"/>
              </w:rPr>
              <w:t>очное участие</w:t>
            </w:r>
          </w:p>
        </w:tc>
        <w:tc>
          <w:tcPr>
            <w:tcW w:w="2632" w:type="dxa"/>
            <w:tcBorders>
              <w:top w:val="nil"/>
              <w:bottom w:val="nil"/>
            </w:tcBorders>
          </w:tcPr>
          <w:p w:rsidR="0024435F" w:rsidRDefault="0024435F">
            <w:pPr>
              <w:pStyle w:val="TableParagraph"/>
              <w:ind w:left="0"/>
              <w:rPr>
                <w:sz w:val="14"/>
              </w:rPr>
            </w:pPr>
          </w:p>
        </w:tc>
      </w:tr>
      <w:tr w:rsidR="0024435F">
        <w:trPr>
          <w:trHeight w:val="217"/>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sz w:val="20"/>
              </w:rPr>
            </w:pPr>
            <w:r>
              <w:rPr>
                <w:sz w:val="20"/>
              </w:rPr>
              <w:t>победитель</w:t>
            </w:r>
          </w:p>
        </w:tc>
        <w:tc>
          <w:tcPr>
            <w:tcW w:w="2632" w:type="dxa"/>
            <w:tcBorders>
              <w:top w:val="nil"/>
              <w:bottom w:val="nil"/>
            </w:tcBorders>
          </w:tcPr>
          <w:p w:rsidR="0024435F" w:rsidRDefault="007D5E57">
            <w:pPr>
              <w:pStyle w:val="TableParagraph"/>
              <w:spacing w:line="198" w:lineRule="exact"/>
              <w:ind w:left="722"/>
              <w:jc w:val="center"/>
              <w:rPr>
                <w:sz w:val="20"/>
              </w:rPr>
            </w:pPr>
            <w:r>
              <w:rPr>
                <w:sz w:val="20"/>
              </w:rPr>
              <w:t>7</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1" w:lineRule="exact"/>
              <w:rPr>
                <w:sz w:val="20"/>
              </w:rPr>
            </w:pPr>
            <w:r>
              <w:rPr>
                <w:sz w:val="20"/>
              </w:rPr>
              <w:t>призер</w:t>
            </w:r>
          </w:p>
        </w:tc>
        <w:tc>
          <w:tcPr>
            <w:tcW w:w="2632" w:type="dxa"/>
            <w:tcBorders>
              <w:top w:val="nil"/>
              <w:bottom w:val="nil"/>
            </w:tcBorders>
          </w:tcPr>
          <w:p w:rsidR="0024435F" w:rsidRDefault="007D5E57">
            <w:pPr>
              <w:pStyle w:val="TableParagraph"/>
              <w:spacing w:line="201" w:lineRule="exact"/>
              <w:ind w:left="722"/>
              <w:jc w:val="center"/>
              <w:rPr>
                <w:sz w:val="20"/>
              </w:rPr>
            </w:pPr>
            <w:r>
              <w:rPr>
                <w:sz w:val="20"/>
              </w:rPr>
              <w:t>6</w:t>
            </w:r>
          </w:p>
        </w:tc>
      </w:tr>
      <w:tr w:rsidR="0024435F">
        <w:trPr>
          <w:trHeight w:val="231"/>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5</w:t>
            </w:r>
          </w:p>
        </w:tc>
      </w:tr>
      <w:tr w:rsidR="0024435F">
        <w:trPr>
          <w:trHeight w:val="221"/>
        </w:trPr>
        <w:tc>
          <w:tcPr>
            <w:tcW w:w="2579" w:type="dxa"/>
            <w:vMerge w:val="restart"/>
          </w:tcPr>
          <w:p w:rsidR="0024435F" w:rsidRDefault="0024435F">
            <w:pPr>
              <w:pStyle w:val="TableParagraph"/>
              <w:ind w:left="0"/>
              <w:rPr>
                <w:sz w:val="20"/>
              </w:rPr>
            </w:pPr>
          </w:p>
        </w:tc>
        <w:tc>
          <w:tcPr>
            <w:tcW w:w="4260" w:type="dxa"/>
            <w:tcBorders>
              <w:bottom w:val="nil"/>
            </w:tcBorders>
          </w:tcPr>
          <w:p w:rsidR="0024435F" w:rsidRDefault="007D5E57">
            <w:pPr>
              <w:pStyle w:val="TableParagraph"/>
              <w:spacing w:line="202" w:lineRule="exact"/>
              <w:rPr>
                <w:b/>
                <w:sz w:val="20"/>
              </w:rPr>
            </w:pPr>
            <w:r>
              <w:rPr>
                <w:b/>
                <w:sz w:val="20"/>
              </w:rPr>
              <w:t>заочное (дистанционное участие)</w:t>
            </w:r>
          </w:p>
        </w:tc>
        <w:tc>
          <w:tcPr>
            <w:tcW w:w="2632" w:type="dxa"/>
            <w:tcBorders>
              <w:bottom w:val="nil"/>
            </w:tcBorders>
          </w:tcPr>
          <w:p w:rsidR="0024435F" w:rsidRDefault="0024435F">
            <w:pPr>
              <w:pStyle w:val="TableParagraph"/>
              <w:ind w:left="0"/>
              <w:rPr>
                <w:sz w:val="14"/>
              </w:rPr>
            </w:pPr>
          </w:p>
        </w:tc>
      </w:tr>
      <w:tr w:rsidR="0024435F">
        <w:trPr>
          <w:trHeight w:val="218"/>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sz w:val="20"/>
              </w:rPr>
            </w:pPr>
            <w:r>
              <w:rPr>
                <w:sz w:val="20"/>
              </w:rPr>
              <w:t>победитель</w:t>
            </w:r>
          </w:p>
        </w:tc>
        <w:tc>
          <w:tcPr>
            <w:tcW w:w="2632" w:type="dxa"/>
            <w:tcBorders>
              <w:top w:val="nil"/>
              <w:bottom w:val="nil"/>
            </w:tcBorders>
          </w:tcPr>
          <w:p w:rsidR="0024435F" w:rsidRDefault="0024435F">
            <w:pPr>
              <w:pStyle w:val="TableParagraph"/>
              <w:ind w:left="0"/>
              <w:rPr>
                <w:sz w:val="14"/>
              </w:rPr>
            </w:pP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призер</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3</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участник</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2</w:t>
            </w:r>
          </w:p>
        </w:tc>
      </w:tr>
      <w:tr w:rsidR="0024435F">
        <w:trPr>
          <w:trHeight w:val="226"/>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24435F">
            <w:pPr>
              <w:pStyle w:val="TableParagraph"/>
              <w:ind w:left="0"/>
              <w:rPr>
                <w:sz w:val="16"/>
              </w:rPr>
            </w:pPr>
          </w:p>
        </w:tc>
        <w:tc>
          <w:tcPr>
            <w:tcW w:w="2632" w:type="dxa"/>
            <w:tcBorders>
              <w:top w:val="nil"/>
            </w:tcBorders>
          </w:tcPr>
          <w:p w:rsidR="0024435F" w:rsidRDefault="007D5E57">
            <w:pPr>
              <w:pStyle w:val="TableParagraph"/>
              <w:spacing w:line="206" w:lineRule="exact"/>
              <w:ind w:left="722"/>
              <w:jc w:val="center"/>
              <w:rPr>
                <w:sz w:val="20"/>
              </w:rPr>
            </w:pPr>
            <w:r>
              <w:rPr>
                <w:sz w:val="20"/>
              </w:rPr>
              <w:t>1</w:t>
            </w:r>
          </w:p>
        </w:tc>
      </w:tr>
      <w:tr w:rsidR="0024435F">
        <w:trPr>
          <w:trHeight w:val="230"/>
        </w:trPr>
        <w:tc>
          <w:tcPr>
            <w:tcW w:w="9471" w:type="dxa"/>
            <w:gridSpan w:val="3"/>
          </w:tcPr>
          <w:p w:rsidR="0024435F" w:rsidRDefault="007D5E57">
            <w:pPr>
              <w:pStyle w:val="TableParagraph"/>
              <w:spacing w:line="210" w:lineRule="exact"/>
              <w:rPr>
                <w:b/>
                <w:sz w:val="20"/>
              </w:rPr>
            </w:pPr>
            <w:r>
              <w:rPr>
                <w:b/>
                <w:sz w:val="20"/>
              </w:rPr>
              <w:t>Интеллектуальные и (или) творческие конкурсы</w:t>
            </w:r>
          </w:p>
        </w:tc>
      </w:tr>
      <w:tr w:rsidR="0024435F">
        <w:trPr>
          <w:trHeight w:val="224"/>
        </w:trPr>
        <w:tc>
          <w:tcPr>
            <w:tcW w:w="2579" w:type="dxa"/>
            <w:vMerge w:val="restart"/>
          </w:tcPr>
          <w:p w:rsidR="0024435F" w:rsidRDefault="0024435F">
            <w:pPr>
              <w:pStyle w:val="TableParagraph"/>
              <w:ind w:left="0"/>
              <w:rPr>
                <w:sz w:val="20"/>
              </w:rPr>
            </w:pPr>
          </w:p>
        </w:tc>
        <w:tc>
          <w:tcPr>
            <w:tcW w:w="4260" w:type="dxa"/>
            <w:tcBorders>
              <w:bottom w:val="nil"/>
            </w:tcBorders>
          </w:tcPr>
          <w:p w:rsidR="0024435F" w:rsidRDefault="007D5E57">
            <w:pPr>
              <w:pStyle w:val="TableParagraph"/>
              <w:spacing w:line="204" w:lineRule="exact"/>
              <w:rPr>
                <w:b/>
                <w:sz w:val="20"/>
              </w:rPr>
            </w:pPr>
            <w:r>
              <w:rPr>
                <w:b/>
                <w:sz w:val="20"/>
              </w:rPr>
              <w:t>школьный уровень</w:t>
            </w:r>
          </w:p>
        </w:tc>
        <w:tc>
          <w:tcPr>
            <w:tcW w:w="2632" w:type="dxa"/>
            <w:tcBorders>
              <w:bottom w:val="nil"/>
            </w:tcBorders>
          </w:tcPr>
          <w:p w:rsidR="0024435F" w:rsidRDefault="0024435F">
            <w:pPr>
              <w:pStyle w:val="TableParagraph"/>
              <w:ind w:left="0"/>
              <w:rPr>
                <w:sz w:val="16"/>
              </w:rPr>
            </w:pPr>
          </w:p>
        </w:tc>
      </w:tr>
      <w:tr w:rsidR="0024435F">
        <w:trPr>
          <w:trHeight w:val="215"/>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6" w:lineRule="exact"/>
              <w:rPr>
                <w:sz w:val="20"/>
              </w:rPr>
            </w:pPr>
            <w:r>
              <w:rPr>
                <w:sz w:val="20"/>
              </w:rPr>
              <w:t>победитель</w:t>
            </w:r>
          </w:p>
        </w:tc>
        <w:tc>
          <w:tcPr>
            <w:tcW w:w="2632" w:type="dxa"/>
            <w:tcBorders>
              <w:top w:val="nil"/>
              <w:bottom w:val="nil"/>
            </w:tcBorders>
          </w:tcPr>
          <w:p w:rsidR="0024435F" w:rsidRDefault="007D5E57">
            <w:pPr>
              <w:pStyle w:val="TableParagraph"/>
              <w:spacing w:line="196" w:lineRule="exact"/>
              <w:ind w:left="722"/>
              <w:jc w:val="center"/>
              <w:rPr>
                <w:sz w:val="20"/>
              </w:rPr>
            </w:pPr>
            <w:r>
              <w:rPr>
                <w:sz w:val="20"/>
              </w:rPr>
              <w:t>3</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призер</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2</w:t>
            </w:r>
          </w:p>
        </w:tc>
      </w:tr>
      <w:tr w:rsidR="0024435F">
        <w:trPr>
          <w:trHeight w:val="230"/>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1</w:t>
            </w:r>
          </w:p>
        </w:tc>
      </w:tr>
      <w:tr w:rsidR="0024435F">
        <w:trPr>
          <w:trHeight w:val="221"/>
        </w:trPr>
        <w:tc>
          <w:tcPr>
            <w:tcW w:w="2579" w:type="dxa"/>
            <w:vMerge/>
            <w:tcBorders>
              <w:top w:val="nil"/>
            </w:tcBorders>
          </w:tcPr>
          <w:p w:rsidR="0024435F" w:rsidRDefault="0024435F">
            <w:pPr>
              <w:rPr>
                <w:sz w:val="2"/>
                <w:szCs w:val="2"/>
              </w:rPr>
            </w:pPr>
          </w:p>
        </w:tc>
        <w:tc>
          <w:tcPr>
            <w:tcW w:w="4260" w:type="dxa"/>
            <w:tcBorders>
              <w:bottom w:val="nil"/>
            </w:tcBorders>
          </w:tcPr>
          <w:p w:rsidR="0024435F" w:rsidRDefault="007D5E57">
            <w:pPr>
              <w:pStyle w:val="TableParagraph"/>
              <w:spacing w:line="202" w:lineRule="exact"/>
              <w:rPr>
                <w:b/>
                <w:sz w:val="20"/>
              </w:rPr>
            </w:pPr>
            <w:r>
              <w:rPr>
                <w:b/>
                <w:sz w:val="20"/>
              </w:rPr>
              <w:t>муниципальный уровень</w:t>
            </w:r>
          </w:p>
        </w:tc>
        <w:tc>
          <w:tcPr>
            <w:tcW w:w="2632" w:type="dxa"/>
            <w:tcBorders>
              <w:bottom w:val="nil"/>
            </w:tcBorders>
          </w:tcPr>
          <w:p w:rsidR="0024435F" w:rsidRDefault="0024435F">
            <w:pPr>
              <w:pStyle w:val="TableParagraph"/>
              <w:ind w:left="0"/>
              <w:rPr>
                <w:sz w:val="14"/>
              </w:rPr>
            </w:pPr>
          </w:p>
        </w:tc>
      </w:tr>
      <w:tr w:rsidR="0024435F">
        <w:trPr>
          <w:trHeight w:val="218"/>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sz w:val="20"/>
              </w:rPr>
            </w:pPr>
            <w:r>
              <w:rPr>
                <w:sz w:val="20"/>
              </w:rPr>
              <w:t>победитель</w:t>
            </w:r>
          </w:p>
        </w:tc>
        <w:tc>
          <w:tcPr>
            <w:tcW w:w="2632" w:type="dxa"/>
            <w:tcBorders>
              <w:top w:val="nil"/>
              <w:bottom w:val="nil"/>
            </w:tcBorders>
          </w:tcPr>
          <w:p w:rsidR="0024435F" w:rsidRDefault="007D5E57">
            <w:pPr>
              <w:pStyle w:val="TableParagraph"/>
              <w:spacing w:line="198" w:lineRule="exact"/>
              <w:ind w:left="722"/>
              <w:jc w:val="center"/>
              <w:rPr>
                <w:sz w:val="20"/>
              </w:rPr>
            </w:pPr>
            <w:r>
              <w:rPr>
                <w:sz w:val="20"/>
              </w:rPr>
              <w:t>5</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1" w:lineRule="exact"/>
              <w:rPr>
                <w:sz w:val="20"/>
              </w:rPr>
            </w:pPr>
            <w:r>
              <w:rPr>
                <w:sz w:val="20"/>
              </w:rPr>
              <w:t>призер</w:t>
            </w:r>
          </w:p>
        </w:tc>
        <w:tc>
          <w:tcPr>
            <w:tcW w:w="2632" w:type="dxa"/>
            <w:tcBorders>
              <w:top w:val="nil"/>
              <w:bottom w:val="nil"/>
            </w:tcBorders>
          </w:tcPr>
          <w:p w:rsidR="0024435F" w:rsidRDefault="007D5E57">
            <w:pPr>
              <w:pStyle w:val="TableParagraph"/>
              <w:spacing w:line="201" w:lineRule="exact"/>
              <w:ind w:left="722"/>
              <w:jc w:val="center"/>
              <w:rPr>
                <w:sz w:val="20"/>
              </w:rPr>
            </w:pPr>
            <w:r>
              <w:rPr>
                <w:sz w:val="20"/>
              </w:rPr>
              <w:t>4</w:t>
            </w:r>
          </w:p>
        </w:tc>
      </w:tr>
      <w:tr w:rsidR="0024435F">
        <w:trPr>
          <w:trHeight w:val="231"/>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3</w:t>
            </w:r>
          </w:p>
        </w:tc>
      </w:tr>
      <w:tr w:rsidR="0024435F">
        <w:trPr>
          <w:trHeight w:val="224"/>
        </w:trPr>
        <w:tc>
          <w:tcPr>
            <w:tcW w:w="2579" w:type="dxa"/>
            <w:vMerge/>
            <w:tcBorders>
              <w:top w:val="nil"/>
            </w:tcBorders>
          </w:tcPr>
          <w:p w:rsidR="0024435F" w:rsidRDefault="0024435F">
            <w:pPr>
              <w:rPr>
                <w:sz w:val="2"/>
                <w:szCs w:val="2"/>
              </w:rPr>
            </w:pPr>
          </w:p>
        </w:tc>
        <w:tc>
          <w:tcPr>
            <w:tcW w:w="4260" w:type="dxa"/>
            <w:tcBorders>
              <w:bottom w:val="nil"/>
            </w:tcBorders>
          </w:tcPr>
          <w:p w:rsidR="0024435F" w:rsidRDefault="007D5E57">
            <w:pPr>
              <w:pStyle w:val="TableParagraph"/>
              <w:spacing w:line="204" w:lineRule="exact"/>
              <w:rPr>
                <w:b/>
                <w:sz w:val="20"/>
              </w:rPr>
            </w:pPr>
            <w:r>
              <w:rPr>
                <w:b/>
                <w:sz w:val="20"/>
              </w:rPr>
              <w:t>республиканский уровень-</w:t>
            </w:r>
          </w:p>
        </w:tc>
        <w:tc>
          <w:tcPr>
            <w:tcW w:w="2632" w:type="dxa"/>
            <w:tcBorders>
              <w:bottom w:val="nil"/>
            </w:tcBorders>
          </w:tcPr>
          <w:p w:rsidR="0024435F" w:rsidRDefault="0024435F">
            <w:pPr>
              <w:pStyle w:val="TableParagraph"/>
              <w:ind w:left="0"/>
              <w:rPr>
                <w:sz w:val="16"/>
              </w:rPr>
            </w:pPr>
          </w:p>
        </w:tc>
      </w:tr>
      <w:tr w:rsidR="0024435F">
        <w:trPr>
          <w:trHeight w:val="217"/>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b/>
                <w:sz w:val="20"/>
              </w:rPr>
            </w:pPr>
            <w:r>
              <w:rPr>
                <w:b/>
                <w:sz w:val="20"/>
              </w:rPr>
              <w:t>очное участие</w:t>
            </w:r>
          </w:p>
        </w:tc>
        <w:tc>
          <w:tcPr>
            <w:tcW w:w="2632" w:type="dxa"/>
            <w:tcBorders>
              <w:top w:val="nil"/>
              <w:bottom w:val="nil"/>
            </w:tcBorders>
          </w:tcPr>
          <w:p w:rsidR="0024435F" w:rsidRDefault="0024435F">
            <w:pPr>
              <w:pStyle w:val="TableParagraph"/>
              <w:ind w:left="0"/>
              <w:rPr>
                <w:sz w:val="14"/>
              </w:rPr>
            </w:pPr>
          </w:p>
        </w:tc>
      </w:tr>
      <w:tr w:rsidR="0024435F">
        <w:trPr>
          <w:trHeight w:val="217"/>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sz w:val="20"/>
              </w:rPr>
            </w:pPr>
            <w:r>
              <w:rPr>
                <w:sz w:val="20"/>
              </w:rPr>
              <w:t>победитель</w:t>
            </w:r>
          </w:p>
        </w:tc>
        <w:tc>
          <w:tcPr>
            <w:tcW w:w="2632" w:type="dxa"/>
            <w:tcBorders>
              <w:top w:val="nil"/>
              <w:bottom w:val="nil"/>
            </w:tcBorders>
          </w:tcPr>
          <w:p w:rsidR="0024435F" w:rsidRDefault="007D5E57">
            <w:pPr>
              <w:pStyle w:val="TableParagraph"/>
              <w:spacing w:line="198" w:lineRule="exact"/>
              <w:ind w:left="722"/>
              <w:jc w:val="center"/>
              <w:rPr>
                <w:sz w:val="20"/>
              </w:rPr>
            </w:pPr>
            <w:r>
              <w:rPr>
                <w:sz w:val="20"/>
              </w:rPr>
              <w:t>7</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призер</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6</w:t>
            </w:r>
          </w:p>
        </w:tc>
      </w:tr>
      <w:tr w:rsidR="0024435F">
        <w:trPr>
          <w:trHeight w:val="230"/>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5</w:t>
            </w:r>
          </w:p>
        </w:tc>
      </w:tr>
      <w:tr w:rsidR="0024435F">
        <w:trPr>
          <w:trHeight w:val="230"/>
        </w:trPr>
        <w:tc>
          <w:tcPr>
            <w:tcW w:w="2579" w:type="dxa"/>
            <w:vMerge/>
            <w:tcBorders>
              <w:top w:val="nil"/>
            </w:tcBorders>
          </w:tcPr>
          <w:p w:rsidR="0024435F" w:rsidRDefault="0024435F">
            <w:pPr>
              <w:rPr>
                <w:sz w:val="2"/>
                <w:szCs w:val="2"/>
              </w:rPr>
            </w:pPr>
          </w:p>
        </w:tc>
        <w:tc>
          <w:tcPr>
            <w:tcW w:w="4260" w:type="dxa"/>
          </w:tcPr>
          <w:p w:rsidR="0024435F" w:rsidRDefault="007D5E57">
            <w:pPr>
              <w:pStyle w:val="TableParagraph"/>
              <w:spacing w:line="210" w:lineRule="exact"/>
              <w:rPr>
                <w:b/>
                <w:sz w:val="20"/>
              </w:rPr>
            </w:pPr>
            <w:r>
              <w:rPr>
                <w:b/>
                <w:sz w:val="20"/>
              </w:rPr>
              <w:t>заочное (дистанционное участие)</w:t>
            </w:r>
          </w:p>
        </w:tc>
        <w:tc>
          <w:tcPr>
            <w:tcW w:w="2632" w:type="dxa"/>
          </w:tcPr>
          <w:p w:rsidR="0024435F" w:rsidRDefault="0024435F">
            <w:pPr>
              <w:pStyle w:val="TableParagraph"/>
              <w:ind w:left="0"/>
              <w:rPr>
                <w:sz w:val="16"/>
              </w:rPr>
            </w:pPr>
          </w:p>
        </w:tc>
      </w:tr>
    </w:tbl>
    <w:p w:rsidR="0024435F" w:rsidRDefault="0024435F">
      <w:pPr>
        <w:rPr>
          <w:sz w:val="16"/>
        </w:rPr>
        <w:sectPr w:rsidR="0024435F">
          <w:pgSz w:w="11900" w:h="16840"/>
          <w:pgMar w:top="1040" w:right="240" w:bottom="94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9"/>
        <w:gridCol w:w="4260"/>
        <w:gridCol w:w="2632"/>
      </w:tblGrid>
      <w:tr w:rsidR="0024435F">
        <w:trPr>
          <w:trHeight w:val="219"/>
        </w:trPr>
        <w:tc>
          <w:tcPr>
            <w:tcW w:w="2579" w:type="dxa"/>
            <w:vMerge w:val="restart"/>
          </w:tcPr>
          <w:p w:rsidR="0024435F" w:rsidRDefault="0024435F">
            <w:pPr>
              <w:pStyle w:val="TableParagraph"/>
              <w:ind w:left="0"/>
            </w:pPr>
          </w:p>
        </w:tc>
        <w:tc>
          <w:tcPr>
            <w:tcW w:w="4260" w:type="dxa"/>
            <w:tcBorders>
              <w:bottom w:val="nil"/>
            </w:tcBorders>
          </w:tcPr>
          <w:p w:rsidR="0024435F" w:rsidRDefault="007D5E57">
            <w:pPr>
              <w:pStyle w:val="TableParagraph"/>
              <w:spacing w:line="200" w:lineRule="exact"/>
              <w:rPr>
                <w:sz w:val="20"/>
              </w:rPr>
            </w:pPr>
            <w:r>
              <w:rPr>
                <w:sz w:val="20"/>
              </w:rPr>
              <w:t>победитель</w:t>
            </w:r>
          </w:p>
        </w:tc>
        <w:tc>
          <w:tcPr>
            <w:tcW w:w="2632" w:type="dxa"/>
            <w:tcBorders>
              <w:bottom w:val="nil"/>
            </w:tcBorders>
          </w:tcPr>
          <w:p w:rsidR="0024435F" w:rsidRDefault="007D5E57">
            <w:pPr>
              <w:pStyle w:val="TableParagraph"/>
              <w:spacing w:line="200" w:lineRule="exact"/>
              <w:ind w:left="722"/>
              <w:jc w:val="center"/>
              <w:rPr>
                <w:sz w:val="20"/>
              </w:rPr>
            </w:pPr>
            <w:r>
              <w:rPr>
                <w:sz w:val="20"/>
              </w:rPr>
              <w:t>3</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призер</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2</w:t>
            </w:r>
          </w:p>
        </w:tc>
      </w:tr>
      <w:tr w:rsidR="0024435F">
        <w:trPr>
          <w:trHeight w:val="230"/>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1</w:t>
            </w:r>
          </w:p>
        </w:tc>
      </w:tr>
      <w:tr w:rsidR="0024435F">
        <w:trPr>
          <w:trHeight w:val="230"/>
        </w:trPr>
        <w:tc>
          <w:tcPr>
            <w:tcW w:w="9471" w:type="dxa"/>
            <w:gridSpan w:val="3"/>
          </w:tcPr>
          <w:p w:rsidR="0024435F" w:rsidRDefault="007D5E57">
            <w:pPr>
              <w:pStyle w:val="TableParagraph"/>
              <w:spacing w:line="210" w:lineRule="exact"/>
              <w:rPr>
                <w:b/>
                <w:sz w:val="20"/>
              </w:rPr>
            </w:pPr>
            <w:r>
              <w:rPr>
                <w:b/>
                <w:sz w:val="20"/>
              </w:rPr>
              <w:t>Спортивные состязания</w:t>
            </w:r>
          </w:p>
        </w:tc>
      </w:tr>
      <w:tr w:rsidR="0024435F">
        <w:trPr>
          <w:trHeight w:val="222"/>
        </w:trPr>
        <w:tc>
          <w:tcPr>
            <w:tcW w:w="2579" w:type="dxa"/>
            <w:vMerge w:val="restart"/>
          </w:tcPr>
          <w:p w:rsidR="0024435F" w:rsidRDefault="0024435F">
            <w:pPr>
              <w:pStyle w:val="TableParagraph"/>
              <w:ind w:left="0"/>
            </w:pPr>
          </w:p>
        </w:tc>
        <w:tc>
          <w:tcPr>
            <w:tcW w:w="4260" w:type="dxa"/>
            <w:tcBorders>
              <w:bottom w:val="nil"/>
            </w:tcBorders>
          </w:tcPr>
          <w:p w:rsidR="0024435F" w:rsidRDefault="007D5E57">
            <w:pPr>
              <w:pStyle w:val="TableParagraph"/>
              <w:spacing w:line="202" w:lineRule="exact"/>
              <w:rPr>
                <w:b/>
                <w:sz w:val="20"/>
              </w:rPr>
            </w:pPr>
            <w:r>
              <w:rPr>
                <w:b/>
                <w:sz w:val="20"/>
              </w:rPr>
              <w:t>школьный уровень</w:t>
            </w:r>
          </w:p>
        </w:tc>
        <w:tc>
          <w:tcPr>
            <w:tcW w:w="2632" w:type="dxa"/>
            <w:tcBorders>
              <w:bottom w:val="nil"/>
            </w:tcBorders>
          </w:tcPr>
          <w:p w:rsidR="0024435F" w:rsidRDefault="0024435F">
            <w:pPr>
              <w:pStyle w:val="TableParagraph"/>
              <w:ind w:left="0"/>
              <w:rPr>
                <w:sz w:val="14"/>
              </w:rPr>
            </w:pPr>
          </w:p>
        </w:tc>
      </w:tr>
      <w:tr w:rsidR="0024435F">
        <w:trPr>
          <w:trHeight w:val="218"/>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sz w:val="20"/>
              </w:rPr>
            </w:pPr>
            <w:r>
              <w:rPr>
                <w:sz w:val="20"/>
              </w:rPr>
              <w:t>победитель</w:t>
            </w:r>
          </w:p>
        </w:tc>
        <w:tc>
          <w:tcPr>
            <w:tcW w:w="2632" w:type="dxa"/>
            <w:tcBorders>
              <w:top w:val="nil"/>
              <w:bottom w:val="nil"/>
            </w:tcBorders>
          </w:tcPr>
          <w:p w:rsidR="0024435F" w:rsidRDefault="007D5E57">
            <w:pPr>
              <w:pStyle w:val="TableParagraph"/>
              <w:spacing w:line="198" w:lineRule="exact"/>
              <w:ind w:left="722"/>
              <w:jc w:val="center"/>
              <w:rPr>
                <w:sz w:val="20"/>
              </w:rPr>
            </w:pPr>
            <w:r>
              <w:rPr>
                <w:sz w:val="20"/>
              </w:rPr>
              <w:t>3</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призер</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2</w:t>
            </w:r>
          </w:p>
        </w:tc>
      </w:tr>
      <w:tr w:rsidR="0024435F">
        <w:trPr>
          <w:trHeight w:val="230"/>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1</w:t>
            </w:r>
          </w:p>
        </w:tc>
      </w:tr>
      <w:tr w:rsidR="0024435F">
        <w:trPr>
          <w:trHeight w:val="221"/>
        </w:trPr>
        <w:tc>
          <w:tcPr>
            <w:tcW w:w="2579" w:type="dxa"/>
            <w:vMerge w:val="restart"/>
          </w:tcPr>
          <w:p w:rsidR="0024435F" w:rsidRDefault="0024435F">
            <w:pPr>
              <w:pStyle w:val="TableParagraph"/>
              <w:ind w:left="0"/>
            </w:pPr>
          </w:p>
        </w:tc>
        <w:tc>
          <w:tcPr>
            <w:tcW w:w="4260" w:type="dxa"/>
            <w:tcBorders>
              <w:bottom w:val="nil"/>
            </w:tcBorders>
          </w:tcPr>
          <w:p w:rsidR="0024435F" w:rsidRDefault="007D5E57">
            <w:pPr>
              <w:pStyle w:val="TableParagraph"/>
              <w:spacing w:line="202" w:lineRule="exact"/>
              <w:rPr>
                <w:b/>
                <w:sz w:val="20"/>
              </w:rPr>
            </w:pPr>
            <w:r>
              <w:rPr>
                <w:b/>
                <w:sz w:val="20"/>
              </w:rPr>
              <w:t>муниципальный уровень</w:t>
            </w:r>
          </w:p>
        </w:tc>
        <w:tc>
          <w:tcPr>
            <w:tcW w:w="2632" w:type="dxa"/>
            <w:tcBorders>
              <w:bottom w:val="nil"/>
            </w:tcBorders>
          </w:tcPr>
          <w:p w:rsidR="0024435F" w:rsidRDefault="0024435F">
            <w:pPr>
              <w:pStyle w:val="TableParagraph"/>
              <w:ind w:left="0"/>
              <w:rPr>
                <w:sz w:val="14"/>
              </w:rPr>
            </w:pPr>
          </w:p>
        </w:tc>
      </w:tr>
      <w:tr w:rsidR="0024435F">
        <w:trPr>
          <w:trHeight w:val="217"/>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8" w:lineRule="exact"/>
              <w:rPr>
                <w:sz w:val="20"/>
              </w:rPr>
            </w:pPr>
            <w:r>
              <w:rPr>
                <w:sz w:val="20"/>
              </w:rPr>
              <w:t>победитель</w:t>
            </w:r>
          </w:p>
        </w:tc>
        <w:tc>
          <w:tcPr>
            <w:tcW w:w="2632" w:type="dxa"/>
            <w:tcBorders>
              <w:top w:val="nil"/>
              <w:bottom w:val="nil"/>
            </w:tcBorders>
          </w:tcPr>
          <w:p w:rsidR="0024435F" w:rsidRDefault="007D5E57">
            <w:pPr>
              <w:pStyle w:val="TableParagraph"/>
              <w:spacing w:line="198" w:lineRule="exact"/>
              <w:ind w:left="722"/>
              <w:jc w:val="center"/>
              <w:rPr>
                <w:sz w:val="20"/>
              </w:rPr>
            </w:pPr>
            <w:r>
              <w:rPr>
                <w:sz w:val="20"/>
              </w:rPr>
              <w:t>5</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призер</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4</w:t>
            </w:r>
          </w:p>
        </w:tc>
      </w:tr>
      <w:tr w:rsidR="0024435F">
        <w:trPr>
          <w:trHeight w:val="230"/>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3</w:t>
            </w:r>
          </w:p>
        </w:tc>
      </w:tr>
      <w:tr w:rsidR="0024435F">
        <w:trPr>
          <w:trHeight w:val="224"/>
        </w:trPr>
        <w:tc>
          <w:tcPr>
            <w:tcW w:w="2579" w:type="dxa"/>
            <w:vMerge w:val="restart"/>
          </w:tcPr>
          <w:p w:rsidR="0024435F" w:rsidRDefault="0024435F">
            <w:pPr>
              <w:pStyle w:val="TableParagraph"/>
              <w:ind w:left="0"/>
            </w:pPr>
          </w:p>
        </w:tc>
        <w:tc>
          <w:tcPr>
            <w:tcW w:w="4260" w:type="dxa"/>
            <w:tcBorders>
              <w:bottom w:val="nil"/>
            </w:tcBorders>
          </w:tcPr>
          <w:p w:rsidR="0024435F" w:rsidRDefault="007D5E57">
            <w:pPr>
              <w:pStyle w:val="TableParagraph"/>
              <w:spacing w:line="205" w:lineRule="exact"/>
              <w:rPr>
                <w:b/>
                <w:sz w:val="20"/>
              </w:rPr>
            </w:pPr>
            <w:r>
              <w:rPr>
                <w:b/>
                <w:sz w:val="20"/>
              </w:rPr>
              <w:t>республиканский уровень-</w:t>
            </w:r>
          </w:p>
        </w:tc>
        <w:tc>
          <w:tcPr>
            <w:tcW w:w="2632" w:type="dxa"/>
            <w:tcBorders>
              <w:bottom w:val="nil"/>
            </w:tcBorders>
          </w:tcPr>
          <w:p w:rsidR="0024435F" w:rsidRDefault="0024435F">
            <w:pPr>
              <w:pStyle w:val="TableParagraph"/>
              <w:ind w:left="0"/>
              <w:rPr>
                <w:sz w:val="16"/>
              </w:rPr>
            </w:pPr>
          </w:p>
        </w:tc>
      </w:tr>
      <w:tr w:rsidR="0024435F">
        <w:trPr>
          <w:trHeight w:val="215"/>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5" w:lineRule="exact"/>
              <w:rPr>
                <w:b/>
                <w:sz w:val="20"/>
              </w:rPr>
            </w:pPr>
            <w:r>
              <w:rPr>
                <w:b/>
                <w:sz w:val="20"/>
              </w:rPr>
              <w:t>очное участие</w:t>
            </w:r>
          </w:p>
        </w:tc>
        <w:tc>
          <w:tcPr>
            <w:tcW w:w="2632" w:type="dxa"/>
            <w:tcBorders>
              <w:top w:val="nil"/>
              <w:bottom w:val="nil"/>
            </w:tcBorders>
          </w:tcPr>
          <w:p w:rsidR="0024435F" w:rsidRDefault="0024435F">
            <w:pPr>
              <w:pStyle w:val="TableParagraph"/>
              <w:ind w:left="0"/>
              <w:rPr>
                <w:sz w:val="14"/>
              </w:rPr>
            </w:pPr>
          </w:p>
        </w:tc>
      </w:tr>
      <w:tr w:rsidR="0024435F">
        <w:trPr>
          <w:trHeight w:val="215"/>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196" w:lineRule="exact"/>
              <w:rPr>
                <w:sz w:val="20"/>
              </w:rPr>
            </w:pPr>
            <w:r>
              <w:rPr>
                <w:sz w:val="20"/>
              </w:rPr>
              <w:t>победитель</w:t>
            </w:r>
          </w:p>
        </w:tc>
        <w:tc>
          <w:tcPr>
            <w:tcW w:w="2632" w:type="dxa"/>
            <w:tcBorders>
              <w:top w:val="nil"/>
              <w:bottom w:val="nil"/>
            </w:tcBorders>
          </w:tcPr>
          <w:p w:rsidR="0024435F" w:rsidRDefault="007D5E57">
            <w:pPr>
              <w:pStyle w:val="TableParagraph"/>
              <w:spacing w:line="196" w:lineRule="exact"/>
              <w:ind w:left="722"/>
              <w:jc w:val="center"/>
              <w:rPr>
                <w:sz w:val="20"/>
              </w:rPr>
            </w:pPr>
            <w:r>
              <w:rPr>
                <w:sz w:val="20"/>
              </w:rPr>
              <w:t>7</w:t>
            </w:r>
          </w:p>
        </w:tc>
      </w:tr>
      <w:tr w:rsidR="0024435F">
        <w:trPr>
          <w:trHeight w:val="220"/>
        </w:trPr>
        <w:tc>
          <w:tcPr>
            <w:tcW w:w="2579" w:type="dxa"/>
            <w:vMerge/>
            <w:tcBorders>
              <w:top w:val="nil"/>
            </w:tcBorders>
          </w:tcPr>
          <w:p w:rsidR="0024435F" w:rsidRDefault="0024435F">
            <w:pPr>
              <w:rPr>
                <w:sz w:val="2"/>
                <w:szCs w:val="2"/>
              </w:rPr>
            </w:pPr>
          </w:p>
        </w:tc>
        <w:tc>
          <w:tcPr>
            <w:tcW w:w="4260" w:type="dxa"/>
            <w:tcBorders>
              <w:top w:val="nil"/>
              <w:bottom w:val="nil"/>
            </w:tcBorders>
          </w:tcPr>
          <w:p w:rsidR="0024435F" w:rsidRDefault="007D5E57">
            <w:pPr>
              <w:pStyle w:val="TableParagraph"/>
              <w:spacing w:line="200" w:lineRule="exact"/>
              <w:rPr>
                <w:sz w:val="20"/>
              </w:rPr>
            </w:pPr>
            <w:r>
              <w:rPr>
                <w:sz w:val="20"/>
              </w:rPr>
              <w:t>призер</w:t>
            </w:r>
          </w:p>
        </w:tc>
        <w:tc>
          <w:tcPr>
            <w:tcW w:w="2632" w:type="dxa"/>
            <w:tcBorders>
              <w:top w:val="nil"/>
              <w:bottom w:val="nil"/>
            </w:tcBorders>
          </w:tcPr>
          <w:p w:rsidR="0024435F" w:rsidRDefault="007D5E57">
            <w:pPr>
              <w:pStyle w:val="TableParagraph"/>
              <w:spacing w:line="200" w:lineRule="exact"/>
              <w:ind w:left="722"/>
              <w:jc w:val="center"/>
              <w:rPr>
                <w:sz w:val="20"/>
              </w:rPr>
            </w:pPr>
            <w:r>
              <w:rPr>
                <w:sz w:val="20"/>
              </w:rPr>
              <w:t>6</w:t>
            </w:r>
          </w:p>
        </w:tc>
      </w:tr>
      <w:tr w:rsidR="0024435F">
        <w:trPr>
          <w:trHeight w:val="230"/>
        </w:trPr>
        <w:tc>
          <w:tcPr>
            <w:tcW w:w="2579" w:type="dxa"/>
            <w:vMerge/>
            <w:tcBorders>
              <w:top w:val="nil"/>
            </w:tcBorders>
          </w:tcPr>
          <w:p w:rsidR="0024435F" w:rsidRDefault="0024435F">
            <w:pPr>
              <w:rPr>
                <w:sz w:val="2"/>
                <w:szCs w:val="2"/>
              </w:rPr>
            </w:pPr>
          </w:p>
        </w:tc>
        <w:tc>
          <w:tcPr>
            <w:tcW w:w="4260" w:type="dxa"/>
            <w:tcBorders>
              <w:top w:val="nil"/>
            </w:tcBorders>
          </w:tcPr>
          <w:p w:rsidR="0024435F" w:rsidRDefault="007D5E57">
            <w:pPr>
              <w:pStyle w:val="TableParagraph"/>
              <w:spacing w:line="211" w:lineRule="exact"/>
              <w:rPr>
                <w:sz w:val="20"/>
              </w:rPr>
            </w:pPr>
            <w:r>
              <w:rPr>
                <w:sz w:val="20"/>
              </w:rPr>
              <w:t>участник</w:t>
            </w:r>
          </w:p>
        </w:tc>
        <w:tc>
          <w:tcPr>
            <w:tcW w:w="2632" w:type="dxa"/>
            <w:tcBorders>
              <w:top w:val="nil"/>
            </w:tcBorders>
          </w:tcPr>
          <w:p w:rsidR="0024435F" w:rsidRDefault="007D5E57">
            <w:pPr>
              <w:pStyle w:val="TableParagraph"/>
              <w:spacing w:line="211" w:lineRule="exact"/>
              <w:ind w:left="722"/>
              <w:jc w:val="center"/>
              <w:rPr>
                <w:sz w:val="20"/>
              </w:rPr>
            </w:pPr>
            <w:r>
              <w:rPr>
                <w:sz w:val="20"/>
              </w:rPr>
              <w:t>5</w:t>
            </w:r>
          </w:p>
        </w:tc>
      </w:tr>
      <w:tr w:rsidR="0024435F">
        <w:trPr>
          <w:trHeight w:val="229"/>
        </w:trPr>
        <w:tc>
          <w:tcPr>
            <w:tcW w:w="9471" w:type="dxa"/>
            <w:gridSpan w:val="3"/>
          </w:tcPr>
          <w:p w:rsidR="0024435F" w:rsidRDefault="007D5E57">
            <w:pPr>
              <w:pStyle w:val="TableParagraph"/>
              <w:spacing w:line="210" w:lineRule="exact"/>
              <w:rPr>
                <w:b/>
                <w:sz w:val="20"/>
              </w:rPr>
            </w:pPr>
            <w:r>
              <w:rPr>
                <w:b/>
                <w:sz w:val="20"/>
              </w:rPr>
              <w:t>Социальная активность</w:t>
            </w:r>
          </w:p>
        </w:tc>
      </w:tr>
      <w:tr w:rsidR="0024435F">
        <w:trPr>
          <w:trHeight w:val="230"/>
        </w:trPr>
        <w:tc>
          <w:tcPr>
            <w:tcW w:w="2579" w:type="dxa"/>
            <w:vMerge w:val="restart"/>
          </w:tcPr>
          <w:p w:rsidR="0024435F" w:rsidRDefault="0024435F">
            <w:pPr>
              <w:pStyle w:val="TableParagraph"/>
              <w:ind w:left="0"/>
            </w:pPr>
          </w:p>
        </w:tc>
        <w:tc>
          <w:tcPr>
            <w:tcW w:w="4260" w:type="dxa"/>
          </w:tcPr>
          <w:p w:rsidR="0024435F" w:rsidRDefault="007D5E57">
            <w:pPr>
              <w:pStyle w:val="TableParagraph"/>
              <w:spacing w:line="210" w:lineRule="exact"/>
              <w:rPr>
                <w:sz w:val="20"/>
              </w:rPr>
            </w:pPr>
            <w:r>
              <w:rPr>
                <w:sz w:val="20"/>
              </w:rPr>
              <w:t>участие в проектах класса</w:t>
            </w:r>
          </w:p>
        </w:tc>
        <w:tc>
          <w:tcPr>
            <w:tcW w:w="2632" w:type="dxa"/>
          </w:tcPr>
          <w:p w:rsidR="0024435F" w:rsidRDefault="007D5E57">
            <w:pPr>
              <w:pStyle w:val="TableParagraph"/>
              <w:spacing w:line="210" w:lineRule="exact"/>
              <w:ind w:left="930" w:right="205"/>
              <w:jc w:val="center"/>
              <w:rPr>
                <w:sz w:val="20"/>
              </w:rPr>
            </w:pPr>
            <w:r>
              <w:rPr>
                <w:sz w:val="20"/>
              </w:rPr>
              <w:t>до 3 баллов</w:t>
            </w:r>
          </w:p>
        </w:tc>
      </w:tr>
      <w:tr w:rsidR="0024435F">
        <w:trPr>
          <w:trHeight w:val="230"/>
        </w:trPr>
        <w:tc>
          <w:tcPr>
            <w:tcW w:w="2579" w:type="dxa"/>
            <w:vMerge/>
            <w:tcBorders>
              <w:top w:val="nil"/>
            </w:tcBorders>
          </w:tcPr>
          <w:p w:rsidR="0024435F" w:rsidRDefault="0024435F">
            <w:pPr>
              <w:rPr>
                <w:sz w:val="2"/>
                <w:szCs w:val="2"/>
              </w:rPr>
            </w:pPr>
          </w:p>
        </w:tc>
        <w:tc>
          <w:tcPr>
            <w:tcW w:w="4260" w:type="dxa"/>
          </w:tcPr>
          <w:p w:rsidR="0024435F" w:rsidRDefault="007D5E57">
            <w:pPr>
              <w:pStyle w:val="TableParagraph"/>
              <w:spacing w:line="211" w:lineRule="exact"/>
              <w:rPr>
                <w:sz w:val="20"/>
              </w:rPr>
            </w:pPr>
            <w:r>
              <w:rPr>
                <w:sz w:val="20"/>
              </w:rPr>
              <w:t>участие в проектах школы</w:t>
            </w:r>
          </w:p>
        </w:tc>
        <w:tc>
          <w:tcPr>
            <w:tcW w:w="2632" w:type="dxa"/>
          </w:tcPr>
          <w:p w:rsidR="0024435F" w:rsidRDefault="007D5E57">
            <w:pPr>
              <w:pStyle w:val="TableParagraph"/>
              <w:spacing w:line="211" w:lineRule="exact"/>
              <w:ind w:left="930" w:right="205"/>
              <w:jc w:val="center"/>
              <w:rPr>
                <w:sz w:val="20"/>
              </w:rPr>
            </w:pPr>
            <w:r>
              <w:rPr>
                <w:sz w:val="20"/>
              </w:rPr>
              <w:t>до 5 баллов</w:t>
            </w:r>
          </w:p>
        </w:tc>
      </w:tr>
      <w:tr w:rsidR="0024435F">
        <w:trPr>
          <w:trHeight w:val="230"/>
        </w:trPr>
        <w:tc>
          <w:tcPr>
            <w:tcW w:w="2579" w:type="dxa"/>
            <w:vMerge/>
            <w:tcBorders>
              <w:top w:val="nil"/>
            </w:tcBorders>
          </w:tcPr>
          <w:p w:rsidR="0024435F" w:rsidRDefault="0024435F">
            <w:pPr>
              <w:rPr>
                <w:sz w:val="2"/>
                <w:szCs w:val="2"/>
              </w:rPr>
            </w:pPr>
          </w:p>
        </w:tc>
        <w:tc>
          <w:tcPr>
            <w:tcW w:w="4260" w:type="dxa"/>
          </w:tcPr>
          <w:p w:rsidR="0024435F" w:rsidRDefault="007D5E57">
            <w:pPr>
              <w:pStyle w:val="TableParagraph"/>
              <w:spacing w:line="210" w:lineRule="exact"/>
              <w:rPr>
                <w:sz w:val="20"/>
              </w:rPr>
            </w:pPr>
            <w:r>
              <w:rPr>
                <w:sz w:val="20"/>
              </w:rPr>
              <w:t>участие в республиканских проектах</w:t>
            </w:r>
          </w:p>
        </w:tc>
        <w:tc>
          <w:tcPr>
            <w:tcW w:w="2632" w:type="dxa"/>
          </w:tcPr>
          <w:p w:rsidR="0024435F" w:rsidRDefault="007D5E57">
            <w:pPr>
              <w:pStyle w:val="TableParagraph"/>
              <w:spacing w:line="210" w:lineRule="exact"/>
              <w:ind w:left="930" w:right="205"/>
              <w:jc w:val="center"/>
              <w:rPr>
                <w:sz w:val="20"/>
              </w:rPr>
            </w:pPr>
            <w:r>
              <w:rPr>
                <w:sz w:val="20"/>
              </w:rPr>
              <w:t>до 7 баллов</w:t>
            </w:r>
          </w:p>
        </w:tc>
      </w:tr>
      <w:tr w:rsidR="0024435F">
        <w:trPr>
          <w:trHeight w:val="230"/>
        </w:trPr>
        <w:tc>
          <w:tcPr>
            <w:tcW w:w="2579" w:type="dxa"/>
            <w:vMerge/>
            <w:tcBorders>
              <w:top w:val="nil"/>
            </w:tcBorders>
          </w:tcPr>
          <w:p w:rsidR="0024435F" w:rsidRDefault="0024435F">
            <w:pPr>
              <w:rPr>
                <w:sz w:val="2"/>
                <w:szCs w:val="2"/>
              </w:rPr>
            </w:pPr>
          </w:p>
        </w:tc>
        <w:tc>
          <w:tcPr>
            <w:tcW w:w="4260" w:type="dxa"/>
          </w:tcPr>
          <w:p w:rsidR="0024435F" w:rsidRDefault="007D5E57">
            <w:pPr>
              <w:pStyle w:val="TableParagraph"/>
              <w:spacing w:line="210" w:lineRule="exact"/>
              <w:rPr>
                <w:sz w:val="20"/>
              </w:rPr>
            </w:pPr>
            <w:r>
              <w:rPr>
                <w:sz w:val="20"/>
              </w:rPr>
              <w:t>участие во всероссийских проектах</w:t>
            </w:r>
          </w:p>
        </w:tc>
        <w:tc>
          <w:tcPr>
            <w:tcW w:w="2632" w:type="dxa"/>
          </w:tcPr>
          <w:p w:rsidR="0024435F" w:rsidRDefault="007D5E57">
            <w:pPr>
              <w:pStyle w:val="TableParagraph"/>
              <w:spacing w:line="210" w:lineRule="exact"/>
              <w:ind w:left="930" w:right="205"/>
              <w:jc w:val="center"/>
              <w:rPr>
                <w:sz w:val="20"/>
              </w:rPr>
            </w:pPr>
            <w:r>
              <w:rPr>
                <w:sz w:val="20"/>
              </w:rPr>
              <w:t>до 9 баллов</w:t>
            </w:r>
          </w:p>
        </w:tc>
      </w:tr>
      <w:tr w:rsidR="0024435F">
        <w:trPr>
          <w:trHeight w:val="230"/>
        </w:trPr>
        <w:tc>
          <w:tcPr>
            <w:tcW w:w="2579" w:type="dxa"/>
          </w:tcPr>
          <w:p w:rsidR="0024435F" w:rsidRDefault="007D5E57">
            <w:pPr>
              <w:pStyle w:val="TableParagraph"/>
              <w:spacing w:line="210" w:lineRule="exact"/>
              <w:rPr>
                <w:b/>
                <w:sz w:val="20"/>
              </w:rPr>
            </w:pPr>
            <w:r>
              <w:rPr>
                <w:b/>
                <w:sz w:val="20"/>
              </w:rPr>
              <w:t>Итого</w:t>
            </w:r>
          </w:p>
        </w:tc>
        <w:tc>
          <w:tcPr>
            <w:tcW w:w="4260" w:type="dxa"/>
          </w:tcPr>
          <w:p w:rsidR="0024435F" w:rsidRDefault="0024435F">
            <w:pPr>
              <w:pStyle w:val="TableParagraph"/>
              <w:ind w:left="0"/>
              <w:rPr>
                <w:sz w:val="16"/>
              </w:rPr>
            </w:pPr>
          </w:p>
        </w:tc>
        <w:tc>
          <w:tcPr>
            <w:tcW w:w="2632" w:type="dxa"/>
          </w:tcPr>
          <w:p w:rsidR="0024435F" w:rsidRDefault="0024435F">
            <w:pPr>
              <w:pStyle w:val="TableParagraph"/>
              <w:ind w:left="0"/>
              <w:rPr>
                <w:sz w:val="16"/>
              </w:rPr>
            </w:pPr>
          </w:p>
        </w:tc>
      </w:tr>
    </w:tbl>
    <w:p w:rsidR="0024435F" w:rsidRDefault="0024435F">
      <w:pPr>
        <w:pStyle w:val="a3"/>
        <w:spacing w:before="2"/>
        <w:ind w:left="0"/>
        <w:jc w:val="left"/>
        <w:rPr>
          <w:sz w:val="15"/>
        </w:rPr>
      </w:pPr>
    </w:p>
    <w:p w:rsidR="0024435F" w:rsidRDefault="007D5E57">
      <w:pPr>
        <w:pStyle w:val="a3"/>
        <w:spacing w:before="90"/>
        <w:ind w:right="312" w:firstLine="710"/>
      </w:pPr>
      <w:r>
        <w:t xml:space="preserve">Внутренний мониторинг </w:t>
      </w:r>
      <w:r w:rsidR="0004672A">
        <w:t>МБОУ «СОШ с.Тумутук</w:t>
      </w:r>
      <w:r w:rsidR="0004672A" w:rsidRPr="008C64A1">
        <w:t>»</w:t>
      </w:r>
      <w:r w:rsidR="0004672A">
        <w:t xml:space="preserve"> </w:t>
      </w:r>
      <w:r>
        <w:t xml:space="preserve">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w:t>
      </w:r>
      <w:r>
        <w:rPr>
          <w:spacing w:val="-3"/>
        </w:rPr>
        <w:t xml:space="preserve">будущей </w:t>
      </w:r>
      <w:r>
        <w:t>профессии. Результаты внутреннего мониторинга являются основанием для рекомендаций по текущей коррекции учебной деятельности и ееиндивидуализации.</w:t>
      </w:r>
    </w:p>
    <w:p w:rsidR="0024435F" w:rsidRDefault="007D5E57">
      <w:pPr>
        <w:pStyle w:val="a3"/>
        <w:spacing w:before="1"/>
        <w:ind w:right="316" w:firstLine="710"/>
      </w:pPr>
      <w:r>
        <w:t>Промежуточная аттестация представляет собой процедуру аттестации обучающихся на уровне среднего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24435F" w:rsidRDefault="007D5E57">
      <w:pPr>
        <w:pStyle w:val="a3"/>
        <w:ind w:right="311" w:firstLine="710"/>
      </w:pPr>
      <w: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w:t>
      </w:r>
      <w:r>
        <w:rPr>
          <w:spacing w:val="-3"/>
        </w:rPr>
        <w:t xml:space="preserve">случае </w:t>
      </w:r>
      <w:r>
        <w:t>использования стандартизированных измерительных материалов критерий достижения/освоения учебного материала задается на уровне выполнения не менее 50 % заданий базового уровня или получения 50-69 % от максимального балла за выполнение заданий базовогоуровня.</w:t>
      </w:r>
    </w:p>
    <w:p w:rsidR="0024435F" w:rsidRDefault="007D5E57">
      <w:pPr>
        <w:pStyle w:val="a3"/>
        <w:spacing w:before="1"/>
        <w:ind w:right="321" w:firstLine="710"/>
      </w:pPr>
      <w:r>
        <w:t xml:space="preserve">Порядок проведения промежуточной аттестации регламентируется Законом </w:t>
      </w:r>
      <w:r>
        <w:rPr>
          <w:spacing w:val="-3"/>
        </w:rPr>
        <w:t xml:space="preserve">«Об </w:t>
      </w:r>
      <w:r>
        <w:t xml:space="preserve">образовании в Российской Федерации» (статья 58) и «Положением о порядке проведения текущей и промежуточной аттестации в </w:t>
      </w:r>
      <w:r w:rsidR="0004672A">
        <w:t>МБОУ «СОШ с.Тумутук</w:t>
      </w:r>
      <w:r w:rsidR="0004672A" w:rsidRPr="008C64A1">
        <w:t>»</w:t>
      </w:r>
      <w:r>
        <w:t>.</w:t>
      </w:r>
    </w:p>
    <w:p w:rsidR="0024435F" w:rsidRDefault="007D5E57">
      <w:pPr>
        <w:pStyle w:val="1"/>
        <w:spacing w:before="3" w:line="275" w:lineRule="exact"/>
      </w:pPr>
      <w:r>
        <w:t>Государственная итоговая аттестация</w:t>
      </w:r>
    </w:p>
    <w:p w:rsidR="0024435F" w:rsidRDefault="007D5E57">
      <w:pPr>
        <w:pStyle w:val="a3"/>
        <w:ind w:right="310" w:firstLine="710"/>
      </w:pPr>
      <w: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24435F" w:rsidRDefault="007D5E57">
      <w:pPr>
        <w:pStyle w:val="a3"/>
        <w:ind w:right="321" w:firstLine="710"/>
      </w:pPr>
      <w: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24435F" w:rsidRDefault="0024435F">
      <w:pPr>
        <w:sectPr w:rsidR="0024435F">
          <w:pgSz w:w="11900" w:h="16840"/>
          <w:pgMar w:top="1120" w:right="240" w:bottom="940" w:left="880" w:header="0" w:footer="672" w:gutter="0"/>
          <w:cols w:space="720"/>
        </w:sectPr>
      </w:pPr>
    </w:p>
    <w:p w:rsidR="0024435F" w:rsidRDefault="007D5E57">
      <w:pPr>
        <w:pStyle w:val="a3"/>
        <w:spacing w:before="66"/>
        <w:ind w:right="315" w:firstLine="710"/>
      </w:pPr>
      <w:r>
        <w:lastRenderedPageBreak/>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24435F" w:rsidRDefault="007D5E57">
      <w:pPr>
        <w:pStyle w:val="a3"/>
        <w:spacing w:before="1" w:line="242" w:lineRule="auto"/>
        <w:ind w:right="321" w:firstLine="710"/>
      </w:pPr>
      <w: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24435F" w:rsidRDefault="007D5E57">
      <w:pPr>
        <w:pStyle w:val="a3"/>
        <w:ind w:right="314" w:firstLine="710"/>
      </w:pPr>
      <w: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w:t>
      </w:r>
      <w:r w:rsidR="0004672A">
        <w:t xml:space="preserve"> </w:t>
      </w:r>
      <w:r>
        <w:t>предмета.</w:t>
      </w:r>
    </w:p>
    <w:p w:rsidR="0024435F" w:rsidRDefault="007D5E57">
      <w:pPr>
        <w:pStyle w:val="a3"/>
        <w:ind w:right="318" w:firstLine="710"/>
      </w:pPr>
      <w: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24435F" w:rsidRDefault="007D5E57">
      <w:pPr>
        <w:pStyle w:val="a3"/>
        <w:ind w:right="316" w:firstLine="710"/>
      </w:pPr>
      <w: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24435F" w:rsidRDefault="007D5E57">
      <w:pPr>
        <w:pStyle w:val="a3"/>
        <w:ind w:right="312" w:firstLine="710"/>
      </w:pPr>
      <w:r>
        <w:t>По предметам, не вынесенным на ГИА, итоговая отметка ставится на основе результатов только внутренней оценки.</w:t>
      </w:r>
    </w:p>
    <w:p w:rsidR="0024435F" w:rsidRDefault="007D5E57">
      <w:pPr>
        <w:pStyle w:val="a3"/>
        <w:ind w:right="315" w:firstLine="710"/>
      </w:pPr>
      <w: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24435F" w:rsidRDefault="007D5E57">
      <w:pPr>
        <w:pStyle w:val="a3"/>
        <w:spacing w:line="242" w:lineRule="auto"/>
        <w:ind w:right="315" w:firstLine="710"/>
      </w:pPr>
      <w:r>
        <w:t>Итоговый индивидуальный проект (учебное исследование) оценивается по следующимкритериям.</w:t>
      </w:r>
    </w:p>
    <w:p w:rsidR="0024435F" w:rsidRDefault="007D5E57">
      <w:pPr>
        <w:pStyle w:val="a4"/>
        <w:numPr>
          <w:ilvl w:val="0"/>
          <w:numId w:val="102"/>
        </w:numPr>
        <w:tabs>
          <w:tab w:val="left" w:pos="1526"/>
        </w:tabs>
        <w:ind w:right="314" w:firstLine="283"/>
        <w:rPr>
          <w:sz w:val="24"/>
        </w:rPr>
      </w:pPr>
      <w:r>
        <w:rPr>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способыдействий.</w:t>
      </w:r>
    </w:p>
    <w:p w:rsidR="0024435F" w:rsidRDefault="007D5E57">
      <w:pPr>
        <w:pStyle w:val="a4"/>
        <w:numPr>
          <w:ilvl w:val="0"/>
          <w:numId w:val="102"/>
        </w:numPr>
        <w:tabs>
          <w:tab w:val="left" w:pos="1526"/>
        </w:tabs>
        <w:ind w:right="311" w:firstLine="283"/>
        <w:rPr>
          <w:sz w:val="24"/>
        </w:rPr>
      </w:pPr>
      <w:r>
        <w:rPr>
          <w:sz w:val="24"/>
        </w:rP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ит.п.</w:t>
      </w:r>
    </w:p>
    <w:p w:rsidR="0024435F" w:rsidRDefault="007D5E57">
      <w:pPr>
        <w:pStyle w:val="a4"/>
        <w:numPr>
          <w:ilvl w:val="0"/>
          <w:numId w:val="102"/>
        </w:numPr>
        <w:tabs>
          <w:tab w:val="left" w:pos="1526"/>
        </w:tabs>
        <w:ind w:right="313" w:firstLine="283"/>
        <w:rPr>
          <w:sz w:val="24"/>
        </w:rPr>
      </w:pPr>
      <w:r>
        <w:rPr>
          <w:sz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24435F" w:rsidRDefault="007D5E57">
      <w:pPr>
        <w:pStyle w:val="a4"/>
        <w:numPr>
          <w:ilvl w:val="0"/>
          <w:numId w:val="102"/>
        </w:numPr>
        <w:tabs>
          <w:tab w:val="left" w:pos="1526"/>
        </w:tabs>
        <w:ind w:right="314" w:firstLine="283"/>
        <w:rPr>
          <w:sz w:val="24"/>
        </w:rPr>
      </w:pPr>
      <w:r>
        <w:rPr>
          <w:sz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навопросы.</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pStyle w:val="a3"/>
        <w:spacing w:before="66"/>
        <w:ind w:right="313" w:firstLine="710"/>
      </w:pPr>
      <w:r>
        <w:lastRenderedPageBreak/>
        <w:t xml:space="preserve">Защита проекта осуществляется в процессе специально организованной деятельности комиссии </w:t>
      </w:r>
      <w:r w:rsidR="00672256" w:rsidRPr="008C64A1">
        <w:t>МБОУ «СОШ №9 г.Азнакаево»</w:t>
      </w:r>
      <w:r w:rsidR="00672256">
        <w:t xml:space="preserve"> </w:t>
      </w:r>
      <w:r w:rsidR="00672256">
        <w:rPr>
          <w:b/>
        </w:rPr>
        <w:t xml:space="preserve"> </w:t>
      </w:r>
      <w:r>
        <w:t>.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4435F" w:rsidRDefault="007D5E57">
      <w:pPr>
        <w:pStyle w:val="a3"/>
        <w:spacing w:before="1"/>
        <w:ind w:right="314" w:firstLine="710"/>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24435F" w:rsidRDefault="007D5E57" w:rsidP="00C65822">
      <w:pPr>
        <w:pStyle w:val="1"/>
        <w:numPr>
          <w:ilvl w:val="0"/>
          <w:numId w:val="156"/>
        </w:numPr>
        <w:tabs>
          <w:tab w:val="left" w:pos="1949"/>
        </w:tabs>
        <w:spacing w:before="70" w:line="275" w:lineRule="exact"/>
        <w:ind w:left="1948" w:hanging="308"/>
        <w:jc w:val="left"/>
      </w:pPr>
      <w:r>
        <w:t>СОДЕРЖАТЕЛЬНЫЙ РАЗДЕЛ ОСНОВНОЙОБРАЗОВАТЕЛЬНОЙ</w:t>
      </w:r>
    </w:p>
    <w:p w:rsidR="00672256" w:rsidRDefault="007D5E57" w:rsidP="00672256">
      <w:pPr>
        <w:spacing w:line="275" w:lineRule="exact"/>
        <w:ind w:left="1151"/>
      </w:pPr>
      <w:r>
        <w:rPr>
          <w:b/>
          <w:sz w:val="24"/>
        </w:rPr>
        <w:t xml:space="preserve">ПРОГРАММЫ СРЕДНЕГО ОБЩЕГО </w:t>
      </w:r>
      <w:r w:rsidRPr="0004672A">
        <w:rPr>
          <w:b/>
          <w:sz w:val="24"/>
        </w:rPr>
        <w:t xml:space="preserve">ОБРАЗОВАНИЯ </w:t>
      </w:r>
      <w:r w:rsidR="0004672A" w:rsidRPr="0004672A">
        <w:rPr>
          <w:b/>
          <w:sz w:val="24"/>
        </w:rPr>
        <w:t>МБОУ «СОШ с.Тумутук»</w:t>
      </w:r>
      <w:r w:rsidR="00672256" w:rsidRPr="0004672A">
        <w:rPr>
          <w:b/>
          <w:sz w:val="24"/>
        </w:rPr>
        <w:t>.</w:t>
      </w:r>
    </w:p>
    <w:p w:rsidR="0024435F" w:rsidRDefault="00672256" w:rsidP="00672256">
      <w:pPr>
        <w:spacing w:line="275" w:lineRule="exact"/>
        <w:ind w:left="1151"/>
      </w:pPr>
      <w:r>
        <w:rPr>
          <w:b/>
          <w:sz w:val="24"/>
        </w:rPr>
        <w:t xml:space="preserve"> </w:t>
      </w:r>
      <w:r w:rsidR="007D5E57">
        <w:t xml:space="preserve">Программа развития универсальных учебных действий при получении среднего общего образования, включающая формирование компетенций обучающихся </w:t>
      </w:r>
      <w:r w:rsidR="0004672A">
        <w:t>МБОУ «СОШ с.Тумутук</w:t>
      </w:r>
      <w:r w:rsidR="0004672A" w:rsidRPr="008C64A1">
        <w:t>»</w:t>
      </w:r>
      <w:r>
        <w:t xml:space="preserve"> </w:t>
      </w:r>
      <w:r>
        <w:rPr>
          <w:b/>
          <w:sz w:val="24"/>
        </w:rPr>
        <w:t xml:space="preserve"> </w:t>
      </w:r>
      <w:r w:rsidR="00A6237B" w:rsidRPr="00A6237B">
        <w:t xml:space="preserve"> </w:t>
      </w:r>
      <w:r w:rsidR="007D5E57">
        <w:t>в области учебно-исследовательской и проектнойдеятельности</w:t>
      </w:r>
    </w:p>
    <w:p w:rsidR="0024435F" w:rsidRDefault="007D5E57">
      <w:pPr>
        <w:pStyle w:val="a3"/>
        <w:ind w:right="310" w:firstLine="710"/>
      </w:pPr>
      <w:r>
        <w:t xml:space="preserve">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 исследовательской и проектной деятельности. УУД обучающихся </w:t>
      </w:r>
      <w:r w:rsidR="0004672A">
        <w:t>МБОУ «СОШ с.Тумутук</w:t>
      </w:r>
      <w:r w:rsidR="0004672A" w:rsidRPr="008C64A1">
        <w:t>»</w:t>
      </w:r>
      <w:r w:rsidR="00672256">
        <w:rPr>
          <w:b/>
        </w:rPr>
        <w:t xml:space="preserve"> </w:t>
      </w:r>
      <w:r w:rsidR="00A6237B" w:rsidRPr="00A6237B">
        <w:t xml:space="preserve"> </w:t>
      </w:r>
      <w:r>
        <w:t>формируются как посредством учебных предметов, так и организации учебно- исследовательской и проектной деятельности.</w:t>
      </w:r>
    </w:p>
    <w:p w:rsidR="0024435F" w:rsidRDefault="007D5E57">
      <w:pPr>
        <w:ind w:left="819" w:right="313" w:firstLine="710"/>
        <w:jc w:val="both"/>
        <w:rPr>
          <w:sz w:val="23"/>
        </w:rPr>
      </w:pPr>
      <w:r>
        <w:rPr>
          <w:sz w:val="23"/>
        </w:rPr>
        <w:t xml:space="preserve">Каждый </w:t>
      </w:r>
      <w:r>
        <w:rPr>
          <w:b/>
          <w:sz w:val="23"/>
        </w:rPr>
        <w:t xml:space="preserve">учебный предмет </w:t>
      </w:r>
      <w:r>
        <w:rPr>
          <w:sz w:val="23"/>
        </w:rPr>
        <w:t>в зависимости от его содержания и способов организации учебной деятельности обучающихся раскрывает определенные возможности для развития УУД, вносит свой вклад в развитие УУД.</w:t>
      </w:r>
    </w:p>
    <w:p w:rsidR="0024435F" w:rsidRDefault="007D5E57">
      <w:pPr>
        <w:ind w:left="819" w:right="314"/>
        <w:jc w:val="both"/>
        <w:rPr>
          <w:sz w:val="23"/>
        </w:rPr>
      </w:pPr>
      <w:r>
        <w:rPr>
          <w:b/>
          <w:sz w:val="23"/>
        </w:rPr>
        <w:t xml:space="preserve">Предмет «Русский язык», </w:t>
      </w:r>
      <w:r>
        <w:rPr>
          <w:sz w:val="23"/>
        </w:rPr>
        <w:t xml:space="preserve">наряду с достижением предметных результатов, нацелен на </w:t>
      </w:r>
      <w:r>
        <w:rPr>
          <w:i/>
          <w:sz w:val="23"/>
        </w:rPr>
        <w:t xml:space="preserve">личностное </w:t>
      </w:r>
      <w:r>
        <w:rPr>
          <w:sz w:val="23"/>
        </w:rPr>
        <w:t xml:space="preserve">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w:t>
      </w:r>
      <w:r>
        <w:rPr>
          <w:spacing w:val="3"/>
          <w:sz w:val="23"/>
        </w:rPr>
        <w:t xml:space="preserve">Но </w:t>
      </w:r>
      <w:r>
        <w:rPr>
          <w:sz w:val="23"/>
        </w:rPr>
        <w:t xml:space="preserve">этот же предмет с помощью другой группы линий развития обеспечивает формирование </w:t>
      </w:r>
      <w:r>
        <w:rPr>
          <w:i/>
          <w:sz w:val="23"/>
        </w:rPr>
        <w:t xml:space="preserve">коммуникативных </w:t>
      </w:r>
      <w:r>
        <w:rPr>
          <w:sz w:val="23"/>
        </w:rPr>
        <w:t>УУД,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письменныхвысказываний».</w:t>
      </w:r>
    </w:p>
    <w:p w:rsidR="0024435F" w:rsidRDefault="007D5E57">
      <w:pPr>
        <w:ind w:left="819" w:right="317" w:firstLine="710"/>
        <w:jc w:val="both"/>
        <w:rPr>
          <w:sz w:val="23"/>
        </w:rPr>
      </w:pPr>
      <w:r>
        <w:rPr>
          <w:sz w:val="23"/>
        </w:rPr>
        <w:t xml:space="preserve">Также на уроках русского языка в процессе освоения системы понятий и правил у учеников формируются </w:t>
      </w:r>
      <w:r>
        <w:rPr>
          <w:i/>
          <w:sz w:val="23"/>
        </w:rPr>
        <w:t xml:space="preserve">познавательные </w:t>
      </w:r>
      <w:r>
        <w:rPr>
          <w:sz w:val="23"/>
        </w:rPr>
        <w:t>УУД.</w:t>
      </w:r>
    </w:p>
    <w:p w:rsidR="0024435F" w:rsidRDefault="007D5E57">
      <w:pPr>
        <w:ind w:left="819" w:right="316"/>
        <w:jc w:val="both"/>
        <w:rPr>
          <w:sz w:val="23"/>
        </w:rPr>
      </w:pPr>
      <w:r>
        <w:rPr>
          <w:b/>
          <w:sz w:val="23"/>
        </w:rPr>
        <w:t xml:space="preserve">Предмет «Литература» </w:t>
      </w:r>
      <w:r>
        <w:rPr>
          <w:sz w:val="23"/>
        </w:rPr>
        <w:t xml:space="preserve">прежде всего способствует </w:t>
      </w:r>
      <w:r>
        <w:rPr>
          <w:i/>
          <w:sz w:val="23"/>
        </w:rPr>
        <w:t xml:space="preserve">личностному </w:t>
      </w:r>
      <w:r>
        <w:rPr>
          <w:sz w:val="23"/>
        </w:rPr>
        <w:t>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w:t>
      </w:r>
    </w:p>
    <w:p w:rsidR="0024435F" w:rsidRDefault="007D5E57">
      <w:pPr>
        <w:ind w:left="819" w:right="316"/>
        <w:jc w:val="both"/>
        <w:rPr>
          <w:sz w:val="23"/>
        </w:rPr>
      </w:pPr>
      <w:r>
        <w:rPr>
          <w:sz w:val="23"/>
        </w:rPr>
        <w:t xml:space="preserve">Формирование </w:t>
      </w:r>
      <w:r>
        <w:rPr>
          <w:i/>
          <w:sz w:val="23"/>
        </w:rPr>
        <w:t xml:space="preserve">коммуникативных </w:t>
      </w:r>
      <w:r>
        <w:rPr>
          <w:sz w:val="23"/>
        </w:rPr>
        <w:t>УУД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УУД.</w:t>
      </w:r>
    </w:p>
    <w:p w:rsidR="0024435F" w:rsidRDefault="007D5E57">
      <w:pPr>
        <w:ind w:left="819" w:right="319"/>
        <w:jc w:val="both"/>
        <w:rPr>
          <w:sz w:val="23"/>
        </w:rPr>
      </w:pPr>
      <w:r>
        <w:rPr>
          <w:b/>
          <w:sz w:val="23"/>
        </w:rPr>
        <w:t>Предмет «Иностранный язык»</w:t>
      </w:r>
      <w:r>
        <w:rPr>
          <w:sz w:val="23"/>
        </w:rPr>
        <w:t xml:space="preserve">, наряду с достижением предметных результатов, нацелен на </w:t>
      </w:r>
      <w:r>
        <w:rPr>
          <w:i/>
          <w:sz w:val="23"/>
        </w:rPr>
        <w:t xml:space="preserve">личностное </w:t>
      </w:r>
      <w:r>
        <w:rPr>
          <w:sz w:val="23"/>
        </w:rPr>
        <w:t xml:space="preserve">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w:t>
      </w:r>
      <w:r>
        <w:rPr>
          <w:i/>
          <w:sz w:val="23"/>
        </w:rPr>
        <w:t xml:space="preserve">коммуникативных </w:t>
      </w:r>
      <w:r>
        <w:rPr>
          <w:sz w:val="23"/>
        </w:rPr>
        <w:t>УУД, так как обеспечивает «формирование и совершенствование иноязычной коммуникативной компетенции».</w:t>
      </w:r>
    </w:p>
    <w:p w:rsidR="0024435F" w:rsidRDefault="007D5E57">
      <w:pPr>
        <w:ind w:left="819" w:right="327"/>
        <w:jc w:val="both"/>
        <w:rPr>
          <w:sz w:val="23"/>
        </w:rPr>
      </w:pPr>
      <w:r>
        <w:rPr>
          <w:sz w:val="23"/>
        </w:rPr>
        <w:t xml:space="preserve">Также на уроках иностранного языка в процессе освоения системы понятий и правил у учеников </w:t>
      </w:r>
      <w:r>
        <w:rPr>
          <w:sz w:val="23"/>
        </w:rPr>
        <w:lastRenderedPageBreak/>
        <w:t xml:space="preserve">формируются </w:t>
      </w:r>
      <w:r>
        <w:rPr>
          <w:i/>
          <w:sz w:val="23"/>
        </w:rPr>
        <w:t xml:space="preserve">познавательные </w:t>
      </w:r>
      <w:r>
        <w:rPr>
          <w:sz w:val="23"/>
        </w:rPr>
        <w:t>УУД.</w:t>
      </w:r>
    </w:p>
    <w:p w:rsidR="0024435F" w:rsidRDefault="007D5E57">
      <w:pPr>
        <w:ind w:left="819" w:right="317"/>
        <w:jc w:val="both"/>
        <w:rPr>
          <w:sz w:val="23"/>
        </w:rPr>
      </w:pPr>
      <w:r>
        <w:rPr>
          <w:b/>
          <w:sz w:val="23"/>
        </w:rPr>
        <w:t xml:space="preserve">Предметы «История» </w:t>
      </w:r>
      <w:r>
        <w:rPr>
          <w:sz w:val="23"/>
        </w:rPr>
        <w:t xml:space="preserve">обеспечивают формирование личностных и метапредметных результатов. С одной стороны, эти предметы обеспечивают знакомство с целостной картиной мира (умение объяснять мир с исторической точки зрения), развивая </w:t>
      </w:r>
      <w:r>
        <w:rPr>
          <w:i/>
          <w:sz w:val="23"/>
        </w:rPr>
        <w:t>познавательные УУД</w:t>
      </w:r>
      <w:r>
        <w:rPr>
          <w:sz w:val="23"/>
        </w:rPr>
        <w:t>. Именно это обеспечивает «приобретение опыта историко-культурного, цивилизационного подхода к оценке</w:t>
      </w:r>
    </w:p>
    <w:p w:rsidR="0024435F" w:rsidRDefault="007D5E57">
      <w:pPr>
        <w:spacing w:before="66"/>
        <w:ind w:left="819" w:right="324"/>
        <w:jc w:val="both"/>
        <w:rPr>
          <w:sz w:val="23"/>
        </w:rPr>
      </w:pPr>
      <w:r>
        <w:rPr>
          <w:sz w:val="23"/>
        </w:rPr>
        <w:t>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24435F" w:rsidRDefault="007D5E57">
      <w:pPr>
        <w:spacing w:before="4"/>
        <w:ind w:left="819" w:right="321"/>
        <w:jc w:val="both"/>
        <w:rPr>
          <w:sz w:val="23"/>
        </w:rPr>
      </w:pPr>
      <w:r>
        <w:rPr>
          <w:sz w:val="23"/>
        </w:rPr>
        <w:t xml:space="preserve">С другой стороны, эти предметы участвуют в формировании оценочного, эмоционального отношения к миру, </w:t>
      </w:r>
      <w:r>
        <w:rPr>
          <w:i/>
          <w:sz w:val="23"/>
        </w:rPr>
        <w:t xml:space="preserve">способствуя личностному </w:t>
      </w:r>
      <w:r>
        <w:rPr>
          <w:sz w:val="23"/>
        </w:rPr>
        <w:t>развитию ученика: это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4435F" w:rsidRDefault="007D5E57">
      <w:pPr>
        <w:ind w:left="819" w:right="324"/>
        <w:jc w:val="both"/>
        <w:rPr>
          <w:sz w:val="23"/>
        </w:rPr>
      </w:pPr>
      <w:r>
        <w:rPr>
          <w:sz w:val="23"/>
        </w:rPr>
        <w:t xml:space="preserve">Аналогично, и в </w:t>
      </w:r>
      <w:r>
        <w:rPr>
          <w:b/>
          <w:sz w:val="23"/>
        </w:rPr>
        <w:t>предмете «Обществознание»</w:t>
      </w:r>
      <w:r>
        <w:rPr>
          <w:sz w:val="23"/>
        </w:rPr>
        <w:t xml:space="preserve">, который наряду с достижением предметных результатов, нацелен на </w:t>
      </w:r>
      <w:r>
        <w:rPr>
          <w:i/>
          <w:sz w:val="23"/>
        </w:rPr>
        <w:t xml:space="preserve">познавательные </w:t>
      </w:r>
      <w:r>
        <w:rPr>
          <w:sz w:val="23"/>
        </w:rPr>
        <w:t>УУД.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24435F" w:rsidRDefault="007D5E57">
      <w:pPr>
        <w:spacing w:line="264" w:lineRule="exact"/>
        <w:ind w:left="819"/>
        <w:jc w:val="both"/>
        <w:rPr>
          <w:sz w:val="23"/>
        </w:rPr>
      </w:pPr>
      <w:r>
        <w:rPr>
          <w:sz w:val="23"/>
        </w:rPr>
        <w:t xml:space="preserve">Не менее важна нацеленность предмета и на </w:t>
      </w:r>
      <w:r>
        <w:rPr>
          <w:i/>
          <w:sz w:val="23"/>
        </w:rPr>
        <w:t xml:space="preserve">личностное развитие учеников, </w:t>
      </w:r>
      <w:r>
        <w:rPr>
          <w:sz w:val="23"/>
        </w:rPr>
        <w:t>чему способствует</w:t>
      </w:r>
    </w:p>
    <w:p w:rsidR="0024435F" w:rsidRDefault="007D5E57">
      <w:pPr>
        <w:ind w:left="819" w:right="317"/>
        <w:jc w:val="both"/>
        <w:rPr>
          <w:sz w:val="23"/>
        </w:rPr>
      </w:pPr>
      <w:r>
        <w:rPr>
          <w:sz w:val="23"/>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24435F" w:rsidRDefault="007D5E57">
      <w:pPr>
        <w:ind w:left="819" w:right="314"/>
        <w:jc w:val="both"/>
        <w:rPr>
          <w:i/>
          <w:sz w:val="23"/>
        </w:rPr>
      </w:pPr>
      <w:r>
        <w:rPr>
          <w:b/>
          <w:sz w:val="23"/>
        </w:rPr>
        <w:t>Предмет «География»</w:t>
      </w:r>
      <w:r>
        <w:rPr>
          <w:sz w:val="23"/>
        </w:rPr>
        <w:t xml:space="preserve">, наряду с достижением предметных результатов, нацелен на </w:t>
      </w:r>
      <w:r>
        <w:rPr>
          <w:i/>
          <w:sz w:val="23"/>
        </w:rPr>
        <w:t xml:space="preserve">познавательные </w:t>
      </w:r>
      <w:r>
        <w:rPr>
          <w:sz w:val="23"/>
        </w:rPr>
        <w:t xml:space="preserve">УУД.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УУД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w:t>
      </w:r>
      <w:r>
        <w:rPr>
          <w:i/>
          <w:sz w:val="23"/>
        </w:rPr>
        <w:t>личностномуразвитию.</w:t>
      </w:r>
    </w:p>
    <w:p w:rsidR="0024435F" w:rsidRDefault="007D5E57">
      <w:pPr>
        <w:ind w:left="819" w:right="312"/>
        <w:jc w:val="both"/>
        <w:rPr>
          <w:sz w:val="23"/>
        </w:rPr>
      </w:pPr>
      <w:r>
        <w:rPr>
          <w:b/>
          <w:sz w:val="23"/>
        </w:rPr>
        <w:t xml:space="preserve">Предмет «Математика: алгебра и начала математического анализа,геометрия» </w:t>
      </w:r>
      <w:r>
        <w:rPr>
          <w:sz w:val="23"/>
        </w:rPr>
        <w:t xml:space="preserve">направлен прежде всего на развитие </w:t>
      </w:r>
      <w:r>
        <w:rPr>
          <w:i/>
          <w:sz w:val="23"/>
        </w:rPr>
        <w:t xml:space="preserve">познавательных </w:t>
      </w:r>
      <w:r>
        <w:rPr>
          <w:sz w:val="23"/>
        </w:rPr>
        <w:t>УУД.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иявления».</w:t>
      </w:r>
    </w:p>
    <w:p w:rsidR="0024435F" w:rsidRDefault="007D5E57">
      <w:pPr>
        <w:spacing w:line="242" w:lineRule="auto"/>
        <w:ind w:left="819" w:right="320"/>
        <w:jc w:val="both"/>
        <w:rPr>
          <w:sz w:val="23"/>
        </w:rPr>
      </w:pPr>
      <w:r>
        <w:rPr>
          <w:b/>
          <w:sz w:val="23"/>
        </w:rPr>
        <w:t xml:space="preserve">Предмет «Информатика» </w:t>
      </w:r>
      <w:r>
        <w:rPr>
          <w:sz w:val="23"/>
        </w:rPr>
        <w:t xml:space="preserve">направлен на развитие </w:t>
      </w:r>
      <w:r>
        <w:rPr>
          <w:i/>
          <w:sz w:val="23"/>
        </w:rPr>
        <w:t xml:space="preserve">познавательных </w:t>
      </w:r>
      <w:r>
        <w:rPr>
          <w:sz w:val="23"/>
        </w:rPr>
        <w:t>УУД. Этому оказывает содействие «формирование знаний об алгоритмических конструкциях, логических значениях и операциях», «умений формализации и структурирования информации».</w:t>
      </w:r>
    </w:p>
    <w:p w:rsidR="0024435F" w:rsidRDefault="007D5E57">
      <w:pPr>
        <w:ind w:left="819" w:right="319"/>
        <w:jc w:val="both"/>
        <w:rPr>
          <w:i/>
          <w:sz w:val="23"/>
        </w:rPr>
      </w:pPr>
      <w:r>
        <w:rPr>
          <w:b/>
          <w:sz w:val="23"/>
        </w:rPr>
        <w:t xml:space="preserve">Предметы «Физика» и «Астрономия», </w:t>
      </w:r>
      <w:r>
        <w:rPr>
          <w:sz w:val="23"/>
        </w:rPr>
        <w:t xml:space="preserve">кроме предметных результатов обеспечивают формирование </w:t>
      </w:r>
      <w:r>
        <w:rPr>
          <w:i/>
          <w:sz w:val="23"/>
        </w:rPr>
        <w:t xml:space="preserve">познавательных </w:t>
      </w:r>
      <w:r>
        <w:rPr>
          <w:sz w:val="23"/>
        </w:rPr>
        <w:t xml:space="preserve">УУД.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w:t>
      </w:r>
      <w:r>
        <w:rPr>
          <w:i/>
          <w:sz w:val="23"/>
        </w:rPr>
        <w:t>личностных результатов.</w:t>
      </w:r>
    </w:p>
    <w:p w:rsidR="0024435F" w:rsidRDefault="007D5E57">
      <w:pPr>
        <w:ind w:left="819" w:right="312"/>
        <w:jc w:val="both"/>
        <w:rPr>
          <w:sz w:val="23"/>
        </w:rPr>
      </w:pPr>
      <w:r>
        <w:rPr>
          <w:b/>
          <w:sz w:val="23"/>
        </w:rPr>
        <w:t xml:space="preserve">Предмет «Биология» </w:t>
      </w:r>
      <w:r>
        <w:rPr>
          <w:sz w:val="23"/>
        </w:rPr>
        <w:t xml:space="preserve">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w:t>
      </w:r>
      <w:r>
        <w:rPr>
          <w:i/>
          <w:sz w:val="23"/>
        </w:rPr>
        <w:t xml:space="preserve">познавательных </w:t>
      </w:r>
      <w:r>
        <w:rPr>
          <w:sz w:val="23"/>
        </w:rPr>
        <w:t>УУД.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w:t>
      </w:r>
    </w:p>
    <w:p w:rsidR="0024435F" w:rsidRDefault="007D5E57">
      <w:pPr>
        <w:pStyle w:val="a4"/>
        <w:numPr>
          <w:ilvl w:val="0"/>
          <w:numId w:val="140"/>
        </w:numPr>
        <w:tabs>
          <w:tab w:val="left" w:pos="1027"/>
        </w:tabs>
        <w:ind w:right="323" w:firstLine="0"/>
        <w:rPr>
          <w:sz w:val="23"/>
        </w:rPr>
      </w:pPr>
      <w:r>
        <w:rPr>
          <w:sz w:val="23"/>
        </w:rPr>
        <w:t xml:space="preserve">способствует </w:t>
      </w:r>
      <w:r>
        <w:rPr>
          <w:i/>
          <w:sz w:val="23"/>
        </w:rPr>
        <w:t xml:space="preserve">личностному </w:t>
      </w:r>
      <w:r>
        <w:rPr>
          <w:sz w:val="23"/>
        </w:rPr>
        <w:t xml:space="preserve">развитию ученика. С ней связаны такие задачи предмета, как формирование основ экологической грамотности, «защиты здоровья людей в условиях быстрого </w:t>
      </w:r>
      <w:r>
        <w:rPr>
          <w:sz w:val="23"/>
        </w:rPr>
        <w:lastRenderedPageBreak/>
        <w:t>изменения экологического качества окружающейсреды».</w:t>
      </w:r>
    </w:p>
    <w:p w:rsidR="0024435F" w:rsidRDefault="007D5E57">
      <w:pPr>
        <w:ind w:left="819" w:right="320"/>
        <w:jc w:val="both"/>
        <w:rPr>
          <w:sz w:val="23"/>
        </w:rPr>
      </w:pPr>
      <w:r>
        <w:rPr>
          <w:b/>
          <w:sz w:val="23"/>
        </w:rPr>
        <w:t>Предмет «Химия»</w:t>
      </w:r>
      <w:r>
        <w:rPr>
          <w:sz w:val="23"/>
        </w:rPr>
        <w:t xml:space="preserve">, наряду с предметными результатами, нацелен на формирование </w:t>
      </w:r>
      <w:r>
        <w:rPr>
          <w:i/>
          <w:sz w:val="23"/>
        </w:rPr>
        <w:t xml:space="preserve">познавательных </w:t>
      </w:r>
      <w:r>
        <w:rPr>
          <w:sz w:val="23"/>
        </w:rPr>
        <w:t>УУД</w:t>
      </w:r>
      <w:r>
        <w:rPr>
          <w:i/>
          <w:sz w:val="23"/>
        </w:rPr>
        <w:t xml:space="preserve">. </w:t>
      </w:r>
      <w:r>
        <w:rPr>
          <w:sz w:val="23"/>
        </w:rPr>
        <w:t>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w:t>
      </w:r>
    </w:p>
    <w:p w:rsidR="0024435F" w:rsidRDefault="007D5E57">
      <w:pPr>
        <w:spacing w:before="66"/>
        <w:ind w:left="819" w:right="321"/>
        <w:jc w:val="both"/>
        <w:rPr>
          <w:sz w:val="23"/>
        </w:rPr>
      </w:pPr>
      <w:r>
        <w:rPr>
          <w:sz w:val="23"/>
        </w:rPr>
        <w:t xml:space="preserve">происходящими в микромире, объяснять причины многообразия веществ, зависимость их свойств </w:t>
      </w:r>
      <w:r>
        <w:rPr>
          <w:spacing w:val="-3"/>
          <w:sz w:val="23"/>
        </w:rPr>
        <w:t xml:space="preserve">от </w:t>
      </w:r>
      <w:r>
        <w:rPr>
          <w:sz w:val="23"/>
        </w:rPr>
        <w:t xml:space="preserve">состава и строения, а также зависимость применения веществ </w:t>
      </w:r>
      <w:r>
        <w:rPr>
          <w:spacing w:val="-3"/>
          <w:sz w:val="23"/>
        </w:rPr>
        <w:t xml:space="preserve">от </w:t>
      </w:r>
      <w:r>
        <w:rPr>
          <w:sz w:val="23"/>
        </w:rPr>
        <w:t xml:space="preserve">их свойств». Однако химия играет важную роль и в достижении </w:t>
      </w:r>
      <w:r>
        <w:rPr>
          <w:i/>
          <w:sz w:val="23"/>
        </w:rPr>
        <w:t xml:space="preserve">личностных результатов, </w:t>
      </w:r>
      <w:r>
        <w:rPr>
          <w:sz w:val="23"/>
        </w:rPr>
        <w:t>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24435F" w:rsidRDefault="007D5E57">
      <w:pPr>
        <w:spacing w:before="3"/>
        <w:ind w:left="819" w:right="316"/>
        <w:jc w:val="both"/>
        <w:rPr>
          <w:sz w:val="23"/>
        </w:rPr>
      </w:pPr>
      <w:r>
        <w:rPr>
          <w:b/>
          <w:sz w:val="23"/>
        </w:rPr>
        <w:t xml:space="preserve">Предметы «Физическая культура» </w:t>
      </w:r>
      <w:r>
        <w:rPr>
          <w:sz w:val="23"/>
        </w:rPr>
        <w:t xml:space="preserve">и </w:t>
      </w:r>
      <w:r>
        <w:rPr>
          <w:b/>
          <w:sz w:val="23"/>
        </w:rPr>
        <w:t xml:space="preserve">«Основы безопасности жизнедеятельности» </w:t>
      </w:r>
      <w:r>
        <w:rPr>
          <w:sz w:val="23"/>
        </w:rPr>
        <w:t xml:space="preserve">способствуют формированию </w:t>
      </w:r>
      <w:r>
        <w:rPr>
          <w:i/>
          <w:sz w:val="23"/>
        </w:rPr>
        <w:t xml:space="preserve">регулятивных </w:t>
      </w:r>
      <w:r>
        <w:rPr>
          <w:sz w:val="23"/>
        </w:rPr>
        <w:t xml:space="preserve">УУД через «развитие двигательной активности обучающихся, формирование потребности в систематическом участии в физкультурно- 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 влияние на </w:t>
      </w:r>
      <w:r>
        <w:rPr>
          <w:i/>
          <w:sz w:val="23"/>
        </w:rPr>
        <w:t xml:space="preserve">личностное развитие </w:t>
      </w:r>
      <w:r>
        <w:rPr>
          <w:sz w:val="23"/>
        </w:rPr>
        <w:t>школьников.</w:t>
      </w:r>
    </w:p>
    <w:p w:rsidR="0024435F" w:rsidRDefault="007D5E57">
      <w:pPr>
        <w:spacing w:before="1" w:line="264" w:lineRule="exact"/>
        <w:ind w:left="819"/>
        <w:rPr>
          <w:sz w:val="23"/>
        </w:rPr>
      </w:pPr>
      <w:r>
        <w:rPr>
          <w:sz w:val="23"/>
        </w:rPr>
        <w:t>Средствами достижения личностных и метапредметных результатов в каждом предмете служат:</w:t>
      </w:r>
    </w:p>
    <w:p w:rsidR="0024435F" w:rsidRDefault="007D5E57">
      <w:pPr>
        <w:spacing w:line="264" w:lineRule="exact"/>
        <w:ind w:left="819"/>
        <w:rPr>
          <w:sz w:val="23"/>
        </w:rPr>
      </w:pPr>
      <w:r>
        <w:rPr>
          <w:sz w:val="23"/>
        </w:rPr>
        <w:t>-текст (например, правила общения с помощью языка на уроках русской словесности);</w:t>
      </w:r>
    </w:p>
    <w:p w:rsidR="0024435F" w:rsidRDefault="007D5E57">
      <w:pPr>
        <w:spacing w:line="264" w:lineRule="exact"/>
        <w:ind w:left="819"/>
        <w:rPr>
          <w:sz w:val="23"/>
        </w:rPr>
      </w:pPr>
      <w:r>
        <w:rPr>
          <w:sz w:val="23"/>
        </w:rPr>
        <w:t>-иллюстративный ряд (например, схемы и графики в математике);</w:t>
      </w:r>
    </w:p>
    <w:p w:rsidR="0024435F" w:rsidRDefault="007D5E57">
      <w:pPr>
        <w:ind w:left="819" w:right="317"/>
        <w:jc w:val="both"/>
        <w:rPr>
          <w:sz w:val="23"/>
        </w:rPr>
      </w:pPr>
      <w:r>
        <w:rPr>
          <w:sz w:val="23"/>
        </w:rPr>
        <w:t>-продуктивные задания, т.е. вопросы, на которые в тексте учебников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24435F" w:rsidRDefault="007D5E57">
      <w:pPr>
        <w:ind w:left="819" w:right="321"/>
        <w:jc w:val="both"/>
        <w:rPr>
          <w:sz w:val="23"/>
        </w:rPr>
      </w:pPr>
      <w:r>
        <w:rPr>
          <w:sz w:val="23"/>
        </w:rPr>
        <w:t>-принцип минимакса: в учебниках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 что требует развития умения искать важную необходимую информацию, ответ на возникающий вопрос.</w:t>
      </w:r>
    </w:p>
    <w:p w:rsidR="0024435F" w:rsidRDefault="007D5E57">
      <w:pPr>
        <w:pStyle w:val="1"/>
        <w:numPr>
          <w:ilvl w:val="2"/>
          <w:numId w:val="101"/>
        </w:numPr>
        <w:tabs>
          <w:tab w:val="left" w:pos="2203"/>
        </w:tabs>
        <w:spacing w:before="6"/>
        <w:ind w:right="312" w:firstLine="710"/>
      </w:pPr>
      <w: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ФГОССОО</w:t>
      </w:r>
    </w:p>
    <w:p w:rsidR="0024435F" w:rsidRDefault="007D5E57">
      <w:pPr>
        <w:pStyle w:val="a3"/>
        <w:ind w:right="311" w:firstLine="710"/>
      </w:pPr>
      <w:r>
        <w:t xml:space="preserve">Организация учебно-исследовательской и проектной деятельности старшеклассников в </w:t>
      </w:r>
      <w:r w:rsidR="0004672A">
        <w:t>МБОУ «СОШ с.Тумутук</w:t>
      </w:r>
      <w:r w:rsidR="0004672A" w:rsidRPr="008C64A1">
        <w:t>»</w:t>
      </w:r>
      <w:r w:rsidR="0004672A">
        <w:t xml:space="preserve"> </w:t>
      </w:r>
      <w:r>
        <w:t>осуществляется с учетом требований нормативных правовых документов, регламентирующих деятельность образовательной организации при переходе на ФГОС СОО.</w:t>
      </w:r>
    </w:p>
    <w:p w:rsidR="0024435F" w:rsidRDefault="007D5E57">
      <w:pPr>
        <w:pStyle w:val="a3"/>
        <w:ind w:right="310" w:firstLine="710"/>
      </w:pPr>
      <w: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24435F" w:rsidRDefault="007D5E57">
      <w:pPr>
        <w:pStyle w:val="a4"/>
        <w:numPr>
          <w:ilvl w:val="0"/>
          <w:numId w:val="100"/>
        </w:numPr>
        <w:tabs>
          <w:tab w:val="left" w:pos="1526"/>
        </w:tabs>
        <w:ind w:right="315" w:firstLine="283"/>
        <w:rPr>
          <w:sz w:val="24"/>
        </w:rPr>
      </w:pPr>
      <w:r>
        <w:rPr>
          <w:sz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познавательные,коммуникативные);</w:t>
      </w:r>
    </w:p>
    <w:p w:rsidR="0024435F" w:rsidRDefault="007D5E57">
      <w:pPr>
        <w:pStyle w:val="a4"/>
        <w:numPr>
          <w:ilvl w:val="0"/>
          <w:numId w:val="100"/>
        </w:numPr>
        <w:tabs>
          <w:tab w:val="left" w:pos="1526"/>
        </w:tabs>
        <w:spacing w:line="275" w:lineRule="exact"/>
        <w:ind w:left="1525"/>
        <w:rPr>
          <w:sz w:val="24"/>
        </w:rPr>
      </w:pPr>
      <w:r>
        <w:rPr>
          <w:sz w:val="24"/>
        </w:rPr>
        <w:t>способность их использования в познавательной и социальнойпрактике;</w:t>
      </w:r>
    </w:p>
    <w:p w:rsidR="0024435F" w:rsidRDefault="007D5E57">
      <w:pPr>
        <w:pStyle w:val="a4"/>
        <w:numPr>
          <w:ilvl w:val="0"/>
          <w:numId w:val="100"/>
        </w:numPr>
        <w:tabs>
          <w:tab w:val="left" w:pos="1526"/>
        </w:tabs>
        <w:spacing w:line="242" w:lineRule="auto"/>
        <w:ind w:right="311" w:firstLine="283"/>
        <w:rPr>
          <w:sz w:val="24"/>
        </w:rPr>
      </w:pPr>
      <w:r>
        <w:rPr>
          <w:sz w:val="24"/>
        </w:rPr>
        <w:t>самостоятельность в планировании и осуществлении учебной деятельности и организации учебного сотрудничества с педагогами исверстниками;</w:t>
      </w:r>
    </w:p>
    <w:p w:rsidR="0024435F" w:rsidRDefault="007D5E57">
      <w:pPr>
        <w:pStyle w:val="a4"/>
        <w:numPr>
          <w:ilvl w:val="0"/>
          <w:numId w:val="100"/>
        </w:numPr>
        <w:tabs>
          <w:tab w:val="left" w:pos="1526"/>
        </w:tabs>
        <w:spacing w:line="242" w:lineRule="auto"/>
        <w:ind w:right="315" w:firstLine="283"/>
        <w:rPr>
          <w:sz w:val="24"/>
        </w:rPr>
      </w:pPr>
      <w:r>
        <w:rPr>
          <w:sz w:val="24"/>
        </w:rPr>
        <w:t>способность к построению индивидуальной образовательной траектории, владение навыками учебно-исследовательской и проектнойдеятельности.</w:t>
      </w:r>
    </w:p>
    <w:p w:rsidR="0024435F" w:rsidRDefault="007D5E57">
      <w:pPr>
        <w:pStyle w:val="a3"/>
        <w:spacing w:line="271" w:lineRule="exact"/>
        <w:ind w:left="1530"/>
      </w:pPr>
      <w:r>
        <w:t>Программа направлена на:</w:t>
      </w:r>
    </w:p>
    <w:p w:rsidR="0024435F" w:rsidRDefault="007D5E57" w:rsidP="00A6237B">
      <w:pPr>
        <w:pStyle w:val="a4"/>
        <w:numPr>
          <w:ilvl w:val="0"/>
          <w:numId w:val="100"/>
        </w:numPr>
        <w:tabs>
          <w:tab w:val="left" w:pos="1526"/>
        </w:tabs>
        <w:spacing w:line="237" w:lineRule="auto"/>
        <w:ind w:right="312"/>
        <w:rPr>
          <w:sz w:val="24"/>
        </w:rPr>
      </w:pPr>
      <w:r>
        <w:rPr>
          <w:sz w:val="24"/>
        </w:rPr>
        <w:t xml:space="preserve">повышение эффективности освоения обучающимися ООП СОО </w:t>
      </w:r>
      <w:r w:rsidR="00672256" w:rsidRPr="008C64A1">
        <w:t>МБОУ «СОШ №9 г.Азнакаево»</w:t>
      </w:r>
      <w:r w:rsidR="00672256">
        <w:t xml:space="preserve"> </w:t>
      </w:r>
      <w:r w:rsidR="00672256">
        <w:rPr>
          <w:b/>
          <w:sz w:val="24"/>
        </w:rPr>
        <w:t xml:space="preserve"> </w:t>
      </w:r>
      <w:r>
        <w:rPr>
          <w:sz w:val="24"/>
        </w:rPr>
        <w:t>, а также усвоение знаний и учебныхдействий;</w:t>
      </w:r>
    </w:p>
    <w:p w:rsidR="0024435F" w:rsidRDefault="007D5E57">
      <w:pPr>
        <w:pStyle w:val="a4"/>
        <w:numPr>
          <w:ilvl w:val="0"/>
          <w:numId w:val="100"/>
        </w:numPr>
        <w:tabs>
          <w:tab w:val="left" w:pos="1526"/>
        </w:tabs>
        <w:ind w:right="313" w:firstLine="283"/>
        <w:rPr>
          <w:sz w:val="24"/>
        </w:rPr>
      </w:pPr>
      <w:r>
        <w:rPr>
          <w:sz w:val="24"/>
        </w:rPr>
        <w:t xml:space="preserve">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w:t>
      </w:r>
      <w:r>
        <w:rPr>
          <w:sz w:val="24"/>
        </w:rPr>
        <w:lastRenderedPageBreak/>
        <w:t>достижения практико-ориентированных результатовобразования;</w:t>
      </w:r>
    </w:p>
    <w:p w:rsidR="0024435F" w:rsidRDefault="007D5E57">
      <w:pPr>
        <w:pStyle w:val="a4"/>
        <w:numPr>
          <w:ilvl w:val="0"/>
          <w:numId w:val="100"/>
        </w:numPr>
        <w:tabs>
          <w:tab w:val="left" w:pos="1526"/>
        </w:tabs>
        <w:ind w:right="308" w:firstLine="283"/>
        <w:rPr>
          <w:sz w:val="24"/>
        </w:rPr>
      </w:pPr>
      <w:r>
        <w:rPr>
          <w:sz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значимойпроблемы.</w:t>
      </w:r>
    </w:p>
    <w:p w:rsidR="0024435F" w:rsidRDefault="007D5E57">
      <w:pPr>
        <w:pStyle w:val="a3"/>
        <w:spacing w:before="66"/>
        <w:ind w:left="1530"/>
      </w:pPr>
      <w:r>
        <w:t>Программа обеспечивает:</w:t>
      </w:r>
    </w:p>
    <w:p w:rsidR="0024435F" w:rsidRDefault="007D5E57">
      <w:pPr>
        <w:pStyle w:val="a4"/>
        <w:numPr>
          <w:ilvl w:val="0"/>
          <w:numId w:val="100"/>
        </w:numPr>
        <w:tabs>
          <w:tab w:val="left" w:pos="1526"/>
        </w:tabs>
        <w:spacing w:before="3"/>
        <w:ind w:right="311" w:firstLine="283"/>
        <w:rPr>
          <w:sz w:val="24"/>
        </w:rPr>
      </w:pPr>
      <w:r>
        <w:rPr>
          <w:sz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межличностныхотношений;</w:t>
      </w:r>
    </w:p>
    <w:p w:rsidR="0024435F" w:rsidRDefault="007D5E57">
      <w:pPr>
        <w:pStyle w:val="a4"/>
        <w:numPr>
          <w:ilvl w:val="0"/>
          <w:numId w:val="100"/>
        </w:numPr>
        <w:tabs>
          <w:tab w:val="left" w:pos="1526"/>
        </w:tabs>
        <w:ind w:right="314" w:firstLine="283"/>
        <w:rPr>
          <w:sz w:val="24"/>
        </w:rPr>
      </w:pPr>
      <w:r>
        <w:rPr>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образовательногомаршрута;</w:t>
      </w:r>
    </w:p>
    <w:p w:rsidR="0024435F" w:rsidRDefault="007D5E57">
      <w:pPr>
        <w:pStyle w:val="a4"/>
        <w:numPr>
          <w:ilvl w:val="0"/>
          <w:numId w:val="100"/>
        </w:numPr>
        <w:tabs>
          <w:tab w:val="left" w:pos="1526"/>
        </w:tabs>
        <w:spacing w:before="3" w:line="237" w:lineRule="auto"/>
        <w:ind w:right="311" w:firstLine="283"/>
        <w:rPr>
          <w:sz w:val="24"/>
        </w:rPr>
      </w:pPr>
      <w:r>
        <w:rPr>
          <w:sz w:val="24"/>
        </w:rPr>
        <w:t>решение задач общекультурного, личностного и познавательного развития обучающихся;</w:t>
      </w:r>
    </w:p>
    <w:p w:rsidR="0024435F" w:rsidRDefault="007D5E57">
      <w:pPr>
        <w:pStyle w:val="a4"/>
        <w:numPr>
          <w:ilvl w:val="0"/>
          <w:numId w:val="100"/>
        </w:numPr>
        <w:tabs>
          <w:tab w:val="left" w:pos="1526"/>
        </w:tabs>
        <w:spacing w:before="3"/>
        <w:ind w:right="316" w:firstLine="283"/>
        <w:rPr>
          <w:sz w:val="24"/>
        </w:rPr>
      </w:pPr>
      <w:r>
        <w:rPr>
          <w:sz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 исследовательской, проектной, социальнойдеятельности;</w:t>
      </w:r>
    </w:p>
    <w:p w:rsidR="0024435F" w:rsidRDefault="007D5E57">
      <w:pPr>
        <w:pStyle w:val="a4"/>
        <w:numPr>
          <w:ilvl w:val="0"/>
          <w:numId w:val="100"/>
        </w:numPr>
        <w:tabs>
          <w:tab w:val="left" w:pos="1526"/>
        </w:tabs>
        <w:ind w:right="313" w:firstLine="283"/>
        <w:rPr>
          <w:sz w:val="24"/>
        </w:rPr>
      </w:pPr>
      <w:r>
        <w:rPr>
          <w:sz w:val="24"/>
        </w:rPr>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индивидуальныхпроектов;</w:t>
      </w:r>
    </w:p>
    <w:p w:rsidR="0024435F" w:rsidRDefault="007D5E57">
      <w:pPr>
        <w:pStyle w:val="a4"/>
        <w:numPr>
          <w:ilvl w:val="0"/>
          <w:numId w:val="100"/>
        </w:numPr>
        <w:tabs>
          <w:tab w:val="left" w:pos="1526"/>
        </w:tabs>
        <w:spacing w:before="1"/>
        <w:ind w:right="312" w:firstLine="283"/>
        <w:rPr>
          <w:sz w:val="24"/>
        </w:rPr>
      </w:pPr>
      <w:r>
        <w:rPr>
          <w:sz w:val="24"/>
        </w:rPr>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практико-ориентированногорезультата;</w:t>
      </w:r>
    </w:p>
    <w:p w:rsidR="0024435F" w:rsidRDefault="007D5E57">
      <w:pPr>
        <w:pStyle w:val="a4"/>
        <w:numPr>
          <w:ilvl w:val="0"/>
          <w:numId w:val="100"/>
        </w:numPr>
        <w:tabs>
          <w:tab w:val="left" w:pos="1526"/>
        </w:tabs>
        <w:spacing w:before="3" w:line="237" w:lineRule="auto"/>
        <w:ind w:right="317" w:firstLine="283"/>
        <w:rPr>
          <w:sz w:val="24"/>
        </w:rPr>
      </w:pPr>
      <w:r>
        <w:rPr>
          <w:sz w:val="24"/>
        </w:rPr>
        <w:t>практическую направленность проводимых исследований и индивидуальных проектов;</w:t>
      </w:r>
    </w:p>
    <w:p w:rsidR="0024435F" w:rsidRDefault="007D5E57">
      <w:pPr>
        <w:pStyle w:val="a4"/>
        <w:numPr>
          <w:ilvl w:val="0"/>
          <w:numId w:val="100"/>
        </w:numPr>
        <w:tabs>
          <w:tab w:val="left" w:pos="1526"/>
        </w:tabs>
        <w:spacing w:before="3"/>
        <w:ind w:right="322" w:firstLine="283"/>
        <w:rPr>
          <w:sz w:val="24"/>
        </w:rPr>
      </w:pPr>
      <w:r>
        <w:rPr>
          <w:sz w:val="24"/>
        </w:rPr>
        <w:t>возможность практического использования приобретенных обучающимися коммуникативных навыков, навыков целеполагания, планирования исамоконтроля;</w:t>
      </w:r>
    </w:p>
    <w:p w:rsidR="0024435F" w:rsidRDefault="007D5E57">
      <w:pPr>
        <w:pStyle w:val="a4"/>
        <w:numPr>
          <w:ilvl w:val="0"/>
          <w:numId w:val="100"/>
        </w:numPr>
        <w:tabs>
          <w:tab w:val="left" w:pos="1526"/>
        </w:tabs>
        <w:spacing w:before="3" w:line="237" w:lineRule="auto"/>
        <w:ind w:right="313" w:firstLine="283"/>
        <w:rPr>
          <w:sz w:val="24"/>
        </w:rPr>
      </w:pPr>
      <w:r>
        <w:rPr>
          <w:sz w:val="24"/>
        </w:rPr>
        <w:t>подготовку к осознанному выбору дальнейшего образования и профессиональной деятельности.</w:t>
      </w:r>
    </w:p>
    <w:p w:rsidR="0024435F" w:rsidRDefault="007D5E57">
      <w:pPr>
        <w:pStyle w:val="a3"/>
        <w:spacing w:before="3"/>
        <w:ind w:right="310" w:firstLine="710"/>
      </w:pPr>
      <w: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rsidR="0024435F" w:rsidRDefault="007D5E57">
      <w:pPr>
        <w:pStyle w:val="a3"/>
        <w:spacing w:line="242" w:lineRule="auto"/>
        <w:ind w:right="315" w:firstLine="710"/>
      </w:pPr>
      <w:r>
        <w:t>В соответствии с указанной целью примерная программа развития УУД среднего общего образования определяет следующие задачи:</w:t>
      </w:r>
    </w:p>
    <w:p w:rsidR="0024435F" w:rsidRDefault="007D5E57">
      <w:pPr>
        <w:pStyle w:val="a4"/>
        <w:numPr>
          <w:ilvl w:val="0"/>
          <w:numId w:val="100"/>
        </w:numPr>
        <w:tabs>
          <w:tab w:val="left" w:pos="1526"/>
        </w:tabs>
        <w:ind w:right="309" w:firstLine="283"/>
        <w:rPr>
          <w:sz w:val="24"/>
        </w:rPr>
      </w:pPr>
      <w:r>
        <w:rPr>
          <w:sz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обучающихсяситуациях;</w:t>
      </w:r>
    </w:p>
    <w:p w:rsidR="0024435F" w:rsidRDefault="007D5E57">
      <w:pPr>
        <w:pStyle w:val="a4"/>
        <w:numPr>
          <w:ilvl w:val="0"/>
          <w:numId w:val="100"/>
        </w:numPr>
        <w:tabs>
          <w:tab w:val="left" w:pos="1526"/>
        </w:tabs>
        <w:ind w:right="311" w:firstLine="283"/>
        <w:rPr>
          <w:sz w:val="24"/>
        </w:rPr>
      </w:pPr>
      <w:r>
        <w:rPr>
          <w:sz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учебныхпредметов;</w:t>
      </w:r>
    </w:p>
    <w:p w:rsidR="0024435F" w:rsidRDefault="007D5E57">
      <w:pPr>
        <w:pStyle w:val="a4"/>
        <w:numPr>
          <w:ilvl w:val="0"/>
          <w:numId w:val="100"/>
        </w:numPr>
        <w:tabs>
          <w:tab w:val="left" w:pos="1526"/>
        </w:tabs>
        <w:spacing w:line="242" w:lineRule="auto"/>
        <w:ind w:right="317" w:firstLine="283"/>
        <w:rPr>
          <w:sz w:val="24"/>
        </w:rPr>
      </w:pPr>
      <w:r>
        <w:rPr>
          <w:sz w:val="24"/>
        </w:rPr>
        <w:t>включение развивающих задач, способствующих совершенствованию универсальных учебных действий, как в урочную, так и во внеурочную деятельностьобучающихся;</w:t>
      </w:r>
    </w:p>
    <w:p w:rsidR="0024435F" w:rsidRDefault="007D5E57">
      <w:pPr>
        <w:pStyle w:val="a4"/>
        <w:numPr>
          <w:ilvl w:val="0"/>
          <w:numId w:val="100"/>
        </w:numPr>
        <w:tabs>
          <w:tab w:val="left" w:pos="1526"/>
        </w:tabs>
        <w:spacing w:line="242" w:lineRule="auto"/>
        <w:ind w:right="317" w:firstLine="283"/>
        <w:rPr>
          <w:sz w:val="24"/>
        </w:rPr>
      </w:pPr>
      <w:r>
        <w:rPr>
          <w:sz w:val="24"/>
        </w:rPr>
        <w:t>обеспечение преемственности программы развития универсальных учебных действий при переходе от основного общего к среднему общемуобразованию.</w:t>
      </w:r>
    </w:p>
    <w:p w:rsidR="0024435F" w:rsidRDefault="007D5E57">
      <w:pPr>
        <w:pStyle w:val="a3"/>
        <w:ind w:right="312" w:firstLine="710"/>
      </w:pPr>
      <w: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w:t>
      </w:r>
      <w:r>
        <w:rPr>
          <w:spacing w:val="-2"/>
        </w:rPr>
        <w:t xml:space="preserve">УУД </w:t>
      </w:r>
      <w:r>
        <w:t>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жизненногосамоопределения.</w:t>
      </w:r>
    </w:p>
    <w:p w:rsidR="0024435F" w:rsidRDefault="007D5E57">
      <w:pPr>
        <w:pStyle w:val="a3"/>
        <w:spacing w:line="242" w:lineRule="auto"/>
        <w:ind w:right="313" w:firstLine="710"/>
      </w:pPr>
      <w:r>
        <w:lastRenderedPageBreak/>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w:t>
      </w:r>
    </w:p>
    <w:p w:rsidR="0024435F" w:rsidRDefault="007D5E57">
      <w:pPr>
        <w:pStyle w:val="a3"/>
        <w:spacing w:before="66" w:line="242" w:lineRule="auto"/>
        <w:ind w:right="317"/>
      </w:pPr>
      <w:r>
        <w:t>сформированные в основной школе на предметном содержании, теперь могут быть перенесены на жизненные ситуации, не относящиеся к учебе в школе.</w:t>
      </w:r>
    </w:p>
    <w:p w:rsidR="0024435F" w:rsidRDefault="007D5E57">
      <w:pPr>
        <w:pStyle w:val="1"/>
        <w:numPr>
          <w:ilvl w:val="2"/>
          <w:numId w:val="101"/>
        </w:numPr>
        <w:tabs>
          <w:tab w:val="left" w:pos="2203"/>
        </w:tabs>
        <w:ind w:right="321" w:firstLine="710"/>
      </w:pP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образовательнойдеятельности</w:t>
      </w:r>
    </w:p>
    <w:p w:rsidR="0024435F" w:rsidRDefault="007D5E57">
      <w:pPr>
        <w:pStyle w:val="a3"/>
        <w:ind w:right="310" w:firstLine="710"/>
      </w:pPr>
      <w: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становленииУУД.</w:t>
      </w:r>
    </w:p>
    <w:p w:rsidR="0024435F" w:rsidRDefault="007D5E57">
      <w:pPr>
        <w:pStyle w:val="a3"/>
        <w:ind w:right="308" w:firstLine="710"/>
      </w:pPr>
      <w: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24435F" w:rsidRDefault="007D5E57">
      <w:pPr>
        <w:pStyle w:val="a3"/>
        <w:ind w:right="311" w:firstLine="710"/>
      </w:pPr>
      <w: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24435F" w:rsidRDefault="007D5E57">
      <w:pPr>
        <w:pStyle w:val="a3"/>
        <w:ind w:right="311" w:firstLine="710"/>
      </w:pPr>
      <w: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w:t>
      </w:r>
      <w:r>
        <w:rPr>
          <w:spacing w:val="-3"/>
        </w:rPr>
        <w:t xml:space="preserve">уже </w:t>
      </w:r>
      <w:r>
        <w:t>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доращиваниякомпетенций.</w:t>
      </w:r>
    </w:p>
    <w:p w:rsidR="0024435F" w:rsidRDefault="007D5E57">
      <w:pPr>
        <w:pStyle w:val="a3"/>
        <w:ind w:right="313" w:firstLine="710"/>
      </w:pPr>
      <w: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24435F" w:rsidRDefault="007D5E57">
      <w:pPr>
        <w:pStyle w:val="a3"/>
        <w:ind w:right="309" w:firstLine="710"/>
      </w:pPr>
      <w: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24435F" w:rsidRDefault="007D5E57">
      <w:pPr>
        <w:pStyle w:val="a3"/>
        <w:ind w:right="311" w:firstLine="710"/>
      </w:pPr>
      <w: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24435F" w:rsidRDefault="007D5E57">
      <w:pPr>
        <w:pStyle w:val="a3"/>
        <w:ind w:right="310" w:firstLine="710"/>
      </w:pPr>
      <w: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w:t>
      </w:r>
      <w:r>
        <w:lastRenderedPageBreak/>
        <w:t>уже не столь ярко, как у подростков, учебное смыслообразование, связанное с осознанием</w:t>
      </w:r>
    </w:p>
    <w:p w:rsidR="0024435F" w:rsidRDefault="007D5E57">
      <w:pPr>
        <w:pStyle w:val="a3"/>
        <w:spacing w:before="66"/>
        <w:ind w:right="309"/>
      </w:pPr>
      <w:r>
        <w:t>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24435F" w:rsidRDefault="007D5E57">
      <w:pPr>
        <w:pStyle w:val="a3"/>
        <w:spacing w:before="4"/>
        <w:ind w:right="311" w:firstLine="710"/>
      </w:pPr>
      <w: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24435F" w:rsidRDefault="007D5E57">
      <w:pPr>
        <w:pStyle w:val="a3"/>
        <w:ind w:right="310" w:firstLine="710"/>
      </w:pPr>
      <w: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24435F" w:rsidRDefault="007D5E57">
      <w:pPr>
        <w:pStyle w:val="a3"/>
        <w:spacing w:before="1"/>
        <w:ind w:right="311" w:firstLine="710"/>
      </w:pPr>
      <w: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24435F" w:rsidRDefault="007D5E57">
      <w:pPr>
        <w:pStyle w:val="a3"/>
        <w:ind w:right="311" w:firstLine="710"/>
      </w:pPr>
      <w: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w:t>
      </w:r>
      <w:r>
        <w:rPr>
          <w:spacing w:val="-4"/>
        </w:rPr>
        <w:t xml:space="preserve">Это </w:t>
      </w:r>
      <w:r>
        <w:t>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вшколе.</w:t>
      </w:r>
    </w:p>
    <w:p w:rsidR="0024435F" w:rsidRDefault="007D5E57">
      <w:pPr>
        <w:pStyle w:val="1"/>
        <w:numPr>
          <w:ilvl w:val="2"/>
          <w:numId w:val="101"/>
        </w:numPr>
        <w:tabs>
          <w:tab w:val="left" w:pos="2203"/>
        </w:tabs>
        <w:spacing w:before="7" w:line="272" w:lineRule="exact"/>
        <w:ind w:left="2203"/>
      </w:pPr>
      <w:r>
        <w:t>Типовые задачи по формированию универсальных учебныхдействий</w:t>
      </w:r>
    </w:p>
    <w:p w:rsidR="0024435F" w:rsidRDefault="007D5E57">
      <w:pPr>
        <w:pStyle w:val="a3"/>
        <w:spacing w:line="242" w:lineRule="auto"/>
        <w:ind w:right="313" w:firstLine="710"/>
      </w:pPr>
      <w: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24435F" w:rsidRDefault="007D5E57">
      <w:pPr>
        <w:pStyle w:val="a4"/>
        <w:numPr>
          <w:ilvl w:val="0"/>
          <w:numId w:val="100"/>
        </w:numPr>
        <w:tabs>
          <w:tab w:val="left" w:pos="1526"/>
        </w:tabs>
        <w:spacing w:line="242" w:lineRule="auto"/>
        <w:ind w:right="318" w:firstLine="283"/>
        <w:rPr>
          <w:sz w:val="24"/>
        </w:rPr>
      </w:pPr>
      <w:r>
        <w:rPr>
          <w:sz w:val="24"/>
        </w:rPr>
        <w:t>обеспечение возможности самостоятельной постановки целей и задач в предметном обучении, проектной и учебно-исследовательской деятельностиобучающихся;</w:t>
      </w:r>
    </w:p>
    <w:p w:rsidR="0024435F" w:rsidRDefault="007D5E57">
      <w:pPr>
        <w:pStyle w:val="a4"/>
        <w:numPr>
          <w:ilvl w:val="0"/>
          <w:numId w:val="100"/>
        </w:numPr>
        <w:tabs>
          <w:tab w:val="left" w:pos="1526"/>
        </w:tabs>
        <w:spacing w:line="242" w:lineRule="auto"/>
        <w:ind w:right="316" w:firstLine="283"/>
        <w:rPr>
          <w:sz w:val="24"/>
        </w:rPr>
      </w:pPr>
      <w:r>
        <w:rPr>
          <w:sz w:val="24"/>
        </w:rPr>
        <w:t>обеспечение возможности самостоятельного выбора обучающимися темпа, режимов и форм освоения предметного материала;</w:t>
      </w:r>
    </w:p>
    <w:p w:rsidR="0024435F" w:rsidRDefault="007D5E57">
      <w:pPr>
        <w:pStyle w:val="a4"/>
        <w:numPr>
          <w:ilvl w:val="0"/>
          <w:numId w:val="100"/>
        </w:numPr>
        <w:tabs>
          <w:tab w:val="left" w:pos="1526"/>
        </w:tabs>
        <w:ind w:right="316" w:firstLine="283"/>
        <w:rPr>
          <w:sz w:val="24"/>
        </w:rPr>
      </w:pPr>
      <w:r>
        <w:rPr>
          <w:sz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т.п.);</w:t>
      </w:r>
    </w:p>
    <w:p w:rsidR="0024435F" w:rsidRDefault="007D5E57">
      <w:pPr>
        <w:pStyle w:val="a4"/>
        <w:numPr>
          <w:ilvl w:val="0"/>
          <w:numId w:val="100"/>
        </w:numPr>
        <w:tabs>
          <w:tab w:val="left" w:pos="1526"/>
        </w:tabs>
        <w:spacing w:before="66" w:line="242" w:lineRule="auto"/>
        <w:ind w:right="317" w:firstLine="283"/>
        <w:rPr>
          <w:sz w:val="24"/>
        </w:rPr>
      </w:pPr>
      <w:r>
        <w:rPr>
          <w:sz w:val="24"/>
        </w:rPr>
        <w:t>обеспечение наличия образовательных событий, в рамках которых решаются задачи, носящие полидисциплинарный и метапредметныйхарактер;</w:t>
      </w:r>
    </w:p>
    <w:p w:rsidR="0024435F" w:rsidRDefault="007D5E57">
      <w:pPr>
        <w:pStyle w:val="a4"/>
        <w:numPr>
          <w:ilvl w:val="0"/>
          <w:numId w:val="100"/>
        </w:numPr>
        <w:tabs>
          <w:tab w:val="left" w:pos="1526"/>
        </w:tabs>
        <w:ind w:right="316" w:firstLine="283"/>
        <w:rPr>
          <w:sz w:val="24"/>
        </w:rPr>
      </w:pPr>
      <w:r>
        <w:rPr>
          <w:sz w:val="24"/>
        </w:rPr>
        <w:lastRenderedPageBreak/>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ведениякоммуникации;</w:t>
      </w:r>
    </w:p>
    <w:p w:rsidR="0024435F" w:rsidRDefault="007D5E57">
      <w:pPr>
        <w:pStyle w:val="a4"/>
        <w:numPr>
          <w:ilvl w:val="0"/>
          <w:numId w:val="100"/>
        </w:numPr>
        <w:tabs>
          <w:tab w:val="left" w:pos="1526"/>
        </w:tabs>
        <w:spacing w:line="237" w:lineRule="auto"/>
        <w:ind w:right="311" w:firstLine="283"/>
        <w:rPr>
          <w:sz w:val="24"/>
        </w:rPr>
      </w:pPr>
      <w:r>
        <w:rPr>
          <w:sz w:val="24"/>
        </w:rPr>
        <w:t xml:space="preserve">обеспечение наличия в образовательной деятельности событий, требующих </w:t>
      </w:r>
      <w:r>
        <w:rPr>
          <w:spacing w:val="4"/>
          <w:sz w:val="24"/>
        </w:rPr>
        <w:t xml:space="preserve">от </w:t>
      </w:r>
      <w:r>
        <w:rPr>
          <w:sz w:val="24"/>
        </w:rPr>
        <w:t>обучающихся предъявления продуктов своейдеятельности.</w:t>
      </w:r>
    </w:p>
    <w:p w:rsidR="0024435F" w:rsidRDefault="007D5E57">
      <w:pPr>
        <w:pStyle w:val="2"/>
        <w:spacing w:before="8" w:line="272" w:lineRule="exact"/>
        <w:ind w:left="1530"/>
      </w:pPr>
      <w:r>
        <w:t>Формирование познавательных универсальных учебных действий</w:t>
      </w:r>
    </w:p>
    <w:p w:rsidR="0024435F" w:rsidRDefault="007D5E57">
      <w:pPr>
        <w:pStyle w:val="a3"/>
        <w:spacing w:line="242" w:lineRule="auto"/>
        <w:ind w:left="1530" w:right="315"/>
        <w:jc w:val="left"/>
      </w:pPr>
      <w:r>
        <w:t>Задачи сконструированы таким образом, чтобы формировать у обучающихся умения: а) объяснять явления с научной точки зрения;</w:t>
      </w:r>
    </w:p>
    <w:p w:rsidR="0024435F" w:rsidRDefault="007D5E57">
      <w:pPr>
        <w:pStyle w:val="a3"/>
        <w:spacing w:line="271" w:lineRule="exact"/>
        <w:ind w:left="1530"/>
        <w:jc w:val="left"/>
      </w:pPr>
      <w:r>
        <w:t>б) разрабатывать дизайн научного исследования;</w:t>
      </w:r>
    </w:p>
    <w:p w:rsidR="0024435F" w:rsidRDefault="007D5E57">
      <w:pPr>
        <w:pStyle w:val="a3"/>
        <w:spacing w:before="1" w:line="237" w:lineRule="auto"/>
        <w:ind w:right="311" w:firstLine="710"/>
      </w:pPr>
      <w:r>
        <w:t>в) интерпретировать полученные данные и доказательства с разных позиций и формулировать соответствующие выводы.</w:t>
      </w:r>
    </w:p>
    <w:p w:rsidR="0024435F" w:rsidRDefault="007D5E57">
      <w:pPr>
        <w:pStyle w:val="a3"/>
        <w:spacing w:before="4"/>
        <w:ind w:right="311" w:firstLine="710"/>
      </w:pPr>
      <w: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24435F" w:rsidRDefault="007D5E57">
      <w:pPr>
        <w:pStyle w:val="a3"/>
        <w:ind w:right="313" w:firstLine="710"/>
      </w:pPr>
      <w:r>
        <w:t>Для обеспечения формирования познавательных УУД на уровне среднего общего образования организуются образовательные события, выводящие обучающихся на восстановление межпредметных связей, целостной картины мира:</w:t>
      </w:r>
    </w:p>
    <w:p w:rsidR="0024435F" w:rsidRDefault="007D5E57">
      <w:pPr>
        <w:pStyle w:val="a4"/>
        <w:numPr>
          <w:ilvl w:val="0"/>
          <w:numId w:val="100"/>
        </w:numPr>
        <w:tabs>
          <w:tab w:val="left" w:pos="1525"/>
          <w:tab w:val="left" w:pos="1526"/>
        </w:tabs>
        <w:spacing w:line="274" w:lineRule="exact"/>
        <w:ind w:left="1525"/>
        <w:jc w:val="left"/>
        <w:rPr>
          <w:sz w:val="24"/>
        </w:rPr>
      </w:pPr>
      <w:r>
        <w:rPr>
          <w:sz w:val="24"/>
        </w:rPr>
        <w:t>полидисциплинарные и метапредметные погружения иинтенсивы;</w:t>
      </w:r>
    </w:p>
    <w:p w:rsidR="0024435F" w:rsidRDefault="007D5E57">
      <w:pPr>
        <w:pStyle w:val="a4"/>
        <w:numPr>
          <w:ilvl w:val="0"/>
          <w:numId w:val="100"/>
        </w:numPr>
        <w:tabs>
          <w:tab w:val="left" w:pos="1525"/>
          <w:tab w:val="left" w:pos="1526"/>
        </w:tabs>
        <w:spacing w:before="3" w:line="275" w:lineRule="exact"/>
        <w:ind w:left="1525"/>
        <w:jc w:val="left"/>
        <w:rPr>
          <w:sz w:val="24"/>
        </w:rPr>
      </w:pPr>
      <w:r>
        <w:rPr>
          <w:sz w:val="24"/>
        </w:rPr>
        <w:t>методологические и философскиесеминары;</w:t>
      </w:r>
    </w:p>
    <w:p w:rsidR="0024435F" w:rsidRDefault="007D5E57">
      <w:pPr>
        <w:pStyle w:val="a4"/>
        <w:numPr>
          <w:ilvl w:val="0"/>
          <w:numId w:val="100"/>
        </w:numPr>
        <w:tabs>
          <w:tab w:val="left" w:pos="1525"/>
          <w:tab w:val="left" w:pos="1526"/>
        </w:tabs>
        <w:spacing w:line="275" w:lineRule="exact"/>
        <w:ind w:left="1525"/>
        <w:jc w:val="left"/>
        <w:rPr>
          <w:sz w:val="24"/>
        </w:rPr>
      </w:pPr>
      <w:r>
        <w:rPr>
          <w:sz w:val="24"/>
        </w:rPr>
        <w:t>образовательные экспедиции иэкскурсии;</w:t>
      </w:r>
    </w:p>
    <w:p w:rsidR="0024435F" w:rsidRDefault="007D5E57">
      <w:pPr>
        <w:pStyle w:val="a4"/>
        <w:numPr>
          <w:ilvl w:val="0"/>
          <w:numId w:val="100"/>
        </w:numPr>
        <w:tabs>
          <w:tab w:val="left" w:pos="1525"/>
          <w:tab w:val="left" w:pos="1526"/>
        </w:tabs>
        <w:spacing w:before="2" w:line="275" w:lineRule="exact"/>
        <w:ind w:left="1525"/>
        <w:jc w:val="left"/>
        <w:rPr>
          <w:sz w:val="24"/>
        </w:rPr>
      </w:pPr>
      <w:r>
        <w:rPr>
          <w:sz w:val="24"/>
        </w:rPr>
        <w:t>учебно-исследовательская работа обучающихся, котораяпредполагает:</w:t>
      </w:r>
    </w:p>
    <w:p w:rsidR="0024435F" w:rsidRDefault="007D5E57">
      <w:pPr>
        <w:pStyle w:val="a4"/>
        <w:numPr>
          <w:ilvl w:val="0"/>
          <w:numId w:val="100"/>
        </w:numPr>
        <w:tabs>
          <w:tab w:val="left" w:pos="1588"/>
          <w:tab w:val="left" w:pos="1589"/>
        </w:tabs>
        <w:spacing w:line="242" w:lineRule="auto"/>
        <w:ind w:right="317" w:firstLine="283"/>
        <w:jc w:val="left"/>
        <w:rPr>
          <w:sz w:val="24"/>
        </w:rPr>
      </w:pPr>
      <w:r>
        <w:rPr>
          <w:sz w:val="24"/>
        </w:rPr>
        <w:t>выбор тематики исследования, связанной с новейшими достижениями в области науки итехнологий;</w:t>
      </w:r>
    </w:p>
    <w:p w:rsidR="0024435F" w:rsidRDefault="007D5E57">
      <w:pPr>
        <w:pStyle w:val="a4"/>
        <w:numPr>
          <w:ilvl w:val="0"/>
          <w:numId w:val="100"/>
        </w:numPr>
        <w:tabs>
          <w:tab w:val="left" w:pos="1588"/>
          <w:tab w:val="left" w:pos="1589"/>
        </w:tabs>
        <w:spacing w:line="242" w:lineRule="auto"/>
        <w:ind w:right="317" w:firstLine="283"/>
        <w:jc w:val="left"/>
        <w:rPr>
          <w:sz w:val="24"/>
        </w:rPr>
      </w:pPr>
      <w:r>
        <w:rPr>
          <w:sz w:val="24"/>
        </w:rPr>
        <w:t>выбор тематики исследований, связанных с учебными предметами, не изучаемыми в школе: психологией, социологией, бизнесом идр.;</w:t>
      </w:r>
    </w:p>
    <w:p w:rsidR="0024435F" w:rsidRDefault="007D5E57">
      <w:pPr>
        <w:pStyle w:val="a4"/>
        <w:numPr>
          <w:ilvl w:val="0"/>
          <w:numId w:val="100"/>
        </w:numPr>
        <w:tabs>
          <w:tab w:val="left" w:pos="1525"/>
          <w:tab w:val="left" w:pos="1526"/>
          <w:tab w:val="left" w:pos="2370"/>
          <w:tab w:val="left" w:pos="3523"/>
          <w:tab w:val="left" w:pos="5203"/>
          <w:tab w:val="left" w:pos="6869"/>
          <w:tab w:val="left" w:pos="7312"/>
          <w:tab w:val="left" w:pos="8445"/>
          <w:tab w:val="left" w:pos="9525"/>
        </w:tabs>
        <w:spacing w:line="242" w:lineRule="auto"/>
        <w:ind w:right="320" w:firstLine="283"/>
        <w:jc w:val="left"/>
        <w:rPr>
          <w:sz w:val="24"/>
        </w:rPr>
      </w:pPr>
      <w:r>
        <w:rPr>
          <w:sz w:val="24"/>
        </w:rPr>
        <w:t>выбор</w:t>
      </w:r>
      <w:r>
        <w:rPr>
          <w:sz w:val="24"/>
        </w:rPr>
        <w:tab/>
        <w:t>тематики</w:t>
      </w:r>
      <w:r>
        <w:rPr>
          <w:sz w:val="24"/>
        </w:rPr>
        <w:tab/>
        <w:t>исследований,</w:t>
      </w:r>
      <w:r>
        <w:rPr>
          <w:sz w:val="24"/>
        </w:rPr>
        <w:tab/>
        <w:t>направленных</w:t>
      </w:r>
      <w:r>
        <w:rPr>
          <w:sz w:val="24"/>
        </w:rPr>
        <w:tab/>
        <w:t>на</w:t>
      </w:r>
      <w:r>
        <w:rPr>
          <w:sz w:val="24"/>
        </w:rPr>
        <w:tab/>
        <w:t>изучение</w:t>
      </w:r>
      <w:r>
        <w:rPr>
          <w:sz w:val="24"/>
        </w:rPr>
        <w:tab/>
        <w:t>проблем</w:t>
      </w:r>
      <w:r>
        <w:rPr>
          <w:sz w:val="24"/>
        </w:rPr>
        <w:tab/>
      </w:r>
      <w:r>
        <w:rPr>
          <w:spacing w:val="-3"/>
          <w:sz w:val="24"/>
        </w:rPr>
        <w:t xml:space="preserve">местного </w:t>
      </w:r>
      <w:r>
        <w:rPr>
          <w:sz w:val="24"/>
        </w:rPr>
        <w:t>сообщества, региона, мира вцелом.</w:t>
      </w:r>
    </w:p>
    <w:p w:rsidR="0024435F" w:rsidRDefault="007D5E57">
      <w:pPr>
        <w:pStyle w:val="2"/>
        <w:spacing w:line="274" w:lineRule="exact"/>
        <w:ind w:left="1530"/>
        <w:jc w:val="both"/>
      </w:pPr>
      <w:r>
        <w:t>Формирование коммуникативных универсальных учебных действий</w:t>
      </w:r>
    </w:p>
    <w:p w:rsidR="0024435F" w:rsidRDefault="007D5E57">
      <w:pPr>
        <w:pStyle w:val="a3"/>
        <w:ind w:right="305" w:firstLine="710"/>
      </w:pPr>
      <w:r>
        <w:rPr>
          <w:spacing w:val="-4"/>
        </w:rPr>
        <w:t xml:space="preserve">Принципиальное отличие образовательной </w:t>
      </w:r>
      <w:r>
        <w:rPr>
          <w:spacing w:val="-5"/>
        </w:rPr>
        <w:t xml:space="preserve">среды </w:t>
      </w:r>
      <w:r>
        <w:t xml:space="preserve">на </w:t>
      </w:r>
      <w:r>
        <w:rPr>
          <w:spacing w:val="-5"/>
        </w:rPr>
        <w:t xml:space="preserve">уровне </w:t>
      </w:r>
      <w:r>
        <w:rPr>
          <w:spacing w:val="-4"/>
        </w:rPr>
        <w:t xml:space="preserve">среднегообщего образования </w:t>
      </w:r>
      <w:r>
        <w:t xml:space="preserve">— </w:t>
      </w:r>
      <w:r>
        <w:rPr>
          <w:spacing w:val="-4"/>
        </w:rPr>
        <w:t xml:space="preserve">открытость. </w:t>
      </w:r>
      <w:r>
        <w:rPr>
          <w:spacing w:val="-5"/>
        </w:rPr>
        <w:t xml:space="preserve">Это предоставляет </w:t>
      </w:r>
      <w:r>
        <w:rPr>
          <w:spacing w:val="-4"/>
        </w:rPr>
        <w:t xml:space="preserve">дополнительные возможности для организации </w:t>
      </w:r>
      <w:r>
        <w:t xml:space="preserve">и </w:t>
      </w:r>
      <w:r>
        <w:rPr>
          <w:spacing w:val="-5"/>
        </w:rPr>
        <w:t xml:space="preserve">обеспечения ситуаций, </w:t>
      </w:r>
      <w:r>
        <w:t xml:space="preserve">в </w:t>
      </w:r>
      <w:r>
        <w:rPr>
          <w:spacing w:val="-3"/>
        </w:rPr>
        <w:t xml:space="preserve">которых </w:t>
      </w:r>
      <w:r>
        <w:rPr>
          <w:spacing w:val="-4"/>
        </w:rPr>
        <w:t>обучающийся  сможет</w:t>
      </w:r>
      <w:r>
        <w:rPr>
          <w:spacing w:val="-5"/>
        </w:rPr>
        <w:t xml:space="preserve">самостоятельно ставить </w:t>
      </w:r>
      <w:r>
        <w:rPr>
          <w:spacing w:val="-4"/>
        </w:rPr>
        <w:t xml:space="preserve">цель продуктивного </w:t>
      </w:r>
      <w:r>
        <w:rPr>
          <w:spacing w:val="-5"/>
        </w:rPr>
        <w:t xml:space="preserve">взаимодействия </w:t>
      </w:r>
      <w:r>
        <w:t xml:space="preserve">с </w:t>
      </w:r>
      <w:r>
        <w:rPr>
          <w:spacing w:val="-4"/>
        </w:rPr>
        <w:t xml:space="preserve">другими людьми, </w:t>
      </w:r>
      <w:r>
        <w:rPr>
          <w:spacing w:val="-5"/>
        </w:rPr>
        <w:t xml:space="preserve">сообществами </w:t>
      </w:r>
      <w:r>
        <w:t xml:space="preserve">и </w:t>
      </w:r>
      <w:r>
        <w:rPr>
          <w:spacing w:val="-4"/>
        </w:rPr>
        <w:t xml:space="preserve">организациями </w:t>
      </w:r>
      <w:r>
        <w:t xml:space="preserve">и </w:t>
      </w:r>
      <w:r>
        <w:rPr>
          <w:spacing w:val="-4"/>
        </w:rPr>
        <w:t>достигать</w:t>
      </w:r>
      <w:r>
        <w:rPr>
          <w:spacing w:val="-6"/>
        </w:rPr>
        <w:t>ее.</w:t>
      </w:r>
    </w:p>
    <w:p w:rsidR="0024435F" w:rsidRDefault="007D5E57">
      <w:pPr>
        <w:pStyle w:val="a3"/>
        <w:tabs>
          <w:tab w:val="left" w:pos="3081"/>
          <w:tab w:val="left" w:pos="5136"/>
          <w:tab w:val="left" w:pos="6082"/>
          <w:tab w:val="left" w:pos="7422"/>
          <w:tab w:val="left" w:pos="9126"/>
        </w:tabs>
        <w:spacing w:line="242" w:lineRule="auto"/>
        <w:ind w:right="313" w:firstLine="710"/>
        <w:jc w:val="left"/>
      </w:pPr>
      <w:r>
        <w:t>Открытость</w:t>
      </w:r>
      <w:r>
        <w:tab/>
        <w:t>образовательной</w:t>
      </w:r>
      <w:r>
        <w:tab/>
        <w:t>среды</w:t>
      </w:r>
      <w:r>
        <w:tab/>
        <w:t>позволяет</w:t>
      </w:r>
      <w:r>
        <w:tab/>
        <w:t>обеспечивать</w:t>
      </w:r>
      <w:r>
        <w:tab/>
      </w:r>
      <w:r>
        <w:rPr>
          <w:spacing w:val="-3"/>
        </w:rPr>
        <w:t xml:space="preserve">возможность </w:t>
      </w:r>
      <w:r>
        <w:t>коммуникации:</w:t>
      </w:r>
    </w:p>
    <w:p w:rsidR="0024435F" w:rsidRDefault="007D5E57">
      <w:pPr>
        <w:pStyle w:val="a4"/>
        <w:numPr>
          <w:ilvl w:val="0"/>
          <w:numId w:val="100"/>
        </w:numPr>
        <w:tabs>
          <w:tab w:val="left" w:pos="1525"/>
          <w:tab w:val="left" w:pos="1526"/>
        </w:tabs>
        <w:spacing w:line="242" w:lineRule="auto"/>
        <w:ind w:right="319" w:firstLine="283"/>
        <w:jc w:val="left"/>
        <w:rPr>
          <w:sz w:val="24"/>
        </w:rPr>
      </w:pPr>
      <w:r>
        <w:rPr>
          <w:sz w:val="24"/>
        </w:rPr>
        <w:t>с обучающимися других образовательных организаций региона, как с ровесниками, так и с детьми иныхвозрастов;</w:t>
      </w:r>
    </w:p>
    <w:p w:rsidR="0024435F" w:rsidRDefault="007D5E57">
      <w:pPr>
        <w:pStyle w:val="a4"/>
        <w:numPr>
          <w:ilvl w:val="0"/>
          <w:numId w:val="100"/>
        </w:numPr>
        <w:tabs>
          <w:tab w:val="left" w:pos="1525"/>
          <w:tab w:val="left" w:pos="1526"/>
        </w:tabs>
        <w:spacing w:line="242" w:lineRule="auto"/>
        <w:ind w:right="317" w:firstLine="283"/>
        <w:jc w:val="left"/>
        <w:rPr>
          <w:sz w:val="24"/>
        </w:rPr>
      </w:pPr>
      <w:r>
        <w:rPr>
          <w:sz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реализациипроектов;</w:t>
      </w:r>
    </w:p>
    <w:p w:rsidR="0024435F" w:rsidRDefault="007D5E57">
      <w:pPr>
        <w:pStyle w:val="a4"/>
        <w:numPr>
          <w:ilvl w:val="0"/>
          <w:numId w:val="100"/>
        </w:numPr>
        <w:tabs>
          <w:tab w:val="left" w:pos="1525"/>
          <w:tab w:val="left" w:pos="1526"/>
        </w:tabs>
        <w:spacing w:line="271" w:lineRule="exact"/>
        <w:ind w:left="1525"/>
        <w:jc w:val="left"/>
        <w:rPr>
          <w:sz w:val="24"/>
        </w:rPr>
      </w:pPr>
      <w:r>
        <w:rPr>
          <w:sz w:val="24"/>
        </w:rPr>
        <w:t>представителями власти, местного самоуправления, фондов, спонсорами идр.</w:t>
      </w:r>
    </w:p>
    <w:p w:rsidR="0024435F" w:rsidRDefault="007D5E57">
      <w:pPr>
        <w:pStyle w:val="a3"/>
        <w:ind w:right="310" w:firstLine="710"/>
      </w:pPr>
      <w: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24435F" w:rsidRDefault="007D5E57">
      <w:pPr>
        <w:pStyle w:val="a3"/>
        <w:spacing w:line="237" w:lineRule="auto"/>
        <w:ind w:right="313" w:firstLine="710"/>
      </w:pPr>
      <w:r>
        <w:t xml:space="preserve">К типичным образовательным событиям и форматам, позволяющим обеспечивать использование всех возможностей коммуникации, в </w:t>
      </w:r>
      <w:r w:rsidR="00A6237B" w:rsidRPr="00A6237B">
        <w:t xml:space="preserve">Карабашской средней школы №2 </w:t>
      </w:r>
      <w:r>
        <w:t>относятся:</w:t>
      </w:r>
    </w:p>
    <w:p w:rsidR="0024435F" w:rsidRDefault="007D5E57">
      <w:pPr>
        <w:pStyle w:val="a4"/>
        <w:numPr>
          <w:ilvl w:val="0"/>
          <w:numId w:val="100"/>
        </w:numPr>
        <w:tabs>
          <w:tab w:val="left" w:pos="1526"/>
        </w:tabs>
        <w:ind w:right="316" w:firstLine="283"/>
        <w:rPr>
          <w:sz w:val="24"/>
        </w:rPr>
      </w:pPr>
      <w:r>
        <w:rPr>
          <w:sz w:val="24"/>
        </w:rPr>
        <w:t>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ближайшегобудущего;</w:t>
      </w:r>
    </w:p>
    <w:p w:rsidR="0024435F" w:rsidRDefault="007D5E57">
      <w:pPr>
        <w:pStyle w:val="a4"/>
        <w:numPr>
          <w:ilvl w:val="0"/>
          <w:numId w:val="100"/>
        </w:numPr>
        <w:tabs>
          <w:tab w:val="left" w:pos="1526"/>
        </w:tabs>
        <w:spacing w:before="66"/>
        <w:ind w:right="307" w:firstLine="283"/>
        <w:rPr>
          <w:sz w:val="24"/>
        </w:rPr>
      </w:pPr>
      <w:r>
        <w:rPr>
          <w:spacing w:val="-6"/>
          <w:sz w:val="24"/>
        </w:rPr>
        <w:t xml:space="preserve">комплексные задачи, направленные </w:t>
      </w:r>
      <w:r>
        <w:rPr>
          <w:sz w:val="24"/>
        </w:rPr>
        <w:t xml:space="preserve">на </w:t>
      </w:r>
      <w:r>
        <w:rPr>
          <w:spacing w:val="-6"/>
          <w:sz w:val="24"/>
        </w:rPr>
        <w:t xml:space="preserve">решение актуальных проблем, лежащих </w:t>
      </w:r>
      <w:r>
        <w:rPr>
          <w:sz w:val="24"/>
        </w:rPr>
        <w:t xml:space="preserve">в </w:t>
      </w:r>
      <w:r>
        <w:rPr>
          <w:spacing w:val="-6"/>
          <w:sz w:val="24"/>
        </w:rPr>
        <w:t xml:space="preserve">ближайшем </w:t>
      </w:r>
      <w:r>
        <w:rPr>
          <w:spacing w:val="-7"/>
          <w:sz w:val="24"/>
        </w:rPr>
        <w:t xml:space="preserve">будущем </w:t>
      </w:r>
      <w:r>
        <w:rPr>
          <w:spacing w:val="-6"/>
          <w:sz w:val="24"/>
        </w:rPr>
        <w:t xml:space="preserve">обучающихся: </w:t>
      </w:r>
      <w:r>
        <w:rPr>
          <w:spacing w:val="-5"/>
          <w:sz w:val="24"/>
        </w:rPr>
        <w:t xml:space="preserve">выбор </w:t>
      </w:r>
      <w:r>
        <w:rPr>
          <w:spacing w:val="-6"/>
          <w:sz w:val="24"/>
        </w:rPr>
        <w:t xml:space="preserve">дальнейшей образовательной </w:t>
      </w:r>
      <w:r>
        <w:rPr>
          <w:spacing w:val="-5"/>
          <w:sz w:val="24"/>
        </w:rPr>
        <w:t xml:space="preserve">или </w:t>
      </w:r>
      <w:r>
        <w:rPr>
          <w:spacing w:val="-6"/>
          <w:sz w:val="24"/>
        </w:rPr>
        <w:t xml:space="preserve">рабочей траектории, определение жизненных </w:t>
      </w:r>
      <w:r>
        <w:rPr>
          <w:spacing w:val="-7"/>
          <w:sz w:val="24"/>
        </w:rPr>
        <w:t xml:space="preserve">стратегий </w:t>
      </w:r>
      <w:r>
        <w:rPr>
          <w:sz w:val="24"/>
        </w:rPr>
        <w:t>и</w:t>
      </w:r>
      <w:r>
        <w:rPr>
          <w:spacing w:val="-5"/>
          <w:sz w:val="24"/>
        </w:rPr>
        <w:t>т.п.;</w:t>
      </w:r>
    </w:p>
    <w:p w:rsidR="0024435F" w:rsidRDefault="007D5E57">
      <w:pPr>
        <w:pStyle w:val="a4"/>
        <w:numPr>
          <w:ilvl w:val="0"/>
          <w:numId w:val="100"/>
        </w:numPr>
        <w:tabs>
          <w:tab w:val="left" w:pos="1526"/>
        </w:tabs>
        <w:spacing w:before="3" w:line="275" w:lineRule="exact"/>
        <w:ind w:left="1525"/>
        <w:rPr>
          <w:sz w:val="24"/>
        </w:rPr>
      </w:pPr>
      <w:r>
        <w:rPr>
          <w:sz w:val="24"/>
        </w:rPr>
        <w:t>комплексные задачи, направленные на решение проблем местногосообщества;</w:t>
      </w:r>
    </w:p>
    <w:p w:rsidR="0024435F" w:rsidRDefault="007D5E57">
      <w:pPr>
        <w:pStyle w:val="a4"/>
        <w:numPr>
          <w:ilvl w:val="0"/>
          <w:numId w:val="100"/>
        </w:numPr>
        <w:tabs>
          <w:tab w:val="left" w:pos="1526"/>
        </w:tabs>
        <w:spacing w:line="242" w:lineRule="auto"/>
        <w:ind w:right="320" w:firstLine="283"/>
        <w:rPr>
          <w:sz w:val="24"/>
        </w:rPr>
      </w:pPr>
      <w:r>
        <w:rPr>
          <w:sz w:val="24"/>
        </w:rPr>
        <w:lastRenderedPageBreak/>
        <w:t>комплексные задачи, направленные на изменение и улучшение реально существующихбизнес-практик;</w:t>
      </w:r>
    </w:p>
    <w:p w:rsidR="0024435F" w:rsidRDefault="007D5E57">
      <w:pPr>
        <w:pStyle w:val="a4"/>
        <w:numPr>
          <w:ilvl w:val="0"/>
          <w:numId w:val="100"/>
        </w:numPr>
        <w:tabs>
          <w:tab w:val="left" w:pos="1526"/>
        </w:tabs>
        <w:spacing w:line="242" w:lineRule="auto"/>
        <w:ind w:right="313" w:firstLine="283"/>
        <w:rPr>
          <w:sz w:val="24"/>
        </w:rPr>
      </w:pPr>
      <w:r>
        <w:rPr>
          <w:sz w:val="24"/>
        </w:rPr>
        <w:t>социальные проекты, направленные на улучшение жизни местного сообщества. К таким проектамотносятся:</w:t>
      </w:r>
    </w:p>
    <w:p w:rsidR="0024435F" w:rsidRDefault="007D5E57">
      <w:pPr>
        <w:pStyle w:val="a3"/>
        <w:tabs>
          <w:tab w:val="left" w:pos="7283"/>
        </w:tabs>
        <w:spacing w:line="242" w:lineRule="auto"/>
        <w:ind w:right="315" w:firstLine="710"/>
        <w:jc w:val="left"/>
      </w:pPr>
      <w:r>
        <w:t>а) участие   в   волонтерских   акциях  и  движениях,</w:t>
      </w:r>
      <w:r>
        <w:tab/>
        <w:t>самостоятельная организация волонтерскихакций;</w:t>
      </w:r>
    </w:p>
    <w:p w:rsidR="0024435F" w:rsidRDefault="007D5E57">
      <w:pPr>
        <w:pStyle w:val="a3"/>
        <w:spacing w:line="242" w:lineRule="auto"/>
        <w:ind w:firstLine="710"/>
        <w:jc w:val="left"/>
      </w:pPr>
      <w:r>
        <w:t>б) участие в благотворительных акциях и движениях, самостоятельная организация благотворительных акций;</w:t>
      </w:r>
    </w:p>
    <w:p w:rsidR="0024435F" w:rsidRDefault="007D5E57">
      <w:pPr>
        <w:pStyle w:val="a3"/>
        <w:spacing w:line="242" w:lineRule="auto"/>
        <w:ind w:firstLine="710"/>
        <w:jc w:val="left"/>
      </w:pPr>
      <w:r>
        <w:t>б) создание и реализация социальных проектов разного масштаба и направленности, выходящих за рамки образовательной организации;</w:t>
      </w:r>
    </w:p>
    <w:p w:rsidR="0024435F" w:rsidRDefault="007D5E57">
      <w:pPr>
        <w:pStyle w:val="a4"/>
        <w:numPr>
          <w:ilvl w:val="0"/>
          <w:numId w:val="100"/>
        </w:numPr>
        <w:tabs>
          <w:tab w:val="left" w:pos="1525"/>
          <w:tab w:val="left" w:pos="1526"/>
          <w:tab w:val="left" w:pos="2802"/>
          <w:tab w:val="left" w:pos="5487"/>
          <w:tab w:val="left" w:pos="6879"/>
        </w:tabs>
        <w:spacing w:line="242" w:lineRule="auto"/>
        <w:ind w:right="313" w:firstLine="283"/>
        <w:jc w:val="left"/>
        <w:rPr>
          <w:sz w:val="24"/>
        </w:rPr>
      </w:pPr>
      <w:r>
        <w:rPr>
          <w:sz w:val="24"/>
        </w:rPr>
        <w:t>получение</w:t>
      </w:r>
      <w:r>
        <w:rPr>
          <w:sz w:val="24"/>
        </w:rPr>
        <w:tab/>
        <w:t>предметных  знаний  в</w:t>
      </w:r>
      <w:r>
        <w:rPr>
          <w:sz w:val="24"/>
        </w:rPr>
        <w:tab/>
        <w:t>структурах,</w:t>
      </w:r>
      <w:r>
        <w:rPr>
          <w:sz w:val="24"/>
        </w:rPr>
        <w:tab/>
        <w:t>альтернативных образовательной организации:</w:t>
      </w:r>
    </w:p>
    <w:p w:rsidR="0024435F" w:rsidRDefault="007D5E57">
      <w:pPr>
        <w:pStyle w:val="a3"/>
        <w:spacing w:line="242" w:lineRule="auto"/>
        <w:ind w:left="1530" w:right="3460"/>
        <w:jc w:val="left"/>
      </w:pPr>
      <w:r>
        <w:t>а) в заочных и дистанционных школах и университетах; б) участие в дистанционных конкурсах и олимпиадах;</w:t>
      </w:r>
    </w:p>
    <w:p w:rsidR="0024435F" w:rsidRDefault="007D5E57">
      <w:pPr>
        <w:pStyle w:val="a3"/>
        <w:spacing w:line="271" w:lineRule="exact"/>
        <w:ind w:left="1530"/>
        <w:jc w:val="left"/>
      </w:pPr>
      <w:r>
        <w:t>в) самостоятельное освоение отдельных предметов и курсов;</w:t>
      </w:r>
    </w:p>
    <w:p w:rsidR="0024435F" w:rsidRDefault="007D5E57">
      <w:pPr>
        <w:pStyle w:val="a3"/>
        <w:ind w:left="1530"/>
        <w:jc w:val="left"/>
      </w:pPr>
      <w:r>
        <w:t>г) самостоятельное освоение дополнительных иностранных языков.</w:t>
      </w:r>
    </w:p>
    <w:p w:rsidR="0024435F" w:rsidRDefault="007D5E57">
      <w:pPr>
        <w:pStyle w:val="2"/>
        <w:ind w:left="1530"/>
      </w:pPr>
      <w:r>
        <w:t>Формирование регулятивных универсальных учебных действий</w:t>
      </w:r>
    </w:p>
    <w:p w:rsidR="0024435F" w:rsidRDefault="007D5E57">
      <w:pPr>
        <w:pStyle w:val="a3"/>
        <w:ind w:right="311" w:firstLine="710"/>
      </w:pPr>
      <w: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24435F" w:rsidRDefault="007D5E57">
      <w:pPr>
        <w:pStyle w:val="a3"/>
        <w:spacing w:line="242" w:lineRule="auto"/>
        <w:ind w:right="314" w:firstLine="710"/>
      </w:pPr>
      <w:r>
        <w:t>Для формирования регулятивных учебных действий используются возможности самостоятельного формирования элементов индивидуальной образовательной траектории:</w:t>
      </w:r>
    </w:p>
    <w:p w:rsidR="0024435F" w:rsidRDefault="007D5E57">
      <w:pPr>
        <w:pStyle w:val="a3"/>
        <w:spacing w:line="242" w:lineRule="auto"/>
        <w:ind w:right="317" w:firstLine="710"/>
      </w:pPr>
      <w:r>
        <w:t>а) самостоятельное изучение дополнительных иностранных языков с последующей сертификацией;</w:t>
      </w:r>
    </w:p>
    <w:p w:rsidR="0024435F" w:rsidRDefault="007D5E57">
      <w:pPr>
        <w:pStyle w:val="a3"/>
        <w:spacing w:line="271" w:lineRule="exact"/>
        <w:ind w:left="1530"/>
      </w:pPr>
      <w:r>
        <w:t>б) самостоятельное освоение глав, разделов и тем учебных предметов;</w:t>
      </w:r>
    </w:p>
    <w:p w:rsidR="0024435F" w:rsidRDefault="007D5E57">
      <w:pPr>
        <w:pStyle w:val="a3"/>
        <w:spacing w:line="275" w:lineRule="exact"/>
        <w:ind w:left="1530"/>
      </w:pPr>
      <w:r>
        <w:t>в) самостоятельное обучение в заочных и дистанционных школах и университетах;</w:t>
      </w:r>
    </w:p>
    <w:p w:rsidR="0024435F" w:rsidRDefault="007D5E57">
      <w:pPr>
        <w:pStyle w:val="a3"/>
        <w:spacing w:line="242" w:lineRule="auto"/>
        <w:ind w:right="314" w:firstLine="710"/>
      </w:pPr>
      <w:r>
        <w:t>г) самостоятельное определение темы проекта, методов и способов его реализации, источников ресурсов, необходимых для реализации проекта;</w:t>
      </w:r>
    </w:p>
    <w:p w:rsidR="0024435F" w:rsidRDefault="007D5E57">
      <w:pPr>
        <w:pStyle w:val="a3"/>
        <w:spacing w:line="242" w:lineRule="auto"/>
        <w:ind w:right="314" w:firstLine="710"/>
      </w:pPr>
      <w:r>
        <w:t>д) самостоятельное взаимодействие с источниками ресурсов: информационными источниками, фондами, представителями власти и т. п.;</w:t>
      </w:r>
    </w:p>
    <w:p w:rsidR="0024435F" w:rsidRDefault="007D5E57">
      <w:pPr>
        <w:pStyle w:val="a3"/>
        <w:spacing w:line="271" w:lineRule="exact"/>
        <w:ind w:left="1530"/>
      </w:pPr>
      <w:r>
        <w:t>е) самостоятельное управление ресурсами, в том числе нематериальными;</w:t>
      </w:r>
    </w:p>
    <w:p w:rsidR="0024435F" w:rsidRDefault="007D5E57">
      <w:pPr>
        <w:pStyle w:val="a3"/>
        <w:ind w:left="1530"/>
      </w:pPr>
      <w:r>
        <w:t>ж) презентация результатов проектной работы на различных этапах ее реализации.</w:t>
      </w:r>
    </w:p>
    <w:p w:rsidR="0024435F" w:rsidRDefault="007D5E57">
      <w:pPr>
        <w:pStyle w:val="1"/>
        <w:numPr>
          <w:ilvl w:val="2"/>
          <w:numId w:val="101"/>
        </w:numPr>
        <w:tabs>
          <w:tab w:val="left" w:pos="2203"/>
        </w:tabs>
        <w:spacing w:line="242" w:lineRule="auto"/>
        <w:ind w:right="315" w:firstLine="710"/>
      </w:pPr>
      <w:r>
        <w:t>Описание особенностей учебно-исследовательской и проектной деятельностиобучающихся</w:t>
      </w:r>
    </w:p>
    <w:p w:rsidR="0024435F" w:rsidRDefault="007D5E57">
      <w:pPr>
        <w:pStyle w:val="a3"/>
        <w:ind w:right="312" w:firstLine="710"/>
      </w:pPr>
      <w:r>
        <w:t xml:space="preserve">Особенности учебно-исследовательской деятельности и проектной работы старшеклассников обусловлены, в первую очередь, открытостью </w:t>
      </w:r>
      <w:r w:rsidR="0004672A">
        <w:t>МБОУ «СОШ с.Тумутук</w:t>
      </w:r>
      <w:r w:rsidR="0004672A" w:rsidRPr="008C64A1">
        <w:t>»</w:t>
      </w:r>
      <w:r w:rsidR="00A6237B" w:rsidRPr="00A6237B">
        <w:t xml:space="preserve"> </w:t>
      </w:r>
      <w:r>
        <w:t xml:space="preserve"> на уровне среднего общего образования.</w:t>
      </w:r>
    </w:p>
    <w:p w:rsidR="0024435F" w:rsidRDefault="007D5E57">
      <w:pPr>
        <w:pStyle w:val="a3"/>
        <w:ind w:right="311" w:firstLine="710"/>
      </w:pPr>
      <w:r>
        <w:t>На уровне основного общего образования делается акцент на освоении учебно- 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24435F" w:rsidRDefault="007D5E57">
      <w:pPr>
        <w:pStyle w:val="a3"/>
        <w:ind w:right="312" w:firstLine="710"/>
      </w:pPr>
      <w: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сам обучающийся определяет параметры и критерии успешности реализации проекта. Кроме того, он формирует навык принятия параметров и критериев</w:t>
      </w:r>
    </w:p>
    <w:p w:rsidR="0024435F" w:rsidRDefault="007D5E57">
      <w:pPr>
        <w:pStyle w:val="a3"/>
        <w:tabs>
          <w:tab w:val="left" w:pos="2294"/>
          <w:tab w:val="left" w:pos="3393"/>
          <w:tab w:val="left" w:pos="5069"/>
          <w:tab w:val="left" w:pos="6236"/>
          <w:tab w:val="left" w:pos="7542"/>
          <w:tab w:val="left" w:pos="8022"/>
          <w:tab w:val="left" w:pos="9463"/>
          <w:tab w:val="left" w:pos="9813"/>
        </w:tabs>
        <w:spacing w:before="66" w:line="242" w:lineRule="auto"/>
        <w:ind w:right="310"/>
        <w:jc w:val="left"/>
      </w:pPr>
      <w:r>
        <w:t>успешности</w:t>
      </w:r>
      <w:r>
        <w:tab/>
        <w:t>проекта,</w:t>
      </w:r>
      <w:r>
        <w:tab/>
        <w:t>предлагаемых</w:t>
      </w:r>
      <w:r>
        <w:tab/>
        <w:t>другими,</w:t>
      </w:r>
      <w:r>
        <w:tab/>
        <w:t>внешними</w:t>
      </w:r>
      <w:r>
        <w:tab/>
        <w:t>по</w:t>
      </w:r>
      <w:r>
        <w:tab/>
        <w:t>отношению</w:t>
      </w:r>
      <w:r>
        <w:tab/>
        <w:t>к</w:t>
      </w:r>
      <w:r>
        <w:tab/>
      </w:r>
      <w:r>
        <w:rPr>
          <w:spacing w:val="-4"/>
        </w:rPr>
        <w:t xml:space="preserve">школе </w:t>
      </w:r>
      <w:r>
        <w:t>социальными и культурнымисообществами.</w:t>
      </w:r>
    </w:p>
    <w:p w:rsidR="0024435F" w:rsidRDefault="007D5E57">
      <w:pPr>
        <w:pStyle w:val="a3"/>
        <w:spacing w:line="271" w:lineRule="exact"/>
        <w:ind w:left="1530"/>
        <w:jc w:val="left"/>
      </w:pPr>
      <w:r>
        <w:t>Проектная деятельность характеризуется:</w:t>
      </w:r>
    </w:p>
    <w:p w:rsidR="0024435F" w:rsidRDefault="007D5E57">
      <w:pPr>
        <w:pStyle w:val="a3"/>
        <w:spacing w:before="3" w:line="275" w:lineRule="exact"/>
        <w:ind w:left="1530"/>
        <w:jc w:val="left"/>
      </w:pPr>
      <w:r>
        <w:t>-ориентацией на получение конкретного результата;</w:t>
      </w:r>
    </w:p>
    <w:p w:rsidR="0024435F" w:rsidRDefault="007D5E57">
      <w:pPr>
        <w:pStyle w:val="a3"/>
        <w:spacing w:line="242" w:lineRule="auto"/>
        <w:ind w:firstLine="710"/>
        <w:jc w:val="left"/>
      </w:pPr>
      <w:r>
        <w:t>-предварительной фиксацией (описанием) результата в виде эскиза в разной степени детализации и конкретизации;</w:t>
      </w:r>
    </w:p>
    <w:p w:rsidR="0024435F" w:rsidRDefault="007D5E57">
      <w:pPr>
        <w:pStyle w:val="a3"/>
        <w:tabs>
          <w:tab w:val="left" w:pos="3278"/>
          <w:tab w:val="left" w:pos="4392"/>
          <w:tab w:val="left" w:pos="6298"/>
          <w:tab w:val="left" w:pos="7403"/>
          <w:tab w:val="left" w:pos="8886"/>
        </w:tabs>
        <w:spacing w:line="242" w:lineRule="auto"/>
        <w:ind w:right="309" w:firstLine="710"/>
        <w:jc w:val="left"/>
      </w:pPr>
      <w:r>
        <w:lastRenderedPageBreak/>
        <w:t>-относительно</w:t>
      </w:r>
      <w:r>
        <w:tab/>
        <w:t>жесткой</w:t>
      </w:r>
      <w:r>
        <w:tab/>
        <w:t>регламентацией</w:t>
      </w:r>
      <w:r>
        <w:tab/>
        <w:t>срока</w:t>
      </w:r>
      <w:r>
        <w:tab/>
        <w:t>достижения</w:t>
      </w:r>
      <w:r>
        <w:tab/>
      </w:r>
      <w:r>
        <w:rPr>
          <w:spacing w:val="-1"/>
        </w:rPr>
        <w:t xml:space="preserve">(предъявления) </w:t>
      </w:r>
      <w:r>
        <w:t>результата;</w:t>
      </w:r>
    </w:p>
    <w:p w:rsidR="0024435F" w:rsidRDefault="007D5E57">
      <w:pPr>
        <w:pStyle w:val="a3"/>
        <w:spacing w:line="271" w:lineRule="exact"/>
        <w:ind w:left="1530"/>
        <w:jc w:val="left"/>
      </w:pPr>
      <w:r>
        <w:t>-предварительным планированием действий по достижении результата;</w:t>
      </w:r>
    </w:p>
    <w:p w:rsidR="0024435F" w:rsidRDefault="007D5E57">
      <w:pPr>
        <w:pStyle w:val="a3"/>
        <w:spacing w:line="275" w:lineRule="exact"/>
        <w:ind w:left="1593"/>
        <w:jc w:val="left"/>
      </w:pPr>
      <w:r>
        <w:t>-программированием</w:t>
      </w:r>
    </w:p>
    <w:p w:rsidR="0024435F" w:rsidRDefault="007D5E57">
      <w:pPr>
        <w:pStyle w:val="a3"/>
        <w:tabs>
          <w:tab w:val="left" w:pos="5122"/>
          <w:tab w:val="left" w:pos="6985"/>
        </w:tabs>
        <w:spacing w:line="242" w:lineRule="auto"/>
        <w:ind w:right="315" w:firstLine="710"/>
        <w:jc w:val="left"/>
      </w:pPr>
      <w:r>
        <w:t>–  планированием  вовременис</w:t>
      </w:r>
      <w:r>
        <w:tab/>
        <w:t>конкретизацией</w:t>
      </w:r>
      <w:r>
        <w:tab/>
        <w:t>результатов отдельных действий (операций), обеспечивающих достижение общего результатапроекта;</w:t>
      </w:r>
    </w:p>
    <w:p w:rsidR="0024435F" w:rsidRDefault="007D5E57">
      <w:pPr>
        <w:pStyle w:val="a3"/>
        <w:spacing w:line="271" w:lineRule="exact"/>
        <w:ind w:left="1593"/>
        <w:jc w:val="left"/>
      </w:pPr>
      <w:r>
        <w:t>-выполнением действий и их одновременным мониторингом и коррекцией;</w:t>
      </w:r>
    </w:p>
    <w:p w:rsidR="0024435F" w:rsidRDefault="007D5E57">
      <w:pPr>
        <w:pStyle w:val="a3"/>
        <w:spacing w:line="237" w:lineRule="auto"/>
        <w:ind w:right="307" w:firstLine="710"/>
      </w:pPr>
      <w:r>
        <w:t>-получением продукта проектной деятельности, его соотнесением с исходной ситуацией проектирования, анализом новой ситуации.</w:t>
      </w:r>
    </w:p>
    <w:p w:rsidR="0024435F" w:rsidRDefault="007D5E57">
      <w:pPr>
        <w:pStyle w:val="a3"/>
        <w:spacing w:before="3"/>
        <w:ind w:right="308" w:firstLine="773"/>
      </w:pPr>
      <w:r>
        <w:t>Учебно-исследовательская деятельность понимается как деятельность учащихся, по своей структуре сходная с научной деятельностью. Учебно-исследовательская деятельность представляет собой совокупность (систему) образовательных ситуаций, направленных на открытие и освоение норм исследовательской деятельности, в том числе норм современной научной исследовательской деятельности.</w:t>
      </w:r>
    </w:p>
    <w:p w:rsidR="0024435F" w:rsidRDefault="007D5E57">
      <w:pPr>
        <w:pStyle w:val="a3"/>
        <w:ind w:right="309" w:firstLine="710"/>
      </w:pPr>
      <w:r>
        <w:t>Учебно – исследовательская деятельность - 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w:t>
      </w:r>
    </w:p>
    <w:p w:rsidR="0024435F" w:rsidRDefault="007D5E57">
      <w:pPr>
        <w:pStyle w:val="a3"/>
        <w:spacing w:line="242" w:lineRule="auto"/>
        <w:ind w:right="319" w:firstLine="710"/>
      </w:pPr>
      <w:r>
        <w:t>-постановка проблемы, выявление противоречий между «сущим» и «должным», аргументирование актуальности проблемы;</w:t>
      </w:r>
    </w:p>
    <w:p w:rsidR="0024435F" w:rsidRDefault="007D5E57">
      <w:pPr>
        <w:pStyle w:val="a3"/>
        <w:spacing w:line="271" w:lineRule="exact"/>
        <w:ind w:left="1530"/>
      </w:pPr>
      <w:r>
        <w:t>-выдвижение и формулировка гипотезы, определение замысла исследования;</w:t>
      </w:r>
    </w:p>
    <w:p w:rsidR="0024435F" w:rsidRDefault="007D5E57">
      <w:pPr>
        <w:pStyle w:val="a3"/>
        <w:spacing w:before="1" w:line="275" w:lineRule="exact"/>
        <w:ind w:left="1530"/>
      </w:pPr>
      <w:r>
        <w:t>-планирование опытной работы и выбор необходимого инструментария;</w:t>
      </w:r>
    </w:p>
    <w:p w:rsidR="0024435F" w:rsidRDefault="007D5E57">
      <w:pPr>
        <w:pStyle w:val="a3"/>
        <w:spacing w:line="242" w:lineRule="auto"/>
        <w:ind w:right="311" w:firstLine="710"/>
      </w:pPr>
      <w:r>
        <w:t>-поиск решения проблемы, проведение исследований с поэтапным контролем и коррекцией результатов;</w:t>
      </w:r>
    </w:p>
    <w:p w:rsidR="0024435F" w:rsidRDefault="007D5E57">
      <w:pPr>
        <w:pStyle w:val="a3"/>
        <w:spacing w:line="242" w:lineRule="auto"/>
        <w:ind w:right="313" w:firstLine="710"/>
      </w:pPr>
      <w:r>
        <w:t>-представление (изложение) результатов исследования, оформление результатов деятельности как конечного продукта, формулирование нового знания.</w:t>
      </w:r>
    </w:p>
    <w:p w:rsidR="0024435F" w:rsidRDefault="007D5E57">
      <w:pPr>
        <w:pStyle w:val="a3"/>
        <w:spacing w:line="271" w:lineRule="exact"/>
        <w:ind w:left="1530"/>
      </w:pPr>
      <w:r>
        <w:t>Черты сходства учебно-исследовательской и проектной деятельности:</w:t>
      </w:r>
    </w:p>
    <w:p w:rsidR="0024435F" w:rsidRDefault="007D5E57">
      <w:pPr>
        <w:pStyle w:val="a3"/>
        <w:spacing w:line="275" w:lineRule="exact"/>
        <w:ind w:left="1530"/>
      </w:pPr>
      <w:r>
        <w:t>-практико-ориентированные цели и задачи;</w:t>
      </w:r>
    </w:p>
    <w:p w:rsidR="0024435F" w:rsidRDefault="007D5E57">
      <w:pPr>
        <w:pStyle w:val="a3"/>
        <w:ind w:right="311" w:firstLine="710"/>
      </w:pPr>
      <w:r>
        <w:t>-общие структурные элементы: обоснование актуальности; целеполагание, формулировка задач; выбор средств и методов, адекватных поставленным целям; планирование, определение последовательности и сроков работ; реализация; оформление результатов работ; представление результатов;</w:t>
      </w:r>
    </w:p>
    <w:p w:rsidR="0024435F" w:rsidRDefault="007D5E57">
      <w:pPr>
        <w:pStyle w:val="a3"/>
        <w:spacing w:line="242" w:lineRule="auto"/>
        <w:ind w:right="314" w:firstLine="773"/>
      </w:pPr>
      <w:r>
        <w:t>-наличие следующих качеств учащихся: компетенции, творческой активности, собранности, аккуратности, целеустремленности, высокой мотивации;</w:t>
      </w:r>
    </w:p>
    <w:p w:rsidR="0024435F" w:rsidRDefault="007D5E57">
      <w:pPr>
        <w:pStyle w:val="a3"/>
        <w:ind w:right="310" w:firstLine="710"/>
      </w:pPr>
      <w:r>
        <w:t>-итогами являются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(неуспешности)деятельности.</w:t>
      </w:r>
    </w:p>
    <w:p w:rsidR="0024435F" w:rsidRDefault="007D5E57">
      <w:pPr>
        <w:pStyle w:val="a3"/>
        <w:ind w:right="312" w:firstLine="710"/>
      </w:pPr>
      <w:r>
        <w:t xml:space="preserve">Обучающиеся </w:t>
      </w:r>
      <w:r w:rsidR="0004672A">
        <w:t>МБОУ «СОШ с.Тумутук</w:t>
      </w:r>
      <w:r w:rsidR="0004672A" w:rsidRPr="008C64A1">
        <w:t>»</w:t>
      </w:r>
      <w:r>
        <w:t>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 Учебно – исследовательская деятельность - деятельность учащихся, связанная с решением учащимися творческой, исследовательской задачи  с заранее неизвестным решением и предполагающая новые способы еёрешения.</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0" w:firstLine="710"/>
      </w:pPr>
      <w:r>
        <w:lastRenderedPageBreak/>
        <w:t>Публичная защита проекта и учебно-исследовательской деятельности проводится самим автором работы. Представление – защита проводится в устной форме, с обязательной демонстрацией фрагментов проекта (учебно-исследовательской работы) или их короткой демонстрационной версией. На публичную защиту автору отводится не более 15 минут. Презентация результатов проектной работы может проходить и не в школе, а в том социальном и культурном пространстве, где проект разворачивался. Если это социальный проект, то его результаты могут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24435F" w:rsidRDefault="007D5E57" w:rsidP="00A6237B">
      <w:pPr>
        <w:pStyle w:val="1"/>
        <w:numPr>
          <w:ilvl w:val="2"/>
          <w:numId w:val="101"/>
        </w:numPr>
        <w:tabs>
          <w:tab w:val="left" w:pos="2203"/>
        </w:tabs>
        <w:spacing w:before="5"/>
        <w:ind w:right="316"/>
      </w:pPr>
      <w:r>
        <w:t xml:space="preserve">Описание основных направлений учебно-исследовательской и проектной деятельности обучающихся </w:t>
      </w:r>
      <w:r w:rsidR="0004672A">
        <w:t>МБОУ «СОШ с.Тумутук</w:t>
      </w:r>
      <w:r w:rsidR="0004672A" w:rsidRPr="008C64A1">
        <w:t>»</w:t>
      </w:r>
      <w:r>
        <w:t>на уровне среднего общего образования.</w:t>
      </w:r>
    </w:p>
    <w:p w:rsidR="0024435F" w:rsidRDefault="007D5E57">
      <w:pPr>
        <w:pStyle w:val="a3"/>
        <w:spacing w:line="242" w:lineRule="auto"/>
        <w:ind w:right="314" w:firstLine="710"/>
      </w:pPr>
      <w:r>
        <w:t>Направлениями проектной и учебно-исследовательской деятельности в соответствии с профилем обучения ( социально-экономический) являются:</w:t>
      </w:r>
    </w:p>
    <w:p w:rsidR="0024435F" w:rsidRDefault="007D5E57">
      <w:pPr>
        <w:pStyle w:val="a4"/>
        <w:numPr>
          <w:ilvl w:val="0"/>
          <w:numId w:val="100"/>
        </w:numPr>
        <w:tabs>
          <w:tab w:val="left" w:pos="1525"/>
          <w:tab w:val="left" w:pos="1526"/>
        </w:tabs>
        <w:spacing w:line="271" w:lineRule="exact"/>
        <w:ind w:left="1525"/>
        <w:jc w:val="left"/>
        <w:rPr>
          <w:sz w:val="24"/>
        </w:rPr>
      </w:pPr>
      <w:r>
        <w:rPr>
          <w:sz w:val="24"/>
        </w:rPr>
        <w:t>исследовательское;</w:t>
      </w:r>
    </w:p>
    <w:p w:rsidR="0024435F" w:rsidRDefault="007D5E57">
      <w:pPr>
        <w:pStyle w:val="a4"/>
        <w:numPr>
          <w:ilvl w:val="0"/>
          <w:numId w:val="100"/>
        </w:numPr>
        <w:tabs>
          <w:tab w:val="left" w:pos="1525"/>
          <w:tab w:val="left" w:pos="1526"/>
        </w:tabs>
        <w:spacing w:line="275" w:lineRule="exact"/>
        <w:ind w:left="1525"/>
        <w:jc w:val="left"/>
        <w:rPr>
          <w:sz w:val="24"/>
        </w:rPr>
      </w:pPr>
      <w:r>
        <w:rPr>
          <w:sz w:val="24"/>
        </w:rPr>
        <w:t>бизнес-проектирование;</w:t>
      </w:r>
    </w:p>
    <w:p w:rsidR="0024435F" w:rsidRDefault="007D5E57">
      <w:pPr>
        <w:pStyle w:val="a4"/>
        <w:numPr>
          <w:ilvl w:val="0"/>
          <w:numId w:val="100"/>
        </w:numPr>
        <w:tabs>
          <w:tab w:val="left" w:pos="1525"/>
          <w:tab w:val="left" w:pos="1526"/>
        </w:tabs>
        <w:spacing w:line="275" w:lineRule="exact"/>
        <w:ind w:left="1525"/>
        <w:jc w:val="left"/>
        <w:rPr>
          <w:sz w:val="24"/>
        </w:rPr>
      </w:pPr>
      <w:r>
        <w:rPr>
          <w:sz w:val="24"/>
        </w:rPr>
        <w:t>информационное;</w:t>
      </w:r>
    </w:p>
    <w:p w:rsidR="0024435F" w:rsidRDefault="007D5E57">
      <w:pPr>
        <w:pStyle w:val="a4"/>
        <w:numPr>
          <w:ilvl w:val="0"/>
          <w:numId w:val="100"/>
        </w:numPr>
        <w:tabs>
          <w:tab w:val="left" w:pos="1525"/>
          <w:tab w:val="left" w:pos="1526"/>
        </w:tabs>
        <w:spacing w:line="275" w:lineRule="exact"/>
        <w:ind w:left="1525"/>
        <w:jc w:val="left"/>
        <w:rPr>
          <w:sz w:val="24"/>
        </w:rPr>
      </w:pPr>
      <w:r>
        <w:rPr>
          <w:sz w:val="24"/>
        </w:rPr>
        <w:t>социальное;</w:t>
      </w:r>
    </w:p>
    <w:p w:rsidR="0024435F" w:rsidRDefault="007D5E57">
      <w:pPr>
        <w:pStyle w:val="a4"/>
        <w:numPr>
          <w:ilvl w:val="0"/>
          <w:numId w:val="100"/>
        </w:numPr>
        <w:tabs>
          <w:tab w:val="left" w:pos="1525"/>
          <w:tab w:val="left" w:pos="1526"/>
        </w:tabs>
        <w:spacing w:line="275" w:lineRule="exact"/>
        <w:ind w:left="1525"/>
        <w:jc w:val="left"/>
        <w:rPr>
          <w:sz w:val="24"/>
        </w:rPr>
      </w:pPr>
      <w:r>
        <w:rPr>
          <w:sz w:val="24"/>
        </w:rPr>
        <w:t>гуманитарное.</w:t>
      </w:r>
    </w:p>
    <w:p w:rsidR="0024435F" w:rsidRDefault="007D5E57">
      <w:pPr>
        <w:pStyle w:val="a3"/>
        <w:spacing w:before="2" w:line="275" w:lineRule="exact"/>
        <w:ind w:left="1530"/>
        <w:jc w:val="left"/>
      </w:pPr>
      <w:r>
        <w:t>На уровне среднего общего образования приоритетными направлениями являются:</w:t>
      </w:r>
    </w:p>
    <w:p w:rsidR="0024435F" w:rsidRDefault="007D5E57">
      <w:pPr>
        <w:pStyle w:val="a4"/>
        <w:numPr>
          <w:ilvl w:val="0"/>
          <w:numId w:val="100"/>
        </w:numPr>
        <w:tabs>
          <w:tab w:val="left" w:pos="1525"/>
          <w:tab w:val="left" w:pos="1526"/>
        </w:tabs>
        <w:spacing w:line="275" w:lineRule="exact"/>
        <w:ind w:left="1525"/>
        <w:jc w:val="left"/>
        <w:rPr>
          <w:sz w:val="24"/>
        </w:rPr>
      </w:pPr>
      <w:r>
        <w:rPr>
          <w:sz w:val="24"/>
        </w:rPr>
        <w:t>социальное;</w:t>
      </w:r>
    </w:p>
    <w:p w:rsidR="0024435F" w:rsidRDefault="007D5E57">
      <w:pPr>
        <w:pStyle w:val="a4"/>
        <w:numPr>
          <w:ilvl w:val="0"/>
          <w:numId w:val="100"/>
        </w:numPr>
        <w:tabs>
          <w:tab w:val="left" w:pos="1525"/>
          <w:tab w:val="left" w:pos="1526"/>
        </w:tabs>
        <w:spacing w:before="3" w:line="275" w:lineRule="exact"/>
        <w:ind w:left="1525"/>
        <w:jc w:val="left"/>
        <w:rPr>
          <w:sz w:val="24"/>
        </w:rPr>
      </w:pPr>
      <w:r>
        <w:rPr>
          <w:sz w:val="24"/>
        </w:rPr>
        <w:t>бизнес-проектирование;</w:t>
      </w:r>
    </w:p>
    <w:p w:rsidR="0024435F" w:rsidRDefault="007D5E57">
      <w:pPr>
        <w:pStyle w:val="a4"/>
        <w:numPr>
          <w:ilvl w:val="0"/>
          <w:numId w:val="100"/>
        </w:numPr>
        <w:tabs>
          <w:tab w:val="left" w:pos="1525"/>
          <w:tab w:val="left" w:pos="1526"/>
        </w:tabs>
        <w:spacing w:line="275" w:lineRule="exact"/>
        <w:ind w:left="1525"/>
        <w:jc w:val="left"/>
        <w:rPr>
          <w:sz w:val="24"/>
        </w:rPr>
      </w:pPr>
      <w:r>
        <w:rPr>
          <w:sz w:val="24"/>
        </w:rPr>
        <w:t>исследовательское;</w:t>
      </w:r>
    </w:p>
    <w:p w:rsidR="0024435F" w:rsidRDefault="007D5E57" w:rsidP="00A6237B">
      <w:pPr>
        <w:pStyle w:val="1"/>
        <w:numPr>
          <w:ilvl w:val="2"/>
          <w:numId w:val="101"/>
        </w:numPr>
        <w:tabs>
          <w:tab w:val="left" w:pos="2203"/>
        </w:tabs>
        <w:spacing w:before="8"/>
        <w:ind w:right="315"/>
      </w:pPr>
      <w:r>
        <w:t xml:space="preserve">Планируемые результаты учебно-исследовательской и проектной деятельности обучающихся </w:t>
      </w:r>
      <w:r w:rsidR="0004672A">
        <w:t>МБОУ «СОШ с.Тумутук</w:t>
      </w:r>
      <w:r w:rsidR="0004672A" w:rsidRPr="008C64A1">
        <w:t>»</w:t>
      </w:r>
      <w:r w:rsidR="00672256">
        <w:t xml:space="preserve"> </w:t>
      </w:r>
      <w:r w:rsidR="00672256">
        <w:rPr>
          <w:b w:val="0"/>
        </w:rPr>
        <w:t xml:space="preserve"> </w:t>
      </w:r>
      <w:r>
        <w:t>в рамках урочной и внеурочной деятельности</w:t>
      </w:r>
    </w:p>
    <w:p w:rsidR="0024435F" w:rsidRDefault="007D5E57">
      <w:pPr>
        <w:pStyle w:val="a3"/>
        <w:spacing w:line="242" w:lineRule="auto"/>
        <w:ind w:right="316" w:firstLine="710"/>
      </w:pPr>
      <w:r>
        <w:t xml:space="preserve">В результате учебно-исследовательской и проектной деятельности обучающиеся </w:t>
      </w:r>
      <w:r w:rsidR="0004672A">
        <w:t>МБОУ «СОШ с.Тумутук</w:t>
      </w:r>
      <w:r w:rsidR="0004672A" w:rsidRPr="008C64A1">
        <w:t>»</w:t>
      </w:r>
      <w:r w:rsidR="0004672A">
        <w:t xml:space="preserve"> </w:t>
      </w:r>
      <w:r>
        <w:t>получат представление:</w:t>
      </w:r>
    </w:p>
    <w:p w:rsidR="0024435F" w:rsidRDefault="007D5E57">
      <w:pPr>
        <w:pStyle w:val="a4"/>
        <w:numPr>
          <w:ilvl w:val="0"/>
          <w:numId w:val="100"/>
        </w:numPr>
        <w:tabs>
          <w:tab w:val="left" w:pos="1525"/>
          <w:tab w:val="left" w:pos="1526"/>
        </w:tabs>
        <w:spacing w:line="242" w:lineRule="auto"/>
        <w:ind w:right="315" w:firstLine="283"/>
        <w:jc w:val="left"/>
        <w:rPr>
          <w:sz w:val="24"/>
        </w:rPr>
      </w:pPr>
      <w:r>
        <w:rPr>
          <w:sz w:val="24"/>
        </w:rPr>
        <w:t>о философских и методологических основаниях научной деятельности и научных методах, применяемых в исследовательской и проектнойдеятельности;</w:t>
      </w:r>
    </w:p>
    <w:p w:rsidR="0024435F" w:rsidRDefault="007D5E57">
      <w:pPr>
        <w:pStyle w:val="a4"/>
        <w:numPr>
          <w:ilvl w:val="0"/>
          <w:numId w:val="100"/>
        </w:numPr>
        <w:tabs>
          <w:tab w:val="left" w:pos="1525"/>
          <w:tab w:val="left" w:pos="1526"/>
        </w:tabs>
        <w:spacing w:line="242" w:lineRule="auto"/>
        <w:ind w:right="318" w:firstLine="283"/>
        <w:jc w:val="left"/>
        <w:rPr>
          <w:sz w:val="24"/>
        </w:rPr>
      </w:pPr>
      <w:r>
        <w:rPr>
          <w:sz w:val="24"/>
        </w:rPr>
        <w:t>о таких понятиях, как концепция, научная гипотеза, метод, эксперимент, надежность гипотезы, модель, метод сбора и метод анализаданных;</w:t>
      </w:r>
    </w:p>
    <w:p w:rsidR="0024435F" w:rsidRDefault="007D5E57">
      <w:pPr>
        <w:pStyle w:val="a4"/>
        <w:numPr>
          <w:ilvl w:val="0"/>
          <w:numId w:val="100"/>
        </w:numPr>
        <w:tabs>
          <w:tab w:val="left" w:pos="1525"/>
          <w:tab w:val="left" w:pos="1526"/>
        </w:tabs>
        <w:spacing w:line="242" w:lineRule="auto"/>
        <w:ind w:right="317" w:firstLine="283"/>
        <w:jc w:val="left"/>
        <w:rPr>
          <w:sz w:val="24"/>
        </w:rPr>
      </w:pPr>
      <w:r>
        <w:rPr>
          <w:sz w:val="24"/>
        </w:rPr>
        <w:t>о том, чем отличаются исследования в гуманитарных областях от исследований в естественныхнауках;</w:t>
      </w:r>
    </w:p>
    <w:p w:rsidR="0024435F" w:rsidRDefault="007D5E57">
      <w:pPr>
        <w:pStyle w:val="a4"/>
        <w:numPr>
          <w:ilvl w:val="0"/>
          <w:numId w:val="100"/>
        </w:numPr>
        <w:tabs>
          <w:tab w:val="left" w:pos="1525"/>
          <w:tab w:val="left" w:pos="1526"/>
        </w:tabs>
        <w:spacing w:line="271" w:lineRule="exact"/>
        <w:ind w:left="1525"/>
        <w:jc w:val="left"/>
        <w:rPr>
          <w:sz w:val="24"/>
        </w:rPr>
      </w:pPr>
      <w:r>
        <w:rPr>
          <w:sz w:val="24"/>
        </w:rPr>
        <w:t>об историинауки;</w:t>
      </w:r>
    </w:p>
    <w:p w:rsidR="0024435F" w:rsidRDefault="007D5E57">
      <w:pPr>
        <w:pStyle w:val="a4"/>
        <w:numPr>
          <w:ilvl w:val="0"/>
          <w:numId w:val="100"/>
        </w:numPr>
        <w:tabs>
          <w:tab w:val="left" w:pos="1525"/>
          <w:tab w:val="left" w:pos="1526"/>
        </w:tabs>
        <w:spacing w:line="275" w:lineRule="exact"/>
        <w:ind w:left="1525"/>
        <w:jc w:val="left"/>
        <w:rPr>
          <w:sz w:val="24"/>
        </w:rPr>
      </w:pPr>
      <w:r>
        <w:rPr>
          <w:sz w:val="24"/>
        </w:rPr>
        <w:t xml:space="preserve">о новейших разработках в области </w:t>
      </w:r>
      <w:r>
        <w:rPr>
          <w:spacing w:val="-3"/>
          <w:sz w:val="24"/>
        </w:rPr>
        <w:t xml:space="preserve">науки </w:t>
      </w:r>
      <w:r>
        <w:rPr>
          <w:sz w:val="24"/>
        </w:rPr>
        <w:t>итехнологий;</w:t>
      </w:r>
    </w:p>
    <w:p w:rsidR="0024435F" w:rsidRDefault="007D5E57">
      <w:pPr>
        <w:pStyle w:val="a4"/>
        <w:numPr>
          <w:ilvl w:val="0"/>
          <w:numId w:val="100"/>
        </w:numPr>
        <w:tabs>
          <w:tab w:val="left" w:pos="1526"/>
        </w:tabs>
        <w:spacing w:line="242" w:lineRule="auto"/>
        <w:ind w:right="311" w:firstLine="283"/>
        <w:rPr>
          <w:sz w:val="24"/>
        </w:rPr>
      </w:pPr>
      <w:r>
        <w:rPr>
          <w:sz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идр.);</w:t>
      </w:r>
    </w:p>
    <w:p w:rsidR="0024435F" w:rsidRDefault="007D5E57">
      <w:pPr>
        <w:pStyle w:val="a4"/>
        <w:numPr>
          <w:ilvl w:val="0"/>
          <w:numId w:val="100"/>
        </w:numPr>
        <w:tabs>
          <w:tab w:val="left" w:pos="1526"/>
        </w:tabs>
        <w:ind w:right="312" w:firstLine="283"/>
        <w:rPr>
          <w:sz w:val="24"/>
        </w:rPr>
      </w:pPr>
      <w:r>
        <w:rPr>
          <w:sz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идр.);</w:t>
      </w:r>
    </w:p>
    <w:p w:rsidR="0024435F" w:rsidRDefault="007D5E57">
      <w:pPr>
        <w:pStyle w:val="a3"/>
        <w:spacing w:line="275" w:lineRule="exact"/>
        <w:ind w:left="1530"/>
      </w:pPr>
      <w:r>
        <w:t xml:space="preserve">Обучающийся </w:t>
      </w:r>
      <w:r w:rsidR="0004672A">
        <w:t>МБОУ «СОШ с.Тумутук</w:t>
      </w:r>
      <w:r w:rsidR="0004672A" w:rsidRPr="008C64A1">
        <w:t>»</w:t>
      </w:r>
      <w:r w:rsidR="0004672A">
        <w:t xml:space="preserve"> </w:t>
      </w:r>
      <w:r>
        <w:t>сможет:</w:t>
      </w:r>
    </w:p>
    <w:p w:rsidR="0024435F" w:rsidRDefault="007D5E57">
      <w:pPr>
        <w:pStyle w:val="a4"/>
        <w:numPr>
          <w:ilvl w:val="0"/>
          <w:numId w:val="100"/>
        </w:numPr>
        <w:tabs>
          <w:tab w:val="left" w:pos="1526"/>
        </w:tabs>
        <w:spacing w:line="275" w:lineRule="exact"/>
        <w:ind w:left="1525"/>
        <w:rPr>
          <w:sz w:val="24"/>
        </w:rPr>
      </w:pPr>
      <w:r>
        <w:rPr>
          <w:sz w:val="24"/>
        </w:rPr>
        <w:t>решать задачи, находящиеся на стыке нескольких учебныхдисциплин;</w:t>
      </w:r>
    </w:p>
    <w:p w:rsidR="0024435F" w:rsidRDefault="007D5E57">
      <w:pPr>
        <w:pStyle w:val="a4"/>
        <w:numPr>
          <w:ilvl w:val="0"/>
          <w:numId w:val="100"/>
        </w:numPr>
        <w:tabs>
          <w:tab w:val="left" w:pos="1526"/>
        </w:tabs>
        <w:spacing w:line="237" w:lineRule="auto"/>
        <w:ind w:right="316" w:firstLine="283"/>
        <w:rPr>
          <w:sz w:val="24"/>
        </w:rPr>
      </w:pPr>
      <w:r>
        <w:rPr>
          <w:sz w:val="24"/>
        </w:rPr>
        <w:t>использовать основной алгоритм исследования при решении своих учебно- познавательныхзадач;</w:t>
      </w:r>
    </w:p>
    <w:p w:rsidR="0024435F" w:rsidRDefault="007D5E57">
      <w:pPr>
        <w:pStyle w:val="a4"/>
        <w:numPr>
          <w:ilvl w:val="0"/>
          <w:numId w:val="100"/>
        </w:numPr>
        <w:tabs>
          <w:tab w:val="left" w:pos="1525"/>
          <w:tab w:val="left" w:pos="1526"/>
        </w:tabs>
        <w:spacing w:before="66" w:line="242" w:lineRule="auto"/>
        <w:ind w:right="315" w:firstLine="283"/>
        <w:jc w:val="left"/>
        <w:rPr>
          <w:sz w:val="24"/>
        </w:rPr>
      </w:pPr>
      <w:r>
        <w:rPr>
          <w:sz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социальнойжизни;</w:t>
      </w:r>
    </w:p>
    <w:p w:rsidR="0024435F" w:rsidRDefault="007D5E57">
      <w:pPr>
        <w:pStyle w:val="a4"/>
        <w:numPr>
          <w:ilvl w:val="0"/>
          <w:numId w:val="100"/>
        </w:numPr>
        <w:tabs>
          <w:tab w:val="left" w:pos="1525"/>
          <w:tab w:val="left" w:pos="1526"/>
          <w:tab w:val="left" w:pos="3287"/>
          <w:tab w:val="left" w:pos="4666"/>
          <w:tab w:val="left" w:pos="6812"/>
          <w:tab w:val="left" w:pos="8786"/>
          <w:tab w:val="left" w:pos="9559"/>
        </w:tabs>
        <w:spacing w:line="242" w:lineRule="auto"/>
        <w:ind w:right="316" w:firstLine="283"/>
        <w:jc w:val="left"/>
        <w:rPr>
          <w:sz w:val="24"/>
        </w:rPr>
      </w:pPr>
      <w:r>
        <w:rPr>
          <w:sz w:val="24"/>
        </w:rPr>
        <w:t>использовать</w:t>
      </w:r>
      <w:r>
        <w:rPr>
          <w:sz w:val="24"/>
        </w:rPr>
        <w:tab/>
        <w:t>элементы</w:t>
      </w:r>
      <w:r>
        <w:rPr>
          <w:sz w:val="24"/>
        </w:rPr>
        <w:tab/>
        <w:t>математического</w:t>
      </w:r>
      <w:r>
        <w:rPr>
          <w:sz w:val="24"/>
        </w:rPr>
        <w:tab/>
        <w:t>моделирования</w:t>
      </w:r>
      <w:r>
        <w:rPr>
          <w:sz w:val="24"/>
        </w:rPr>
        <w:tab/>
        <w:t>при</w:t>
      </w:r>
      <w:r>
        <w:rPr>
          <w:sz w:val="24"/>
        </w:rPr>
        <w:tab/>
      </w:r>
      <w:r>
        <w:rPr>
          <w:spacing w:val="-4"/>
          <w:sz w:val="24"/>
        </w:rPr>
        <w:t xml:space="preserve">решении </w:t>
      </w:r>
      <w:r>
        <w:rPr>
          <w:sz w:val="24"/>
        </w:rPr>
        <w:t>исследовательскихзадач;</w:t>
      </w:r>
    </w:p>
    <w:p w:rsidR="0024435F" w:rsidRDefault="007D5E57">
      <w:pPr>
        <w:pStyle w:val="a4"/>
        <w:numPr>
          <w:ilvl w:val="0"/>
          <w:numId w:val="100"/>
        </w:numPr>
        <w:tabs>
          <w:tab w:val="left" w:pos="1525"/>
          <w:tab w:val="left" w:pos="1526"/>
        </w:tabs>
        <w:spacing w:line="242" w:lineRule="auto"/>
        <w:ind w:right="320" w:firstLine="283"/>
        <w:jc w:val="left"/>
        <w:rPr>
          <w:sz w:val="24"/>
        </w:rPr>
      </w:pPr>
      <w:r>
        <w:rPr>
          <w:sz w:val="24"/>
        </w:rPr>
        <w:t>использовать элементы математического анализа для интерпретации результатов, полученных в ходе учебно-исследовательскойработы.</w:t>
      </w:r>
    </w:p>
    <w:p w:rsidR="0024435F" w:rsidRDefault="007D5E57">
      <w:pPr>
        <w:pStyle w:val="a3"/>
        <w:ind w:right="306" w:firstLine="710"/>
      </w:pPr>
      <w:r>
        <w:t xml:space="preserve">С точки зрения формирования универсальных учебных действий, в ходе освоения принципов учебно-исследовательской и проектной деятельностей обучающиеся </w:t>
      </w:r>
      <w:r w:rsidR="0004672A">
        <w:t>МБОУ «СОШ с.Тумутук</w:t>
      </w:r>
      <w:r w:rsidR="0004672A" w:rsidRPr="008C64A1">
        <w:t>»</w:t>
      </w:r>
      <w:r w:rsidR="00672256">
        <w:t xml:space="preserve"> </w:t>
      </w:r>
      <w:r w:rsidR="00672256">
        <w:rPr>
          <w:b/>
        </w:rPr>
        <w:t xml:space="preserve"> </w:t>
      </w:r>
      <w:r>
        <w:t>научатся:</w:t>
      </w:r>
    </w:p>
    <w:p w:rsidR="0024435F" w:rsidRDefault="007D5E57">
      <w:pPr>
        <w:pStyle w:val="a4"/>
        <w:numPr>
          <w:ilvl w:val="0"/>
          <w:numId w:val="100"/>
        </w:numPr>
        <w:tabs>
          <w:tab w:val="left" w:pos="1526"/>
        </w:tabs>
        <w:ind w:right="311" w:firstLine="283"/>
        <w:rPr>
          <w:sz w:val="24"/>
        </w:rPr>
      </w:pPr>
      <w:r>
        <w:rPr>
          <w:sz w:val="24"/>
        </w:rPr>
        <w:t xml:space="preserve">формулировать научную гипотезу, ставить цель в рамках исследования и </w:t>
      </w:r>
      <w:r>
        <w:rPr>
          <w:sz w:val="24"/>
        </w:rPr>
        <w:lastRenderedPageBreak/>
        <w:t>проектирования, исходя из культурной нормы и сообразуясь с представлениями об общем благе;</w:t>
      </w:r>
    </w:p>
    <w:p w:rsidR="0024435F" w:rsidRDefault="007D5E57">
      <w:pPr>
        <w:pStyle w:val="a4"/>
        <w:numPr>
          <w:ilvl w:val="0"/>
          <w:numId w:val="100"/>
        </w:numPr>
        <w:tabs>
          <w:tab w:val="left" w:pos="1526"/>
        </w:tabs>
        <w:ind w:right="317" w:firstLine="283"/>
        <w:rPr>
          <w:sz w:val="24"/>
        </w:rPr>
      </w:pPr>
      <w:r>
        <w:rPr>
          <w:sz w:val="24"/>
        </w:rPr>
        <w:t xml:space="preserve">восстанавливать контексты и </w:t>
      </w:r>
      <w:r>
        <w:rPr>
          <w:spacing w:val="-3"/>
          <w:sz w:val="24"/>
        </w:rPr>
        <w:t xml:space="preserve">пути </w:t>
      </w:r>
      <w:r>
        <w:rPr>
          <w:sz w:val="24"/>
        </w:rPr>
        <w:t>развития того или иного вида научной деятельности, определяя место своего исследования или проекта в общем культурном пространстве;</w:t>
      </w:r>
    </w:p>
    <w:p w:rsidR="0024435F" w:rsidRDefault="007D5E57">
      <w:pPr>
        <w:pStyle w:val="a4"/>
        <w:numPr>
          <w:ilvl w:val="0"/>
          <w:numId w:val="100"/>
        </w:numPr>
        <w:tabs>
          <w:tab w:val="left" w:pos="1526"/>
        </w:tabs>
        <w:ind w:right="313" w:firstLine="283"/>
        <w:rPr>
          <w:sz w:val="24"/>
        </w:rPr>
      </w:pPr>
      <w:r>
        <w:rPr>
          <w:sz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собственныхцелей;</w:t>
      </w:r>
    </w:p>
    <w:p w:rsidR="0024435F" w:rsidRDefault="007D5E57">
      <w:pPr>
        <w:pStyle w:val="a4"/>
        <w:numPr>
          <w:ilvl w:val="0"/>
          <w:numId w:val="100"/>
        </w:numPr>
        <w:tabs>
          <w:tab w:val="left" w:pos="1526"/>
        </w:tabs>
        <w:spacing w:line="237" w:lineRule="auto"/>
        <w:ind w:right="316" w:firstLine="283"/>
        <w:rPr>
          <w:sz w:val="24"/>
        </w:rPr>
      </w:pPr>
      <w:r>
        <w:rPr>
          <w:sz w:val="24"/>
        </w:rPr>
        <w:t>оценивать ресурсы, в том числе и нематериальные (такие, как время), необходимые для достижения поставленнойцели;</w:t>
      </w:r>
    </w:p>
    <w:p w:rsidR="0024435F" w:rsidRDefault="007D5E57">
      <w:pPr>
        <w:pStyle w:val="a4"/>
        <w:numPr>
          <w:ilvl w:val="0"/>
          <w:numId w:val="100"/>
        </w:numPr>
        <w:tabs>
          <w:tab w:val="left" w:pos="1526"/>
        </w:tabs>
        <w:ind w:right="312" w:firstLine="283"/>
        <w:rPr>
          <w:sz w:val="24"/>
        </w:rPr>
      </w:pPr>
      <w:r>
        <w:rPr>
          <w:sz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деятельностичеловека;</w:t>
      </w:r>
    </w:p>
    <w:p w:rsidR="0024435F" w:rsidRDefault="007D5E57">
      <w:pPr>
        <w:pStyle w:val="a4"/>
        <w:numPr>
          <w:ilvl w:val="0"/>
          <w:numId w:val="100"/>
        </w:numPr>
        <w:tabs>
          <w:tab w:val="left" w:pos="1526"/>
        </w:tabs>
        <w:ind w:right="309" w:firstLine="283"/>
        <w:rPr>
          <w:sz w:val="24"/>
        </w:rPr>
      </w:pPr>
      <w:r>
        <w:rPr>
          <w:sz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взаимовыгодногосотрудничества;</w:t>
      </w:r>
    </w:p>
    <w:p w:rsidR="0024435F" w:rsidRDefault="007D5E57">
      <w:pPr>
        <w:pStyle w:val="a4"/>
        <w:numPr>
          <w:ilvl w:val="0"/>
          <w:numId w:val="100"/>
        </w:numPr>
        <w:tabs>
          <w:tab w:val="left" w:pos="1526"/>
        </w:tabs>
        <w:ind w:right="311" w:firstLine="283"/>
        <w:rPr>
          <w:sz w:val="24"/>
        </w:rPr>
      </w:pPr>
      <w:r>
        <w:rPr>
          <w:sz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завершенииработы;</w:t>
      </w:r>
    </w:p>
    <w:p w:rsidR="0024435F" w:rsidRDefault="007D5E57">
      <w:pPr>
        <w:pStyle w:val="a4"/>
        <w:numPr>
          <w:ilvl w:val="0"/>
          <w:numId w:val="100"/>
        </w:numPr>
        <w:tabs>
          <w:tab w:val="left" w:pos="1526"/>
        </w:tabs>
        <w:spacing w:line="242" w:lineRule="auto"/>
        <w:ind w:right="311" w:firstLine="283"/>
        <w:rPr>
          <w:sz w:val="24"/>
        </w:rPr>
      </w:pPr>
      <w:r>
        <w:rPr>
          <w:sz w:val="24"/>
        </w:rPr>
        <w:t xml:space="preserve">адекватно оценивать риски реализации проекта и проведения исследования и предусматривать </w:t>
      </w:r>
      <w:r>
        <w:rPr>
          <w:spacing w:val="-3"/>
          <w:sz w:val="24"/>
        </w:rPr>
        <w:t xml:space="preserve">пути </w:t>
      </w:r>
      <w:r>
        <w:rPr>
          <w:sz w:val="24"/>
        </w:rPr>
        <w:t>минимизации этихрисков;</w:t>
      </w:r>
    </w:p>
    <w:p w:rsidR="0024435F" w:rsidRDefault="007D5E57">
      <w:pPr>
        <w:pStyle w:val="a4"/>
        <w:numPr>
          <w:ilvl w:val="0"/>
          <w:numId w:val="100"/>
        </w:numPr>
        <w:tabs>
          <w:tab w:val="left" w:pos="1526"/>
        </w:tabs>
        <w:spacing w:line="242" w:lineRule="auto"/>
        <w:ind w:right="306" w:firstLine="283"/>
        <w:rPr>
          <w:sz w:val="24"/>
        </w:rPr>
      </w:pPr>
      <w:r>
        <w:rPr>
          <w:sz w:val="24"/>
        </w:rPr>
        <w:t xml:space="preserve">адекватно оценивать последствия реализации своего проекта (изменения, которые </w:t>
      </w:r>
      <w:r>
        <w:rPr>
          <w:spacing w:val="4"/>
          <w:sz w:val="24"/>
        </w:rPr>
        <w:t xml:space="preserve">он </w:t>
      </w:r>
      <w:r>
        <w:rPr>
          <w:sz w:val="24"/>
        </w:rPr>
        <w:t>повлечет в жизни других людей,сообществ);</w:t>
      </w:r>
    </w:p>
    <w:p w:rsidR="0024435F" w:rsidRDefault="007D5E57">
      <w:pPr>
        <w:pStyle w:val="a4"/>
        <w:numPr>
          <w:ilvl w:val="0"/>
          <w:numId w:val="100"/>
        </w:numPr>
        <w:tabs>
          <w:tab w:val="left" w:pos="1526"/>
        </w:tabs>
        <w:spacing w:line="242" w:lineRule="auto"/>
        <w:ind w:right="312" w:firstLine="283"/>
        <w:rPr>
          <w:sz w:val="24"/>
        </w:rPr>
      </w:pPr>
      <w:r>
        <w:rPr>
          <w:sz w:val="24"/>
        </w:rPr>
        <w:t>адекватно оценивать дальнейшее развитие своего проекта или исследования, видеть возможные варианты применениярезультатов.</w:t>
      </w:r>
    </w:p>
    <w:p w:rsidR="0024435F" w:rsidRDefault="007D5E57" w:rsidP="005F4174">
      <w:pPr>
        <w:pStyle w:val="1"/>
        <w:numPr>
          <w:ilvl w:val="2"/>
          <w:numId w:val="101"/>
        </w:numPr>
        <w:tabs>
          <w:tab w:val="left" w:pos="2203"/>
        </w:tabs>
        <w:ind w:right="312"/>
      </w:pPr>
      <w:r>
        <w:t xml:space="preserve">Описание условий, обеспечивающих развитие универсальных учебных действий у обучающихся </w:t>
      </w:r>
      <w:r w:rsidR="0004672A">
        <w:t>МБОУ «СОШ с.Тумутук</w:t>
      </w:r>
      <w:r w:rsidR="0004672A" w:rsidRPr="008C64A1">
        <w:t>»</w:t>
      </w:r>
      <w:r>
        <w:t xml:space="preserve">, в том числе системы организационно- методического и ресурсного обеспечения учебно-исследовательской и проектной деятельности обучающихся </w:t>
      </w:r>
      <w:r w:rsidR="0004672A">
        <w:t>МБОУ «СОШ с.Тумутук</w:t>
      </w:r>
      <w:r w:rsidR="0004672A" w:rsidRPr="008C64A1">
        <w:t>»</w:t>
      </w:r>
    </w:p>
    <w:p w:rsidR="0024435F" w:rsidRDefault="007D5E57">
      <w:pPr>
        <w:pStyle w:val="a3"/>
        <w:ind w:right="311" w:firstLine="710"/>
      </w:pPr>
      <w:r>
        <w:t xml:space="preserve">Условия реализации ООП СОО </w:t>
      </w:r>
      <w:r w:rsidR="0004672A">
        <w:t>МБОУ «СОШ с.Тумутук</w:t>
      </w:r>
      <w:r w:rsidR="0004672A" w:rsidRPr="008C64A1">
        <w:t>»</w:t>
      </w:r>
      <w:r>
        <w:t>, в том числе программы развития УУД, обеспечивают совершенствование компетенций проектной и учебно- исследовательской деятельности обучающихся. Условия включают:</w:t>
      </w:r>
    </w:p>
    <w:p w:rsidR="0024435F" w:rsidRDefault="007D5E57">
      <w:pPr>
        <w:pStyle w:val="a4"/>
        <w:numPr>
          <w:ilvl w:val="0"/>
          <w:numId w:val="100"/>
        </w:numPr>
        <w:tabs>
          <w:tab w:val="left" w:pos="1526"/>
        </w:tabs>
        <w:spacing w:line="275" w:lineRule="exact"/>
        <w:ind w:left="1525"/>
        <w:rPr>
          <w:sz w:val="24"/>
        </w:rPr>
      </w:pPr>
      <w:r>
        <w:rPr>
          <w:sz w:val="24"/>
        </w:rPr>
        <w:t>укомплектованность педагогическими, руководящими и инымиработниками;</w:t>
      </w:r>
    </w:p>
    <w:p w:rsidR="0024435F" w:rsidRDefault="007D5E57" w:rsidP="005F4174">
      <w:pPr>
        <w:pStyle w:val="a4"/>
        <w:numPr>
          <w:ilvl w:val="0"/>
          <w:numId w:val="100"/>
        </w:numPr>
        <w:tabs>
          <w:tab w:val="left" w:pos="1526"/>
        </w:tabs>
        <w:spacing w:line="275" w:lineRule="exact"/>
        <w:rPr>
          <w:sz w:val="24"/>
        </w:rPr>
      </w:pPr>
      <w:r>
        <w:rPr>
          <w:sz w:val="24"/>
        </w:rPr>
        <w:t xml:space="preserve">уровень квалификации педагогических и иных работников </w:t>
      </w:r>
      <w:r w:rsidR="0004672A">
        <w:t>МБОУ «СОШ с.Тумутук</w:t>
      </w:r>
      <w:r w:rsidR="0004672A" w:rsidRPr="008C64A1">
        <w:t>»</w:t>
      </w:r>
    </w:p>
    <w:p w:rsidR="00672256" w:rsidRPr="00672256" w:rsidRDefault="007D5E57" w:rsidP="005F4174">
      <w:pPr>
        <w:pStyle w:val="a4"/>
        <w:numPr>
          <w:ilvl w:val="0"/>
          <w:numId w:val="100"/>
        </w:numPr>
        <w:tabs>
          <w:tab w:val="left" w:pos="1526"/>
        </w:tabs>
        <w:spacing w:line="237" w:lineRule="auto"/>
        <w:ind w:right="312"/>
      </w:pPr>
      <w:r w:rsidRPr="00672256">
        <w:rPr>
          <w:sz w:val="24"/>
        </w:rPr>
        <w:t xml:space="preserve">непрерывность профессионального развития педагогических работников </w:t>
      </w:r>
      <w:r w:rsidR="0004672A">
        <w:t>МБОУ «СОШ с.Тумутук</w:t>
      </w:r>
      <w:r w:rsidR="0004672A" w:rsidRPr="008C64A1">
        <w:t>»</w:t>
      </w:r>
    </w:p>
    <w:p w:rsidR="0024435F" w:rsidRDefault="005F4174" w:rsidP="005F4174">
      <w:pPr>
        <w:pStyle w:val="a4"/>
        <w:numPr>
          <w:ilvl w:val="0"/>
          <w:numId w:val="100"/>
        </w:numPr>
        <w:tabs>
          <w:tab w:val="left" w:pos="1526"/>
        </w:tabs>
        <w:spacing w:line="237" w:lineRule="auto"/>
        <w:ind w:right="312"/>
      </w:pPr>
      <w:r w:rsidRPr="00672256">
        <w:rPr>
          <w:sz w:val="24"/>
        </w:rPr>
        <w:t>П</w:t>
      </w:r>
      <w:r w:rsidR="007D5E57">
        <w:t xml:space="preserve">едагогические кадры </w:t>
      </w:r>
      <w:r w:rsidR="0004672A">
        <w:t>МБОУ «СОШ с.Тумутук</w:t>
      </w:r>
      <w:r w:rsidR="0004672A" w:rsidRPr="008C64A1">
        <w:t>»</w:t>
      </w:r>
      <w:r w:rsidR="007D5E57">
        <w:t>имеют необходимый уровень подготовки для реализации программы УУД, что включает следующее:</w:t>
      </w:r>
    </w:p>
    <w:p w:rsidR="0024435F" w:rsidRDefault="007D5E57">
      <w:pPr>
        <w:pStyle w:val="a4"/>
        <w:numPr>
          <w:ilvl w:val="0"/>
          <w:numId w:val="100"/>
        </w:numPr>
        <w:tabs>
          <w:tab w:val="left" w:pos="1526"/>
        </w:tabs>
        <w:spacing w:line="237" w:lineRule="auto"/>
        <w:ind w:right="320" w:firstLine="283"/>
        <w:rPr>
          <w:sz w:val="24"/>
        </w:rPr>
      </w:pPr>
      <w:r>
        <w:rPr>
          <w:sz w:val="24"/>
        </w:rPr>
        <w:t>педагоги владеют представлениями о возрастных особенностях обучающихся начальной, основной и старшейшколы;</w:t>
      </w:r>
    </w:p>
    <w:p w:rsidR="0024435F" w:rsidRDefault="007D5E57">
      <w:pPr>
        <w:pStyle w:val="a4"/>
        <w:numPr>
          <w:ilvl w:val="0"/>
          <w:numId w:val="100"/>
        </w:numPr>
        <w:tabs>
          <w:tab w:val="left" w:pos="1526"/>
        </w:tabs>
        <w:ind w:left="1525"/>
        <w:rPr>
          <w:sz w:val="24"/>
        </w:rPr>
      </w:pPr>
      <w:r>
        <w:rPr>
          <w:sz w:val="24"/>
        </w:rPr>
        <w:t>педагоги прошли курсы повышения квалификации, посвященныеФГОС;</w:t>
      </w:r>
    </w:p>
    <w:p w:rsidR="0024435F" w:rsidRDefault="007D5E57">
      <w:pPr>
        <w:pStyle w:val="a4"/>
        <w:numPr>
          <w:ilvl w:val="0"/>
          <w:numId w:val="100"/>
        </w:numPr>
        <w:tabs>
          <w:tab w:val="left" w:pos="1526"/>
        </w:tabs>
        <w:spacing w:before="66"/>
        <w:ind w:right="312" w:firstLine="283"/>
        <w:rPr>
          <w:sz w:val="24"/>
        </w:rPr>
      </w:pPr>
      <w:r>
        <w:rPr>
          <w:sz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поУУД;</w:t>
      </w:r>
    </w:p>
    <w:p w:rsidR="0024435F" w:rsidRDefault="007D5E57">
      <w:pPr>
        <w:pStyle w:val="a4"/>
        <w:numPr>
          <w:ilvl w:val="0"/>
          <w:numId w:val="100"/>
        </w:numPr>
        <w:tabs>
          <w:tab w:val="left" w:pos="1526"/>
        </w:tabs>
        <w:spacing w:before="3"/>
        <w:ind w:right="317" w:firstLine="283"/>
        <w:rPr>
          <w:sz w:val="24"/>
        </w:rPr>
      </w:pPr>
      <w:r>
        <w:rPr>
          <w:sz w:val="24"/>
        </w:rPr>
        <w:t xml:space="preserve">педагоги </w:t>
      </w:r>
      <w:r>
        <w:rPr>
          <w:spacing w:val="-3"/>
          <w:sz w:val="24"/>
        </w:rPr>
        <w:t xml:space="preserve">могут </w:t>
      </w:r>
      <w:r>
        <w:rPr>
          <w:sz w:val="24"/>
        </w:rPr>
        <w:t>строить образовательную деятельность в рамках учебного предмета в соответствии с особенностями формирования конкретныхУУД;</w:t>
      </w:r>
    </w:p>
    <w:p w:rsidR="0024435F" w:rsidRDefault="007D5E57">
      <w:pPr>
        <w:pStyle w:val="a4"/>
        <w:numPr>
          <w:ilvl w:val="0"/>
          <w:numId w:val="100"/>
        </w:numPr>
        <w:tabs>
          <w:tab w:val="left" w:pos="1526"/>
        </w:tabs>
        <w:spacing w:before="3" w:line="237" w:lineRule="auto"/>
        <w:ind w:right="317" w:firstLine="283"/>
        <w:rPr>
          <w:sz w:val="24"/>
        </w:rPr>
      </w:pPr>
      <w:r>
        <w:rPr>
          <w:sz w:val="24"/>
        </w:rPr>
        <w:t>педагоги осуществляют формирование УУД в рамках проектной, исследовательской деятельности;</w:t>
      </w:r>
    </w:p>
    <w:p w:rsidR="0024435F" w:rsidRDefault="007D5E57">
      <w:pPr>
        <w:pStyle w:val="a4"/>
        <w:numPr>
          <w:ilvl w:val="0"/>
          <w:numId w:val="100"/>
        </w:numPr>
        <w:tabs>
          <w:tab w:val="left" w:pos="1526"/>
        </w:tabs>
        <w:spacing w:before="5" w:line="237" w:lineRule="auto"/>
        <w:ind w:right="318" w:firstLine="283"/>
        <w:rPr>
          <w:sz w:val="24"/>
        </w:rPr>
      </w:pPr>
      <w:r>
        <w:rPr>
          <w:sz w:val="24"/>
        </w:rPr>
        <w:t>характер взаимодействия педагога и обучающегося не противоречит представлениям об условиях формированияУУД;</w:t>
      </w:r>
    </w:p>
    <w:p w:rsidR="0024435F" w:rsidRDefault="007D5E57">
      <w:pPr>
        <w:pStyle w:val="a4"/>
        <w:numPr>
          <w:ilvl w:val="0"/>
          <w:numId w:val="100"/>
        </w:numPr>
        <w:tabs>
          <w:tab w:val="left" w:pos="1526"/>
        </w:tabs>
        <w:spacing w:before="4"/>
        <w:ind w:right="314" w:firstLine="283"/>
        <w:rPr>
          <w:sz w:val="24"/>
        </w:rPr>
      </w:pPr>
      <w:r>
        <w:rPr>
          <w:sz w:val="24"/>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24435F" w:rsidRDefault="007D5E57">
      <w:pPr>
        <w:pStyle w:val="a4"/>
        <w:numPr>
          <w:ilvl w:val="0"/>
          <w:numId w:val="100"/>
        </w:numPr>
        <w:tabs>
          <w:tab w:val="left" w:pos="1526"/>
        </w:tabs>
        <w:spacing w:before="2" w:line="237" w:lineRule="auto"/>
        <w:ind w:right="316" w:firstLine="283"/>
        <w:rPr>
          <w:sz w:val="24"/>
        </w:rPr>
      </w:pPr>
      <w:r>
        <w:rPr>
          <w:sz w:val="24"/>
        </w:rPr>
        <w:t xml:space="preserve">педагоги умеют применять инструментарий для оценки качества формирования </w:t>
      </w:r>
      <w:r>
        <w:rPr>
          <w:spacing w:val="-2"/>
          <w:sz w:val="24"/>
        </w:rPr>
        <w:t xml:space="preserve">УУД </w:t>
      </w:r>
      <w:r>
        <w:rPr>
          <w:sz w:val="24"/>
        </w:rPr>
        <w:t>в рамках одного или несколькихпредметов.</w:t>
      </w:r>
    </w:p>
    <w:p w:rsidR="0024435F" w:rsidRDefault="007D5E57">
      <w:pPr>
        <w:pStyle w:val="a3"/>
        <w:spacing w:before="4"/>
        <w:ind w:right="313" w:firstLine="710"/>
      </w:pPr>
      <w:r>
        <w:t xml:space="preserve">Наряду с общими можно выделить ряд специфических характеристик организации </w:t>
      </w:r>
      <w:r>
        <w:lastRenderedPageBreak/>
        <w:t>образовательного пространства старшей школы, обеспечивающих формирование УУД в открытом образовательном пространстве:</w:t>
      </w:r>
    </w:p>
    <w:p w:rsidR="0024435F" w:rsidRDefault="007D5E57" w:rsidP="005F4174">
      <w:pPr>
        <w:pStyle w:val="a4"/>
        <w:numPr>
          <w:ilvl w:val="0"/>
          <w:numId w:val="100"/>
        </w:numPr>
        <w:tabs>
          <w:tab w:val="left" w:pos="1526"/>
        </w:tabs>
        <w:spacing w:line="242" w:lineRule="auto"/>
        <w:ind w:right="316"/>
        <w:rPr>
          <w:sz w:val="24"/>
        </w:rPr>
      </w:pPr>
      <w:r>
        <w:rPr>
          <w:sz w:val="24"/>
        </w:rPr>
        <w:t xml:space="preserve">сетевое взаимодействие </w:t>
      </w:r>
      <w:r w:rsidR="0004672A">
        <w:t>МБОУ «СОШ с.Тумутук</w:t>
      </w:r>
      <w:r w:rsidR="0004672A" w:rsidRPr="008C64A1">
        <w:t>»</w:t>
      </w:r>
      <w:r>
        <w:rPr>
          <w:sz w:val="24"/>
        </w:rPr>
        <w:t>с другими организациями общего и дополнительного образования, с учреждениямикультуры;</w:t>
      </w:r>
    </w:p>
    <w:p w:rsidR="0024435F" w:rsidRDefault="007D5E57" w:rsidP="005F4174">
      <w:pPr>
        <w:pStyle w:val="a4"/>
        <w:numPr>
          <w:ilvl w:val="0"/>
          <w:numId w:val="100"/>
        </w:numPr>
        <w:tabs>
          <w:tab w:val="left" w:pos="1526"/>
        </w:tabs>
        <w:ind w:right="312"/>
        <w:rPr>
          <w:sz w:val="24"/>
        </w:rPr>
      </w:pPr>
      <w:r>
        <w:rPr>
          <w:sz w:val="24"/>
        </w:rPr>
        <w:t xml:space="preserve">обеспечение возможности реализации индивидуальной образовательной траектории обучающихся (разнообразие форм получения образования в </w:t>
      </w:r>
      <w:r w:rsidR="0004672A">
        <w:t>МБОУ «СОШ с.Тумутук</w:t>
      </w:r>
      <w:r w:rsidR="0004672A" w:rsidRPr="008C64A1">
        <w:t>»</w:t>
      </w:r>
      <w:r>
        <w:rPr>
          <w:sz w:val="24"/>
        </w:rPr>
        <w:t>,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траекторииобучающегося);</w:t>
      </w:r>
    </w:p>
    <w:p w:rsidR="0024435F" w:rsidRDefault="007D5E57">
      <w:pPr>
        <w:pStyle w:val="a4"/>
        <w:numPr>
          <w:ilvl w:val="0"/>
          <w:numId w:val="100"/>
        </w:numPr>
        <w:tabs>
          <w:tab w:val="left" w:pos="1526"/>
        </w:tabs>
        <w:ind w:right="316" w:firstLine="283"/>
        <w:rPr>
          <w:sz w:val="24"/>
        </w:rPr>
      </w:pPr>
      <w:r>
        <w:rPr>
          <w:sz w:val="24"/>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основногообразования;</w:t>
      </w:r>
    </w:p>
    <w:p w:rsidR="0024435F" w:rsidRDefault="007D5E57">
      <w:pPr>
        <w:pStyle w:val="a4"/>
        <w:numPr>
          <w:ilvl w:val="0"/>
          <w:numId w:val="100"/>
        </w:numPr>
        <w:tabs>
          <w:tab w:val="left" w:pos="1526"/>
        </w:tabs>
        <w:ind w:right="313" w:firstLine="283"/>
        <w:rPr>
          <w:sz w:val="24"/>
        </w:rPr>
      </w:pPr>
      <w:r>
        <w:rPr>
          <w:sz w:val="24"/>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траекторииобучающихся;</w:t>
      </w:r>
    </w:p>
    <w:p w:rsidR="0024435F" w:rsidRDefault="007D5E57">
      <w:pPr>
        <w:pStyle w:val="a4"/>
        <w:numPr>
          <w:ilvl w:val="0"/>
          <w:numId w:val="100"/>
        </w:numPr>
        <w:tabs>
          <w:tab w:val="left" w:pos="1526"/>
        </w:tabs>
        <w:ind w:right="315" w:firstLine="283"/>
        <w:rPr>
          <w:sz w:val="24"/>
        </w:rPr>
      </w:pPr>
      <w:r>
        <w:rPr>
          <w:sz w:val="24"/>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иныхкультур;</w:t>
      </w:r>
    </w:p>
    <w:p w:rsidR="0024435F" w:rsidRDefault="007D5E57">
      <w:pPr>
        <w:pStyle w:val="a4"/>
        <w:numPr>
          <w:ilvl w:val="0"/>
          <w:numId w:val="100"/>
        </w:numPr>
        <w:tabs>
          <w:tab w:val="left" w:pos="1526"/>
        </w:tabs>
        <w:ind w:right="316" w:firstLine="283"/>
        <w:rPr>
          <w:sz w:val="24"/>
        </w:rPr>
      </w:pPr>
      <w:r>
        <w:rPr>
          <w:sz w:val="24"/>
        </w:rPr>
        <w:t>обеспечение возможности вовлечения обучающихся в проектную деятельность, в том числе в деятельность социального проектирования и социальногопредпринимательства;</w:t>
      </w:r>
    </w:p>
    <w:p w:rsidR="0024435F" w:rsidRDefault="007D5E57">
      <w:pPr>
        <w:pStyle w:val="a4"/>
        <w:numPr>
          <w:ilvl w:val="0"/>
          <w:numId w:val="100"/>
        </w:numPr>
        <w:tabs>
          <w:tab w:val="left" w:pos="1526"/>
        </w:tabs>
        <w:spacing w:line="237" w:lineRule="auto"/>
        <w:ind w:right="318" w:firstLine="283"/>
        <w:rPr>
          <w:sz w:val="24"/>
        </w:rPr>
      </w:pPr>
      <w:r>
        <w:rPr>
          <w:sz w:val="24"/>
        </w:rPr>
        <w:t>обеспечение возможности вовлечения обучающихся в разнообразную исследовательскуюдеятельность;</w:t>
      </w:r>
    </w:p>
    <w:p w:rsidR="0024435F" w:rsidRDefault="007D5E57">
      <w:pPr>
        <w:pStyle w:val="a4"/>
        <w:numPr>
          <w:ilvl w:val="0"/>
          <w:numId w:val="100"/>
        </w:numPr>
        <w:tabs>
          <w:tab w:val="left" w:pos="1526"/>
        </w:tabs>
        <w:spacing w:before="2"/>
        <w:ind w:right="312" w:firstLine="283"/>
        <w:rPr>
          <w:sz w:val="24"/>
        </w:rPr>
      </w:pPr>
      <w:r>
        <w:rPr>
          <w:sz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24435F" w:rsidRDefault="007D5E57">
      <w:pPr>
        <w:pStyle w:val="a3"/>
        <w:spacing w:before="1"/>
        <w:ind w:right="310" w:firstLine="710"/>
      </w:pPr>
      <w:r>
        <w:t xml:space="preserve">К обязательным условиям успешного формирования УУД относится создание методически единого пространства внутри </w:t>
      </w:r>
      <w:r w:rsidR="0004672A">
        <w:t>МБОУ «СОШ с.Тумутук</w:t>
      </w:r>
      <w:r w:rsidR="0004672A" w:rsidRPr="008C64A1">
        <w:t>»</w:t>
      </w:r>
      <w:r>
        <w:t>как во время уроков, так и вне их.</w:t>
      </w:r>
    </w:p>
    <w:p w:rsidR="0024435F" w:rsidRDefault="007D5E57">
      <w:pPr>
        <w:pStyle w:val="a3"/>
        <w:ind w:right="308" w:firstLine="710"/>
      </w:pPr>
      <w: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24435F" w:rsidRDefault="007D5E57" w:rsidP="005F4174">
      <w:pPr>
        <w:pStyle w:val="a3"/>
        <w:tabs>
          <w:tab w:val="left" w:pos="1419"/>
          <w:tab w:val="left" w:pos="2274"/>
          <w:tab w:val="left" w:pos="3215"/>
          <w:tab w:val="left" w:pos="4420"/>
          <w:tab w:val="left" w:pos="4459"/>
          <w:tab w:val="left" w:pos="6370"/>
          <w:tab w:val="left" w:pos="7340"/>
          <w:tab w:val="left" w:pos="8305"/>
          <w:tab w:val="left" w:pos="8349"/>
          <w:tab w:val="left" w:pos="8963"/>
        </w:tabs>
        <w:spacing w:before="66"/>
        <w:ind w:right="309" w:firstLine="710"/>
      </w:pPr>
      <w:r>
        <w:t>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w:t>
      </w:r>
      <w:r>
        <w:tab/>
        <w:t>структурирование,</w:t>
      </w:r>
      <w:r>
        <w:tab/>
      </w:r>
      <w:r>
        <w:tab/>
        <w:t>трансформацию</w:t>
      </w:r>
      <w:r>
        <w:tab/>
        <w:t>текста.</w:t>
      </w:r>
      <w:r>
        <w:tab/>
        <w:t>Тексты</w:t>
      </w:r>
      <w:r>
        <w:tab/>
      </w:r>
      <w:r>
        <w:tab/>
        <w:t>для</w:t>
      </w:r>
      <w:r>
        <w:tab/>
        <w:t>формирования читательской компетентности подбираются педагогом или группой педагогов-предметников. Все</w:t>
      </w:r>
      <w:r>
        <w:tab/>
        <w:t>перечисленные</w:t>
      </w:r>
      <w:r>
        <w:tab/>
        <w:t>элементы</w:t>
      </w:r>
      <w:r>
        <w:tab/>
        <w:t>образовательной</w:t>
      </w:r>
      <w:r>
        <w:tab/>
        <w:t>инфраструктуры</w:t>
      </w:r>
      <w:r>
        <w:tab/>
        <w:t>обеспечивают возможность самостоятельного действия обучающихся, высокую степень свободы выбора элементовобразовательнойтраектории,возможностьсамостоятельногопринятиярешения,</w:t>
      </w:r>
    </w:p>
    <w:p w:rsidR="0024435F" w:rsidRDefault="007D5E57" w:rsidP="005F4174">
      <w:pPr>
        <w:pStyle w:val="a3"/>
        <w:spacing w:before="4"/>
      </w:pPr>
      <w:r>
        <w:t>самостоятельной постановки задачи и достижения поставленной цели.</w:t>
      </w:r>
    </w:p>
    <w:p w:rsidR="0024435F" w:rsidRDefault="007D5E57">
      <w:pPr>
        <w:pStyle w:val="1"/>
        <w:numPr>
          <w:ilvl w:val="2"/>
          <w:numId w:val="101"/>
        </w:numPr>
        <w:tabs>
          <w:tab w:val="left" w:pos="2199"/>
        </w:tabs>
        <w:spacing w:before="2" w:line="242" w:lineRule="auto"/>
        <w:ind w:right="321" w:firstLine="710"/>
      </w:pPr>
      <w:r>
        <w:t>Методика и инструментарий оценки успешности освоения и применения обучающимися универсальных учебныхдействий</w:t>
      </w:r>
    </w:p>
    <w:p w:rsidR="0024435F" w:rsidRPr="00672256" w:rsidRDefault="007D5E57">
      <w:pPr>
        <w:ind w:left="819" w:right="713" w:firstLine="230"/>
        <w:rPr>
          <w:sz w:val="23"/>
        </w:rPr>
      </w:pPr>
      <w:r>
        <w:rPr>
          <w:sz w:val="23"/>
        </w:rPr>
        <w:t xml:space="preserve">Наиболее точным и комплексным подходом для отслеживания и оценки процесса развития </w:t>
      </w:r>
      <w:r w:rsidRPr="00672256">
        <w:rPr>
          <w:sz w:val="23"/>
        </w:rPr>
        <w:t xml:space="preserve">УУД обучающегося </w:t>
      </w:r>
      <w:r w:rsidR="0004672A">
        <w:t>МБОУ «СОШ с.Тумутук</w:t>
      </w:r>
      <w:r w:rsidR="0004672A" w:rsidRPr="008C64A1">
        <w:t>»</w:t>
      </w:r>
      <w:r w:rsidR="0004672A">
        <w:t xml:space="preserve"> </w:t>
      </w:r>
      <w:r w:rsidRPr="00672256">
        <w:rPr>
          <w:sz w:val="23"/>
        </w:rPr>
        <w:t>является психолого-педагогический мониторинг.</w:t>
      </w:r>
    </w:p>
    <w:p w:rsidR="0024435F" w:rsidRPr="00672256" w:rsidRDefault="007D5E57">
      <w:pPr>
        <w:spacing w:line="242" w:lineRule="auto"/>
        <w:ind w:left="819" w:firstLine="230"/>
        <w:rPr>
          <w:sz w:val="23"/>
        </w:rPr>
      </w:pPr>
      <w:r w:rsidRPr="00672256">
        <w:rPr>
          <w:sz w:val="23"/>
        </w:rPr>
        <w:t xml:space="preserve">Развитие УУД обучающихся </w:t>
      </w:r>
      <w:r w:rsidR="0004672A">
        <w:t>МБОУ «СОШ с.Тумутук</w:t>
      </w:r>
      <w:r w:rsidR="0004672A" w:rsidRPr="008C64A1">
        <w:t>»</w:t>
      </w:r>
      <w:r w:rsidRPr="00672256">
        <w:rPr>
          <w:sz w:val="23"/>
        </w:rPr>
        <w:t xml:space="preserve">на уровне среднего общего образования </w:t>
      </w:r>
      <w:r w:rsidRPr="00672256">
        <w:rPr>
          <w:sz w:val="23"/>
        </w:rPr>
        <w:lastRenderedPageBreak/>
        <w:t>осуществляется посредством внутреннего мониторинга системы формирования и развития УУД обучающихся.</w:t>
      </w:r>
    </w:p>
    <w:p w:rsidR="0024435F" w:rsidRPr="00672256" w:rsidRDefault="007D5E57">
      <w:pPr>
        <w:ind w:left="819" w:right="428" w:firstLine="288"/>
        <w:rPr>
          <w:sz w:val="23"/>
        </w:rPr>
      </w:pPr>
      <w:r w:rsidRPr="00672256">
        <w:rPr>
          <w:sz w:val="23"/>
        </w:rPr>
        <w:t xml:space="preserve">Цель мониторинга: получение информации о состоянии и динамике уровня сформированности УУД у обучающихся для своевременного проектирования и корректировки образовательного пространства </w:t>
      </w:r>
      <w:r w:rsidR="0004672A">
        <w:t>МБОУ «СОШ с.Тумутук</w:t>
      </w:r>
      <w:r w:rsidR="0004672A" w:rsidRPr="008C64A1">
        <w:t>»</w:t>
      </w:r>
      <w:r w:rsidR="00672256">
        <w:t>.</w:t>
      </w:r>
      <w:r w:rsidR="00672256">
        <w:rPr>
          <w:b/>
          <w:sz w:val="24"/>
        </w:rPr>
        <w:t xml:space="preserve"> </w:t>
      </w:r>
    </w:p>
    <w:p w:rsidR="0024435F" w:rsidRPr="00672256" w:rsidRDefault="007D5E57">
      <w:pPr>
        <w:spacing w:line="262" w:lineRule="exact"/>
        <w:ind w:left="819"/>
        <w:rPr>
          <w:b/>
          <w:sz w:val="23"/>
        </w:rPr>
      </w:pPr>
      <w:r w:rsidRPr="00672256">
        <w:rPr>
          <w:b/>
          <w:sz w:val="23"/>
        </w:rPr>
        <w:t>Задачи мониторинга:</w:t>
      </w:r>
    </w:p>
    <w:p w:rsidR="0024435F" w:rsidRDefault="007D5E57">
      <w:pPr>
        <w:ind w:left="819" w:right="463"/>
        <w:rPr>
          <w:sz w:val="23"/>
        </w:rPr>
      </w:pPr>
      <w:r w:rsidRPr="00672256">
        <w:rPr>
          <w:sz w:val="23"/>
        </w:rPr>
        <w:t>-обеспечение преемственности в процедурах оценки качества результатов основного и среднего</w:t>
      </w:r>
      <w:r>
        <w:rPr>
          <w:sz w:val="23"/>
        </w:rPr>
        <w:t xml:space="preserve"> общего образования;</w:t>
      </w:r>
    </w:p>
    <w:p w:rsidR="0024435F" w:rsidRDefault="007D5E57">
      <w:pPr>
        <w:ind w:left="819"/>
        <w:rPr>
          <w:sz w:val="23"/>
        </w:rPr>
      </w:pPr>
      <w:r>
        <w:rPr>
          <w:sz w:val="23"/>
        </w:rPr>
        <w:t>-отслеживание уровня сформированности УУД и динамики продвижения обучающихся к метапредметным результатам;</w:t>
      </w:r>
    </w:p>
    <w:p w:rsidR="0024435F" w:rsidRDefault="007D5E57">
      <w:pPr>
        <w:spacing w:line="242" w:lineRule="auto"/>
        <w:ind w:left="819" w:right="371"/>
        <w:jc w:val="both"/>
        <w:rPr>
          <w:sz w:val="23"/>
        </w:rPr>
      </w:pPr>
      <w:r>
        <w:rPr>
          <w:sz w:val="23"/>
        </w:rPr>
        <w:t xml:space="preserve">-определение успешности деятельности </w:t>
      </w:r>
      <w:r w:rsidR="0004672A">
        <w:t>МБОУ «СОШ с.Тумутук</w:t>
      </w:r>
      <w:r w:rsidR="0004672A" w:rsidRPr="008C64A1">
        <w:t>»</w:t>
      </w:r>
      <w:r>
        <w:rPr>
          <w:sz w:val="23"/>
        </w:rPr>
        <w:t>по формированию и развитию УУД школьников,постановканаэтойосновезадач</w:t>
      </w:r>
      <w:r>
        <w:rPr>
          <w:spacing w:val="3"/>
          <w:sz w:val="23"/>
        </w:rPr>
        <w:t>по</w:t>
      </w:r>
      <w:r>
        <w:rPr>
          <w:sz w:val="23"/>
        </w:rPr>
        <w:t>совершенствованиюобразовательногопроцесса для обучающихся, классных коллективов с учетом полученныхданных.</w:t>
      </w:r>
    </w:p>
    <w:p w:rsidR="0024435F" w:rsidRDefault="007D5E57">
      <w:pPr>
        <w:spacing w:line="260" w:lineRule="exact"/>
        <w:ind w:left="819"/>
        <w:jc w:val="both"/>
        <w:rPr>
          <w:sz w:val="23"/>
        </w:rPr>
      </w:pPr>
      <w:r>
        <w:rPr>
          <w:sz w:val="23"/>
        </w:rPr>
        <w:t>Методами мониторингового исследования является:</w:t>
      </w:r>
    </w:p>
    <w:p w:rsidR="0024435F" w:rsidRDefault="007D5E57">
      <w:pPr>
        <w:ind w:left="819" w:right="428"/>
        <w:rPr>
          <w:sz w:val="23"/>
        </w:rPr>
      </w:pPr>
      <w:r>
        <w:rPr>
          <w:sz w:val="23"/>
        </w:rPr>
        <w:t xml:space="preserve">-анализ ежегодного участия обучающихся </w:t>
      </w:r>
      <w:r w:rsidR="0004672A">
        <w:t>МБОУ «СОШ с.Тумутук</w:t>
      </w:r>
      <w:r w:rsidR="0004672A" w:rsidRPr="008C64A1">
        <w:t>»</w:t>
      </w:r>
      <w:r>
        <w:rPr>
          <w:sz w:val="23"/>
        </w:rPr>
        <w:t>в конференциях, конкурсах, фестивалях различного уровня проведения, свидетельствующих об уровне сформированности УУД;</w:t>
      </w:r>
    </w:p>
    <w:p w:rsidR="0024435F" w:rsidRDefault="007D5E57">
      <w:pPr>
        <w:spacing w:line="263" w:lineRule="exact"/>
        <w:ind w:left="819"/>
        <w:rPr>
          <w:sz w:val="23"/>
        </w:rPr>
      </w:pPr>
      <w:r>
        <w:rPr>
          <w:sz w:val="23"/>
        </w:rPr>
        <w:t>-портфолио обучающихся, в которых отражаются индивидуальные результаты учащихся;</w:t>
      </w:r>
    </w:p>
    <w:p w:rsidR="0024435F" w:rsidRDefault="007D5E57">
      <w:pPr>
        <w:ind w:left="819"/>
        <w:rPr>
          <w:sz w:val="23"/>
        </w:rPr>
      </w:pPr>
      <w:r>
        <w:rPr>
          <w:sz w:val="23"/>
        </w:rPr>
        <w:t>-результаты мониторинга сформированности УУД, проводимого на материале комплексных проверочных работ по различным предметам и педагогических наблюдений;</w:t>
      </w:r>
    </w:p>
    <w:p w:rsidR="0024435F" w:rsidRDefault="007D5E57">
      <w:pPr>
        <w:spacing w:line="264" w:lineRule="exact"/>
        <w:ind w:left="819"/>
        <w:rPr>
          <w:sz w:val="23"/>
        </w:rPr>
      </w:pPr>
      <w:r>
        <w:rPr>
          <w:sz w:val="23"/>
        </w:rPr>
        <w:t>-образовательное событие.</w:t>
      </w:r>
    </w:p>
    <w:p w:rsidR="0024435F" w:rsidRDefault="007D5E57">
      <w:pPr>
        <w:ind w:left="819" w:right="315" w:firstLine="57"/>
        <w:rPr>
          <w:sz w:val="23"/>
        </w:rPr>
      </w:pPr>
      <w:r>
        <w:rPr>
          <w:sz w:val="23"/>
        </w:rPr>
        <w:t>Мониторинг представляет собой исследование, направленное на отслеживание индивидуальной динамики уровня сформированности УУД. Данные, полученные в ходе исследований, наблюдений классного руководителя, педагогов и педагога-психолога позволяют вносить коррективы по совершенствованию образовательного процесса обучающихся.</w:t>
      </w:r>
    </w:p>
    <w:p w:rsidR="0024435F" w:rsidRDefault="007D5E57">
      <w:pPr>
        <w:ind w:left="819" w:right="319" w:firstLine="115"/>
        <w:jc w:val="both"/>
        <w:rPr>
          <w:sz w:val="24"/>
        </w:rPr>
      </w:pPr>
      <w:r>
        <w:rPr>
          <w:sz w:val="23"/>
        </w:rPr>
        <w:t xml:space="preserve">Показатели мониторинга УУД – это конкретные умения познавательного, организационного или коммуникативного характера, которые можно измерить с помощью диагностической процедуры. Показатели мониторинговых исследований представлены в разделе I.3. </w:t>
      </w:r>
      <w:r>
        <w:rPr>
          <w:sz w:val="24"/>
        </w:rPr>
        <w:t xml:space="preserve">«Система оценки достижения планируемых результатов освоения основной образовательной программы среднего общего образования» ООП СОО </w:t>
      </w:r>
      <w:r w:rsidR="0004672A">
        <w:t>МБОУ «СОШ с.Тумутук</w:t>
      </w:r>
      <w:r w:rsidR="0004672A" w:rsidRPr="008C64A1">
        <w:t>»</w:t>
      </w:r>
      <w:r>
        <w:rPr>
          <w:spacing w:val="-3"/>
          <w:sz w:val="24"/>
        </w:rPr>
        <w:t>.</w:t>
      </w:r>
    </w:p>
    <w:p w:rsidR="0024435F" w:rsidRDefault="007D5E57">
      <w:pPr>
        <w:pStyle w:val="a3"/>
        <w:ind w:right="310" w:firstLine="710"/>
      </w:pPr>
      <w:r>
        <w:t xml:space="preserve">Наряду с традиционными формами оценивания метапредметных образовательных результатов на уровне среднего общего образования в </w:t>
      </w:r>
      <w:r w:rsidR="0004672A">
        <w:t>МБОУ «СОШ с.Тумутук</w:t>
      </w:r>
      <w:r w:rsidR="0004672A" w:rsidRPr="008C64A1">
        <w:t>»</w:t>
      </w:r>
      <w:r w:rsidR="0004672A">
        <w:t xml:space="preserve"> </w:t>
      </w:r>
      <w:r>
        <w:t xml:space="preserve">универсальные учебные действия оцениваются в рамках специально организованных </w:t>
      </w:r>
      <w:r w:rsidR="0004672A">
        <w:t>МБОУ «СОШ с.Тумутук</w:t>
      </w:r>
      <w:r w:rsidR="0004672A" w:rsidRPr="008C64A1">
        <w:t>»</w:t>
      </w:r>
      <w:r>
        <w:t>модельных ситуаций, отражающих специфику будущей профессиональной и социальной жизни подростка (защита реализованного проекта, представление учебно-исследовательской работы).</w:t>
      </w:r>
    </w:p>
    <w:p w:rsidR="0024435F" w:rsidRDefault="007D5E57">
      <w:pPr>
        <w:pStyle w:val="1"/>
        <w:spacing w:line="237" w:lineRule="auto"/>
        <w:ind w:left="819" w:right="312" w:firstLine="710"/>
      </w:pPr>
      <w:r>
        <w:t>Защита проекта как формат оценки успешности освоения и применения обучающимися универсальных учебных действий</w:t>
      </w:r>
    </w:p>
    <w:p w:rsidR="0024435F" w:rsidRDefault="007D5E57">
      <w:pPr>
        <w:pStyle w:val="a3"/>
        <w:spacing w:line="275" w:lineRule="exact"/>
        <w:ind w:left="1530"/>
      </w:pPr>
      <w:r>
        <w:t>Публично представляются два элемента проектной работы:</w:t>
      </w:r>
    </w:p>
    <w:p w:rsidR="0024435F" w:rsidRDefault="0024435F">
      <w:pPr>
        <w:spacing w:line="275" w:lineRule="exact"/>
        <w:sectPr w:rsidR="0024435F">
          <w:pgSz w:w="11900" w:h="16840"/>
          <w:pgMar w:top="1040" w:right="240" w:bottom="940" w:left="880" w:header="0" w:footer="672" w:gutter="0"/>
          <w:cols w:space="720"/>
        </w:sectPr>
      </w:pPr>
    </w:p>
    <w:p w:rsidR="0024435F" w:rsidRDefault="007D5E57">
      <w:pPr>
        <w:pStyle w:val="a4"/>
        <w:numPr>
          <w:ilvl w:val="0"/>
          <w:numId w:val="100"/>
        </w:numPr>
        <w:tabs>
          <w:tab w:val="left" w:pos="1525"/>
          <w:tab w:val="left" w:pos="1526"/>
        </w:tabs>
        <w:spacing w:before="66"/>
        <w:ind w:left="1525"/>
        <w:jc w:val="left"/>
        <w:rPr>
          <w:sz w:val="24"/>
        </w:rPr>
      </w:pPr>
      <w:r>
        <w:rPr>
          <w:sz w:val="24"/>
        </w:rPr>
        <w:lastRenderedPageBreak/>
        <w:t>защита темы проекта (проектнойидеи);</w:t>
      </w:r>
    </w:p>
    <w:p w:rsidR="0024435F" w:rsidRDefault="007D5E57">
      <w:pPr>
        <w:pStyle w:val="a4"/>
        <w:numPr>
          <w:ilvl w:val="0"/>
          <w:numId w:val="100"/>
        </w:numPr>
        <w:tabs>
          <w:tab w:val="left" w:pos="1525"/>
          <w:tab w:val="left" w:pos="1526"/>
        </w:tabs>
        <w:spacing w:before="3" w:line="275" w:lineRule="exact"/>
        <w:ind w:left="1525"/>
        <w:jc w:val="left"/>
        <w:rPr>
          <w:sz w:val="24"/>
        </w:rPr>
      </w:pPr>
      <w:r>
        <w:rPr>
          <w:sz w:val="24"/>
        </w:rPr>
        <w:t>защита реализованногопроекта.</w:t>
      </w:r>
    </w:p>
    <w:p w:rsidR="0024435F" w:rsidRDefault="007D5E57">
      <w:pPr>
        <w:pStyle w:val="a3"/>
        <w:spacing w:line="275" w:lineRule="exact"/>
        <w:ind w:left="1530"/>
        <w:jc w:val="left"/>
      </w:pPr>
      <w:r>
        <w:t>На защите темы проекта (проектной идеи) с обучающимсяобсуждаются:</w:t>
      </w:r>
    </w:p>
    <w:p w:rsidR="0024435F" w:rsidRDefault="007D5E57">
      <w:pPr>
        <w:pStyle w:val="a4"/>
        <w:numPr>
          <w:ilvl w:val="0"/>
          <w:numId w:val="100"/>
        </w:numPr>
        <w:tabs>
          <w:tab w:val="left" w:pos="1525"/>
          <w:tab w:val="left" w:pos="1526"/>
        </w:tabs>
        <w:spacing w:before="2" w:line="275" w:lineRule="exact"/>
        <w:ind w:left="1525"/>
        <w:jc w:val="left"/>
        <w:rPr>
          <w:sz w:val="24"/>
        </w:rPr>
      </w:pPr>
      <w:r>
        <w:rPr>
          <w:sz w:val="24"/>
        </w:rPr>
        <w:t>актуальностьпроекта;</w:t>
      </w:r>
    </w:p>
    <w:p w:rsidR="0024435F" w:rsidRDefault="007D5E57">
      <w:pPr>
        <w:pStyle w:val="a4"/>
        <w:numPr>
          <w:ilvl w:val="0"/>
          <w:numId w:val="100"/>
        </w:numPr>
        <w:tabs>
          <w:tab w:val="left" w:pos="1525"/>
          <w:tab w:val="left" w:pos="1526"/>
        </w:tabs>
        <w:spacing w:line="242" w:lineRule="auto"/>
        <w:ind w:right="316" w:firstLine="283"/>
        <w:jc w:val="left"/>
        <w:rPr>
          <w:sz w:val="24"/>
        </w:rPr>
      </w:pPr>
      <w:r>
        <w:rPr>
          <w:sz w:val="24"/>
        </w:rPr>
        <w:t>положительные эффекты от реализации проекта, важные как для самого автора, так и для других людей;</w:t>
      </w:r>
    </w:p>
    <w:p w:rsidR="0024435F" w:rsidRDefault="007D5E57">
      <w:pPr>
        <w:pStyle w:val="a4"/>
        <w:numPr>
          <w:ilvl w:val="0"/>
          <w:numId w:val="100"/>
        </w:numPr>
        <w:tabs>
          <w:tab w:val="left" w:pos="1525"/>
          <w:tab w:val="left" w:pos="1526"/>
        </w:tabs>
        <w:spacing w:line="242" w:lineRule="auto"/>
        <w:ind w:right="317" w:firstLine="283"/>
        <w:jc w:val="left"/>
        <w:rPr>
          <w:sz w:val="24"/>
        </w:rPr>
      </w:pPr>
      <w:r>
        <w:rPr>
          <w:sz w:val="24"/>
        </w:rPr>
        <w:t>ресурсы (как материальные, так и нематериальные), необходимые для реализации проекта, возможные источникиресурсов;</w:t>
      </w:r>
    </w:p>
    <w:p w:rsidR="0024435F" w:rsidRDefault="007D5E57">
      <w:pPr>
        <w:pStyle w:val="a4"/>
        <w:numPr>
          <w:ilvl w:val="0"/>
          <w:numId w:val="100"/>
        </w:numPr>
        <w:tabs>
          <w:tab w:val="left" w:pos="1525"/>
          <w:tab w:val="left" w:pos="1526"/>
        </w:tabs>
        <w:spacing w:line="242" w:lineRule="auto"/>
        <w:ind w:right="316" w:firstLine="283"/>
        <w:jc w:val="left"/>
        <w:rPr>
          <w:sz w:val="24"/>
        </w:rPr>
      </w:pPr>
      <w:r>
        <w:rPr>
          <w:sz w:val="24"/>
        </w:rPr>
        <w:t>риски реализации проекта и сложности, которые ожидают обучающегося при реализации данногопроекта;</w:t>
      </w:r>
    </w:p>
    <w:p w:rsidR="0024435F" w:rsidRDefault="007D5E57">
      <w:pPr>
        <w:pStyle w:val="a3"/>
        <w:ind w:right="320" w:firstLine="710"/>
      </w:pPr>
      <w:r>
        <w:t>В результате защиты темы проекта может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24435F" w:rsidRDefault="007D5E57">
      <w:pPr>
        <w:pStyle w:val="1"/>
        <w:spacing w:line="237" w:lineRule="auto"/>
        <w:ind w:left="819" w:right="313" w:firstLine="710"/>
      </w:pPr>
      <w:r>
        <w:t xml:space="preserve">На защите реализации проекта обучающийся </w:t>
      </w:r>
      <w:r w:rsidR="0004672A">
        <w:t>МБОУ «СОШ с.Тумутук</w:t>
      </w:r>
      <w:r w:rsidR="0004672A" w:rsidRPr="008C64A1">
        <w:t>»</w:t>
      </w:r>
      <w:r>
        <w:t>представляет свой реализованный проект по следующему (примерному) плану:</w:t>
      </w:r>
    </w:p>
    <w:p w:rsidR="0024435F" w:rsidRDefault="007D5E57">
      <w:pPr>
        <w:pStyle w:val="a4"/>
        <w:numPr>
          <w:ilvl w:val="0"/>
          <w:numId w:val="99"/>
        </w:numPr>
        <w:tabs>
          <w:tab w:val="left" w:pos="1776"/>
        </w:tabs>
        <w:spacing w:line="274" w:lineRule="exact"/>
        <w:ind w:hanging="246"/>
        <w:rPr>
          <w:sz w:val="24"/>
        </w:rPr>
      </w:pPr>
      <w:r>
        <w:rPr>
          <w:sz w:val="24"/>
        </w:rPr>
        <w:t xml:space="preserve">Тема и краткое описание </w:t>
      </w:r>
      <w:r>
        <w:rPr>
          <w:spacing w:val="-3"/>
          <w:sz w:val="24"/>
        </w:rPr>
        <w:t>сути</w:t>
      </w:r>
      <w:r>
        <w:rPr>
          <w:sz w:val="24"/>
        </w:rPr>
        <w:t>проекта.</w:t>
      </w:r>
    </w:p>
    <w:p w:rsidR="0024435F" w:rsidRDefault="007D5E57">
      <w:pPr>
        <w:pStyle w:val="a4"/>
        <w:numPr>
          <w:ilvl w:val="0"/>
          <w:numId w:val="99"/>
        </w:numPr>
        <w:tabs>
          <w:tab w:val="left" w:pos="1776"/>
        </w:tabs>
        <w:spacing w:line="275" w:lineRule="exact"/>
        <w:ind w:hanging="246"/>
        <w:rPr>
          <w:sz w:val="24"/>
        </w:rPr>
      </w:pPr>
      <w:r>
        <w:rPr>
          <w:sz w:val="24"/>
        </w:rPr>
        <w:t>Актуальностьпроекта.</w:t>
      </w:r>
    </w:p>
    <w:p w:rsidR="0024435F" w:rsidRDefault="007D5E57">
      <w:pPr>
        <w:pStyle w:val="a4"/>
        <w:numPr>
          <w:ilvl w:val="0"/>
          <w:numId w:val="99"/>
        </w:numPr>
        <w:tabs>
          <w:tab w:val="left" w:pos="1776"/>
        </w:tabs>
        <w:spacing w:line="237" w:lineRule="auto"/>
        <w:ind w:left="819" w:right="313" w:firstLine="710"/>
        <w:rPr>
          <w:sz w:val="24"/>
        </w:rPr>
      </w:pPr>
      <w:r>
        <w:rPr>
          <w:sz w:val="24"/>
        </w:rPr>
        <w:t>Положительные эффекты от реализации проекта, которые получат как сам автор, так и другиелюди.</w:t>
      </w:r>
    </w:p>
    <w:p w:rsidR="0024435F" w:rsidRDefault="007D5E57">
      <w:pPr>
        <w:pStyle w:val="a4"/>
        <w:numPr>
          <w:ilvl w:val="0"/>
          <w:numId w:val="99"/>
        </w:numPr>
        <w:tabs>
          <w:tab w:val="left" w:pos="1776"/>
          <w:tab w:val="left" w:pos="2822"/>
          <w:tab w:val="left" w:pos="6903"/>
        </w:tabs>
        <w:spacing w:before="3" w:line="237" w:lineRule="auto"/>
        <w:ind w:left="819" w:right="315" w:firstLine="710"/>
        <w:rPr>
          <w:sz w:val="24"/>
        </w:rPr>
      </w:pPr>
      <w:r>
        <w:rPr>
          <w:sz w:val="24"/>
        </w:rPr>
        <w:t>Ресурсы</w:t>
      </w:r>
      <w:r>
        <w:rPr>
          <w:sz w:val="24"/>
        </w:rPr>
        <w:tab/>
        <w:t>(материальные  и  нематериальные),</w:t>
      </w:r>
      <w:r>
        <w:rPr>
          <w:sz w:val="24"/>
        </w:rPr>
        <w:tab/>
        <w:t>которые были привлечены для реализации проекта, а также источники этихресурсов.</w:t>
      </w:r>
    </w:p>
    <w:p w:rsidR="0024435F" w:rsidRDefault="007D5E57">
      <w:pPr>
        <w:pStyle w:val="a4"/>
        <w:numPr>
          <w:ilvl w:val="0"/>
          <w:numId w:val="99"/>
        </w:numPr>
        <w:tabs>
          <w:tab w:val="left" w:pos="1776"/>
        </w:tabs>
        <w:spacing w:before="3" w:line="275" w:lineRule="exact"/>
        <w:ind w:hanging="246"/>
        <w:rPr>
          <w:sz w:val="24"/>
        </w:rPr>
      </w:pPr>
      <w:r>
        <w:rPr>
          <w:sz w:val="24"/>
        </w:rPr>
        <w:t>Ход реализациипроекта.</w:t>
      </w:r>
    </w:p>
    <w:p w:rsidR="0024435F" w:rsidRDefault="007D5E57">
      <w:pPr>
        <w:pStyle w:val="a4"/>
        <w:numPr>
          <w:ilvl w:val="0"/>
          <w:numId w:val="99"/>
        </w:numPr>
        <w:tabs>
          <w:tab w:val="left" w:pos="1776"/>
          <w:tab w:val="left" w:pos="2620"/>
          <w:tab w:val="left" w:pos="4017"/>
          <w:tab w:val="left" w:pos="5050"/>
          <w:tab w:val="left" w:pos="5410"/>
          <w:tab w:val="left" w:pos="6802"/>
          <w:tab w:val="left" w:pos="7878"/>
          <w:tab w:val="left" w:pos="9665"/>
        </w:tabs>
        <w:spacing w:line="242" w:lineRule="auto"/>
        <w:ind w:left="819" w:right="311" w:firstLine="710"/>
        <w:rPr>
          <w:sz w:val="24"/>
        </w:rPr>
      </w:pPr>
      <w:r>
        <w:rPr>
          <w:sz w:val="24"/>
        </w:rPr>
        <w:t>Риски</w:t>
      </w:r>
      <w:r>
        <w:rPr>
          <w:sz w:val="24"/>
        </w:rPr>
        <w:tab/>
        <w:t>реализации</w:t>
      </w:r>
      <w:r>
        <w:rPr>
          <w:sz w:val="24"/>
        </w:rPr>
        <w:tab/>
        <w:t>проекта</w:t>
      </w:r>
      <w:r>
        <w:rPr>
          <w:sz w:val="24"/>
        </w:rPr>
        <w:tab/>
        <w:t>и</w:t>
      </w:r>
      <w:r>
        <w:rPr>
          <w:sz w:val="24"/>
        </w:rPr>
        <w:tab/>
        <w:t>сложности,</w:t>
      </w:r>
      <w:r>
        <w:rPr>
          <w:sz w:val="24"/>
        </w:rPr>
        <w:tab/>
        <w:t>которые</w:t>
      </w:r>
      <w:r>
        <w:rPr>
          <w:sz w:val="24"/>
        </w:rPr>
        <w:tab/>
        <w:t>обучающемуся</w:t>
      </w:r>
      <w:r>
        <w:rPr>
          <w:sz w:val="24"/>
        </w:rPr>
        <w:tab/>
      </w:r>
      <w:r>
        <w:rPr>
          <w:spacing w:val="-4"/>
          <w:sz w:val="24"/>
        </w:rPr>
        <w:t xml:space="preserve">удалось </w:t>
      </w:r>
      <w:r>
        <w:rPr>
          <w:sz w:val="24"/>
        </w:rPr>
        <w:t>преодолеть в ходе егореализации.</w:t>
      </w:r>
    </w:p>
    <w:p w:rsidR="0024435F" w:rsidRDefault="007D5E57">
      <w:pPr>
        <w:pStyle w:val="a3"/>
        <w:ind w:right="308" w:firstLine="710"/>
      </w:pPr>
      <w:r>
        <w:t xml:space="preserve">Проектная работа обеспечивается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w:t>
      </w:r>
      <w:r>
        <w:rPr>
          <w:spacing w:val="-2"/>
        </w:rPr>
        <w:t>другая</w:t>
      </w:r>
      <w:r>
        <w:t>помощь.</w:t>
      </w:r>
    </w:p>
    <w:p w:rsidR="0024435F" w:rsidRDefault="007D5E57">
      <w:pPr>
        <w:pStyle w:val="a3"/>
        <w:ind w:right="312" w:firstLine="710"/>
      </w:pPr>
      <w:r>
        <w:t xml:space="preserve">Регламент проведения защиты проектной идеи и реализованного проекта, параметры и критерии оценки проектной деятельности доводятся </w:t>
      </w:r>
      <w:r>
        <w:rPr>
          <w:spacing w:val="-4"/>
        </w:rPr>
        <w:t xml:space="preserve">до </w:t>
      </w:r>
      <w:r>
        <w:t>сведения обучающихся заранее. По возможности, параметры и критерии оценки проектной деятельности должны разрабатываться и обсуждаться с самимистаршеклассниками.</w:t>
      </w:r>
    </w:p>
    <w:p w:rsidR="0024435F" w:rsidRDefault="007D5E57">
      <w:pPr>
        <w:pStyle w:val="1"/>
        <w:spacing w:line="242" w:lineRule="auto"/>
        <w:ind w:left="819" w:right="313" w:firstLine="710"/>
      </w:pPr>
      <w: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24435F" w:rsidRDefault="007D5E57">
      <w:pPr>
        <w:pStyle w:val="a4"/>
        <w:numPr>
          <w:ilvl w:val="0"/>
          <w:numId w:val="100"/>
        </w:numPr>
        <w:tabs>
          <w:tab w:val="left" w:pos="1526"/>
        </w:tabs>
        <w:ind w:right="310" w:firstLine="283"/>
        <w:rPr>
          <w:sz w:val="24"/>
        </w:rPr>
      </w:pPr>
      <w:r>
        <w:rPr>
          <w:sz w:val="24"/>
        </w:rPr>
        <w:t xml:space="preserve">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w:t>
      </w:r>
      <w:r>
        <w:rPr>
          <w:spacing w:val="-7"/>
          <w:sz w:val="24"/>
        </w:rPr>
        <w:t xml:space="preserve">до </w:t>
      </w:r>
      <w:r>
        <w:rPr>
          <w:sz w:val="24"/>
        </w:rPr>
        <w:t>воплощения; при этом должны учитываться целесообразность, уместность, полнота этих изменений, соотнесенные с сохранением исходного замыслапроекта;</w:t>
      </w:r>
    </w:p>
    <w:p w:rsidR="0024435F" w:rsidRDefault="007D5E57">
      <w:pPr>
        <w:pStyle w:val="a4"/>
        <w:numPr>
          <w:ilvl w:val="0"/>
          <w:numId w:val="100"/>
        </w:numPr>
        <w:tabs>
          <w:tab w:val="left" w:pos="1526"/>
        </w:tabs>
        <w:ind w:right="315" w:firstLine="283"/>
        <w:rPr>
          <w:sz w:val="24"/>
        </w:rPr>
      </w:pPr>
      <w:r>
        <w:rPr>
          <w:sz w:val="24"/>
        </w:rPr>
        <w:t xml:space="preserve">для оценки проектной работы должна быть создана экспертная комиссия, в которую должны обязательно входить педагоги и представители администрации </w:t>
      </w:r>
      <w:r w:rsidR="005C518B" w:rsidRPr="008C64A1">
        <w:t>МБОУ «СОШ №9 г.Азнакаево»</w:t>
      </w:r>
      <w:r w:rsidR="005C518B">
        <w:t xml:space="preserve"> </w:t>
      </w:r>
      <w:r w:rsidR="005C518B">
        <w:rPr>
          <w:b/>
          <w:sz w:val="24"/>
        </w:rPr>
        <w:t xml:space="preserve"> </w:t>
      </w:r>
      <w:r>
        <w:rPr>
          <w:spacing w:val="-3"/>
          <w:sz w:val="24"/>
        </w:rPr>
        <w:t xml:space="preserve">, </w:t>
      </w:r>
      <w:r>
        <w:rPr>
          <w:sz w:val="24"/>
        </w:rPr>
        <w:t>представители местного сообщества и тех сфер деятельности, в рамках которых выполняются проектныеработы;</w:t>
      </w:r>
    </w:p>
    <w:p w:rsidR="0024435F" w:rsidRDefault="007D5E57">
      <w:pPr>
        <w:pStyle w:val="a4"/>
        <w:numPr>
          <w:ilvl w:val="0"/>
          <w:numId w:val="100"/>
        </w:numPr>
        <w:tabs>
          <w:tab w:val="left" w:pos="1526"/>
        </w:tabs>
        <w:ind w:left="1525"/>
        <w:rPr>
          <w:sz w:val="24"/>
        </w:rPr>
      </w:pPr>
      <w:r>
        <w:rPr>
          <w:sz w:val="24"/>
        </w:rPr>
        <w:t>оценивание производится на основе критериальноймодели;</w:t>
      </w:r>
    </w:p>
    <w:p w:rsidR="0024435F" w:rsidRDefault="007D5E57">
      <w:pPr>
        <w:pStyle w:val="a4"/>
        <w:numPr>
          <w:ilvl w:val="0"/>
          <w:numId w:val="100"/>
        </w:numPr>
        <w:tabs>
          <w:tab w:val="left" w:pos="1526"/>
        </w:tabs>
        <w:ind w:right="312" w:firstLine="283"/>
        <w:rPr>
          <w:sz w:val="24"/>
        </w:rPr>
      </w:pPr>
      <w:r>
        <w:rPr>
          <w:sz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образовательнаяорганизация;</w:t>
      </w:r>
    </w:p>
    <w:p w:rsidR="0024435F" w:rsidRDefault="007D5E57">
      <w:pPr>
        <w:pStyle w:val="1"/>
        <w:spacing w:line="237" w:lineRule="auto"/>
        <w:ind w:left="819" w:right="317" w:firstLine="710"/>
      </w:pPr>
      <w:r>
        <w:t>Представление учебно-исследовательской работы как формат оценки успешности освоения и применения обучающимися универсальных учебных</w:t>
      </w:r>
      <w:r w:rsidR="0004672A">
        <w:t xml:space="preserve"> </w:t>
      </w:r>
      <w:r>
        <w:t>действий</w:t>
      </w:r>
    </w:p>
    <w:p w:rsidR="0024435F" w:rsidRDefault="007D5E57">
      <w:pPr>
        <w:pStyle w:val="a3"/>
        <w:ind w:right="313" w:firstLine="710"/>
      </w:pPr>
      <w:r>
        <w:t xml:space="preserve">Исследовательское направление работы старшеклассников </w:t>
      </w:r>
      <w:r w:rsidR="0004672A">
        <w:t>МБОУ «СОШ с.Тумутук</w:t>
      </w:r>
      <w:r w:rsidR="0004672A" w:rsidRPr="008C64A1">
        <w:t>»</w:t>
      </w:r>
      <w:r w:rsidR="005C518B">
        <w:rPr>
          <w:b/>
        </w:rPr>
        <w:t xml:space="preserve"> </w:t>
      </w:r>
      <w:r>
        <w:t>носит выраженный научный характер. Для руководства исследовательской работой обучающихся привлекаются специалисты и ученые из различных областейзнаний.</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jc w:val="left"/>
      </w:pPr>
      <w:r>
        <w:lastRenderedPageBreak/>
        <w:t>Возможно выполнение исследовательских работ и проектов обучающимися вне школы – в лабораториях вузов, исследовательских институтов, колледжей.</w:t>
      </w:r>
    </w:p>
    <w:p w:rsidR="0024435F" w:rsidRDefault="007D5E57">
      <w:pPr>
        <w:pStyle w:val="a3"/>
        <w:spacing w:line="271" w:lineRule="exact"/>
        <w:ind w:left="1530"/>
        <w:jc w:val="left"/>
      </w:pPr>
      <w:r>
        <w:t>Исследовательские проекты могут иметь следующие направления:</w:t>
      </w:r>
    </w:p>
    <w:p w:rsidR="0024435F" w:rsidRDefault="007D5E57">
      <w:pPr>
        <w:pStyle w:val="a4"/>
        <w:numPr>
          <w:ilvl w:val="0"/>
          <w:numId w:val="100"/>
        </w:numPr>
        <w:tabs>
          <w:tab w:val="left" w:pos="1525"/>
          <w:tab w:val="left" w:pos="1526"/>
        </w:tabs>
        <w:spacing w:before="3" w:line="275" w:lineRule="exact"/>
        <w:ind w:left="1525"/>
        <w:jc w:val="left"/>
        <w:rPr>
          <w:sz w:val="24"/>
        </w:rPr>
      </w:pPr>
      <w:r>
        <w:rPr>
          <w:sz w:val="24"/>
        </w:rPr>
        <w:t>естественнонаучныеисследования;</w:t>
      </w:r>
    </w:p>
    <w:p w:rsidR="0024435F" w:rsidRDefault="007D5E57">
      <w:pPr>
        <w:pStyle w:val="a4"/>
        <w:numPr>
          <w:ilvl w:val="0"/>
          <w:numId w:val="100"/>
        </w:numPr>
        <w:tabs>
          <w:tab w:val="left" w:pos="1525"/>
          <w:tab w:val="left" w:pos="1526"/>
        </w:tabs>
        <w:spacing w:line="242" w:lineRule="auto"/>
        <w:ind w:right="324" w:firstLine="283"/>
        <w:jc w:val="left"/>
        <w:rPr>
          <w:sz w:val="24"/>
        </w:rPr>
      </w:pPr>
      <w:r>
        <w:rPr>
          <w:sz w:val="24"/>
        </w:rPr>
        <w:t>исследования в гуманитарных областях (в том числе выходящих за рамки школьной программы, например в психологии,социологии);</w:t>
      </w:r>
    </w:p>
    <w:p w:rsidR="0024435F" w:rsidRDefault="007D5E57">
      <w:pPr>
        <w:pStyle w:val="a4"/>
        <w:numPr>
          <w:ilvl w:val="0"/>
          <w:numId w:val="100"/>
        </w:numPr>
        <w:tabs>
          <w:tab w:val="left" w:pos="1525"/>
          <w:tab w:val="left" w:pos="1526"/>
        </w:tabs>
        <w:spacing w:line="271" w:lineRule="exact"/>
        <w:ind w:left="1525"/>
        <w:jc w:val="left"/>
        <w:rPr>
          <w:sz w:val="24"/>
        </w:rPr>
      </w:pPr>
      <w:r>
        <w:rPr>
          <w:sz w:val="24"/>
        </w:rPr>
        <w:t>экономические исследования;</w:t>
      </w:r>
    </w:p>
    <w:p w:rsidR="0024435F" w:rsidRDefault="007D5E57">
      <w:pPr>
        <w:pStyle w:val="a4"/>
        <w:numPr>
          <w:ilvl w:val="0"/>
          <w:numId w:val="100"/>
        </w:numPr>
        <w:tabs>
          <w:tab w:val="left" w:pos="1525"/>
          <w:tab w:val="left" w:pos="1526"/>
        </w:tabs>
        <w:spacing w:before="1" w:line="275" w:lineRule="exact"/>
        <w:ind w:left="1525"/>
        <w:jc w:val="left"/>
        <w:rPr>
          <w:sz w:val="24"/>
        </w:rPr>
      </w:pPr>
      <w:r>
        <w:rPr>
          <w:sz w:val="24"/>
        </w:rPr>
        <w:t>социальныеисследования;</w:t>
      </w:r>
    </w:p>
    <w:p w:rsidR="0024435F" w:rsidRDefault="007D5E57">
      <w:pPr>
        <w:pStyle w:val="a4"/>
        <w:numPr>
          <w:ilvl w:val="0"/>
          <w:numId w:val="100"/>
        </w:numPr>
        <w:tabs>
          <w:tab w:val="left" w:pos="1525"/>
          <w:tab w:val="left" w:pos="1526"/>
        </w:tabs>
        <w:spacing w:line="275" w:lineRule="exact"/>
        <w:ind w:left="1525"/>
        <w:jc w:val="left"/>
        <w:rPr>
          <w:sz w:val="24"/>
        </w:rPr>
      </w:pPr>
      <w:r>
        <w:rPr>
          <w:sz w:val="24"/>
        </w:rPr>
        <w:t>научно-технические исследования.</w:t>
      </w:r>
    </w:p>
    <w:p w:rsidR="0024435F" w:rsidRDefault="007D5E57">
      <w:pPr>
        <w:pStyle w:val="1"/>
        <w:spacing w:before="8" w:line="273" w:lineRule="exact"/>
        <w:jc w:val="left"/>
      </w:pPr>
      <w:r>
        <w:t>Критерии оценки проектной и учебно-исследовательской работы.</w:t>
      </w:r>
    </w:p>
    <w:p w:rsidR="0024435F" w:rsidRDefault="007D5E57">
      <w:pPr>
        <w:pStyle w:val="a3"/>
        <w:ind w:right="449" w:firstLine="245"/>
      </w:pPr>
      <w:r>
        <w:t xml:space="preserve">Итоговая отметка по каждому критерию и итоговая отметка в целом за проект и учебно- исследовательскую работу в </w:t>
      </w:r>
      <w:r w:rsidR="0004672A">
        <w:t>МБОУ «СОШ с.Тумутук</w:t>
      </w:r>
      <w:r w:rsidR="0004672A" w:rsidRPr="008C64A1">
        <w:t>»</w:t>
      </w:r>
      <w:r w:rsidR="0004672A">
        <w:t xml:space="preserve"> </w:t>
      </w:r>
      <w:r>
        <w:t>определяется как среднее арифметическое отметок, выставленных руководителем проекта и членами экспертной комиссии. При этом итоговая отметка выставляется в пользу ученика на основании правил математического округления. Лучшие работы по согласованию с авторами могут быть размещены на сайте школы. Каждый критерий оценивается комиссией по 5 -бальной шкале (всего- 65 б) Для непосредственной оценки проекта используется оценочный лист</w:t>
      </w:r>
    </w:p>
    <w:p w:rsidR="0024435F" w:rsidRDefault="007D5E57">
      <w:pPr>
        <w:pStyle w:val="a3"/>
        <w:ind w:left="2884"/>
      </w:pPr>
      <w:r>
        <w:t>Итоговый оценочный лист учебного проекта (исследования)</w:t>
      </w:r>
    </w:p>
    <w:p w:rsidR="0024435F" w:rsidRDefault="0024435F">
      <w:pPr>
        <w:pStyle w:val="a3"/>
        <w:spacing w:before="11"/>
        <w:ind w:left="0"/>
        <w:jc w:val="left"/>
        <w:rPr>
          <w:sz w:val="23"/>
        </w:rPr>
      </w:pPr>
    </w:p>
    <w:p w:rsidR="0024435F" w:rsidRDefault="007D5E57">
      <w:pPr>
        <w:pStyle w:val="a3"/>
        <w:tabs>
          <w:tab w:val="left" w:pos="5877"/>
        </w:tabs>
        <w:spacing w:line="275" w:lineRule="exact"/>
      </w:pPr>
      <w:r>
        <w:t>Названиепроекта</w:t>
      </w:r>
      <w:r>
        <w:rPr>
          <w:u w:val="single"/>
        </w:rPr>
        <w:tab/>
      </w:r>
    </w:p>
    <w:p w:rsidR="0024435F" w:rsidRDefault="007D5E57">
      <w:pPr>
        <w:pStyle w:val="a3"/>
        <w:tabs>
          <w:tab w:val="left" w:pos="2769"/>
          <w:tab w:val="left" w:pos="4610"/>
          <w:tab w:val="left" w:pos="4978"/>
          <w:tab w:val="left" w:pos="7277"/>
          <w:tab w:val="left" w:pos="10425"/>
          <w:tab w:val="left" w:pos="10514"/>
        </w:tabs>
        <w:ind w:right="262"/>
      </w:pPr>
      <w:r>
        <w:t>Автор  (Ф.И.О):</w:t>
      </w:r>
      <w:r>
        <w:rPr>
          <w:u w:val="single"/>
        </w:rPr>
        <w:tab/>
      </w:r>
      <w:r>
        <w:rPr>
          <w:u w:val="single"/>
        </w:rPr>
        <w:tab/>
      </w:r>
      <w:r>
        <w:rPr>
          <w:u w:val="single"/>
        </w:rPr>
        <w:tab/>
      </w:r>
      <w:r>
        <w:rPr>
          <w:u w:val="single"/>
        </w:rPr>
        <w:tab/>
      </w:r>
      <w:r>
        <w:t xml:space="preserve">, ученик(ца) </w:t>
      </w:r>
      <w:r>
        <w:rPr>
          <w:spacing w:val="-5"/>
        </w:rPr>
        <w:t>«</w:t>
      </w:r>
      <w:r>
        <w:t xml:space="preserve">» класса Руководительпроекта(Ф.И.О) </w:t>
      </w:r>
      <w:r>
        <w:rPr>
          <w:u w:val="single"/>
        </w:rPr>
        <w:tab/>
      </w:r>
      <w:r>
        <w:rPr>
          <w:u w:val="single"/>
        </w:rPr>
        <w:tab/>
      </w:r>
      <w:r>
        <w:rPr>
          <w:u w:val="single"/>
        </w:rPr>
        <w:tab/>
      </w:r>
      <w:r>
        <w:rPr>
          <w:u w:val="single"/>
        </w:rPr>
        <w:tab/>
      </w:r>
      <w:r>
        <w:t xml:space="preserve"> Должность</w:t>
      </w:r>
      <w:r>
        <w:tab/>
        <w:t>руководителя</w:t>
      </w:r>
      <w:r>
        <w:tab/>
      </w:r>
      <w:r>
        <w:tab/>
        <w:t>проекта</w:t>
      </w:r>
      <w:r>
        <w:rPr>
          <w:u w:val="single"/>
        </w:rPr>
        <w:tab/>
      </w:r>
      <w:r>
        <w:rPr>
          <w:u w:val="single"/>
        </w:rPr>
        <w:tab/>
      </w:r>
      <w:r>
        <w:rPr>
          <w:u w:val="single"/>
        </w:rPr>
        <w:tab/>
      </w:r>
      <w:r>
        <w:t xml:space="preserve"> Консультант(ы)</w:t>
      </w:r>
      <w:r>
        <w:rPr>
          <w:u w:val="single"/>
        </w:rPr>
        <w:tab/>
      </w:r>
      <w:r>
        <w:rPr>
          <w:u w:val="single"/>
        </w:rPr>
        <w:tab/>
      </w:r>
      <w:r>
        <w:rPr>
          <w:u w:val="single"/>
        </w:rPr>
        <w:tab/>
      </w:r>
      <w:r>
        <w:rPr>
          <w:u w:val="single"/>
        </w:rPr>
        <w:tab/>
      </w:r>
      <w:r>
        <w:rPr>
          <w:u w:val="single"/>
        </w:rPr>
        <w:tab/>
      </w:r>
    </w:p>
    <w:p w:rsidR="0024435F" w:rsidRDefault="007D5E57">
      <w:pPr>
        <w:pStyle w:val="a3"/>
        <w:ind w:left="3835"/>
      </w:pPr>
      <w:r>
        <w:t>Рецензия на проект руководителя проекта</w:t>
      </w:r>
    </w:p>
    <w:p w:rsidR="0024435F" w:rsidRDefault="00AE4D6E">
      <w:pPr>
        <w:pStyle w:val="a3"/>
        <w:spacing w:before="10"/>
        <w:ind w:left="0"/>
        <w:jc w:val="left"/>
        <w:rPr>
          <w:sz w:val="19"/>
        </w:rPr>
      </w:pPr>
      <w:r>
        <w:rPr>
          <w:noProof/>
          <w:lang w:eastAsia="ru-RU"/>
        </w:rPr>
        <mc:AlternateContent>
          <mc:Choice Requires="wps">
            <w:drawing>
              <wp:anchor distT="0" distB="0" distL="0" distR="0" simplePos="0" relativeHeight="487593984" behindDoc="1" locked="0" layoutInCell="1" allowOverlap="1">
                <wp:simplePos x="0" y="0"/>
                <wp:positionH relativeFrom="page">
                  <wp:posOffset>1548765</wp:posOffset>
                </wp:positionH>
                <wp:positionV relativeFrom="paragraph">
                  <wp:posOffset>173355</wp:posOffset>
                </wp:positionV>
                <wp:extent cx="5181600" cy="1270"/>
                <wp:effectExtent l="0" t="0" r="0" b="0"/>
                <wp:wrapTopAndBottom/>
                <wp:docPr id="1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1600" cy="1270"/>
                        </a:xfrm>
                        <a:custGeom>
                          <a:avLst/>
                          <a:gdLst>
                            <a:gd name="T0" fmla="+- 0 2439 2439"/>
                            <a:gd name="T1" fmla="*/ T0 w 8160"/>
                            <a:gd name="T2" fmla="+- 0 10599 2439"/>
                            <a:gd name="T3" fmla="*/ T2 w 8160"/>
                          </a:gdLst>
                          <a:ahLst/>
                          <a:cxnLst>
                            <a:cxn ang="0">
                              <a:pos x="T1" y="0"/>
                            </a:cxn>
                            <a:cxn ang="0">
                              <a:pos x="T3" y="0"/>
                            </a:cxn>
                          </a:cxnLst>
                          <a:rect l="0" t="0" r="r" b="b"/>
                          <a:pathLst>
                            <a:path w="8160">
                              <a:moveTo>
                                <a:pt x="0" y="0"/>
                              </a:moveTo>
                              <a:lnTo>
                                <a:pt x="8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BD496" id="Freeform 10" o:spid="_x0000_s1026" style="position:absolute;margin-left:121.95pt;margin-top:13.65pt;width:408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" path="m,l8160,e" filled="f" strokeweight=".48pt">
                <v:path arrowok="t" o:connecttype="custom" o:connectlocs="0,0;5181600,0" o:connectangles="0,0"/>
                <w10:wrap type="topAndBottom" anchorx="page"/>
              </v:shape>
            </w:pict>
          </mc:Fallback>
        </mc:AlternateContent>
      </w:r>
      <w:r>
        <w:rPr>
          <w:noProof/>
          <w:lang w:eastAsia="ru-RU"/>
        </w:rPr>
        <mc:AlternateContent>
          <mc:Choice Requires="wps">
            <w:drawing>
              <wp:anchor distT="0" distB="0" distL="0" distR="0" simplePos="0" relativeHeight="487594496" behindDoc="1" locked="0" layoutInCell="1" allowOverlap="1">
                <wp:simplePos x="0" y="0"/>
                <wp:positionH relativeFrom="page">
                  <wp:posOffset>1548765</wp:posOffset>
                </wp:positionH>
                <wp:positionV relativeFrom="paragraph">
                  <wp:posOffset>347345</wp:posOffset>
                </wp:positionV>
                <wp:extent cx="5182870" cy="1270"/>
                <wp:effectExtent l="0" t="0" r="0" b="0"/>
                <wp:wrapTopAndBottom/>
                <wp:docPr id="1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82870" cy="1270"/>
                        </a:xfrm>
                        <a:custGeom>
                          <a:avLst/>
                          <a:gdLst>
                            <a:gd name="T0" fmla="+- 0 2439 2439"/>
                            <a:gd name="T1" fmla="*/ T0 w 8162"/>
                            <a:gd name="T2" fmla="+- 0 10601 2439"/>
                            <a:gd name="T3" fmla="*/ T2 w 8162"/>
                          </a:gdLst>
                          <a:ahLst/>
                          <a:cxnLst>
                            <a:cxn ang="0">
                              <a:pos x="T1" y="0"/>
                            </a:cxn>
                            <a:cxn ang="0">
                              <a:pos x="T3" y="0"/>
                            </a:cxn>
                          </a:cxnLst>
                          <a:rect l="0" t="0" r="r" b="b"/>
                          <a:pathLst>
                            <a:path w="8162">
                              <a:moveTo>
                                <a:pt x="0" y="0"/>
                              </a:moveTo>
                              <a:lnTo>
                                <a:pt x="8162"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AE0FC" id="Freeform 9" o:spid="_x0000_s1026" style="position:absolute;margin-left:121.95pt;margin-top:27.35pt;width:408.1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" path="m,l8162,e" filled="f" strokeweight=".48pt">
                <v:path arrowok="t" o:connecttype="custom" o:connectlocs="0,0;5182870,0" o:connectangles="0,0"/>
                <w10:wrap type="topAndBottom" anchorx="page"/>
              </v:shape>
            </w:pict>
          </mc:Fallback>
        </mc:AlternateContent>
      </w:r>
    </w:p>
    <w:p w:rsidR="0024435F" w:rsidRDefault="0024435F">
      <w:pPr>
        <w:pStyle w:val="a3"/>
        <w:ind w:left="0"/>
        <w:jc w:val="left"/>
        <w:rPr>
          <w:sz w:val="17"/>
        </w:rPr>
      </w:pPr>
    </w:p>
    <w:p w:rsidR="0024435F" w:rsidRDefault="0024435F">
      <w:pPr>
        <w:pStyle w:val="a3"/>
        <w:spacing w:before="8"/>
        <w:ind w:left="0"/>
        <w:jc w:val="left"/>
        <w:rPr>
          <w:sz w:val="13"/>
        </w:rPr>
      </w:pPr>
    </w:p>
    <w:p w:rsidR="0024435F" w:rsidRDefault="007D5E57">
      <w:pPr>
        <w:pStyle w:val="a3"/>
        <w:spacing w:before="90" w:after="10"/>
        <w:ind w:left="1530"/>
        <w:jc w:val="left"/>
      </w:pPr>
      <w:r>
        <w:t>Критерии оценивания</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2843"/>
        <w:gridCol w:w="4351"/>
      </w:tblGrid>
      <w:tr w:rsidR="0024435F">
        <w:trPr>
          <w:trHeight w:val="825"/>
        </w:trPr>
        <w:tc>
          <w:tcPr>
            <w:tcW w:w="2666" w:type="dxa"/>
          </w:tcPr>
          <w:p w:rsidR="0024435F" w:rsidRDefault="007D5E57">
            <w:pPr>
              <w:pStyle w:val="TableParagraph"/>
              <w:tabs>
                <w:tab w:val="left" w:pos="1037"/>
                <w:tab w:val="left" w:pos="2199"/>
              </w:tabs>
              <w:spacing w:line="237" w:lineRule="auto"/>
              <w:ind w:right="97"/>
              <w:rPr>
                <w:sz w:val="24"/>
              </w:rPr>
            </w:pPr>
            <w:r>
              <w:rPr>
                <w:sz w:val="24"/>
              </w:rPr>
              <w:t>Этап</w:t>
            </w:r>
            <w:r>
              <w:rPr>
                <w:sz w:val="24"/>
              </w:rPr>
              <w:tab/>
              <w:t>работы</w:t>
            </w:r>
            <w:r>
              <w:rPr>
                <w:sz w:val="24"/>
              </w:rPr>
              <w:tab/>
            </w:r>
            <w:r>
              <w:rPr>
                <w:spacing w:val="-7"/>
                <w:sz w:val="24"/>
              </w:rPr>
              <w:t xml:space="preserve">над </w:t>
            </w:r>
            <w:r>
              <w:rPr>
                <w:sz w:val="24"/>
              </w:rPr>
              <w:t>проектом</w:t>
            </w:r>
          </w:p>
        </w:tc>
        <w:tc>
          <w:tcPr>
            <w:tcW w:w="2843" w:type="dxa"/>
          </w:tcPr>
          <w:p w:rsidR="0024435F" w:rsidRDefault="007D5E57">
            <w:pPr>
              <w:pStyle w:val="TableParagraph"/>
              <w:spacing w:line="237" w:lineRule="auto"/>
              <w:ind w:left="109" w:right="122"/>
              <w:rPr>
                <w:sz w:val="24"/>
              </w:rPr>
            </w:pPr>
            <w:r>
              <w:rPr>
                <w:sz w:val="24"/>
              </w:rPr>
              <w:t>Критерии, соответствующие этапам</w:t>
            </w:r>
          </w:p>
        </w:tc>
        <w:tc>
          <w:tcPr>
            <w:tcW w:w="4351" w:type="dxa"/>
          </w:tcPr>
          <w:p w:rsidR="0024435F" w:rsidRDefault="007D5E57">
            <w:pPr>
              <w:pStyle w:val="TableParagraph"/>
              <w:spacing w:line="268" w:lineRule="exact"/>
              <w:ind w:left="109"/>
              <w:rPr>
                <w:sz w:val="24"/>
              </w:rPr>
            </w:pPr>
            <w:r>
              <w:rPr>
                <w:sz w:val="24"/>
              </w:rPr>
              <w:t>Характеристика критерия</w:t>
            </w:r>
          </w:p>
        </w:tc>
      </w:tr>
      <w:tr w:rsidR="0024435F">
        <w:trPr>
          <w:trHeight w:val="1104"/>
        </w:trPr>
        <w:tc>
          <w:tcPr>
            <w:tcW w:w="2666" w:type="dxa"/>
          </w:tcPr>
          <w:p w:rsidR="0024435F" w:rsidRDefault="007D5E57">
            <w:pPr>
              <w:pStyle w:val="TableParagraph"/>
              <w:spacing w:line="242" w:lineRule="auto"/>
              <w:ind w:right="566"/>
              <w:rPr>
                <w:sz w:val="24"/>
              </w:rPr>
            </w:pPr>
            <w:r>
              <w:rPr>
                <w:sz w:val="24"/>
              </w:rPr>
              <w:t>Подготовительный этап</w:t>
            </w:r>
          </w:p>
        </w:tc>
        <w:tc>
          <w:tcPr>
            <w:tcW w:w="2843" w:type="dxa"/>
          </w:tcPr>
          <w:p w:rsidR="0024435F" w:rsidRDefault="007D5E57">
            <w:pPr>
              <w:pStyle w:val="TableParagraph"/>
              <w:spacing w:line="268" w:lineRule="exact"/>
              <w:ind w:left="109"/>
              <w:rPr>
                <w:sz w:val="24"/>
              </w:rPr>
            </w:pPr>
            <w:r>
              <w:rPr>
                <w:sz w:val="24"/>
              </w:rPr>
              <w:t>Актуальность</w:t>
            </w:r>
          </w:p>
        </w:tc>
        <w:tc>
          <w:tcPr>
            <w:tcW w:w="4351" w:type="dxa"/>
          </w:tcPr>
          <w:p w:rsidR="0024435F" w:rsidRDefault="007D5E57">
            <w:pPr>
              <w:pStyle w:val="TableParagraph"/>
              <w:tabs>
                <w:tab w:val="left" w:pos="1429"/>
                <w:tab w:val="left" w:pos="2879"/>
              </w:tabs>
              <w:ind w:left="109" w:right="90"/>
              <w:jc w:val="both"/>
              <w:rPr>
                <w:sz w:val="24"/>
              </w:rPr>
            </w:pPr>
            <w:r>
              <w:rPr>
                <w:sz w:val="24"/>
              </w:rPr>
              <w:t>Обоснованность проекта в настоящее время,</w:t>
            </w:r>
            <w:r>
              <w:rPr>
                <w:sz w:val="24"/>
              </w:rPr>
              <w:tab/>
              <w:t>которая</w:t>
            </w:r>
            <w:r>
              <w:rPr>
                <w:sz w:val="24"/>
              </w:rPr>
              <w:tab/>
            </w:r>
            <w:r>
              <w:rPr>
                <w:spacing w:val="-1"/>
                <w:sz w:val="24"/>
              </w:rPr>
              <w:t xml:space="preserve">предполагает </w:t>
            </w:r>
            <w:r>
              <w:rPr>
                <w:sz w:val="24"/>
              </w:rPr>
              <w:t>разрешение имеющихся поданной</w:t>
            </w:r>
          </w:p>
          <w:p w:rsidR="0024435F" w:rsidRDefault="007D5E57">
            <w:pPr>
              <w:pStyle w:val="TableParagraph"/>
              <w:spacing w:line="261" w:lineRule="exact"/>
              <w:ind w:left="109"/>
              <w:jc w:val="both"/>
              <w:rPr>
                <w:sz w:val="24"/>
              </w:rPr>
            </w:pPr>
            <w:r>
              <w:rPr>
                <w:sz w:val="24"/>
              </w:rPr>
              <w:t>тематике противоречий</w:t>
            </w:r>
          </w:p>
        </w:tc>
      </w:tr>
      <w:tr w:rsidR="0024435F">
        <w:trPr>
          <w:trHeight w:val="1103"/>
        </w:trPr>
        <w:tc>
          <w:tcPr>
            <w:tcW w:w="2666" w:type="dxa"/>
          </w:tcPr>
          <w:p w:rsidR="0024435F" w:rsidRDefault="007D5E57">
            <w:pPr>
              <w:pStyle w:val="TableParagraph"/>
              <w:spacing w:line="268" w:lineRule="exact"/>
              <w:rPr>
                <w:sz w:val="24"/>
              </w:rPr>
            </w:pPr>
            <w:r>
              <w:rPr>
                <w:sz w:val="24"/>
              </w:rPr>
              <w:t>Планирование работы</w:t>
            </w:r>
          </w:p>
        </w:tc>
        <w:tc>
          <w:tcPr>
            <w:tcW w:w="2843" w:type="dxa"/>
          </w:tcPr>
          <w:p w:rsidR="0024435F" w:rsidRDefault="007D5E57">
            <w:pPr>
              <w:pStyle w:val="TableParagraph"/>
              <w:spacing w:line="268" w:lineRule="exact"/>
              <w:ind w:left="109"/>
              <w:rPr>
                <w:sz w:val="24"/>
              </w:rPr>
            </w:pPr>
            <w:r>
              <w:rPr>
                <w:sz w:val="24"/>
              </w:rPr>
              <w:t>Осведомленность</w:t>
            </w:r>
          </w:p>
        </w:tc>
        <w:tc>
          <w:tcPr>
            <w:tcW w:w="4351" w:type="dxa"/>
          </w:tcPr>
          <w:p w:rsidR="0024435F" w:rsidRDefault="007D5E57">
            <w:pPr>
              <w:pStyle w:val="TableParagraph"/>
              <w:tabs>
                <w:tab w:val="left" w:pos="2735"/>
              </w:tabs>
              <w:ind w:left="109" w:right="90"/>
              <w:jc w:val="both"/>
              <w:rPr>
                <w:sz w:val="24"/>
              </w:rPr>
            </w:pPr>
            <w:r>
              <w:rPr>
                <w:sz w:val="24"/>
              </w:rPr>
              <w:t>Комплексное</w:t>
            </w:r>
            <w:r>
              <w:rPr>
                <w:sz w:val="24"/>
              </w:rPr>
              <w:tab/>
              <w:t>использование имеющихся источников по данной тематике и свободноевладение</w:t>
            </w:r>
          </w:p>
          <w:p w:rsidR="0024435F" w:rsidRDefault="007D5E57">
            <w:pPr>
              <w:pStyle w:val="TableParagraph"/>
              <w:spacing w:line="261" w:lineRule="exact"/>
              <w:ind w:left="109"/>
              <w:rPr>
                <w:sz w:val="24"/>
              </w:rPr>
            </w:pPr>
            <w:r>
              <w:rPr>
                <w:sz w:val="24"/>
              </w:rPr>
              <w:t>материалом</w:t>
            </w:r>
          </w:p>
        </w:tc>
      </w:tr>
      <w:tr w:rsidR="0024435F">
        <w:trPr>
          <w:trHeight w:val="1935"/>
        </w:trPr>
        <w:tc>
          <w:tcPr>
            <w:tcW w:w="2666" w:type="dxa"/>
          </w:tcPr>
          <w:p w:rsidR="0024435F" w:rsidRDefault="007D5E57">
            <w:pPr>
              <w:pStyle w:val="TableParagraph"/>
              <w:spacing w:line="242" w:lineRule="auto"/>
              <w:ind w:right="97"/>
              <w:rPr>
                <w:sz w:val="24"/>
              </w:rPr>
            </w:pPr>
            <w:r>
              <w:rPr>
                <w:sz w:val="24"/>
              </w:rPr>
              <w:t>Исследовательская деятельность</w:t>
            </w:r>
          </w:p>
        </w:tc>
        <w:tc>
          <w:tcPr>
            <w:tcW w:w="2843" w:type="dxa"/>
          </w:tcPr>
          <w:p w:rsidR="0024435F" w:rsidRDefault="007D5E57">
            <w:pPr>
              <w:pStyle w:val="TableParagraph"/>
              <w:spacing w:line="268" w:lineRule="exact"/>
              <w:ind w:left="109"/>
              <w:rPr>
                <w:sz w:val="24"/>
              </w:rPr>
            </w:pPr>
            <w:r>
              <w:rPr>
                <w:sz w:val="24"/>
              </w:rPr>
              <w:t>Научность</w:t>
            </w:r>
          </w:p>
        </w:tc>
        <w:tc>
          <w:tcPr>
            <w:tcW w:w="4351" w:type="dxa"/>
          </w:tcPr>
          <w:p w:rsidR="0024435F" w:rsidRDefault="007D5E57">
            <w:pPr>
              <w:pStyle w:val="TableParagraph"/>
              <w:tabs>
                <w:tab w:val="left" w:pos="2236"/>
                <w:tab w:val="left" w:pos="4118"/>
              </w:tabs>
              <w:ind w:left="109" w:right="89"/>
              <w:jc w:val="both"/>
              <w:rPr>
                <w:sz w:val="24"/>
              </w:rPr>
            </w:pPr>
            <w:r>
              <w:rPr>
                <w:sz w:val="24"/>
              </w:rPr>
              <w:t>Соотношение</w:t>
            </w:r>
            <w:r>
              <w:rPr>
                <w:sz w:val="24"/>
              </w:rPr>
              <w:tab/>
              <w:t>изученного</w:t>
            </w:r>
            <w:r>
              <w:rPr>
                <w:sz w:val="24"/>
              </w:rPr>
              <w:tab/>
            </w:r>
            <w:r>
              <w:rPr>
                <w:spacing w:val="-15"/>
                <w:sz w:val="24"/>
              </w:rPr>
              <w:t xml:space="preserve">и </w:t>
            </w:r>
            <w:r>
              <w:rPr>
                <w:sz w:val="24"/>
              </w:rPr>
              <w:t xml:space="preserve">представленного в проекте материала, а также методов работы с таковыми в данной научной области </w:t>
            </w:r>
            <w:r>
              <w:rPr>
                <w:spacing w:val="-4"/>
                <w:sz w:val="24"/>
              </w:rPr>
              <w:t xml:space="preserve">по </w:t>
            </w:r>
            <w:r>
              <w:rPr>
                <w:sz w:val="24"/>
              </w:rPr>
              <w:t>исследуемой проблеме,использование</w:t>
            </w:r>
          </w:p>
          <w:p w:rsidR="0024435F" w:rsidRDefault="007D5E57">
            <w:pPr>
              <w:pStyle w:val="TableParagraph"/>
              <w:spacing w:line="274" w:lineRule="exact"/>
              <w:ind w:left="109" w:right="91"/>
              <w:jc w:val="both"/>
              <w:rPr>
                <w:sz w:val="24"/>
              </w:rPr>
            </w:pPr>
            <w:r>
              <w:rPr>
                <w:sz w:val="24"/>
              </w:rPr>
              <w:t>конкретных научных терминов и возможность оперирования ими</w:t>
            </w:r>
          </w:p>
        </w:tc>
      </w:tr>
      <w:tr w:rsidR="0024435F">
        <w:trPr>
          <w:trHeight w:val="1377"/>
        </w:trPr>
        <w:tc>
          <w:tcPr>
            <w:tcW w:w="2666" w:type="dxa"/>
          </w:tcPr>
          <w:p w:rsidR="0024435F" w:rsidRDefault="007D5E57">
            <w:pPr>
              <w:pStyle w:val="TableParagraph"/>
              <w:spacing w:line="237" w:lineRule="auto"/>
              <w:ind w:right="1298"/>
              <w:rPr>
                <w:sz w:val="24"/>
              </w:rPr>
            </w:pPr>
            <w:r>
              <w:rPr>
                <w:sz w:val="24"/>
              </w:rPr>
              <w:t>Результаты или выводы</w:t>
            </w:r>
          </w:p>
        </w:tc>
        <w:tc>
          <w:tcPr>
            <w:tcW w:w="2843" w:type="dxa"/>
          </w:tcPr>
          <w:p w:rsidR="0024435F" w:rsidRDefault="007D5E57">
            <w:pPr>
              <w:pStyle w:val="TableParagraph"/>
              <w:spacing w:line="268" w:lineRule="exact"/>
              <w:ind w:left="109"/>
              <w:rPr>
                <w:sz w:val="24"/>
              </w:rPr>
            </w:pPr>
            <w:r>
              <w:rPr>
                <w:sz w:val="24"/>
              </w:rPr>
              <w:t>Самостоятельность</w:t>
            </w:r>
          </w:p>
        </w:tc>
        <w:tc>
          <w:tcPr>
            <w:tcW w:w="4351" w:type="dxa"/>
          </w:tcPr>
          <w:p w:rsidR="0024435F" w:rsidRDefault="007D5E57">
            <w:pPr>
              <w:pStyle w:val="TableParagraph"/>
              <w:tabs>
                <w:tab w:val="left" w:pos="3047"/>
              </w:tabs>
              <w:ind w:left="109" w:right="92"/>
              <w:jc w:val="both"/>
              <w:rPr>
                <w:sz w:val="24"/>
              </w:rPr>
            </w:pPr>
            <w:r>
              <w:rPr>
                <w:sz w:val="24"/>
              </w:rPr>
              <w:t>Выполнение всех этапов проектной деятельности самими учащимися, направляемая</w:t>
            </w:r>
            <w:r>
              <w:rPr>
                <w:sz w:val="24"/>
              </w:rPr>
              <w:tab/>
            </w:r>
            <w:r>
              <w:rPr>
                <w:spacing w:val="-3"/>
                <w:sz w:val="24"/>
              </w:rPr>
              <w:t xml:space="preserve">действиями </w:t>
            </w:r>
            <w:r>
              <w:rPr>
                <w:sz w:val="24"/>
              </w:rPr>
              <w:t>координатора проекта безего</w:t>
            </w:r>
          </w:p>
          <w:p w:rsidR="0024435F" w:rsidRDefault="007D5E57">
            <w:pPr>
              <w:pStyle w:val="TableParagraph"/>
              <w:spacing w:line="261" w:lineRule="exact"/>
              <w:ind w:left="109"/>
              <w:jc w:val="both"/>
              <w:rPr>
                <w:sz w:val="24"/>
              </w:rPr>
            </w:pPr>
            <w:r>
              <w:rPr>
                <w:sz w:val="24"/>
              </w:rPr>
              <w:t>непосредственного участия</w:t>
            </w:r>
          </w:p>
        </w:tc>
      </w:tr>
    </w:tbl>
    <w:p w:rsidR="0024435F" w:rsidRDefault="0024435F">
      <w:pPr>
        <w:spacing w:line="261" w:lineRule="exact"/>
        <w:jc w:val="both"/>
        <w:rPr>
          <w:sz w:val="24"/>
        </w:rPr>
        <w:sectPr w:rsidR="0024435F">
          <w:pgSz w:w="11900" w:h="16840"/>
          <w:pgMar w:top="1040" w:right="240" w:bottom="94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2843"/>
        <w:gridCol w:w="4351"/>
      </w:tblGrid>
      <w:tr w:rsidR="0024435F">
        <w:trPr>
          <w:trHeight w:val="830"/>
        </w:trPr>
        <w:tc>
          <w:tcPr>
            <w:tcW w:w="2666" w:type="dxa"/>
            <w:vMerge w:val="restart"/>
          </w:tcPr>
          <w:p w:rsidR="0024435F" w:rsidRDefault="0024435F">
            <w:pPr>
              <w:pStyle w:val="TableParagraph"/>
              <w:ind w:left="0"/>
              <w:rPr>
                <w:sz w:val="24"/>
              </w:rPr>
            </w:pPr>
          </w:p>
        </w:tc>
        <w:tc>
          <w:tcPr>
            <w:tcW w:w="2843" w:type="dxa"/>
          </w:tcPr>
          <w:p w:rsidR="0024435F" w:rsidRDefault="007D5E57">
            <w:pPr>
              <w:pStyle w:val="TableParagraph"/>
              <w:spacing w:line="263" w:lineRule="exact"/>
              <w:ind w:left="109"/>
              <w:rPr>
                <w:sz w:val="24"/>
              </w:rPr>
            </w:pPr>
            <w:r>
              <w:rPr>
                <w:sz w:val="24"/>
              </w:rPr>
              <w:t>Значимость</w:t>
            </w:r>
          </w:p>
        </w:tc>
        <w:tc>
          <w:tcPr>
            <w:tcW w:w="4351" w:type="dxa"/>
          </w:tcPr>
          <w:p w:rsidR="0024435F" w:rsidRDefault="007D5E57">
            <w:pPr>
              <w:pStyle w:val="TableParagraph"/>
              <w:tabs>
                <w:tab w:val="left" w:pos="1525"/>
                <w:tab w:val="left" w:pos="3297"/>
              </w:tabs>
              <w:spacing w:line="263" w:lineRule="exact"/>
              <w:ind w:left="109"/>
              <w:rPr>
                <w:sz w:val="24"/>
              </w:rPr>
            </w:pPr>
            <w:r>
              <w:rPr>
                <w:sz w:val="24"/>
              </w:rPr>
              <w:t>Признание</w:t>
            </w:r>
            <w:r>
              <w:rPr>
                <w:sz w:val="24"/>
              </w:rPr>
              <w:tab/>
              <w:t>выполненного</w:t>
            </w:r>
            <w:r>
              <w:rPr>
                <w:sz w:val="24"/>
              </w:rPr>
              <w:tab/>
              <w:t>авторами</w:t>
            </w:r>
          </w:p>
          <w:p w:rsidR="0024435F" w:rsidRDefault="007D5E57">
            <w:pPr>
              <w:pStyle w:val="TableParagraph"/>
              <w:spacing w:before="7" w:line="274" w:lineRule="exact"/>
              <w:ind w:left="109"/>
              <w:rPr>
                <w:sz w:val="24"/>
              </w:rPr>
            </w:pPr>
            <w:r>
              <w:rPr>
                <w:sz w:val="24"/>
              </w:rPr>
              <w:t>проекта для теоретического и (или) практического применения</w:t>
            </w:r>
          </w:p>
        </w:tc>
      </w:tr>
      <w:tr w:rsidR="0024435F">
        <w:trPr>
          <w:trHeight w:val="1656"/>
        </w:trPr>
        <w:tc>
          <w:tcPr>
            <w:tcW w:w="2666" w:type="dxa"/>
            <w:vMerge/>
            <w:tcBorders>
              <w:top w:val="nil"/>
            </w:tcBorders>
          </w:tcPr>
          <w:p w:rsidR="0024435F" w:rsidRDefault="0024435F">
            <w:pPr>
              <w:rPr>
                <w:sz w:val="2"/>
                <w:szCs w:val="2"/>
              </w:rPr>
            </w:pPr>
          </w:p>
        </w:tc>
        <w:tc>
          <w:tcPr>
            <w:tcW w:w="2843" w:type="dxa"/>
          </w:tcPr>
          <w:p w:rsidR="0024435F" w:rsidRDefault="007D5E57">
            <w:pPr>
              <w:pStyle w:val="TableParagraph"/>
              <w:spacing w:line="263" w:lineRule="exact"/>
              <w:ind w:left="109"/>
              <w:rPr>
                <w:sz w:val="24"/>
              </w:rPr>
            </w:pPr>
            <w:r>
              <w:rPr>
                <w:sz w:val="24"/>
              </w:rPr>
              <w:t>Системность</w:t>
            </w:r>
          </w:p>
        </w:tc>
        <w:tc>
          <w:tcPr>
            <w:tcW w:w="4351" w:type="dxa"/>
          </w:tcPr>
          <w:p w:rsidR="0024435F" w:rsidRDefault="007D5E57">
            <w:pPr>
              <w:pStyle w:val="TableParagraph"/>
              <w:ind w:left="109" w:right="91"/>
              <w:jc w:val="both"/>
              <w:rPr>
                <w:sz w:val="24"/>
              </w:rPr>
            </w:pPr>
            <w:r>
              <w:rPr>
                <w:sz w:val="24"/>
              </w:rPr>
              <w:t>Способность школьников выделять обобщенный способ действия и применять его при решении конкретно- практических задач в рамках</w:t>
            </w:r>
          </w:p>
          <w:p w:rsidR="0024435F" w:rsidRDefault="007D5E57">
            <w:pPr>
              <w:pStyle w:val="TableParagraph"/>
              <w:tabs>
                <w:tab w:val="left" w:pos="3221"/>
              </w:tabs>
              <w:spacing w:line="274" w:lineRule="exact"/>
              <w:ind w:left="109" w:right="92"/>
              <w:jc w:val="both"/>
              <w:rPr>
                <w:sz w:val="24"/>
              </w:rPr>
            </w:pPr>
            <w:r>
              <w:rPr>
                <w:sz w:val="24"/>
              </w:rPr>
              <w:t>выполнения</w:t>
            </w:r>
            <w:r>
              <w:rPr>
                <w:sz w:val="24"/>
              </w:rPr>
              <w:tab/>
            </w:r>
            <w:r>
              <w:rPr>
                <w:spacing w:val="-3"/>
                <w:sz w:val="24"/>
              </w:rPr>
              <w:t xml:space="preserve">проектно- </w:t>
            </w:r>
            <w:r>
              <w:rPr>
                <w:sz w:val="24"/>
              </w:rPr>
              <w:t>исследовательской работы</w:t>
            </w:r>
          </w:p>
        </w:tc>
      </w:tr>
      <w:tr w:rsidR="0024435F">
        <w:trPr>
          <w:trHeight w:val="1929"/>
        </w:trPr>
        <w:tc>
          <w:tcPr>
            <w:tcW w:w="2666" w:type="dxa"/>
            <w:vMerge/>
            <w:tcBorders>
              <w:top w:val="nil"/>
            </w:tcBorders>
          </w:tcPr>
          <w:p w:rsidR="0024435F" w:rsidRDefault="0024435F">
            <w:pPr>
              <w:rPr>
                <w:sz w:val="2"/>
                <w:szCs w:val="2"/>
              </w:rPr>
            </w:pPr>
          </w:p>
        </w:tc>
        <w:tc>
          <w:tcPr>
            <w:tcW w:w="2843" w:type="dxa"/>
          </w:tcPr>
          <w:p w:rsidR="0024435F" w:rsidRDefault="007D5E57">
            <w:pPr>
              <w:pStyle w:val="TableParagraph"/>
              <w:spacing w:line="263" w:lineRule="exact"/>
              <w:ind w:left="109"/>
              <w:rPr>
                <w:sz w:val="24"/>
              </w:rPr>
            </w:pPr>
            <w:r>
              <w:rPr>
                <w:sz w:val="24"/>
              </w:rPr>
              <w:t>Структурированность</w:t>
            </w:r>
          </w:p>
        </w:tc>
        <w:tc>
          <w:tcPr>
            <w:tcW w:w="4351" w:type="dxa"/>
          </w:tcPr>
          <w:p w:rsidR="0024435F" w:rsidRDefault="007D5E57">
            <w:pPr>
              <w:pStyle w:val="TableParagraph"/>
              <w:tabs>
                <w:tab w:val="left" w:pos="3523"/>
              </w:tabs>
              <w:ind w:left="109" w:right="91"/>
              <w:jc w:val="both"/>
              <w:rPr>
                <w:sz w:val="24"/>
              </w:rPr>
            </w:pPr>
            <w:r>
              <w:rPr>
                <w:sz w:val="24"/>
              </w:rPr>
              <w:t>Степень теоретического осмысления авторами проекта и наличие в нем системообразующих</w:t>
            </w:r>
            <w:r>
              <w:rPr>
                <w:sz w:val="24"/>
              </w:rPr>
              <w:tab/>
            </w:r>
            <w:r>
              <w:rPr>
                <w:spacing w:val="-3"/>
                <w:sz w:val="24"/>
              </w:rPr>
              <w:t xml:space="preserve">связей, </w:t>
            </w:r>
            <w:r>
              <w:rPr>
                <w:sz w:val="24"/>
              </w:rPr>
              <w:t>характерных для данной предметной области, а также упорядоченность и целесообразность действий,при</w:t>
            </w:r>
          </w:p>
          <w:p w:rsidR="0024435F" w:rsidRDefault="007D5E57">
            <w:pPr>
              <w:pStyle w:val="TableParagraph"/>
              <w:spacing w:line="267" w:lineRule="exact"/>
              <w:ind w:left="109"/>
              <w:jc w:val="both"/>
              <w:rPr>
                <w:sz w:val="24"/>
              </w:rPr>
            </w:pPr>
            <w:r>
              <w:rPr>
                <w:sz w:val="24"/>
              </w:rPr>
              <w:t>выполнении и оформлении проекта</w:t>
            </w:r>
          </w:p>
        </w:tc>
      </w:tr>
      <w:tr w:rsidR="0024435F">
        <w:trPr>
          <w:trHeight w:val="1104"/>
        </w:trPr>
        <w:tc>
          <w:tcPr>
            <w:tcW w:w="2666" w:type="dxa"/>
            <w:vMerge/>
            <w:tcBorders>
              <w:top w:val="nil"/>
            </w:tcBorders>
          </w:tcPr>
          <w:p w:rsidR="0024435F" w:rsidRDefault="0024435F">
            <w:pPr>
              <w:rPr>
                <w:sz w:val="2"/>
                <w:szCs w:val="2"/>
              </w:rPr>
            </w:pPr>
          </w:p>
        </w:tc>
        <w:tc>
          <w:tcPr>
            <w:tcW w:w="2843" w:type="dxa"/>
          </w:tcPr>
          <w:p w:rsidR="0024435F" w:rsidRDefault="007D5E57">
            <w:pPr>
              <w:pStyle w:val="TableParagraph"/>
              <w:spacing w:line="268" w:lineRule="exact"/>
              <w:ind w:left="109"/>
              <w:rPr>
                <w:sz w:val="24"/>
              </w:rPr>
            </w:pPr>
            <w:r>
              <w:rPr>
                <w:sz w:val="24"/>
              </w:rPr>
              <w:t>Интегративность</w:t>
            </w:r>
          </w:p>
        </w:tc>
        <w:tc>
          <w:tcPr>
            <w:tcW w:w="4351" w:type="dxa"/>
          </w:tcPr>
          <w:p w:rsidR="0024435F" w:rsidRDefault="007D5E57">
            <w:pPr>
              <w:pStyle w:val="TableParagraph"/>
              <w:tabs>
                <w:tab w:val="left" w:pos="1333"/>
              </w:tabs>
              <w:spacing w:line="237" w:lineRule="auto"/>
              <w:ind w:left="109" w:right="90"/>
              <w:jc w:val="both"/>
              <w:rPr>
                <w:sz w:val="24"/>
              </w:rPr>
            </w:pPr>
            <w:r>
              <w:rPr>
                <w:sz w:val="24"/>
              </w:rPr>
              <w:t>Связь</w:t>
            </w:r>
            <w:r>
              <w:rPr>
                <w:sz w:val="24"/>
              </w:rPr>
              <w:tab/>
              <w:t>различных источников информации и областей знаний и ее систематизация в единойконцепции</w:t>
            </w:r>
          </w:p>
          <w:p w:rsidR="0024435F" w:rsidRDefault="007D5E57">
            <w:pPr>
              <w:pStyle w:val="TableParagraph"/>
              <w:spacing w:line="267" w:lineRule="exact"/>
              <w:ind w:left="109"/>
              <w:jc w:val="both"/>
              <w:rPr>
                <w:sz w:val="24"/>
              </w:rPr>
            </w:pPr>
            <w:r>
              <w:rPr>
                <w:sz w:val="24"/>
              </w:rPr>
              <w:t>проектной работы</w:t>
            </w:r>
          </w:p>
        </w:tc>
      </w:tr>
      <w:tr w:rsidR="0024435F">
        <w:trPr>
          <w:trHeight w:val="1382"/>
        </w:trPr>
        <w:tc>
          <w:tcPr>
            <w:tcW w:w="2666" w:type="dxa"/>
            <w:vMerge/>
            <w:tcBorders>
              <w:top w:val="nil"/>
            </w:tcBorders>
          </w:tcPr>
          <w:p w:rsidR="0024435F" w:rsidRDefault="0024435F">
            <w:pPr>
              <w:rPr>
                <w:sz w:val="2"/>
                <w:szCs w:val="2"/>
              </w:rPr>
            </w:pPr>
          </w:p>
        </w:tc>
        <w:tc>
          <w:tcPr>
            <w:tcW w:w="2843" w:type="dxa"/>
          </w:tcPr>
          <w:p w:rsidR="0024435F" w:rsidRDefault="007D5E57">
            <w:pPr>
              <w:pStyle w:val="TableParagraph"/>
              <w:spacing w:line="237" w:lineRule="auto"/>
              <w:ind w:left="109" w:right="1294"/>
              <w:rPr>
                <w:sz w:val="24"/>
              </w:rPr>
            </w:pPr>
            <w:r>
              <w:rPr>
                <w:sz w:val="24"/>
              </w:rPr>
              <w:t>Креативность (творчество)</w:t>
            </w:r>
          </w:p>
        </w:tc>
        <w:tc>
          <w:tcPr>
            <w:tcW w:w="4351" w:type="dxa"/>
          </w:tcPr>
          <w:p w:rsidR="0024435F" w:rsidRDefault="007D5E57">
            <w:pPr>
              <w:pStyle w:val="TableParagraph"/>
              <w:ind w:left="109" w:right="91"/>
              <w:jc w:val="both"/>
              <w:rPr>
                <w:sz w:val="24"/>
              </w:rPr>
            </w:pPr>
            <w:r>
              <w:rPr>
                <w:sz w:val="24"/>
              </w:rPr>
              <w:t>Новые оригинальные идеи и пути решения, с помощью которых авторы внесли нечто новое в контекст современной</w:t>
            </w:r>
          </w:p>
          <w:p w:rsidR="0024435F" w:rsidRDefault="007D5E57">
            <w:pPr>
              <w:pStyle w:val="TableParagraph"/>
              <w:spacing w:line="267" w:lineRule="exact"/>
              <w:ind w:left="109"/>
              <w:rPr>
                <w:sz w:val="24"/>
              </w:rPr>
            </w:pPr>
            <w:r>
              <w:rPr>
                <w:sz w:val="24"/>
              </w:rPr>
              <w:t>действительности</w:t>
            </w:r>
          </w:p>
        </w:tc>
      </w:tr>
      <w:tr w:rsidR="0024435F">
        <w:trPr>
          <w:trHeight w:val="2760"/>
        </w:trPr>
        <w:tc>
          <w:tcPr>
            <w:tcW w:w="2666" w:type="dxa"/>
          </w:tcPr>
          <w:p w:rsidR="0024435F" w:rsidRDefault="007D5E57">
            <w:pPr>
              <w:pStyle w:val="TableParagraph"/>
              <w:spacing w:line="242" w:lineRule="auto"/>
              <w:ind w:right="566"/>
              <w:rPr>
                <w:sz w:val="24"/>
              </w:rPr>
            </w:pPr>
            <w:r>
              <w:rPr>
                <w:sz w:val="24"/>
              </w:rPr>
              <w:t>Представление готового продукта</w:t>
            </w:r>
          </w:p>
        </w:tc>
        <w:tc>
          <w:tcPr>
            <w:tcW w:w="2843" w:type="dxa"/>
          </w:tcPr>
          <w:p w:rsidR="0024435F" w:rsidRDefault="007D5E57">
            <w:pPr>
              <w:pStyle w:val="TableParagraph"/>
              <w:ind w:left="109" w:right="735"/>
              <w:rPr>
                <w:sz w:val="24"/>
              </w:rPr>
            </w:pPr>
            <w:r>
              <w:rPr>
                <w:sz w:val="24"/>
              </w:rPr>
              <w:t>Презентабельность (публичное представление)</w:t>
            </w:r>
          </w:p>
        </w:tc>
        <w:tc>
          <w:tcPr>
            <w:tcW w:w="4351" w:type="dxa"/>
          </w:tcPr>
          <w:p w:rsidR="0024435F" w:rsidRDefault="007D5E57">
            <w:pPr>
              <w:pStyle w:val="TableParagraph"/>
              <w:tabs>
                <w:tab w:val="left" w:pos="1929"/>
                <w:tab w:val="left" w:pos="3398"/>
              </w:tabs>
              <w:ind w:left="109" w:right="91"/>
              <w:jc w:val="both"/>
              <w:rPr>
                <w:sz w:val="24"/>
              </w:rPr>
            </w:pPr>
            <w:r>
              <w:rPr>
                <w:sz w:val="24"/>
              </w:rPr>
              <w:t>Формы представления результата проектной</w:t>
            </w:r>
            <w:r>
              <w:rPr>
                <w:sz w:val="24"/>
              </w:rPr>
              <w:tab/>
              <w:t>работы</w:t>
            </w:r>
            <w:r>
              <w:rPr>
                <w:sz w:val="24"/>
              </w:rPr>
              <w:tab/>
            </w:r>
            <w:r>
              <w:rPr>
                <w:spacing w:val="-3"/>
                <w:sz w:val="24"/>
              </w:rPr>
              <w:t xml:space="preserve">(доклад, </w:t>
            </w:r>
            <w:r>
              <w:rPr>
                <w:sz w:val="24"/>
              </w:rPr>
              <w:t xml:space="preserve">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w:t>
            </w:r>
            <w:r>
              <w:rPr>
                <w:spacing w:val="-3"/>
                <w:sz w:val="24"/>
              </w:rPr>
              <w:t xml:space="preserve">его </w:t>
            </w:r>
            <w:r>
              <w:rPr>
                <w:sz w:val="24"/>
              </w:rPr>
              <w:t>результатов в результате совместногорешения</w:t>
            </w:r>
          </w:p>
          <w:p w:rsidR="0024435F" w:rsidRDefault="007D5E57">
            <w:pPr>
              <w:pStyle w:val="TableParagraph"/>
              <w:spacing w:line="267" w:lineRule="exact"/>
              <w:ind w:left="109"/>
              <w:jc w:val="both"/>
              <w:rPr>
                <w:sz w:val="24"/>
              </w:rPr>
            </w:pPr>
            <w:r>
              <w:rPr>
                <w:sz w:val="24"/>
              </w:rPr>
              <w:t>проблемы авторами проекта</w:t>
            </w:r>
          </w:p>
        </w:tc>
      </w:tr>
      <w:tr w:rsidR="0024435F">
        <w:trPr>
          <w:trHeight w:val="1103"/>
        </w:trPr>
        <w:tc>
          <w:tcPr>
            <w:tcW w:w="2666" w:type="dxa"/>
          </w:tcPr>
          <w:p w:rsidR="0024435F" w:rsidRDefault="0024435F">
            <w:pPr>
              <w:pStyle w:val="TableParagraph"/>
              <w:ind w:left="0"/>
              <w:rPr>
                <w:sz w:val="24"/>
              </w:rPr>
            </w:pPr>
          </w:p>
        </w:tc>
        <w:tc>
          <w:tcPr>
            <w:tcW w:w="2843" w:type="dxa"/>
          </w:tcPr>
          <w:p w:rsidR="0024435F" w:rsidRDefault="007D5E57">
            <w:pPr>
              <w:pStyle w:val="TableParagraph"/>
              <w:spacing w:line="263" w:lineRule="exact"/>
              <w:ind w:left="109"/>
              <w:rPr>
                <w:sz w:val="24"/>
              </w:rPr>
            </w:pPr>
            <w:r>
              <w:rPr>
                <w:sz w:val="24"/>
              </w:rPr>
              <w:t>Коммуникативность</w:t>
            </w:r>
          </w:p>
        </w:tc>
        <w:tc>
          <w:tcPr>
            <w:tcW w:w="4351" w:type="dxa"/>
          </w:tcPr>
          <w:p w:rsidR="0024435F" w:rsidRDefault="007D5E57">
            <w:pPr>
              <w:pStyle w:val="TableParagraph"/>
              <w:ind w:left="109" w:right="92"/>
              <w:jc w:val="both"/>
              <w:rPr>
                <w:sz w:val="24"/>
              </w:rPr>
            </w:pPr>
            <w:r>
              <w:rPr>
                <w:sz w:val="24"/>
              </w:rPr>
              <w:t>Способность авторов проекта четко, стилистически грамотно и в тезисно изложить этапы и результаты своей</w:t>
            </w:r>
          </w:p>
          <w:p w:rsidR="0024435F" w:rsidRDefault="007D5E57">
            <w:pPr>
              <w:pStyle w:val="TableParagraph"/>
              <w:spacing w:line="267" w:lineRule="exact"/>
              <w:ind w:left="109"/>
              <w:rPr>
                <w:sz w:val="24"/>
              </w:rPr>
            </w:pPr>
            <w:r>
              <w:rPr>
                <w:sz w:val="24"/>
              </w:rPr>
              <w:t>деятельности</w:t>
            </w:r>
          </w:p>
        </w:tc>
      </w:tr>
      <w:tr w:rsidR="0024435F">
        <w:trPr>
          <w:trHeight w:val="1382"/>
        </w:trPr>
        <w:tc>
          <w:tcPr>
            <w:tcW w:w="2666" w:type="dxa"/>
          </w:tcPr>
          <w:p w:rsidR="0024435F" w:rsidRDefault="007D5E57">
            <w:pPr>
              <w:pStyle w:val="TableParagraph"/>
              <w:tabs>
                <w:tab w:val="left" w:pos="1185"/>
                <w:tab w:val="left" w:pos="2429"/>
              </w:tabs>
              <w:spacing w:line="242" w:lineRule="auto"/>
              <w:ind w:right="96"/>
              <w:rPr>
                <w:sz w:val="24"/>
              </w:rPr>
            </w:pPr>
            <w:r>
              <w:rPr>
                <w:sz w:val="24"/>
              </w:rPr>
              <w:t>Оценка</w:t>
            </w:r>
            <w:r>
              <w:rPr>
                <w:sz w:val="24"/>
              </w:rPr>
              <w:tab/>
              <w:t>процесса</w:t>
            </w:r>
            <w:r>
              <w:rPr>
                <w:sz w:val="24"/>
              </w:rPr>
              <w:tab/>
            </w:r>
            <w:r>
              <w:rPr>
                <w:spacing w:val="-18"/>
                <w:sz w:val="24"/>
              </w:rPr>
              <w:t xml:space="preserve">и </w:t>
            </w:r>
            <w:r>
              <w:rPr>
                <w:sz w:val="24"/>
              </w:rPr>
              <w:t>результатовработы</w:t>
            </w:r>
          </w:p>
        </w:tc>
        <w:tc>
          <w:tcPr>
            <w:tcW w:w="2843" w:type="dxa"/>
          </w:tcPr>
          <w:p w:rsidR="0024435F" w:rsidRDefault="007D5E57">
            <w:pPr>
              <w:pStyle w:val="TableParagraph"/>
              <w:spacing w:line="263" w:lineRule="exact"/>
              <w:ind w:left="109"/>
              <w:rPr>
                <w:sz w:val="24"/>
              </w:rPr>
            </w:pPr>
            <w:r>
              <w:rPr>
                <w:sz w:val="24"/>
              </w:rPr>
              <w:t>Апробация</w:t>
            </w:r>
          </w:p>
        </w:tc>
        <w:tc>
          <w:tcPr>
            <w:tcW w:w="4351" w:type="dxa"/>
          </w:tcPr>
          <w:p w:rsidR="0024435F" w:rsidRDefault="007D5E57">
            <w:pPr>
              <w:pStyle w:val="TableParagraph"/>
              <w:ind w:left="109" w:right="91"/>
              <w:jc w:val="both"/>
              <w:rPr>
                <w:sz w:val="24"/>
              </w:rPr>
            </w:pPr>
            <w:r>
              <w:rPr>
                <w:sz w:val="24"/>
              </w:rPr>
              <w:t>Распространение результатов и продуктов проектной деятельности или рождение нового проектногозамысла,</w:t>
            </w:r>
          </w:p>
          <w:p w:rsidR="0024435F" w:rsidRDefault="007D5E57">
            <w:pPr>
              <w:pStyle w:val="TableParagraph"/>
              <w:tabs>
                <w:tab w:val="left" w:pos="2006"/>
                <w:tab w:val="left" w:pos="2874"/>
              </w:tabs>
              <w:spacing w:line="274" w:lineRule="exact"/>
              <w:ind w:left="109" w:right="98"/>
              <w:jc w:val="both"/>
              <w:rPr>
                <w:sz w:val="24"/>
              </w:rPr>
            </w:pPr>
            <w:r>
              <w:rPr>
                <w:sz w:val="24"/>
              </w:rPr>
              <w:t>связанного</w:t>
            </w:r>
            <w:r>
              <w:rPr>
                <w:sz w:val="24"/>
              </w:rPr>
              <w:tab/>
              <w:t>с</w:t>
            </w:r>
            <w:r>
              <w:rPr>
                <w:sz w:val="24"/>
              </w:rPr>
              <w:tab/>
            </w:r>
            <w:r>
              <w:rPr>
                <w:spacing w:val="-3"/>
                <w:sz w:val="24"/>
              </w:rPr>
              <w:t xml:space="preserve">результатами </w:t>
            </w:r>
            <w:r>
              <w:rPr>
                <w:sz w:val="24"/>
              </w:rPr>
              <w:t>предыдущегопроекта</w:t>
            </w:r>
          </w:p>
        </w:tc>
      </w:tr>
      <w:tr w:rsidR="0024435F">
        <w:trPr>
          <w:trHeight w:val="2208"/>
        </w:trPr>
        <w:tc>
          <w:tcPr>
            <w:tcW w:w="2666" w:type="dxa"/>
          </w:tcPr>
          <w:p w:rsidR="0024435F" w:rsidRDefault="0024435F">
            <w:pPr>
              <w:pStyle w:val="TableParagraph"/>
              <w:ind w:left="0"/>
              <w:rPr>
                <w:sz w:val="24"/>
              </w:rPr>
            </w:pPr>
          </w:p>
        </w:tc>
        <w:tc>
          <w:tcPr>
            <w:tcW w:w="2843" w:type="dxa"/>
          </w:tcPr>
          <w:p w:rsidR="0024435F" w:rsidRDefault="007D5E57">
            <w:pPr>
              <w:pStyle w:val="TableParagraph"/>
              <w:spacing w:line="263" w:lineRule="exact"/>
              <w:ind w:left="109"/>
              <w:rPr>
                <w:sz w:val="24"/>
              </w:rPr>
            </w:pPr>
            <w:r>
              <w:rPr>
                <w:sz w:val="24"/>
              </w:rPr>
              <w:t>Рефлексивность</w:t>
            </w:r>
          </w:p>
        </w:tc>
        <w:tc>
          <w:tcPr>
            <w:tcW w:w="4351" w:type="dxa"/>
          </w:tcPr>
          <w:p w:rsidR="0024435F" w:rsidRDefault="007D5E57">
            <w:pPr>
              <w:pStyle w:val="TableParagraph"/>
              <w:tabs>
                <w:tab w:val="left" w:pos="2524"/>
              </w:tabs>
              <w:ind w:left="109" w:right="90"/>
              <w:jc w:val="both"/>
              <w:rPr>
                <w:sz w:val="24"/>
              </w:rPr>
            </w:pPr>
            <w:r>
              <w:rPr>
                <w:sz w:val="24"/>
              </w:rPr>
              <w:t>Индивидуальное отношение автора проектной работы к процессу проектирования и результату своей деятельности.</w:t>
            </w:r>
            <w:r>
              <w:rPr>
                <w:sz w:val="24"/>
              </w:rPr>
              <w:tab/>
            </w:r>
            <w:r>
              <w:rPr>
                <w:spacing w:val="-1"/>
                <w:sz w:val="24"/>
              </w:rPr>
              <w:t xml:space="preserve">Характеризуется </w:t>
            </w:r>
            <w:r>
              <w:rPr>
                <w:sz w:val="24"/>
              </w:rPr>
              <w:t>ответами на основные вопросы: Что было хорошо и почему? Что не удалось и почему? Что хотелось</w:t>
            </w:r>
            <w:r>
              <w:rPr>
                <w:spacing w:val="-3"/>
                <w:sz w:val="24"/>
              </w:rPr>
              <w:t>бы</w:t>
            </w:r>
          </w:p>
          <w:p w:rsidR="0024435F" w:rsidRDefault="007D5E57">
            <w:pPr>
              <w:pStyle w:val="TableParagraph"/>
              <w:spacing w:line="270" w:lineRule="exact"/>
              <w:ind w:left="109"/>
              <w:jc w:val="both"/>
              <w:rPr>
                <w:sz w:val="24"/>
              </w:rPr>
            </w:pPr>
            <w:r>
              <w:rPr>
                <w:sz w:val="24"/>
              </w:rPr>
              <w:t>осуществить в будущем?</w:t>
            </w:r>
          </w:p>
        </w:tc>
      </w:tr>
    </w:tbl>
    <w:p w:rsidR="0024435F" w:rsidRDefault="0024435F">
      <w:pPr>
        <w:spacing w:line="270" w:lineRule="exact"/>
        <w:jc w:val="both"/>
        <w:rPr>
          <w:sz w:val="24"/>
        </w:rPr>
        <w:sectPr w:rsidR="0024435F">
          <w:pgSz w:w="11900" w:h="16840"/>
          <w:pgMar w:top="1120" w:right="240" w:bottom="860" w:left="880" w:header="0" w:footer="672" w:gutter="0"/>
          <w:cols w:space="720"/>
        </w:sectPr>
      </w:pPr>
    </w:p>
    <w:p w:rsidR="0024435F" w:rsidRDefault="007D5E57">
      <w:pPr>
        <w:pStyle w:val="a3"/>
        <w:spacing w:before="67" w:after="8" w:line="237" w:lineRule="auto"/>
        <w:ind w:right="314" w:firstLine="710"/>
      </w:pPr>
      <w:r>
        <w:lastRenderedPageBreak/>
        <w:t>После выставления итоговой оценки за публичную защиту проекта (исследования), комиссия производит ранжирование набранных баллов в соответствии с данными таблицы:</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0"/>
        <w:gridCol w:w="3285"/>
        <w:gridCol w:w="3285"/>
      </w:tblGrid>
      <w:tr w:rsidR="0024435F">
        <w:trPr>
          <w:trHeight w:val="825"/>
        </w:trPr>
        <w:tc>
          <w:tcPr>
            <w:tcW w:w="3290" w:type="dxa"/>
          </w:tcPr>
          <w:p w:rsidR="0024435F" w:rsidRDefault="007D5E57">
            <w:pPr>
              <w:pStyle w:val="TableParagraph"/>
              <w:tabs>
                <w:tab w:val="left" w:pos="2059"/>
              </w:tabs>
              <w:spacing w:line="237" w:lineRule="auto"/>
              <w:ind w:right="95"/>
              <w:rPr>
                <w:sz w:val="24"/>
              </w:rPr>
            </w:pPr>
            <w:r>
              <w:rPr>
                <w:sz w:val="24"/>
              </w:rPr>
              <w:t>Количество</w:t>
            </w:r>
            <w:r>
              <w:rPr>
                <w:sz w:val="24"/>
              </w:rPr>
              <w:tab/>
            </w:r>
            <w:r>
              <w:rPr>
                <w:spacing w:val="-3"/>
                <w:sz w:val="24"/>
              </w:rPr>
              <w:t xml:space="preserve">набранных </w:t>
            </w:r>
            <w:r>
              <w:rPr>
                <w:sz w:val="24"/>
              </w:rPr>
              <w:t>баллов</w:t>
            </w:r>
          </w:p>
        </w:tc>
        <w:tc>
          <w:tcPr>
            <w:tcW w:w="3285" w:type="dxa"/>
          </w:tcPr>
          <w:p w:rsidR="0024435F" w:rsidRDefault="007D5E57">
            <w:pPr>
              <w:pStyle w:val="TableParagraph"/>
              <w:spacing w:line="271" w:lineRule="exact"/>
              <w:ind w:left="109"/>
              <w:rPr>
                <w:sz w:val="24"/>
              </w:rPr>
            </w:pPr>
            <w:r>
              <w:rPr>
                <w:sz w:val="24"/>
              </w:rPr>
              <w:t>Уровень проекта</w:t>
            </w:r>
          </w:p>
        </w:tc>
        <w:tc>
          <w:tcPr>
            <w:tcW w:w="3285" w:type="dxa"/>
          </w:tcPr>
          <w:p w:rsidR="0024435F" w:rsidRDefault="007D5E57">
            <w:pPr>
              <w:pStyle w:val="TableParagraph"/>
              <w:spacing w:line="271" w:lineRule="exact"/>
              <w:ind w:left="109"/>
              <w:rPr>
                <w:sz w:val="24"/>
              </w:rPr>
            </w:pPr>
            <w:r>
              <w:rPr>
                <w:sz w:val="24"/>
              </w:rPr>
              <w:t>Оценка</w:t>
            </w:r>
          </w:p>
        </w:tc>
      </w:tr>
      <w:tr w:rsidR="0024435F">
        <w:trPr>
          <w:trHeight w:val="277"/>
        </w:trPr>
        <w:tc>
          <w:tcPr>
            <w:tcW w:w="3290" w:type="dxa"/>
          </w:tcPr>
          <w:p w:rsidR="0024435F" w:rsidRDefault="007D5E57">
            <w:pPr>
              <w:pStyle w:val="TableParagraph"/>
              <w:spacing w:line="258" w:lineRule="exact"/>
              <w:rPr>
                <w:sz w:val="24"/>
              </w:rPr>
            </w:pPr>
            <w:r>
              <w:rPr>
                <w:sz w:val="24"/>
              </w:rPr>
              <w:t>до 30 баллов</w:t>
            </w:r>
          </w:p>
        </w:tc>
        <w:tc>
          <w:tcPr>
            <w:tcW w:w="3285" w:type="dxa"/>
          </w:tcPr>
          <w:p w:rsidR="0024435F" w:rsidRDefault="007D5E57">
            <w:pPr>
              <w:pStyle w:val="TableParagraph"/>
              <w:spacing w:line="258" w:lineRule="exact"/>
              <w:ind w:left="109"/>
              <w:rPr>
                <w:sz w:val="24"/>
              </w:rPr>
            </w:pPr>
            <w:r>
              <w:rPr>
                <w:sz w:val="24"/>
              </w:rPr>
              <w:t>Низкий уровень</w:t>
            </w:r>
          </w:p>
        </w:tc>
        <w:tc>
          <w:tcPr>
            <w:tcW w:w="3285" w:type="dxa"/>
          </w:tcPr>
          <w:p w:rsidR="0024435F" w:rsidRDefault="007D5E57">
            <w:pPr>
              <w:pStyle w:val="TableParagraph"/>
              <w:spacing w:line="258" w:lineRule="exact"/>
              <w:ind w:left="109"/>
              <w:rPr>
                <w:sz w:val="24"/>
              </w:rPr>
            </w:pPr>
            <w:r>
              <w:rPr>
                <w:sz w:val="24"/>
              </w:rPr>
              <w:t>«2»</w:t>
            </w:r>
          </w:p>
        </w:tc>
      </w:tr>
      <w:tr w:rsidR="0024435F">
        <w:trPr>
          <w:trHeight w:val="273"/>
        </w:trPr>
        <w:tc>
          <w:tcPr>
            <w:tcW w:w="3290" w:type="dxa"/>
          </w:tcPr>
          <w:p w:rsidR="0024435F" w:rsidRDefault="007D5E57">
            <w:pPr>
              <w:pStyle w:val="TableParagraph"/>
              <w:spacing w:line="253" w:lineRule="exact"/>
              <w:rPr>
                <w:sz w:val="24"/>
              </w:rPr>
            </w:pPr>
            <w:r>
              <w:rPr>
                <w:sz w:val="24"/>
              </w:rPr>
              <w:t>31-45 баллов</w:t>
            </w:r>
          </w:p>
        </w:tc>
        <w:tc>
          <w:tcPr>
            <w:tcW w:w="3285" w:type="dxa"/>
          </w:tcPr>
          <w:p w:rsidR="0024435F" w:rsidRDefault="007D5E57">
            <w:pPr>
              <w:pStyle w:val="TableParagraph"/>
              <w:spacing w:line="253" w:lineRule="exact"/>
              <w:ind w:left="109"/>
              <w:rPr>
                <w:sz w:val="24"/>
              </w:rPr>
            </w:pPr>
            <w:r>
              <w:rPr>
                <w:sz w:val="24"/>
              </w:rPr>
              <w:t>Средний уровень</w:t>
            </w:r>
          </w:p>
        </w:tc>
        <w:tc>
          <w:tcPr>
            <w:tcW w:w="3285" w:type="dxa"/>
          </w:tcPr>
          <w:p w:rsidR="0024435F" w:rsidRDefault="007D5E57">
            <w:pPr>
              <w:pStyle w:val="TableParagraph"/>
              <w:spacing w:line="253" w:lineRule="exact"/>
              <w:ind w:left="109"/>
              <w:rPr>
                <w:sz w:val="24"/>
              </w:rPr>
            </w:pPr>
            <w:r>
              <w:rPr>
                <w:sz w:val="24"/>
              </w:rPr>
              <w:t>«3»</w:t>
            </w:r>
          </w:p>
        </w:tc>
      </w:tr>
      <w:tr w:rsidR="0024435F">
        <w:trPr>
          <w:trHeight w:val="277"/>
        </w:trPr>
        <w:tc>
          <w:tcPr>
            <w:tcW w:w="3290" w:type="dxa"/>
          </w:tcPr>
          <w:p w:rsidR="0024435F" w:rsidRDefault="007D5E57">
            <w:pPr>
              <w:pStyle w:val="TableParagraph"/>
              <w:spacing w:line="258" w:lineRule="exact"/>
              <w:rPr>
                <w:sz w:val="24"/>
              </w:rPr>
            </w:pPr>
            <w:r>
              <w:rPr>
                <w:sz w:val="24"/>
              </w:rPr>
              <w:t>46-55 баллов</w:t>
            </w:r>
          </w:p>
        </w:tc>
        <w:tc>
          <w:tcPr>
            <w:tcW w:w="3285" w:type="dxa"/>
          </w:tcPr>
          <w:p w:rsidR="0024435F" w:rsidRDefault="007D5E57">
            <w:pPr>
              <w:pStyle w:val="TableParagraph"/>
              <w:spacing w:line="258" w:lineRule="exact"/>
              <w:ind w:left="109"/>
              <w:rPr>
                <w:sz w:val="24"/>
              </w:rPr>
            </w:pPr>
            <w:r>
              <w:rPr>
                <w:sz w:val="24"/>
              </w:rPr>
              <w:t>Выше среднего уровня</w:t>
            </w:r>
          </w:p>
        </w:tc>
        <w:tc>
          <w:tcPr>
            <w:tcW w:w="3285" w:type="dxa"/>
          </w:tcPr>
          <w:p w:rsidR="0024435F" w:rsidRDefault="007D5E57">
            <w:pPr>
              <w:pStyle w:val="TableParagraph"/>
              <w:spacing w:line="258" w:lineRule="exact"/>
              <w:ind w:left="109"/>
              <w:rPr>
                <w:sz w:val="24"/>
              </w:rPr>
            </w:pPr>
            <w:r>
              <w:rPr>
                <w:sz w:val="24"/>
              </w:rPr>
              <w:t>«4»</w:t>
            </w:r>
          </w:p>
        </w:tc>
      </w:tr>
      <w:tr w:rsidR="0024435F">
        <w:trPr>
          <w:trHeight w:val="277"/>
        </w:trPr>
        <w:tc>
          <w:tcPr>
            <w:tcW w:w="3290" w:type="dxa"/>
          </w:tcPr>
          <w:p w:rsidR="0024435F" w:rsidRDefault="007D5E57">
            <w:pPr>
              <w:pStyle w:val="TableParagraph"/>
              <w:spacing w:line="258" w:lineRule="exact"/>
              <w:rPr>
                <w:sz w:val="24"/>
              </w:rPr>
            </w:pPr>
            <w:r>
              <w:rPr>
                <w:sz w:val="24"/>
              </w:rPr>
              <w:t>56-65 баллов</w:t>
            </w:r>
          </w:p>
        </w:tc>
        <w:tc>
          <w:tcPr>
            <w:tcW w:w="3285" w:type="dxa"/>
          </w:tcPr>
          <w:p w:rsidR="0024435F" w:rsidRDefault="007D5E57">
            <w:pPr>
              <w:pStyle w:val="TableParagraph"/>
              <w:spacing w:line="258" w:lineRule="exact"/>
              <w:ind w:left="109"/>
              <w:rPr>
                <w:sz w:val="24"/>
              </w:rPr>
            </w:pPr>
            <w:r>
              <w:rPr>
                <w:sz w:val="24"/>
              </w:rPr>
              <w:t>Высокий уровень</w:t>
            </w:r>
          </w:p>
        </w:tc>
        <w:tc>
          <w:tcPr>
            <w:tcW w:w="3285" w:type="dxa"/>
          </w:tcPr>
          <w:p w:rsidR="0024435F" w:rsidRDefault="007D5E57">
            <w:pPr>
              <w:pStyle w:val="TableParagraph"/>
              <w:spacing w:line="258" w:lineRule="exact"/>
              <w:ind w:left="109"/>
              <w:rPr>
                <w:sz w:val="24"/>
              </w:rPr>
            </w:pPr>
            <w:r>
              <w:rPr>
                <w:sz w:val="24"/>
              </w:rPr>
              <w:t>«5»</w:t>
            </w:r>
          </w:p>
        </w:tc>
      </w:tr>
    </w:tbl>
    <w:p w:rsidR="0024435F" w:rsidRDefault="007D5E57">
      <w:pPr>
        <w:pStyle w:val="a3"/>
        <w:ind w:right="312" w:firstLine="710"/>
      </w:pPr>
      <w:r>
        <w:t xml:space="preserve">По итогам защиты проектов (исследований) членами комиссии составляется итоговый протокол работы экспертной комиссии. На основании итогового протокола издаётся приказ директора </w:t>
      </w:r>
      <w:r w:rsidR="0004672A">
        <w:t>МБОУ «СОШ с.Тумутук</w:t>
      </w:r>
      <w:r w:rsidR="0004672A" w:rsidRPr="008C64A1">
        <w:t>»</w:t>
      </w:r>
      <w:r>
        <w:t>с утверждением оценок учащихся по защите учебного проекта(исследования).</w:t>
      </w:r>
    </w:p>
    <w:p w:rsidR="0024435F" w:rsidRDefault="007D5E57">
      <w:pPr>
        <w:pStyle w:val="a3"/>
        <w:ind w:right="311" w:firstLine="835"/>
      </w:pPr>
      <w:r>
        <w:t xml:space="preserve">Экспертная комиссия в период её работы утверждается приказом директора </w:t>
      </w:r>
      <w:r w:rsidR="0004672A">
        <w:t>МБОУ «СОШ с.Тумутук</w:t>
      </w:r>
      <w:r w:rsidR="0004672A" w:rsidRPr="008C64A1">
        <w:t>»</w:t>
      </w:r>
      <w:r w:rsidR="005C518B">
        <w:t xml:space="preserve"> </w:t>
      </w:r>
      <w:r w:rsidR="005C518B">
        <w:rPr>
          <w:b/>
        </w:rPr>
        <w:t xml:space="preserve"> </w:t>
      </w:r>
      <w:r>
        <w:t xml:space="preserve"> не позднее 1 месяца до предполагаемой даты защиты учебного проекта (исследования) обучающимися. Комиссия создаётся из наиболее квалифицированных педагогических работников в количестве не менее трех человек. В состав экспертной комиссии (по должности) входят заместители директора по УР, заместитель директора </w:t>
      </w:r>
      <w:r>
        <w:rPr>
          <w:spacing w:val="-4"/>
        </w:rPr>
        <w:t>по</w:t>
      </w:r>
      <w:r w:rsidR="0004672A">
        <w:rPr>
          <w:spacing w:val="-4"/>
        </w:rPr>
        <w:t xml:space="preserve"> </w:t>
      </w:r>
      <w:r>
        <w:t>ВР, руководители предметных ШМО. В состав экспертной комиссии могут быть включены представители научных сообществ и бизнес-структур. Члены экспертной комиссии оценивают проекты (исследования) в соответствии с изложенными выше критериям.</w:t>
      </w:r>
    </w:p>
    <w:p w:rsidR="0024435F" w:rsidRDefault="007D5E57">
      <w:pPr>
        <w:pStyle w:val="1"/>
        <w:numPr>
          <w:ilvl w:val="1"/>
          <w:numId w:val="101"/>
        </w:numPr>
        <w:tabs>
          <w:tab w:val="left" w:pos="3874"/>
        </w:tabs>
        <w:spacing w:before="6" w:line="272" w:lineRule="exact"/>
        <w:ind w:left="3874"/>
        <w:jc w:val="both"/>
      </w:pPr>
      <w:r>
        <w:t>Программы отдельных учебных</w:t>
      </w:r>
      <w:r w:rsidR="0004672A">
        <w:t xml:space="preserve"> </w:t>
      </w:r>
      <w:r>
        <w:t>предметов</w:t>
      </w:r>
    </w:p>
    <w:p w:rsidR="0024435F" w:rsidRDefault="007D5E57">
      <w:pPr>
        <w:pStyle w:val="a3"/>
        <w:ind w:right="317" w:firstLine="710"/>
      </w:pPr>
      <w:r>
        <w:t xml:space="preserve">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 </w:t>
      </w:r>
      <w:r w:rsidR="0004672A">
        <w:t>МБОУ «СОШ с.Тумутук</w:t>
      </w:r>
      <w:r w:rsidR="0004672A" w:rsidRPr="008C64A1">
        <w:t>»</w:t>
      </w:r>
      <w:r w:rsidR="005C518B" w:rsidRPr="008C64A1">
        <w:t>»</w:t>
      </w:r>
      <w:r w:rsidR="005C518B">
        <w:t xml:space="preserve"> </w:t>
      </w:r>
      <w:r w:rsidR="005C518B">
        <w:rPr>
          <w:b/>
        </w:rPr>
        <w:t xml:space="preserve"> </w:t>
      </w:r>
      <w:r>
        <w:t>.</w:t>
      </w:r>
    </w:p>
    <w:p w:rsidR="0024435F" w:rsidRDefault="007D5E57">
      <w:pPr>
        <w:pStyle w:val="a3"/>
        <w:ind w:right="312" w:firstLine="710"/>
      </w:pPr>
      <w:r>
        <w:t>Программы по учебным предметам лежат в основе рабочих программ учителей- предметников с целью сохранения ими единого образовательного пространства и преемственности в задачах между уровнями образования.</w:t>
      </w:r>
    </w:p>
    <w:p w:rsidR="0024435F" w:rsidRDefault="007D5E57">
      <w:pPr>
        <w:pStyle w:val="a3"/>
        <w:ind w:right="315" w:firstLine="710"/>
      </w:pPr>
      <w:r>
        <w:t>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24435F" w:rsidRDefault="007D5E57">
      <w:pPr>
        <w:pStyle w:val="a3"/>
        <w:ind w:right="318" w:firstLine="710"/>
      </w:pPr>
      <w:r>
        <w:t xml:space="preserve">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 </w:t>
      </w:r>
      <w:r w:rsidR="0004672A">
        <w:t>МБОУ «СОШ с.Тумутук</w:t>
      </w:r>
      <w:r w:rsidR="0004672A" w:rsidRPr="008C64A1">
        <w:t>»</w:t>
      </w:r>
    </w:p>
    <w:p w:rsidR="0024435F" w:rsidRDefault="007D5E57">
      <w:pPr>
        <w:pStyle w:val="a3"/>
        <w:ind w:right="317" w:firstLine="710"/>
      </w:pPr>
      <w:r>
        <w:t>Программы учебных предметов построены таким образом, чтобы обеспечить достижение планируемых образовательных результатов. Курсивом в программах учебных предметов обозначены дидактические единицы, соответствующие блоку результатов</w:t>
      </w:r>
    </w:p>
    <w:p w:rsidR="0024435F" w:rsidRDefault="007D5E57">
      <w:pPr>
        <w:pStyle w:val="a3"/>
        <w:spacing w:line="274" w:lineRule="exact"/>
      </w:pPr>
      <w:r>
        <w:t>«Выпускник получит возможность научиться».</w:t>
      </w:r>
    </w:p>
    <w:p w:rsidR="0024435F" w:rsidRDefault="007D5E57">
      <w:pPr>
        <w:pStyle w:val="a3"/>
        <w:spacing w:before="2" w:line="276" w:lineRule="auto"/>
        <w:ind w:right="315" w:firstLine="456"/>
      </w:pPr>
      <w:r>
        <w:t xml:space="preserve">В данном разделе ООП СОО </w:t>
      </w:r>
      <w:r w:rsidR="0004672A">
        <w:t>МБОУ «СОШ с.Тумутук</w:t>
      </w:r>
      <w:r w:rsidR="0004672A" w:rsidRPr="008C64A1">
        <w:t>»</w:t>
      </w:r>
      <w:r>
        <w:t xml:space="preserve">приводится </w:t>
      </w:r>
      <w:r>
        <w:rPr>
          <w:b/>
        </w:rPr>
        <w:t>основное содержание курсов по всем предметам учебного плана при получении среднего  общего образования</w:t>
      </w:r>
      <w:r>
        <w:t xml:space="preserve">, которое в полном объеме отражено в соответствующих разделах рабочих программ учебных предметов. Полное изложение рабочих программ учебных предметов, составленных </w:t>
      </w:r>
      <w:r>
        <w:rPr>
          <w:spacing w:val="2"/>
        </w:rPr>
        <w:t xml:space="preserve">на </w:t>
      </w:r>
      <w:r>
        <w:t xml:space="preserve">уровень среднего общего образования, предусмотренных к изучению при получении среднего общего образования, в соответствии </w:t>
      </w:r>
      <w:r>
        <w:rPr>
          <w:spacing w:val="-3"/>
        </w:rPr>
        <w:t xml:space="preserve">со </w:t>
      </w:r>
      <w:r>
        <w:t xml:space="preserve">структурой, установленной в ФГОС СОО, приведено в Приложении к данной ООП СОО </w:t>
      </w:r>
      <w:r w:rsidR="0004672A">
        <w:t>МБОУ «СОШ с.Тумутук</w:t>
      </w:r>
      <w:r w:rsidR="0004672A" w:rsidRPr="008C64A1">
        <w:t>»</w:t>
      </w:r>
      <w:r>
        <w:t>.</w:t>
      </w:r>
    </w:p>
    <w:p w:rsidR="0024435F" w:rsidRDefault="0024435F">
      <w:pPr>
        <w:spacing w:line="276" w:lineRule="auto"/>
        <w:sectPr w:rsidR="0024435F">
          <w:pgSz w:w="11900" w:h="16840"/>
          <w:pgMar w:top="1320" w:right="240" w:bottom="860" w:left="880" w:header="0" w:footer="672" w:gutter="0"/>
          <w:cols w:space="720"/>
        </w:sectPr>
      </w:pPr>
    </w:p>
    <w:p w:rsidR="0024435F" w:rsidRDefault="007D5E57">
      <w:pPr>
        <w:pStyle w:val="1"/>
        <w:numPr>
          <w:ilvl w:val="2"/>
          <w:numId w:val="98"/>
        </w:numPr>
        <w:tabs>
          <w:tab w:val="left" w:pos="2073"/>
        </w:tabs>
        <w:spacing w:before="71" w:line="275" w:lineRule="exact"/>
        <w:jc w:val="both"/>
      </w:pPr>
      <w:r>
        <w:lastRenderedPageBreak/>
        <w:t>Русскийязык.</w:t>
      </w:r>
    </w:p>
    <w:p w:rsidR="0024435F" w:rsidRDefault="007D5E57">
      <w:pPr>
        <w:pStyle w:val="a3"/>
        <w:ind w:right="321" w:firstLine="710"/>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ееграждан.</w:t>
      </w:r>
    </w:p>
    <w:p w:rsidR="0024435F" w:rsidRDefault="007D5E57">
      <w:pPr>
        <w:pStyle w:val="a3"/>
        <w:ind w:right="316" w:firstLine="710"/>
      </w:pPr>
      <w: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24435F" w:rsidRDefault="007D5E57">
      <w:pPr>
        <w:pStyle w:val="a3"/>
        <w:ind w:right="322" w:firstLine="710"/>
      </w:pPr>
      <w: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24435F" w:rsidRDefault="007D5E57">
      <w:pPr>
        <w:pStyle w:val="a3"/>
        <w:ind w:right="322" w:firstLine="710"/>
      </w:pPr>
      <w: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w:t>
      </w:r>
      <w:r>
        <w:rPr>
          <w:spacing w:val="-3"/>
        </w:rPr>
        <w:t xml:space="preserve">Но </w:t>
      </w:r>
      <w:r>
        <w:t>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24435F" w:rsidRDefault="007D5E57">
      <w:pPr>
        <w:pStyle w:val="a3"/>
        <w:spacing w:before="2"/>
        <w:ind w:right="325" w:firstLine="710"/>
      </w:pPr>
      <w: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24435F" w:rsidRDefault="007D5E57">
      <w:pPr>
        <w:pStyle w:val="a3"/>
        <w:spacing w:line="275" w:lineRule="exact"/>
        <w:ind w:left="1530"/>
      </w:pPr>
      <w:r>
        <w:t>Главными задачами реализации программы являются:</w:t>
      </w:r>
    </w:p>
    <w:p w:rsidR="0024435F" w:rsidRDefault="007D5E57">
      <w:pPr>
        <w:pStyle w:val="a4"/>
        <w:numPr>
          <w:ilvl w:val="0"/>
          <w:numId w:val="100"/>
        </w:numPr>
        <w:tabs>
          <w:tab w:val="left" w:pos="1526"/>
        </w:tabs>
        <w:ind w:right="315" w:firstLine="283"/>
        <w:rPr>
          <w:sz w:val="24"/>
        </w:rPr>
      </w:pPr>
      <w:r>
        <w:rPr>
          <w:sz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речевойпрактике;</w:t>
      </w:r>
    </w:p>
    <w:p w:rsidR="0024435F" w:rsidRDefault="007D5E57">
      <w:pPr>
        <w:pStyle w:val="a4"/>
        <w:numPr>
          <w:ilvl w:val="0"/>
          <w:numId w:val="100"/>
        </w:numPr>
        <w:tabs>
          <w:tab w:val="left" w:pos="1526"/>
        </w:tabs>
        <w:spacing w:before="1"/>
        <w:ind w:right="313" w:firstLine="283"/>
        <w:rPr>
          <w:sz w:val="24"/>
        </w:rPr>
      </w:pPr>
      <w:r>
        <w:rPr>
          <w:sz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прочитаннымтекстам;</w:t>
      </w:r>
    </w:p>
    <w:p w:rsidR="0024435F" w:rsidRDefault="007D5E57">
      <w:pPr>
        <w:pStyle w:val="a4"/>
        <w:numPr>
          <w:ilvl w:val="0"/>
          <w:numId w:val="100"/>
        </w:numPr>
        <w:tabs>
          <w:tab w:val="left" w:pos="1526"/>
        </w:tabs>
        <w:spacing w:line="274" w:lineRule="exact"/>
        <w:ind w:left="1525"/>
        <w:rPr>
          <w:sz w:val="24"/>
        </w:rPr>
      </w:pPr>
      <w:r>
        <w:rPr>
          <w:sz w:val="24"/>
        </w:rPr>
        <w:t>овладение умениями комплексного анализа предложенноготекста;</w:t>
      </w:r>
    </w:p>
    <w:p w:rsidR="0024435F" w:rsidRDefault="007D5E57">
      <w:pPr>
        <w:pStyle w:val="a4"/>
        <w:numPr>
          <w:ilvl w:val="0"/>
          <w:numId w:val="100"/>
        </w:numPr>
        <w:tabs>
          <w:tab w:val="left" w:pos="1526"/>
        </w:tabs>
        <w:spacing w:before="3"/>
        <w:ind w:right="316" w:firstLine="283"/>
        <w:rPr>
          <w:sz w:val="24"/>
        </w:rPr>
      </w:pPr>
      <w:r>
        <w:rPr>
          <w:sz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24435F" w:rsidRDefault="007D5E57">
      <w:pPr>
        <w:pStyle w:val="a4"/>
        <w:numPr>
          <w:ilvl w:val="0"/>
          <w:numId w:val="100"/>
        </w:numPr>
        <w:tabs>
          <w:tab w:val="left" w:pos="1526"/>
        </w:tabs>
        <w:ind w:right="311" w:firstLine="283"/>
        <w:rPr>
          <w:sz w:val="24"/>
        </w:rPr>
      </w:pPr>
      <w:r>
        <w:rPr>
          <w:sz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речевойкультуры.</w:t>
      </w:r>
    </w:p>
    <w:p w:rsidR="0024435F" w:rsidRDefault="007D5E57">
      <w:pPr>
        <w:pStyle w:val="a3"/>
        <w:ind w:right="319" w:firstLine="710"/>
      </w:pPr>
      <w:r>
        <w:t xml:space="preserve">Программа сохраняет преемственность с основной образовательной программой основного общего образования </w:t>
      </w:r>
      <w:r w:rsidR="0004672A">
        <w:t>МБОУ «СОШ с.Тумутук</w:t>
      </w:r>
      <w:r w:rsidR="0004672A" w:rsidRPr="008C64A1">
        <w:t>»</w:t>
      </w:r>
      <w:r w:rsidR="0004672A">
        <w:t xml:space="preserve"> </w:t>
      </w:r>
      <w:r>
        <w:t>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24435F" w:rsidRDefault="007D5E57">
      <w:pPr>
        <w:pStyle w:val="a3"/>
        <w:ind w:right="321" w:firstLine="710"/>
      </w:pPr>
      <w: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4"/>
      </w:pPr>
      <w:r>
        <w:lastRenderedPageBreak/>
        <w:t>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24435F" w:rsidRDefault="007D5E57">
      <w:pPr>
        <w:pStyle w:val="a3"/>
        <w:ind w:right="313" w:firstLine="710"/>
      </w:pPr>
      <w: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24435F" w:rsidRDefault="007D5E57">
      <w:pPr>
        <w:pStyle w:val="a3"/>
        <w:ind w:right="314" w:firstLine="710"/>
      </w:pPr>
      <w:r>
        <w:t>При разработке рабочей программы по учебному предмету «Русский язык» на основе 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24435F" w:rsidRDefault="007D5E57">
      <w:pPr>
        <w:pStyle w:val="1"/>
        <w:spacing w:before="1"/>
      </w:pPr>
      <w:r>
        <w:t>Базовый уровень</w:t>
      </w:r>
    </w:p>
    <w:p w:rsidR="0024435F" w:rsidRDefault="007D5E57">
      <w:pPr>
        <w:spacing w:before="2" w:line="272" w:lineRule="exact"/>
        <w:ind w:left="1530"/>
        <w:jc w:val="both"/>
        <w:rPr>
          <w:b/>
          <w:sz w:val="24"/>
        </w:rPr>
      </w:pPr>
      <w:r>
        <w:rPr>
          <w:b/>
          <w:sz w:val="24"/>
        </w:rPr>
        <w:t>Язык. Общие сведения о языке. Основные разделы науки о языке</w:t>
      </w:r>
    </w:p>
    <w:p w:rsidR="0024435F" w:rsidRDefault="007D5E57">
      <w:pPr>
        <w:spacing w:line="272" w:lineRule="exact"/>
        <w:ind w:left="819"/>
        <w:jc w:val="both"/>
        <w:rPr>
          <w:i/>
          <w:sz w:val="24"/>
        </w:rPr>
      </w:pPr>
      <w:r>
        <w:rPr>
          <w:sz w:val="24"/>
        </w:rPr>
        <w:t xml:space="preserve">Язык как система. </w:t>
      </w:r>
      <w:r>
        <w:rPr>
          <w:i/>
          <w:sz w:val="24"/>
        </w:rPr>
        <w:t>Основные уровни языка. Взаимосвязь различных единиц и уровней языка.</w:t>
      </w:r>
    </w:p>
    <w:p w:rsidR="0024435F" w:rsidRDefault="007D5E57">
      <w:pPr>
        <w:pStyle w:val="a3"/>
        <w:spacing w:before="3"/>
        <w:ind w:right="316" w:firstLine="701"/>
        <w:rPr>
          <w:i/>
        </w:rPr>
      </w:pPr>
      <w: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Pr>
          <w:i/>
        </w:rPr>
        <w:t>Проблемы экологииязыка.</w:t>
      </w:r>
    </w:p>
    <w:p w:rsidR="0024435F" w:rsidRDefault="007D5E57">
      <w:pPr>
        <w:spacing w:line="274" w:lineRule="exact"/>
        <w:ind w:left="1521"/>
        <w:jc w:val="both"/>
        <w:rPr>
          <w:i/>
          <w:sz w:val="24"/>
        </w:rPr>
      </w:pPr>
      <w:r>
        <w:rPr>
          <w:i/>
          <w:sz w:val="24"/>
        </w:rPr>
        <w:t>Историческое развитие русского языка. Выдающиеся отечественные лингвисты.</w:t>
      </w:r>
    </w:p>
    <w:p w:rsidR="0024435F" w:rsidRDefault="007D5E57">
      <w:pPr>
        <w:pStyle w:val="1"/>
        <w:spacing w:before="7" w:line="273" w:lineRule="exact"/>
      </w:pPr>
      <w:r>
        <w:t>Речь. Речевое общение</w:t>
      </w:r>
    </w:p>
    <w:p w:rsidR="0024435F" w:rsidRDefault="007D5E57">
      <w:pPr>
        <w:pStyle w:val="a3"/>
        <w:spacing w:line="242" w:lineRule="auto"/>
        <w:ind w:right="313" w:firstLine="701"/>
      </w:pPr>
      <w:r>
        <w:t>Речь как деятельность. Виды речевой деятельности: чтение, аудирование, говорение, письмо.</w:t>
      </w:r>
    </w:p>
    <w:p w:rsidR="0024435F" w:rsidRDefault="007D5E57">
      <w:pPr>
        <w:pStyle w:val="a3"/>
        <w:spacing w:line="242" w:lineRule="auto"/>
        <w:ind w:right="323" w:firstLine="701"/>
      </w:pPr>
      <w:r>
        <w:t>Речевое общение и его основные элементы. Виды речевого общения. Сферы и ситуации речевого общения. Компоненты речевой ситуации.</w:t>
      </w:r>
    </w:p>
    <w:p w:rsidR="0024435F" w:rsidRDefault="007D5E57">
      <w:pPr>
        <w:pStyle w:val="a3"/>
        <w:ind w:right="310" w:firstLine="701"/>
      </w:pPr>
      <w:r>
        <w:t xml:space="preserve">Монологическая и диалогическая речь. Развитие навыков монологической </w:t>
      </w:r>
      <w:r>
        <w:rPr>
          <w:i/>
        </w:rPr>
        <w:t xml:space="preserve">и диалогической речи. </w:t>
      </w:r>
      <w:r>
        <w:t>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межкультурногообщения.</w:t>
      </w:r>
    </w:p>
    <w:p w:rsidR="0024435F" w:rsidRDefault="007D5E57">
      <w:pPr>
        <w:pStyle w:val="a3"/>
        <w:ind w:right="313" w:firstLine="701"/>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24435F" w:rsidRDefault="007D5E57">
      <w:pPr>
        <w:pStyle w:val="a3"/>
        <w:ind w:right="312" w:firstLine="701"/>
      </w:pPr>
      <w: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 делового стилей.</w:t>
      </w:r>
    </w:p>
    <w:p w:rsidR="0024435F" w:rsidRDefault="007D5E57">
      <w:pPr>
        <w:ind w:left="819" w:right="313" w:firstLine="701"/>
        <w:jc w:val="both"/>
        <w:rPr>
          <w:i/>
          <w:sz w:val="24"/>
        </w:rPr>
      </w:pPr>
      <w:r>
        <w:rPr>
          <w:sz w:val="24"/>
        </w:rPr>
        <w:t xml:space="preserve">Основные жанры научного (доклад, аннотация, </w:t>
      </w:r>
      <w:r>
        <w:rPr>
          <w:i/>
          <w:sz w:val="24"/>
        </w:rPr>
        <w:t xml:space="preserve">статья, </w:t>
      </w:r>
      <w:r>
        <w:rPr>
          <w:sz w:val="24"/>
        </w:rPr>
        <w:t xml:space="preserve">тезисы, конспект, </w:t>
      </w:r>
      <w:r>
        <w:rPr>
          <w:i/>
          <w:sz w:val="24"/>
        </w:rPr>
        <w:t xml:space="preserve">рецензия, выписки, </w:t>
      </w:r>
      <w:r>
        <w:rPr>
          <w:sz w:val="24"/>
        </w:rPr>
        <w:t xml:space="preserve">реферат и др.), публицистического (выступление, </w:t>
      </w:r>
      <w:r>
        <w:rPr>
          <w:i/>
          <w:sz w:val="24"/>
        </w:rPr>
        <w:t xml:space="preserve">статья, интервью, очерк, отзыв </w:t>
      </w:r>
      <w:r>
        <w:rPr>
          <w:sz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Pr>
          <w:i/>
          <w:sz w:val="24"/>
        </w:rPr>
        <w:t>Совершенствование умений и навыков создания текстов разных функционально-смысловых типов, стилей и жанров.</w:t>
      </w:r>
    </w:p>
    <w:p w:rsidR="0024435F" w:rsidRDefault="007D5E57">
      <w:pPr>
        <w:ind w:left="819" w:right="320" w:firstLine="701"/>
        <w:jc w:val="both"/>
        <w:rPr>
          <w:i/>
          <w:sz w:val="24"/>
        </w:rPr>
      </w:pPr>
      <w:r>
        <w:rPr>
          <w:sz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Pr>
          <w:i/>
          <w:sz w:val="24"/>
        </w:rPr>
        <w:t>Основные признаки художественной речи.</w:t>
      </w:r>
    </w:p>
    <w:p w:rsidR="0024435F" w:rsidRDefault="007D5E57">
      <w:pPr>
        <w:pStyle w:val="a3"/>
        <w:spacing w:line="237" w:lineRule="auto"/>
        <w:ind w:left="1521" w:right="3255"/>
      </w:pPr>
      <w:r>
        <w:t>Основные изобразительно-выразительные средства языка. Текст. Признаки текста.</w:t>
      </w:r>
    </w:p>
    <w:p w:rsidR="0024435F" w:rsidRDefault="007D5E57">
      <w:pPr>
        <w:pStyle w:val="a3"/>
        <w:spacing w:line="237" w:lineRule="auto"/>
        <w:ind w:right="322" w:firstLine="701"/>
      </w:pPr>
      <w:r>
        <w:t>Виды чтения. Использование различных видов чтения в зависимости от коммуникативной задачи и характера текста.</w:t>
      </w:r>
    </w:p>
    <w:p w:rsidR="0024435F" w:rsidRDefault="0024435F">
      <w:pPr>
        <w:spacing w:line="237" w:lineRule="auto"/>
        <w:sectPr w:rsidR="0024435F">
          <w:pgSz w:w="11900" w:h="16840"/>
          <w:pgMar w:top="1040" w:right="240" w:bottom="940" w:left="880" w:header="0" w:footer="672" w:gutter="0"/>
          <w:cols w:space="720"/>
        </w:sectPr>
      </w:pPr>
    </w:p>
    <w:p w:rsidR="0024435F" w:rsidRDefault="007D5E57">
      <w:pPr>
        <w:pStyle w:val="a3"/>
        <w:spacing w:before="66" w:line="242" w:lineRule="auto"/>
        <w:ind w:right="428" w:firstLine="701"/>
        <w:jc w:val="left"/>
      </w:pPr>
      <w:r>
        <w:lastRenderedPageBreak/>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24435F" w:rsidRDefault="007D5E57">
      <w:pPr>
        <w:spacing w:line="271" w:lineRule="exact"/>
        <w:ind w:left="1521"/>
        <w:rPr>
          <w:i/>
          <w:sz w:val="24"/>
        </w:rPr>
      </w:pPr>
      <w:r>
        <w:rPr>
          <w:i/>
          <w:sz w:val="24"/>
        </w:rPr>
        <w:t>Лингвистический анализ текстов различных функциональных разновидностей языка.</w:t>
      </w:r>
    </w:p>
    <w:p w:rsidR="0024435F" w:rsidRDefault="007D5E57">
      <w:pPr>
        <w:pStyle w:val="1"/>
        <w:spacing w:before="8" w:line="273" w:lineRule="exact"/>
        <w:jc w:val="left"/>
      </w:pPr>
      <w:r>
        <w:t>Культура речи</w:t>
      </w:r>
    </w:p>
    <w:p w:rsidR="0024435F" w:rsidRDefault="007D5E57">
      <w:pPr>
        <w:ind w:left="819" w:right="312" w:firstLine="182"/>
        <w:jc w:val="both"/>
        <w:rPr>
          <w:i/>
          <w:sz w:val="24"/>
        </w:rPr>
      </w:pPr>
      <w:r>
        <w:rPr>
          <w:sz w:val="24"/>
        </w:rPr>
        <w:t xml:space="preserve">Культура речи как раздел лингвистики. </w:t>
      </w:r>
      <w:r>
        <w:rPr>
          <w:i/>
          <w:sz w:val="24"/>
        </w:rPr>
        <w:t>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w:t>
      </w:r>
      <w:r>
        <w:rPr>
          <w:sz w:val="24"/>
        </w:rPr>
        <w:t xml:space="preserve">. </w:t>
      </w:r>
      <w:r>
        <w:rPr>
          <w:i/>
          <w:sz w:val="24"/>
        </w:rPr>
        <w:t>Оценка коммуникативных качеств и эффективности речи. Самоанализ и самооценка на основе наблюдений за собственной речью.</w:t>
      </w:r>
    </w:p>
    <w:p w:rsidR="0024435F" w:rsidRDefault="007D5E57">
      <w:pPr>
        <w:pStyle w:val="a3"/>
        <w:spacing w:line="275" w:lineRule="exact"/>
      </w:pPr>
      <w:r>
        <w:t>Культура видов речевой деятельности – чтения, аудирования, говорения и письма.</w:t>
      </w:r>
    </w:p>
    <w:p w:rsidR="0024435F" w:rsidRDefault="007D5E57">
      <w:pPr>
        <w:pStyle w:val="a3"/>
        <w:spacing w:line="242" w:lineRule="auto"/>
        <w:ind w:right="326"/>
      </w:pPr>
      <w:r>
        <w:t>Культура публичной речи. Публичное выступление: выбор темы, определение цели, поиск материала. Композиция публичного выступления.</w:t>
      </w:r>
    </w:p>
    <w:p w:rsidR="0024435F" w:rsidRDefault="007D5E57">
      <w:pPr>
        <w:ind w:left="819" w:right="316"/>
        <w:jc w:val="both"/>
        <w:rPr>
          <w:sz w:val="24"/>
        </w:rPr>
      </w:pPr>
      <w:r>
        <w:rPr>
          <w:sz w:val="24"/>
        </w:rPr>
        <w:t xml:space="preserve">Культура научного и делового общения (устная и письменная формы). </w:t>
      </w:r>
      <w:r>
        <w:rPr>
          <w:i/>
          <w:sz w:val="24"/>
        </w:rPr>
        <w:t xml:space="preserve">Особенности речевого этикета в официально-деловой, научной и публицистической сферах общения. </w:t>
      </w:r>
      <w:r>
        <w:rPr>
          <w:sz w:val="24"/>
        </w:rPr>
        <w:t>Культура разговорнойречи.</w:t>
      </w:r>
    </w:p>
    <w:p w:rsidR="0024435F" w:rsidRDefault="007D5E57">
      <w:pPr>
        <w:ind w:left="819" w:right="316"/>
        <w:jc w:val="both"/>
        <w:rPr>
          <w:i/>
          <w:sz w:val="24"/>
        </w:rPr>
      </w:pPr>
      <w:r>
        <w:rPr>
          <w:sz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Pr>
          <w:i/>
          <w:sz w:val="24"/>
        </w:rPr>
        <w:t>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rsidR="0024435F" w:rsidRDefault="007D5E57">
      <w:pPr>
        <w:pStyle w:val="a3"/>
        <w:ind w:right="322"/>
      </w:pPr>
      <w:r>
        <w:t>Нормативные словари современного русского языка и лингвистические справочники; их использование.</w:t>
      </w:r>
    </w:p>
    <w:p w:rsidR="0024435F" w:rsidRDefault="007D5E57">
      <w:pPr>
        <w:pStyle w:val="1"/>
        <w:spacing w:before="3" w:line="237" w:lineRule="auto"/>
        <w:ind w:left="819" w:right="314"/>
      </w:pPr>
      <w:r>
        <w:t>По годам обучения содержание программы по русскому языку на уровень среднего общего образования структурировано следующим образом:</w:t>
      </w:r>
    </w:p>
    <w:p w:rsidR="0024435F" w:rsidRDefault="007D5E57">
      <w:pPr>
        <w:pStyle w:val="a4"/>
        <w:numPr>
          <w:ilvl w:val="0"/>
          <w:numId w:val="5"/>
        </w:numPr>
        <w:tabs>
          <w:tab w:val="left" w:pos="1833"/>
        </w:tabs>
        <w:spacing w:before="3" w:line="275" w:lineRule="exact"/>
        <w:rPr>
          <w:b/>
          <w:sz w:val="24"/>
        </w:rPr>
      </w:pPr>
      <w:r>
        <w:rPr>
          <w:b/>
          <w:sz w:val="24"/>
        </w:rPr>
        <w:t>класс</w:t>
      </w:r>
    </w:p>
    <w:p w:rsidR="0024435F" w:rsidRDefault="007D5E57">
      <w:pPr>
        <w:pStyle w:val="1"/>
        <w:spacing w:line="275" w:lineRule="exact"/>
        <w:jc w:val="left"/>
      </w:pPr>
      <w:r>
        <w:t>Язык. Общие сведения о языке. Основные разделы науки о языке</w:t>
      </w:r>
    </w:p>
    <w:p w:rsidR="0024435F" w:rsidRDefault="007D5E57">
      <w:pPr>
        <w:spacing w:before="2" w:line="249" w:lineRule="exact"/>
        <w:ind w:left="1530"/>
        <w:rPr>
          <w:b/>
        </w:rPr>
      </w:pPr>
      <w:r>
        <w:rPr>
          <w:b/>
        </w:rPr>
        <w:t>Слово о русском языке</w:t>
      </w:r>
    </w:p>
    <w:p w:rsidR="0024435F" w:rsidRDefault="007D5E57">
      <w:pPr>
        <w:spacing w:line="242" w:lineRule="auto"/>
        <w:ind w:left="819" w:right="316" w:firstLine="710"/>
        <w:jc w:val="both"/>
      </w:pPr>
      <w:r>
        <w:t>Русский язык среди языков мира. Богатство и выразительность русского языка. Русские писатели о выразительности русского языка.</w:t>
      </w:r>
    </w:p>
    <w:p w:rsidR="0024435F" w:rsidRDefault="007D5E57">
      <w:pPr>
        <w:spacing w:line="237" w:lineRule="auto"/>
        <w:ind w:left="819" w:right="320" w:firstLine="710"/>
        <w:jc w:val="both"/>
      </w:pPr>
      <w:r>
        <w:t>Русский язык как государственный язык Российской Федерации и язык межнационального общения народов России.</w:t>
      </w:r>
    </w:p>
    <w:p w:rsidR="0024435F" w:rsidRDefault="007D5E57">
      <w:pPr>
        <w:ind w:left="819" w:right="316" w:firstLine="710"/>
        <w:jc w:val="both"/>
      </w:pPr>
      <w:r>
        <w:t>Русский язык как один из мировых языков. Литературный язык как высшая форма существования национального языка. Понятие нормы литературного языка. Типы норм литературного языка. Норма и культура речи. Понятие о функциональных разновидностях (стилях); основные функциональные стили современного русского литературногоязыка.</w:t>
      </w:r>
    </w:p>
    <w:p w:rsidR="0024435F" w:rsidRDefault="007D5E57">
      <w:pPr>
        <w:spacing w:before="4" w:line="251" w:lineRule="exact"/>
        <w:ind w:left="1530"/>
        <w:jc w:val="both"/>
        <w:rPr>
          <w:b/>
        </w:rPr>
      </w:pPr>
      <w:r>
        <w:rPr>
          <w:b/>
        </w:rPr>
        <w:t>Лексика. Фразеология. Лексикография</w:t>
      </w:r>
    </w:p>
    <w:p w:rsidR="0024435F" w:rsidRDefault="007D5E57">
      <w:pPr>
        <w:ind w:left="819" w:right="316" w:firstLine="710"/>
        <w:jc w:val="both"/>
      </w:pPr>
      <w:r>
        <w:t xml:space="preserve">Основные понятия и основные единицы лексики и фразеологии. Слово и </w:t>
      </w:r>
      <w:r>
        <w:rPr>
          <w:spacing w:val="-3"/>
        </w:rPr>
        <w:t xml:space="preserve">его </w:t>
      </w:r>
      <w:r>
        <w:t>значение. Однозначность и многозначность слов. Изобразительно-выразительные средства русского языка. Омонимы и их употребление. Паронимы и их употребление. Синонимы и их употребление. Антонимы и их употребление. Происхождение лексики современного русского языка. Лексика общеупотребительная и лексика, имеющая ограниченную сферу употребления. Употребление устаревшей лексики и неологизмов. Фразеология. Фразеологические единицы и их употребление. Лексикография.</w:t>
      </w:r>
    </w:p>
    <w:p w:rsidR="0024435F" w:rsidRDefault="007D5E57">
      <w:pPr>
        <w:spacing w:before="3" w:line="249" w:lineRule="exact"/>
        <w:ind w:left="1530"/>
        <w:jc w:val="both"/>
        <w:rPr>
          <w:b/>
        </w:rPr>
      </w:pPr>
      <w:r>
        <w:rPr>
          <w:b/>
        </w:rPr>
        <w:t>Фонетика. Графика. Орфоэпия</w:t>
      </w:r>
    </w:p>
    <w:p w:rsidR="0024435F" w:rsidRDefault="007D5E57">
      <w:pPr>
        <w:spacing w:line="242" w:lineRule="auto"/>
        <w:ind w:left="819" w:right="314" w:firstLine="710"/>
        <w:jc w:val="both"/>
      </w:pPr>
      <w:r>
        <w:t>Основные понятия фонетики, графики, орфоэпии. Звуки и буквы. Позиционные (фонетические) и исторические чередования звуков. Фонетический разбор. Орфоэпия. Основные правила произношения гласных и согласных звуков. Ударение.</w:t>
      </w:r>
    </w:p>
    <w:p w:rsidR="0024435F" w:rsidRDefault="007D5E57">
      <w:pPr>
        <w:spacing w:line="249" w:lineRule="exact"/>
        <w:ind w:left="1530"/>
        <w:jc w:val="both"/>
        <w:rPr>
          <w:b/>
        </w:rPr>
      </w:pPr>
      <w:r>
        <w:rPr>
          <w:b/>
        </w:rPr>
        <w:t>Морфемика и словообразование</w:t>
      </w:r>
    </w:p>
    <w:p w:rsidR="0024435F" w:rsidRDefault="007D5E57">
      <w:pPr>
        <w:ind w:left="819" w:right="314" w:firstLine="710"/>
        <w:jc w:val="both"/>
      </w:pPr>
      <w:r>
        <w:t>Основные понятия морфемики и словообразования. Состав слова. Морфемы корневые и аффиксальные. Основа слова. Основы производные и непроизводные. Морфемный разбор слова. Словообразование. Морфологические способы словообразования. Понятие словообразовательной цепочки. Неморфологические способы словообразования. Словообразовательный разбор. Основные способы формообразования в современном русском языке.</w:t>
      </w:r>
    </w:p>
    <w:p w:rsidR="0024435F" w:rsidRDefault="007D5E57">
      <w:pPr>
        <w:spacing w:before="2"/>
        <w:ind w:left="1530"/>
        <w:jc w:val="both"/>
        <w:rPr>
          <w:b/>
        </w:rPr>
      </w:pPr>
      <w:r>
        <w:rPr>
          <w:b/>
        </w:rPr>
        <w:t>Морфология и орфография</w:t>
      </w:r>
    </w:p>
    <w:p w:rsidR="0024435F" w:rsidRDefault="0024435F">
      <w:pPr>
        <w:jc w:val="both"/>
        <w:sectPr w:rsidR="0024435F">
          <w:pgSz w:w="11900" w:h="16840"/>
          <w:pgMar w:top="1040" w:right="240" w:bottom="940" w:left="880" w:header="0" w:footer="672" w:gutter="0"/>
          <w:cols w:space="720"/>
        </w:sectPr>
      </w:pPr>
    </w:p>
    <w:p w:rsidR="0024435F" w:rsidRDefault="007D5E57">
      <w:pPr>
        <w:spacing w:before="66"/>
        <w:ind w:left="1530"/>
      </w:pPr>
      <w:r>
        <w:lastRenderedPageBreak/>
        <w:t>Основные понятия морфологии и орфографии. Взаимосвязь морфологии и орфографии.</w:t>
      </w:r>
    </w:p>
    <w:p w:rsidR="0024435F" w:rsidRDefault="007D5E57">
      <w:pPr>
        <w:spacing w:before="6" w:line="251" w:lineRule="exact"/>
        <w:ind w:left="1530"/>
        <w:rPr>
          <w:b/>
        </w:rPr>
      </w:pPr>
      <w:r>
        <w:rPr>
          <w:b/>
        </w:rPr>
        <w:t>Орфография</w:t>
      </w:r>
    </w:p>
    <w:p w:rsidR="0024435F" w:rsidRDefault="007D5E57">
      <w:pPr>
        <w:ind w:left="819" w:right="318" w:firstLine="710"/>
        <w:jc w:val="both"/>
      </w:pPr>
      <w:r>
        <w:t>Принципы русской орфографии. Морфологический принцип как ведущий принцип русской орфографии. Фонетические, традиционные и дифференцирующие написания. Проверяемые и непроверяемые безударные гласные в корне слова. Чередующиеся гласные в корне слова.</w:t>
      </w:r>
    </w:p>
    <w:p w:rsidR="0024435F" w:rsidRDefault="007D5E57">
      <w:pPr>
        <w:ind w:left="819" w:right="310" w:firstLine="710"/>
        <w:jc w:val="both"/>
      </w:pPr>
      <w:r>
        <w:t xml:space="preserve">Употребление гласных после шипящих. Употребление гласных после </w:t>
      </w:r>
      <w:r>
        <w:rPr>
          <w:i/>
        </w:rPr>
        <w:t>ц</w:t>
      </w:r>
      <w:r>
        <w:t xml:space="preserve">. Правописание звонких и глухих согласных. Правописание непроизносимых согласных и сочетаний </w:t>
      </w:r>
      <w:r>
        <w:rPr>
          <w:i/>
        </w:rPr>
        <w:t xml:space="preserve">сч, зч,шч, жч, стч, здч. </w:t>
      </w:r>
      <w:r>
        <w:t xml:space="preserve">Правописание двойных согласных. Правописание гласных и согласных в приставках. Приставки </w:t>
      </w:r>
      <w:r>
        <w:rPr>
          <w:i/>
        </w:rPr>
        <w:t>пре</w:t>
      </w:r>
      <w:r>
        <w:rPr>
          <w:b/>
        </w:rPr>
        <w:t xml:space="preserve">- </w:t>
      </w:r>
      <w:r>
        <w:t xml:space="preserve">и </w:t>
      </w:r>
      <w:r>
        <w:rPr>
          <w:i/>
        </w:rPr>
        <w:t>при</w:t>
      </w:r>
      <w:r>
        <w:rPr>
          <w:b/>
        </w:rPr>
        <w:t>-</w:t>
      </w:r>
      <w:r>
        <w:t xml:space="preserve">. Гласные </w:t>
      </w:r>
      <w:r>
        <w:rPr>
          <w:i/>
        </w:rPr>
        <w:t xml:space="preserve">и </w:t>
      </w:r>
      <w:r>
        <w:t xml:space="preserve">и </w:t>
      </w:r>
      <w:r>
        <w:rPr>
          <w:i/>
        </w:rPr>
        <w:t xml:space="preserve">ы </w:t>
      </w:r>
      <w:r>
        <w:t xml:space="preserve">после приставок. Употребление </w:t>
      </w:r>
      <w:r>
        <w:rPr>
          <w:i/>
        </w:rPr>
        <w:t xml:space="preserve">ъ </w:t>
      </w:r>
      <w:r>
        <w:t xml:space="preserve">и </w:t>
      </w:r>
      <w:r>
        <w:rPr>
          <w:i/>
        </w:rPr>
        <w:t>ь</w:t>
      </w:r>
      <w:r>
        <w:rPr>
          <w:b/>
        </w:rPr>
        <w:t xml:space="preserve">. </w:t>
      </w:r>
      <w:r>
        <w:t>Употребление прописных и строчных букв. Правила переноса слов.</w:t>
      </w:r>
    </w:p>
    <w:p w:rsidR="0024435F" w:rsidRDefault="007D5E57">
      <w:pPr>
        <w:spacing w:before="1" w:line="251" w:lineRule="exact"/>
        <w:ind w:left="1530"/>
        <w:jc w:val="both"/>
        <w:rPr>
          <w:b/>
        </w:rPr>
      </w:pPr>
      <w:r>
        <w:rPr>
          <w:b/>
        </w:rPr>
        <w:t>Самостоятельные части речи</w:t>
      </w:r>
    </w:p>
    <w:p w:rsidR="0024435F" w:rsidRDefault="007D5E57">
      <w:pPr>
        <w:ind w:left="819" w:right="314" w:firstLine="710"/>
        <w:jc w:val="both"/>
      </w:pPr>
      <w:r>
        <w:rPr>
          <w:b/>
        </w:rPr>
        <w:t xml:space="preserve">Имя существительное. </w:t>
      </w:r>
      <w:r>
        <w:t>Имя существительное как часть речи. Лексико-грамматические разряды имён существительных. Род имён существительных. Распределение существительных по родам. Существительные общего рода. Определение и способы выражения рода несклоняемых имён существительных и аббревиатур. Число имён существительных. Падеж и склонение имён существительных.</w:t>
      </w:r>
    </w:p>
    <w:p w:rsidR="0024435F" w:rsidRDefault="007D5E57">
      <w:pPr>
        <w:spacing w:before="3" w:line="237" w:lineRule="auto"/>
        <w:ind w:left="819" w:right="323" w:firstLine="710"/>
        <w:jc w:val="both"/>
      </w:pPr>
      <w:r>
        <w:t>Морфологический разбор имён существительных. Правописание падежных окончаний имён существительных. Варианты падежных окончаний.</w:t>
      </w:r>
    </w:p>
    <w:p w:rsidR="0024435F" w:rsidRDefault="007D5E57">
      <w:pPr>
        <w:spacing w:before="1"/>
        <w:ind w:left="819" w:right="320" w:firstLine="710"/>
        <w:jc w:val="both"/>
      </w:pPr>
      <w:r>
        <w:t>Гласные в суффиксах имён существительных. Правописание сложных имён существительных. Составные наименования и ихправописание.</w:t>
      </w:r>
    </w:p>
    <w:p w:rsidR="0024435F" w:rsidRDefault="007D5E57">
      <w:pPr>
        <w:ind w:left="819" w:right="313" w:firstLine="710"/>
        <w:jc w:val="both"/>
      </w:pPr>
      <w:r>
        <w:rPr>
          <w:b/>
        </w:rPr>
        <w:t xml:space="preserve">Имя прилагательное. </w:t>
      </w:r>
      <w:r>
        <w:t>Имя прилагательное как часть речи. Лексико-грамматические разряды имён прилагательных. Качественные прилагательные. Сравнительная и превосходная степени качественных прилагательных. Простая (синтетическая) и сложные (аналитические) формы степеней сравнения. Стилистические особенности простых и сложных форм степеней сравнения. Полные и краткие формы качественных прилагательных. Особенности образования и употребления кратких прилагательных. Синонимия кратких и полных форм в функции сказуемого; их семантические и стилистические особенности. Прилагательные относительные и притяжательные. Особенности образования и употребления притяжательных прилагательных. Переход прилагательных из одного разряда в другой. Морфологический разбор имён прилагательных.</w:t>
      </w:r>
    </w:p>
    <w:p w:rsidR="0024435F" w:rsidRDefault="007D5E57">
      <w:pPr>
        <w:spacing w:before="2"/>
        <w:ind w:left="819" w:right="315" w:firstLine="710"/>
        <w:jc w:val="both"/>
      </w:pPr>
      <w:r>
        <w:t xml:space="preserve">Правописание окончаний имён прилагательных. Склонение качественных и относительных прилагательных. Особенности склонения притяжательных прилагательных на </w:t>
      </w:r>
      <w:r>
        <w:rPr>
          <w:b/>
        </w:rPr>
        <w:t>-</w:t>
      </w:r>
      <w:r>
        <w:rPr>
          <w:i/>
        </w:rPr>
        <w:t>ий</w:t>
      </w:r>
      <w:r>
        <w:rPr>
          <w:b/>
        </w:rPr>
        <w:t xml:space="preserve">. </w:t>
      </w:r>
      <w:r>
        <w:t xml:space="preserve">Правописание суффиксов имён прилагательных. Правописание </w:t>
      </w:r>
      <w:r>
        <w:rPr>
          <w:i/>
        </w:rPr>
        <w:t xml:space="preserve">н </w:t>
      </w:r>
      <w:r>
        <w:t xml:space="preserve">и </w:t>
      </w:r>
      <w:r>
        <w:rPr>
          <w:i/>
        </w:rPr>
        <w:t xml:space="preserve">нн </w:t>
      </w:r>
      <w:r>
        <w:t>в суффиксах имён прилагательных.</w:t>
      </w:r>
    </w:p>
    <w:p w:rsidR="0024435F" w:rsidRDefault="007D5E57">
      <w:pPr>
        <w:spacing w:line="251" w:lineRule="exact"/>
        <w:ind w:left="1530"/>
        <w:jc w:val="both"/>
      </w:pPr>
      <w:r>
        <w:t>Правописание сложных имён прилагательных.</w:t>
      </w:r>
    </w:p>
    <w:p w:rsidR="0024435F" w:rsidRDefault="007D5E57">
      <w:pPr>
        <w:ind w:left="819" w:right="317" w:firstLine="710"/>
        <w:jc w:val="both"/>
      </w:pPr>
      <w:r>
        <w:rPr>
          <w:b/>
        </w:rPr>
        <w:t xml:space="preserve">Имя числительное. </w:t>
      </w:r>
      <w:r>
        <w:t>Имя числительное как часть речи. Лексико-грамматические разряды имён числительных. Простые, сложные и составные числительные. Морфологический разбор числительных. Особенности склонения имён числительных. Правописание имёнчислительных.</w:t>
      </w:r>
    </w:p>
    <w:p w:rsidR="0024435F" w:rsidRDefault="007D5E57">
      <w:pPr>
        <w:spacing w:before="5" w:line="237" w:lineRule="auto"/>
        <w:ind w:left="819" w:right="318" w:firstLine="710"/>
        <w:jc w:val="both"/>
      </w:pPr>
      <w:r>
        <w:t>Употребление имён числительных в речи. Особенности употребления собирательных числительных.</w:t>
      </w:r>
    </w:p>
    <w:p w:rsidR="0024435F" w:rsidRDefault="007D5E57">
      <w:pPr>
        <w:spacing w:before="1"/>
        <w:ind w:left="819" w:right="315" w:firstLine="710"/>
        <w:jc w:val="both"/>
      </w:pPr>
      <w:r>
        <w:rPr>
          <w:b/>
        </w:rPr>
        <w:t xml:space="preserve">Местоимение. </w:t>
      </w:r>
      <w:r>
        <w:t>Местоимение как часть речи. Разряды местоимений. Значение, стилистические и грамматические особенности употребления местоимений. Морфологический разбор местоимений. Правописание местоимений.</w:t>
      </w:r>
    </w:p>
    <w:p w:rsidR="0024435F" w:rsidRDefault="007D5E57">
      <w:pPr>
        <w:ind w:left="819" w:right="316" w:firstLine="710"/>
        <w:jc w:val="both"/>
      </w:pPr>
      <w:r>
        <w:rPr>
          <w:b/>
        </w:rPr>
        <w:t xml:space="preserve">Глагол. </w:t>
      </w:r>
      <w:r>
        <w:t>Глагол как часть речи. Основные грамматические категории и формы глагола. Инфинитив как начальная форма глагола. Категория вида русского глагола. Переходность/непереходность глагола. Возвратные глаголы. Категория наклонения глагола. Наклонение изъявительное,</w:t>
      </w:r>
    </w:p>
    <w:p w:rsidR="0024435F" w:rsidRDefault="007D5E57">
      <w:pPr>
        <w:spacing w:before="1"/>
        <w:ind w:left="1530"/>
        <w:jc w:val="both"/>
      </w:pPr>
      <w:r>
        <w:t>повелительное, сослагательное (условное).Категория времени глагола. Спряжениеглагола.</w:t>
      </w:r>
    </w:p>
    <w:p w:rsidR="0024435F" w:rsidRDefault="007D5E57">
      <w:pPr>
        <w:spacing w:before="1" w:line="251" w:lineRule="exact"/>
        <w:ind w:left="819"/>
        <w:jc w:val="both"/>
      </w:pPr>
      <w:r>
        <w:t>Две основы глагола. Формообразование глагола.</w:t>
      </w:r>
    </w:p>
    <w:p w:rsidR="0024435F" w:rsidRDefault="007D5E57">
      <w:pPr>
        <w:spacing w:line="251" w:lineRule="exact"/>
        <w:ind w:left="1530"/>
        <w:jc w:val="both"/>
      </w:pPr>
      <w:r>
        <w:t>Морфологический разбор глаголов. Правописание глаголов.</w:t>
      </w:r>
    </w:p>
    <w:p w:rsidR="0024435F" w:rsidRDefault="007D5E57">
      <w:pPr>
        <w:spacing w:before="2"/>
        <w:ind w:left="819" w:right="320" w:firstLine="710"/>
        <w:jc w:val="both"/>
      </w:pPr>
      <w:r>
        <w:rPr>
          <w:b/>
        </w:rPr>
        <w:t xml:space="preserve">Причастие. </w:t>
      </w:r>
      <w:r>
        <w:t>Причастие как особая глагольная форма. Признаки глагола и прилагательного у причастий. Морфологический разбор причастий.</w:t>
      </w:r>
    </w:p>
    <w:p w:rsidR="0024435F" w:rsidRDefault="007D5E57">
      <w:pPr>
        <w:spacing w:line="242" w:lineRule="auto"/>
        <w:ind w:left="819" w:right="314" w:firstLine="710"/>
        <w:jc w:val="both"/>
      </w:pPr>
      <w:r>
        <w:t xml:space="preserve">Образование причастий. Правописание суффиксов причастий. </w:t>
      </w:r>
      <w:r>
        <w:rPr>
          <w:i/>
        </w:rPr>
        <w:t xml:space="preserve">Н </w:t>
      </w:r>
      <w:r>
        <w:t xml:space="preserve">и </w:t>
      </w:r>
      <w:r>
        <w:rPr>
          <w:i/>
        </w:rPr>
        <w:t xml:space="preserve">нн </w:t>
      </w:r>
      <w:r>
        <w:t>в причастиях и отглагольных прилагательных. Переход причастий в прилагательные и существительные.</w:t>
      </w:r>
    </w:p>
    <w:p w:rsidR="0024435F" w:rsidRDefault="007D5E57">
      <w:pPr>
        <w:spacing w:line="251" w:lineRule="exact"/>
        <w:ind w:left="1530"/>
        <w:jc w:val="both"/>
      </w:pPr>
      <w:r>
        <w:rPr>
          <w:b/>
        </w:rPr>
        <w:t xml:space="preserve">Деепричастие. </w:t>
      </w:r>
      <w:r>
        <w:t>Деепричастие как особая глагольная форма. Образование деепричастий.</w:t>
      </w:r>
    </w:p>
    <w:p w:rsidR="0024435F" w:rsidRDefault="007D5E57">
      <w:pPr>
        <w:spacing w:line="251" w:lineRule="exact"/>
        <w:ind w:left="819"/>
        <w:jc w:val="both"/>
      </w:pPr>
      <w:r>
        <w:t>Морфологический разбор деепричастий. Переход деепричастий в наречия и предлоги.</w:t>
      </w:r>
    </w:p>
    <w:p w:rsidR="0024435F" w:rsidRDefault="007D5E57">
      <w:pPr>
        <w:ind w:left="819" w:right="313" w:firstLine="710"/>
        <w:jc w:val="both"/>
      </w:pPr>
      <w:r>
        <w:rPr>
          <w:b/>
        </w:rPr>
        <w:t xml:space="preserve">Наречие. </w:t>
      </w:r>
      <w:r>
        <w:t>Наречие как часть речи. Разряды наречий. Морфологический разбор наречий. Правописание наречий. Гласные на конце наречий. Наречия, оканчивающиеся на шипящий. Отрицательные наречия. Слитное, раздельное и дефисное написание наречий.</w:t>
      </w:r>
    </w:p>
    <w:p w:rsidR="0024435F" w:rsidRDefault="0024435F">
      <w:pPr>
        <w:jc w:val="both"/>
        <w:sectPr w:rsidR="0024435F">
          <w:pgSz w:w="11900" w:h="16840"/>
          <w:pgMar w:top="1040" w:right="240" w:bottom="940" w:left="880" w:header="0" w:footer="672" w:gutter="0"/>
          <w:cols w:space="720"/>
        </w:sectPr>
      </w:pPr>
    </w:p>
    <w:p w:rsidR="0024435F" w:rsidRDefault="007D5E57">
      <w:pPr>
        <w:spacing w:before="66"/>
        <w:ind w:left="819" w:right="318" w:firstLine="710"/>
        <w:jc w:val="both"/>
      </w:pPr>
      <w:r>
        <w:rPr>
          <w:b/>
        </w:rPr>
        <w:lastRenderedPageBreak/>
        <w:t xml:space="preserve">Слова категории состояния. </w:t>
      </w:r>
      <w:r>
        <w:t xml:space="preserve">Грамматические особенности слов категории состояния.Омонимия слов категории состояния, наречий на </w:t>
      </w:r>
      <w:r>
        <w:rPr>
          <w:i/>
        </w:rPr>
        <w:t xml:space="preserve">-о, -е </w:t>
      </w:r>
      <w:r>
        <w:t>и кратких прилагательных ср. р. ед. ч.Морфологический разбор слов категории состояния.</w:t>
      </w:r>
    </w:p>
    <w:p w:rsidR="0024435F" w:rsidRDefault="007D5E57">
      <w:pPr>
        <w:spacing w:before="4" w:line="251" w:lineRule="exact"/>
        <w:ind w:left="1530"/>
        <w:jc w:val="both"/>
        <w:rPr>
          <w:b/>
        </w:rPr>
      </w:pPr>
      <w:r>
        <w:rPr>
          <w:b/>
        </w:rPr>
        <w:t>Служебные части речи</w:t>
      </w:r>
    </w:p>
    <w:p w:rsidR="0024435F" w:rsidRDefault="007D5E57">
      <w:pPr>
        <w:spacing w:line="251" w:lineRule="exact"/>
        <w:ind w:left="1530"/>
        <w:jc w:val="both"/>
      </w:pPr>
      <w:r>
        <w:rPr>
          <w:b/>
        </w:rPr>
        <w:t xml:space="preserve">Предлог. </w:t>
      </w:r>
      <w:r>
        <w:t>Предлог как служебная часть речи. Особенности употребления предлогов.</w:t>
      </w:r>
    </w:p>
    <w:p w:rsidR="0024435F" w:rsidRDefault="007D5E57">
      <w:pPr>
        <w:spacing w:before="2" w:line="251" w:lineRule="exact"/>
        <w:ind w:left="819"/>
        <w:jc w:val="both"/>
      </w:pPr>
      <w:r>
        <w:t>Морфологический разбор предлогов. Правописание предлогов.</w:t>
      </w:r>
    </w:p>
    <w:p w:rsidR="0024435F" w:rsidRDefault="007D5E57">
      <w:pPr>
        <w:ind w:left="819" w:right="311" w:firstLine="710"/>
        <w:jc w:val="both"/>
      </w:pPr>
      <w:r>
        <w:rPr>
          <w:b/>
        </w:rPr>
        <w:t xml:space="preserve">Союзы и союзные слова. </w:t>
      </w:r>
      <w:r>
        <w:t>Союз как служебная часть речи. Союзные слова. Классификация союзов по значению, употреблению, структуре. Подчинительные союзы и союзные слова</w:t>
      </w:r>
    </w:p>
    <w:p w:rsidR="0024435F" w:rsidRDefault="007D5E57">
      <w:pPr>
        <w:spacing w:before="1"/>
        <w:ind w:left="819"/>
        <w:jc w:val="both"/>
      </w:pPr>
      <w:r>
        <w:t>.Морфологический разбор союзов. Правописание союзов.</w:t>
      </w:r>
    </w:p>
    <w:p w:rsidR="0024435F" w:rsidRDefault="007D5E57">
      <w:pPr>
        <w:spacing w:before="2"/>
        <w:ind w:left="819" w:right="315" w:firstLine="710"/>
        <w:jc w:val="both"/>
      </w:pPr>
      <w:r>
        <w:rPr>
          <w:b/>
        </w:rPr>
        <w:t xml:space="preserve">Частицы. </w:t>
      </w:r>
      <w:r>
        <w:t xml:space="preserve">Частица как служебная часть речи. Разряды частиц. Морфологический разбор частиц. Правописание частиц. Раздельное и дефисное написание частиц. Частицы </w:t>
      </w:r>
      <w:r>
        <w:rPr>
          <w:i/>
        </w:rPr>
        <w:t xml:space="preserve">не </w:t>
      </w:r>
      <w:r>
        <w:t xml:space="preserve">и </w:t>
      </w:r>
      <w:r>
        <w:rPr>
          <w:i/>
        </w:rPr>
        <w:t xml:space="preserve">ни, </w:t>
      </w:r>
      <w:r>
        <w:t xml:space="preserve">их значение и употребление. Слитное и раздельное написание </w:t>
      </w:r>
      <w:r>
        <w:rPr>
          <w:i/>
        </w:rPr>
        <w:t xml:space="preserve">не </w:t>
      </w:r>
      <w:r>
        <w:t xml:space="preserve">и </w:t>
      </w:r>
      <w:r>
        <w:rPr>
          <w:i/>
        </w:rPr>
        <w:t xml:space="preserve">ни </w:t>
      </w:r>
      <w:r>
        <w:t>с различными частямиречи.</w:t>
      </w:r>
    </w:p>
    <w:p w:rsidR="0024435F" w:rsidRDefault="007D5E57">
      <w:pPr>
        <w:ind w:left="819" w:right="318" w:firstLine="710"/>
        <w:jc w:val="both"/>
      </w:pPr>
      <w:r>
        <w:rPr>
          <w:b/>
        </w:rPr>
        <w:t xml:space="preserve">Междометие. Звукоподражательные слова. </w:t>
      </w:r>
      <w:r>
        <w:t>Междометие как особый разряд слов. Звукоподражательные слова. Морфологический разбор междометий. Правописание междометий. Функционально-стилистические особенности употребления междометий.</w:t>
      </w:r>
    </w:p>
    <w:p w:rsidR="0024435F" w:rsidRDefault="007D5E57">
      <w:pPr>
        <w:spacing w:before="4"/>
        <w:ind w:left="1530"/>
        <w:jc w:val="both"/>
        <w:rPr>
          <w:b/>
        </w:rPr>
      </w:pPr>
      <w:r>
        <w:rPr>
          <w:b/>
        </w:rPr>
        <w:t>Повторение и обобщение пройденного.</w:t>
      </w:r>
    </w:p>
    <w:p w:rsidR="0024435F" w:rsidRDefault="007D5E57">
      <w:pPr>
        <w:pStyle w:val="1"/>
        <w:numPr>
          <w:ilvl w:val="0"/>
          <w:numId w:val="5"/>
        </w:numPr>
        <w:tabs>
          <w:tab w:val="left" w:pos="1833"/>
        </w:tabs>
        <w:spacing w:before="2" w:line="275" w:lineRule="exact"/>
      </w:pPr>
      <w:r>
        <w:t>класс</w:t>
      </w:r>
    </w:p>
    <w:p w:rsidR="0024435F" w:rsidRDefault="007D5E57">
      <w:pPr>
        <w:spacing w:line="250" w:lineRule="exact"/>
        <w:ind w:left="1530"/>
        <w:jc w:val="both"/>
        <w:rPr>
          <w:b/>
        </w:rPr>
      </w:pPr>
      <w:r>
        <w:rPr>
          <w:b/>
        </w:rPr>
        <w:t>Синтаксис и пунктуация</w:t>
      </w:r>
    </w:p>
    <w:p w:rsidR="0024435F" w:rsidRDefault="007D5E57">
      <w:pPr>
        <w:spacing w:before="1" w:line="237" w:lineRule="auto"/>
        <w:ind w:left="819" w:right="309"/>
        <w:jc w:val="both"/>
      </w:pPr>
      <w:r>
        <w:rPr>
          <w:b/>
        </w:rPr>
        <w:t xml:space="preserve">Основные понятия синтаксиса и пунктуации. </w:t>
      </w:r>
      <w:r>
        <w:t>Основные синтаксические единицы. Основные принципы русской пунктуации. Пунктуационный анализ.</w:t>
      </w:r>
    </w:p>
    <w:p w:rsidR="0024435F" w:rsidRDefault="007D5E57">
      <w:pPr>
        <w:spacing w:before="1"/>
        <w:ind w:left="819" w:right="321"/>
        <w:jc w:val="both"/>
      </w:pPr>
      <w:r>
        <w:rPr>
          <w:b/>
        </w:rPr>
        <w:t xml:space="preserve">Словосочетание. </w:t>
      </w:r>
      <w:r>
        <w:t>Классификация словосочетаний. Виды синтаксической связи. Синтаксический разбор словосочетания.</w:t>
      </w:r>
    </w:p>
    <w:p w:rsidR="0024435F" w:rsidRDefault="007D5E57">
      <w:pPr>
        <w:spacing w:before="4" w:line="237" w:lineRule="auto"/>
        <w:ind w:left="819" w:right="319"/>
        <w:jc w:val="both"/>
      </w:pPr>
      <w:r>
        <w:rPr>
          <w:b/>
        </w:rPr>
        <w:t xml:space="preserve">Предложение. </w:t>
      </w:r>
      <w:r>
        <w:t>Понятие о предложении. Основные признаки предложения. Классификация предложений. Предложения простые и сложные.</w:t>
      </w:r>
    </w:p>
    <w:p w:rsidR="0024435F" w:rsidRDefault="007D5E57">
      <w:pPr>
        <w:spacing w:before="2"/>
        <w:ind w:left="819" w:right="310"/>
        <w:jc w:val="both"/>
      </w:pPr>
      <w:r>
        <w:rPr>
          <w:b/>
        </w:rPr>
        <w:t xml:space="preserve">Простое предложение. </w:t>
      </w:r>
      <w:r>
        <w:t>Виды предложений по цели высказывания. Виды предложений по эмоциональной окраске. Предложения утвердительные и отрицательные. Виды предложений по структуре. Двусоставные и односоставные предложения. Главные члены предложения. Тире между подлежащим и сказуемым. Распространённые и нераспространённые предложения. Второстепенные члены предложения. Полные и неполные предложения. Тире в неполном предложении. Соединительное тире. Интонационное тире. Порядок слов в простом предложении. Инверсия.</w:t>
      </w:r>
    </w:p>
    <w:p w:rsidR="0024435F" w:rsidRDefault="007D5E57">
      <w:pPr>
        <w:ind w:left="819" w:right="319"/>
        <w:jc w:val="both"/>
      </w:pPr>
      <w:r>
        <w:t>Синонимия разных типов простого предложения. Простое осложнённое и неосложнённое предложение. Синтаксический разбор простого предложения.</w:t>
      </w:r>
    </w:p>
    <w:p w:rsidR="0024435F" w:rsidRDefault="007D5E57">
      <w:pPr>
        <w:spacing w:before="2"/>
        <w:ind w:left="819" w:right="312"/>
        <w:jc w:val="both"/>
      </w:pPr>
      <w:r>
        <w:rPr>
          <w:b/>
        </w:rPr>
        <w:t xml:space="preserve">Однородные члены предложения. </w:t>
      </w:r>
      <w:r>
        <w:t>Знаки препинания в предложениях с однородными членами. Знаки препинания при однородных и неоднородных определениях. Знаки препинания при однородных и неоднородных приложениях. Знаки препинания при однородных членах, соединённых неповторяющимися союзами. Знаки препинания при однородных членах, соединённых повторяющимися и парными союзами.</w:t>
      </w:r>
    </w:p>
    <w:p w:rsidR="0024435F" w:rsidRDefault="007D5E57">
      <w:pPr>
        <w:tabs>
          <w:tab w:val="left" w:pos="1639"/>
          <w:tab w:val="left" w:pos="2426"/>
          <w:tab w:val="left" w:pos="2771"/>
          <w:tab w:val="left" w:pos="3177"/>
          <w:tab w:val="left" w:pos="4555"/>
          <w:tab w:val="left" w:pos="4765"/>
          <w:tab w:val="left" w:pos="6027"/>
          <w:tab w:val="left" w:pos="6477"/>
          <w:tab w:val="left" w:pos="7636"/>
          <w:tab w:val="left" w:pos="7984"/>
          <w:tab w:val="left" w:pos="8771"/>
          <w:tab w:val="left" w:pos="9070"/>
          <w:tab w:val="left" w:pos="10118"/>
        </w:tabs>
        <w:ind w:left="819" w:right="313"/>
      </w:pPr>
      <w:r>
        <w:t xml:space="preserve">Обобщающие слова при однородных членах. Знаки препинания при обобщающих словах. </w:t>
      </w:r>
      <w:r>
        <w:rPr>
          <w:b/>
        </w:rPr>
        <w:t xml:space="preserve">Обособленные члены предложения. </w:t>
      </w:r>
      <w:r>
        <w:t>Знаки препинания при обособленных членах предложения. Обособленные</w:t>
      </w:r>
      <w:r>
        <w:tab/>
        <w:t>и</w:t>
      </w:r>
      <w:r>
        <w:tab/>
        <w:t>необособленные</w:t>
      </w:r>
      <w:r>
        <w:tab/>
        <w:t>определения.</w:t>
      </w:r>
      <w:r>
        <w:tab/>
        <w:t>Обособленные</w:t>
      </w:r>
      <w:r>
        <w:tab/>
        <w:t>приложения.</w:t>
      </w:r>
      <w:r>
        <w:tab/>
      </w:r>
      <w:r>
        <w:rPr>
          <w:spacing w:val="-3"/>
        </w:rPr>
        <w:t xml:space="preserve">Обособленные </w:t>
      </w:r>
      <w:r>
        <w:t>обстоятельства. Обособленные дополнения. Уточняющие, пояснительные и присоединительные члены</w:t>
      </w:r>
      <w:r>
        <w:tab/>
        <w:t>предложения.</w:t>
      </w:r>
      <w:r>
        <w:tab/>
        <w:t>Параллельные</w:t>
      </w:r>
      <w:r>
        <w:tab/>
      </w:r>
      <w:r>
        <w:tab/>
        <w:t>синтаксические</w:t>
      </w:r>
      <w:r>
        <w:tab/>
        <w:t>конструкции.</w:t>
      </w:r>
      <w:r>
        <w:tab/>
        <w:t>Знаки</w:t>
      </w:r>
      <w:r>
        <w:tab/>
        <w:t>препинания</w:t>
      </w:r>
      <w:r>
        <w:tab/>
      </w:r>
      <w:r>
        <w:rPr>
          <w:spacing w:val="-7"/>
        </w:rPr>
        <w:t xml:space="preserve">при </w:t>
      </w:r>
      <w:r>
        <w:t>сравнительном обороте.</w:t>
      </w:r>
    </w:p>
    <w:p w:rsidR="0024435F" w:rsidRDefault="007D5E57">
      <w:pPr>
        <w:spacing w:before="4" w:line="237" w:lineRule="auto"/>
        <w:ind w:left="819" w:right="314"/>
        <w:jc w:val="both"/>
      </w:pPr>
      <w:r>
        <w:rPr>
          <w:b/>
        </w:rPr>
        <w:t xml:space="preserve">Знаки препинания при словах и конструкциях, грамматически не связанных с предложением. </w:t>
      </w:r>
      <w:r>
        <w:t>Знаки препинания при обращениях. Знаки препинания при вводных словах и словосочетаниях. Знаки препинания при вставных конструкциях. Знаки препинания при междометиях, утвердительных, отрицательных, вопросительно-восклицательных словах.</w:t>
      </w:r>
    </w:p>
    <w:p w:rsidR="0024435F" w:rsidRDefault="007D5E57">
      <w:pPr>
        <w:spacing w:before="5"/>
        <w:ind w:left="819" w:right="318"/>
        <w:jc w:val="both"/>
      </w:pPr>
      <w:r>
        <w:rPr>
          <w:b/>
        </w:rPr>
        <w:t xml:space="preserve">Сложное предложение. </w:t>
      </w:r>
      <w:r>
        <w:t>Понятие о сложном предложении. Главное и придаточное предложения. Типы придаточных предложений.</w:t>
      </w:r>
    </w:p>
    <w:p w:rsidR="0024435F" w:rsidRDefault="007D5E57">
      <w:pPr>
        <w:spacing w:before="4" w:line="237" w:lineRule="auto"/>
        <w:ind w:left="819" w:right="317"/>
        <w:jc w:val="both"/>
      </w:pPr>
      <w:r>
        <w:t>Сложносочинённое предложение. Знаки препинания в сложносочинённом предложении. Синтаксический разбор сложносочинённого предложения.</w:t>
      </w:r>
    </w:p>
    <w:p w:rsidR="0024435F" w:rsidRDefault="007D5E57">
      <w:pPr>
        <w:spacing w:before="2"/>
        <w:ind w:left="819" w:right="312"/>
        <w:jc w:val="both"/>
      </w:pPr>
      <w:r>
        <w:t>Сложноподчинённое предложение. Знаки препинания в сложноподчинённом предложении с одним придаточным. Синтаксический разбор сложноподчинённого предложения с одним придаточным. Знаки препинания в сложноподчинённом предложении с несколькими придаточными. Синтаксический разбор сложноподчинённого предложения с несколькими придаточными. Бессоюзное сложное предложение. Знаки препинания в бессоюзном сложном предложении. Запятая и точкасзапятойвбессоюзномсложномпредложении.Двоеточиевбессоюзномсложном</w:t>
      </w:r>
    </w:p>
    <w:p w:rsidR="0024435F" w:rsidRDefault="0024435F">
      <w:pPr>
        <w:jc w:val="both"/>
        <w:sectPr w:rsidR="0024435F">
          <w:pgSz w:w="11900" w:h="16840"/>
          <w:pgMar w:top="1040" w:right="240" w:bottom="940" w:left="880" w:header="0" w:footer="672" w:gutter="0"/>
          <w:cols w:space="720"/>
        </w:sectPr>
      </w:pPr>
    </w:p>
    <w:p w:rsidR="0024435F" w:rsidRDefault="007D5E57">
      <w:pPr>
        <w:spacing w:before="66"/>
        <w:ind w:left="819" w:right="319"/>
        <w:jc w:val="both"/>
      </w:pPr>
      <w:r>
        <w:lastRenderedPageBreak/>
        <w:t>предложении. Тире в бессоюзном сложном предложении. Синтаксический разбор бессоюзного сложного предложения. Период. Знаки препинания в периоде. Сложное синтаксическое целое и абзац. Синонимия разных типов сложногопредложения.</w:t>
      </w:r>
    </w:p>
    <w:p w:rsidR="0024435F" w:rsidRDefault="007D5E57">
      <w:pPr>
        <w:ind w:left="819" w:right="318"/>
        <w:jc w:val="both"/>
      </w:pPr>
      <w:r>
        <w:rPr>
          <w:b/>
        </w:rPr>
        <w:t xml:space="preserve">Предложения с чужой речью. </w:t>
      </w:r>
      <w:r>
        <w:t>Способы передачи чужой речи. Знаки препинания при прямой речи. Знаки препинания при диалоге. Знаки препинания при цитатах.</w:t>
      </w:r>
    </w:p>
    <w:p w:rsidR="0024435F" w:rsidRDefault="007D5E57">
      <w:pPr>
        <w:spacing w:before="3"/>
        <w:ind w:left="819" w:right="313"/>
        <w:jc w:val="both"/>
      </w:pPr>
      <w:r>
        <w:rPr>
          <w:b/>
        </w:rPr>
        <w:t xml:space="preserve">Употребление знаков препинания. </w:t>
      </w:r>
      <w:r>
        <w:t>Сочетание знаков препинания. Вопросительный и восклицательный знаки. Запятая и тире. Многоточие и другие знаки препинания. Скобки и другие знаки препинания. Кавычки и другие знаки препинания. Факультативные знаки препинания. Авторская пунктуация.</w:t>
      </w:r>
    </w:p>
    <w:p w:rsidR="0024435F" w:rsidRDefault="007D5E57">
      <w:pPr>
        <w:spacing w:before="6" w:line="249" w:lineRule="exact"/>
        <w:ind w:left="1530"/>
        <w:jc w:val="both"/>
        <w:rPr>
          <w:b/>
        </w:rPr>
      </w:pPr>
      <w:r>
        <w:rPr>
          <w:b/>
        </w:rPr>
        <w:t>Культураречи</w:t>
      </w:r>
    </w:p>
    <w:p w:rsidR="0024435F" w:rsidRDefault="007D5E57">
      <w:pPr>
        <w:ind w:left="819" w:right="318"/>
        <w:jc w:val="both"/>
      </w:pPr>
      <w:r>
        <w:t>Язык и речь. Культура речи как раздел науки о языке, изучающий правильность и чистоту речи. Правильность речи. Норма литературного языка. Нормы литературного языка: орфоэпические, акцентологические, словообразовательные, лексические, морфологические, синтаксические, стилистические. Орфографические и пунктуационные нормы. Речевая ошибка. Качества хорошей речи: чистота, выразительность, уместность, точность, богатство. Виды и роды ораторского красноречия. Ораторская речь и такт.</w:t>
      </w:r>
    </w:p>
    <w:p w:rsidR="0024435F" w:rsidRDefault="007D5E57">
      <w:pPr>
        <w:pStyle w:val="1"/>
        <w:spacing w:before="5" w:line="272" w:lineRule="exact"/>
      </w:pPr>
      <w:r>
        <w:t>Речь. Речевое общение</w:t>
      </w:r>
    </w:p>
    <w:p w:rsidR="0024435F" w:rsidRDefault="007D5E57">
      <w:pPr>
        <w:pStyle w:val="a3"/>
        <w:spacing w:line="242" w:lineRule="auto"/>
        <w:ind w:right="323" w:firstLine="62"/>
      </w:pPr>
      <w:r>
        <w:t>Речь как деятельность. Виды речевой деятельности: чтение, аудирование, говорение, письмо.</w:t>
      </w:r>
    </w:p>
    <w:p w:rsidR="0024435F" w:rsidRDefault="007D5E57">
      <w:pPr>
        <w:pStyle w:val="a3"/>
        <w:spacing w:line="237" w:lineRule="auto"/>
        <w:ind w:right="327" w:firstLine="62"/>
      </w:pPr>
      <w:r>
        <w:t>Речевое общение и его основные элементы. Виды речевого общения. Сферы и ситуации речевого общения. Компоненты речевой ситуации.</w:t>
      </w:r>
    </w:p>
    <w:p w:rsidR="0024435F" w:rsidRDefault="007D5E57">
      <w:pPr>
        <w:pStyle w:val="a3"/>
        <w:ind w:right="316" w:firstLine="62"/>
      </w:pPr>
      <w:r>
        <w:t>Монологическая и диалогическая речь. Развитие навыков монологической.</w:t>
      </w:r>
      <w:r>
        <w:rPr>
          <w:i/>
        </w:rPr>
        <w:t xml:space="preserve">. </w:t>
      </w:r>
      <w:r>
        <w:t>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межкультурногообщения.</w:t>
      </w:r>
    </w:p>
    <w:p w:rsidR="0024435F" w:rsidRDefault="007D5E57">
      <w:pPr>
        <w:pStyle w:val="a3"/>
        <w:ind w:right="313" w:firstLine="62"/>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24435F" w:rsidRDefault="007D5E57">
      <w:pPr>
        <w:pStyle w:val="a3"/>
        <w:ind w:right="310" w:firstLine="62"/>
      </w:pPr>
      <w: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 деловогостилей.</w:t>
      </w:r>
    </w:p>
    <w:p w:rsidR="0024435F" w:rsidRDefault="007D5E57">
      <w:pPr>
        <w:pStyle w:val="a3"/>
        <w:ind w:right="318" w:firstLine="62"/>
      </w:pPr>
      <w:r>
        <w:t xml:space="preserve">Основные жанры научного (доклад, аннотация, </w:t>
      </w:r>
      <w:r>
        <w:rPr>
          <w:i/>
        </w:rPr>
        <w:t xml:space="preserve">статья, </w:t>
      </w:r>
      <w:r>
        <w:t xml:space="preserve">тезисы, конспект, </w:t>
      </w:r>
      <w:r>
        <w:rPr>
          <w:i/>
        </w:rPr>
        <w:t xml:space="preserve">рецензия, выписки, </w:t>
      </w:r>
      <w:r>
        <w:t xml:space="preserve">реферат и др.), публицистического (выступление, </w:t>
      </w:r>
      <w:r>
        <w:rPr>
          <w:i/>
        </w:rPr>
        <w:t xml:space="preserve">статья, интервью, очерк, отзыв </w:t>
      </w:r>
      <w:r>
        <w:t>и др.), официально-делового (резюме, характеристика, расписка, доверенность и др.) стилей, разговорной речи (рассказ, беседа, спор). Основные виды сочинений. Литературный язык и язык художественной литературы. Отличия языка художественной литературы от других разновидностей современного русскогоязыка.</w:t>
      </w:r>
    </w:p>
    <w:p w:rsidR="0024435F" w:rsidRDefault="007D5E57">
      <w:pPr>
        <w:pStyle w:val="a3"/>
        <w:spacing w:before="1" w:line="237" w:lineRule="auto"/>
        <w:ind w:right="3941"/>
        <w:jc w:val="left"/>
      </w:pPr>
      <w:r>
        <w:t>Основные изобразительно-выразительные средства языка. Текст. Признаки текста.</w:t>
      </w:r>
    </w:p>
    <w:p w:rsidR="0024435F" w:rsidRDefault="007D5E57">
      <w:pPr>
        <w:pStyle w:val="a3"/>
        <w:spacing w:before="3"/>
        <w:jc w:val="left"/>
      </w:pPr>
      <w:r>
        <w:t>Виды чтения. Использование различных видов чтения в зависимости от коммуникативной задачи и характера текста.</w:t>
      </w:r>
    </w:p>
    <w:p w:rsidR="0024435F" w:rsidRDefault="007D5E57">
      <w:pPr>
        <w:pStyle w:val="a3"/>
        <w:spacing w:before="3" w:line="237" w:lineRule="auto"/>
        <w:jc w:val="left"/>
      </w:pPr>
      <w: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24435F" w:rsidRDefault="007D5E57">
      <w:pPr>
        <w:pStyle w:val="a3"/>
        <w:spacing w:before="6" w:line="237" w:lineRule="auto"/>
        <w:ind w:firstLine="125"/>
        <w:jc w:val="left"/>
      </w:pPr>
      <w:r>
        <w:rPr>
          <w:b/>
        </w:rPr>
        <w:t xml:space="preserve">Из истории русского языкознания. </w:t>
      </w:r>
      <w:r>
        <w:t>М. В. Ломоносов. А. Х. Востоков. Ф. И. Буслаев. В. И. Даль. Я. К. Грот. А. А. Шахматов.Д. Н. Ушаков. В. В. Виноградов. С. И. Ожегов.</w:t>
      </w:r>
    </w:p>
    <w:p w:rsidR="0024435F" w:rsidRDefault="007D5E57">
      <w:pPr>
        <w:pStyle w:val="1"/>
        <w:numPr>
          <w:ilvl w:val="2"/>
          <w:numId w:val="98"/>
        </w:numPr>
        <w:tabs>
          <w:tab w:val="left" w:pos="2136"/>
        </w:tabs>
        <w:spacing w:before="8" w:line="273" w:lineRule="exact"/>
        <w:ind w:left="2135" w:hanging="606"/>
        <w:jc w:val="both"/>
      </w:pPr>
      <w:r>
        <w:t>Литература.</w:t>
      </w:r>
    </w:p>
    <w:p w:rsidR="0024435F" w:rsidRDefault="007D5E57">
      <w:pPr>
        <w:pStyle w:val="a3"/>
        <w:ind w:right="321" w:firstLine="701"/>
      </w:pPr>
      <w:r>
        <w:t>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ООП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программой по</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1"/>
      </w:pPr>
      <w:r>
        <w:lastRenderedPageBreak/>
        <w:t>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24435F" w:rsidRDefault="007D5E57">
      <w:pPr>
        <w:pStyle w:val="a3"/>
        <w:ind w:right="318" w:firstLine="701"/>
      </w:pPr>
      <w: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24435F" w:rsidRDefault="007D5E57">
      <w:pPr>
        <w:pStyle w:val="a3"/>
        <w:ind w:right="314" w:firstLine="701"/>
      </w:pPr>
      <w: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исаморазвития.</w:t>
      </w:r>
    </w:p>
    <w:p w:rsidR="0024435F" w:rsidRDefault="007D5E57">
      <w:pPr>
        <w:pStyle w:val="a3"/>
        <w:spacing w:line="275" w:lineRule="exact"/>
        <w:ind w:left="1530"/>
      </w:pPr>
      <w:r>
        <w:t>Задачи учебного предмета «Литература»:</w:t>
      </w:r>
    </w:p>
    <w:p w:rsidR="0024435F" w:rsidRDefault="007D5E57">
      <w:pPr>
        <w:pStyle w:val="a4"/>
        <w:numPr>
          <w:ilvl w:val="0"/>
          <w:numId w:val="100"/>
        </w:numPr>
        <w:tabs>
          <w:tab w:val="left" w:pos="1526"/>
        </w:tabs>
        <w:spacing w:line="242" w:lineRule="auto"/>
        <w:ind w:right="311" w:firstLine="283"/>
        <w:rPr>
          <w:sz w:val="24"/>
        </w:rPr>
      </w:pPr>
      <w:r>
        <w:rPr>
          <w:sz w:val="24"/>
        </w:rPr>
        <w:t>получение опыта медленного чтения произведений русской, родной (региональной) и мировойлитературы;</w:t>
      </w:r>
    </w:p>
    <w:p w:rsidR="0024435F" w:rsidRDefault="007D5E57">
      <w:pPr>
        <w:pStyle w:val="a4"/>
        <w:numPr>
          <w:ilvl w:val="0"/>
          <w:numId w:val="100"/>
        </w:numPr>
        <w:tabs>
          <w:tab w:val="left" w:pos="1526"/>
        </w:tabs>
        <w:spacing w:line="242" w:lineRule="auto"/>
        <w:ind w:right="313" w:firstLine="283"/>
        <w:rPr>
          <w:sz w:val="24"/>
        </w:rPr>
      </w:pPr>
      <w:r>
        <w:rPr>
          <w:sz w:val="24"/>
        </w:rPr>
        <w:t>овладение необходимым понятийным и терминологическим аппаратом, позволяющим обобщать и осмыслять читательский опыт в устной и письменнойформе;</w:t>
      </w:r>
    </w:p>
    <w:p w:rsidR="0024435F" w:rsidRDefault="007D5E57">
      <w:pPr>
        <w:pStyle w:val="a4"/>
        <w:numPr>
          <w:ilvl w:val="0"/>
          <w:numId w:val="100"/>
        </w:numPr>
        <w:tabs>
          <w:tab w:val="left" w:pos="1526"/>
        </w:tabs>
        <w:ind w:right="310" w:firstLine="283"/>
        <w:rPr>
          <w:sz w:val="24"/>
        </w:rPr>
      </w:pPr>
      <w:r>
        <w:rPr>
          <w:sz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текста,умение</w:t>
      </w:r>
    </w:p>
    <w:p w:rsidR="0024435F" w:rsidRDefault="007D5E57">
      <w:pPr>
        <w:pStyle w:val="a3"/>
      </w:pPr>
      <w:r>
        <w:t>«видеть» подтексты);</w:t>
      </w:r>
    </w:p>
    <w:p w:rsidR="0024435F" w:rsidRDefault="007D5E57">
      <w:pPr>
        <w:pStyle w:val="a4"/>
        <w:numPr>
          <w:ilvl w:val="0"/>
          <w:numId w:val="100"/>
        </w:numPr>
        <w:tabs>
          <w:tab w:val="left" w:pos="1526"/>
        </w:tabs>
        <w:spacing w:line="237" w:lineRule="auto"/>
        <w:ind w:right="321" w:firstLine="283"/>
        <w:rPr>
          <w:sz w:val="24"/>
        </w:rPr>
      </w:pPr>
      <w:r>
        <w:rPr>
          <w:sz w:val="24"/>
        </w:rPr>
        <w:t>формирование умения анализировать в устной и письменной форме самостоятельно прочитанные произведения, их отдельные фрагменты,аспекты;</w:t>
      </w:r>
    </w:p>
    <w:p w:rsidR="0024435F" w:rsidRDefault="007D5E57">
      <w:pPr>
        <w:pStyle w:val="a4"/>
        <w:numPr>
          <w:ilvl w:val="0"/>
          <w:numId w:val="100"/>
        </w:numPr>
        <w:tabs>
          <w:tab w:val="left" w:pos="1526"/>
        </w:tabs>
        <w:ind w:right="313" w:firstLine="283"/>
        <w:rPr>
          <w:sz w:val="24"/>
        </w:rPr>
      </w:pPr>
      <w:r>
        <w:rPr>
          <w:sz w:val="24"/>
        </w:rPr>
        <w:t>формирование умения самостоятельно создавать тексты различных жанров (ответы на вопросы, рецензии, аннотации идр.);</w:t>
      </w:r>
    </w:p>
    <w:p w:rsidR="0024435F" w:rsidRDefault="007D5E57">
      <w:pPr>
        <w:pStyle w:val="a4"/>
        <w:numPr>
          <w:ilvl w:val="0"/>
          <w:numId w:val="100"/>
        </w:numPr>
        <w:tabs>
          <w:tab w:val="left" w:pos="1526"/>
        </w:tabs>
        <w:spacing w:line="275" w:lineRule="exact"/>
        <w:ind w:left="1525"/>
        <w:rPr>
          <w:sz w:val="24"/>
        </w:rPr>
      </w:pPr>
      <w:r>
        <w:rPr>
          <w:sz w:val="24"/>
        </w:rPr>
        <w:t>овладение умением определять стратегию своегочтения;</w:t>
      </w:r>
    </w:p>
    <w:p w:rsidR="0024435F" w:rsidRDefault="007D5E57">
      <w:pPr>
        <w:pStyle w:val="a4"/>
        <w:numPr>
          <w:ilvl w:val="0"/>
          <w:numId w:val="100"/>
        </w:numPr>
        <w:tabs>
          <w:tab w:val="left" w:pos="1526"/>
        </w:tabs>
        <w:spacing w:line="275" w:lineRule="exact"/>
        <w:ind w:left="1525"/>
        <w:rPr>
          <w:sz w:val="24"/>
        </w:rPr>
      </w:pPr>
      <w:r>
        <w:rPr>
          <w:sz w:val="24"/>
        </w:rPr>
        <w:t>овладение умением делать читательскийвыбор;</w:t>
      </w:r>
    </w:p>
    <w:p w:rsidR="0024435F" w:rsidRDefault="007D5E57">
      <w:pPr>
        <w:pStyle w:val="a4"/>
        <w:numPr>
          <w:ilvl w:val="0"/>
          <w:numId w:val="100"/>
        </w:numPr>
        <w:tabs>
          <w:tab w:val="left" w:pos="1526"/>
        </w:tabs>
        <w:spacing w:line="237" w:lineRule="auto"/>
        <w:ind w:right="318" w:firstLine="283"/>
        <w:rPr>
          <w:sz w:val="24"/>
        </w:rPr>
      </w:pPr>
      <w:r>
        <w:rPr>
          <w:sz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цифровых,виртуальных;</w:t>
      </w:r>
    </w:p>
    <w:p w:rsidR="0024435F" w:rsidRDefault="007D5E57">
      <w:pPr>
        <w:pStyle w:val="a4"/>
        <w:numPr>
          <w:ilvl w:val="0"/>
          <w:numId w:val="100"/>
        </w:numPr>
        <w:tabs>
          <w:tab w:val="left" w:pos="1526"/>
        </w:tabs>
        <w:spacing w:before="3"/>
        <w:ind w:right="316" w:firstLine="283"/>
        <w:rPr>
          <w:sz w:val="24"/>
        </w:rPr>
      </w:pPr>
      <w:r>
        <w:rPr>
          <w:sz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идр.);</w:t>
      </w:r>
    </w:p>
    <w:p w:rsidR="0024435F" w:rsidRDefault="007D5E57">
      <w:pPr>
        <w:pStyle w:val="a4"/>
        <w:numPr>
          <w:ilvl w:val="0"/>
          <w:numId w:val="100"/>
        </w:numPr>
        <w:tabs>
          <w:tab w:val="left" w:pos="1526"/>
        </w:tabs>
        <w:spacing w:before="3" w:line="237" w:lineRule="auto"/>
        <w:ind w:right="318" w:firstLine="283"/>
        <w:rPr>
          <w:sz w:val="24"/>
        </w:rPr>
      </w:pPr>
      <w:r>
        <w:rPr>
          <w:sz w:val="24"/>
        </w:rPr>
        <w:t>знакомство с историей литературы: русской и зарубежной литературной классикой, современным литературнымпроцессом;</w:t>
      </w:r>
    </w:p>
    <w:p w:rsidR="0024435F" w:rsidRDefault="007D5E57">
      <w:pPr>
        <w:pStyle w:val="a4"/>
        <w:numPr>
          <w:ilvl w:val="0"/>
          <w:numId w:val="100"/>
        </w:numPr>
        <w:tabs>
          <w:tab w:val="left" w:pos="1526"/>
        </w:tabs>
        <w:spacing w:before="6" w:line="237" w:lineRule="auto"/>
        <w:ind w:right="315" w:firstLine="283"/>
        <w:rPr>
          <w:sz w:val="24"/>
        </w:rPr>
      </w:pPr>
      <w:r>
        <w:rPr>
          <w:sz w:val="24"/>
        </w:rPr>
        <w:t xml:space="preserve">знакомство </w:t>
      </w:r>
      <w:r>
        <w:rPr>
          <w:spacing w:val="-3"/>
          <w:sz w:val="24"/>
        </w:rPr>
        <w:t xml:space="preserve">со </w:t>
      </w:r>
      <w:r>
        <w:rPr>
          <w:sz w:val="24"/>
        </w:rPr>
        <w:t>смежными с литературой сферами искусства и научного знания (культурология, психология, социология идр.).</w:t>
      </w:r>
    </w:p>
    <w:p w:rsidR="0024435F" w:rsidRDefault="007D5E57">
      <w:pPr>
        <w:pStyle w:val="a3"/>
        <w:spacing w:before="3"/>
        <w:ind w:right="310" w:firstLine="763"/>
      </w:pPr>
      <w: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24435F" w:rsidRDefault="007D5E57">
      <w:pPr>
        <w:pStyle w:val="a3"/>
        <w:ind w:right="312" w:firstLine="701"/>
      </w:pPr>
      <w: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24435F" w:rsidRDefault="007D5E57">
      <w:pPr>
        <w:pStyle w:val="a3"/>
        <w:spacing w:line="242" w:lineRule="auto"/>
        <w:ind w:right="313" w:firstLine="701"/>
      </w:pPr>
      <w: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15"/>
      </w:pPr>
      <w:r>
        <w:lastRenderedPageBreak/>
        <w:t>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24435F" w:rsidRDefault="007D5E57">
      <w:pPr>
        <w:pStyle w:val="a3"/>
        <w:spacing w:before="1"/>
        <w:ind w:right="321" w:firstLine="701"/>
      </w:pPr>
      <w: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24435F" w:rsidRDefault="007D5E57">
      <w:pPr>
        <w:pStyle w:val="1"/>
        <w:spacing w:before="8" w:line="272" w:lineRule="exact"/>
      </w:pPr>
      <w:r>
        <w:t>Содержание программы</w:t>
      </w:r>
    </w:p>
    <w:p w:rsidR="0024435F" w:rsidRDefault="007D5E57">
      <w:pPr>
        <w:pStyle w:val="a3"/>
        <w:ind w:right="316" w:firstLine="701"/>
      </w:pPr>
      <w: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24435F" w:rsidRDefault="007D5E57">
      <w:pPr>
        <w:pStyle w:val="a3"/>
        <w:ind w:right="312" w:firstLine="701"/>
      </w:pPr>
      <w:r>
        <w:t>Для определения содержания модулей в программе предложен проблемно- 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24435F" w:rsidRDefault="007D5E57">
      <w:pPr>
        <w:pStyle w:val="a3"/>
        <w:ind w:right="310" w:firstLine="701"/>
      </w:pPr>
      <w: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 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24435F" w:rsidRDefault="007D5E57">
      <w:pPr>
        <w:pStyle w:val="a3"/>
        <w:spacing w:before="1"/>
        <w:ind w:right="313" w:firstLine="701"/>
      </w:pPr>
      <w: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24435F" w:rsidRDefault="007D5E57">
      <w:pPr>
        <w:pStyle w:val="a3"/>
        <w:ind w:right="312" w:firstLine="701"/>
      </w:pPr>
      <w:r>
        <w:t xml:space="preserve">В </w:t>
      </w:r>
      <w:r>
        <w:rPr>
          <w:spacing w:val="-4"/>
        </w:rPr>
        <w:t xml:space="preserve">приложении </w:t>
      </w:r>
      <w:r>
        <w:t xml:space="preserve">к </w:t>
      </w:r>
      <w:r>
        <w:rPr>
          <w:spacing w:val="-4"/>
        </w:rPr>
        <w:t xml:space="preserve">примерной программе </w:t>
      </w:r>
      <w:r>
        <w:rPr>
          <w:spacing w:val="-5"/>
        </w:rPr>
        <w:t xml:space="preserve">дается рекомендательный </w:t>
      </w:r>
      <w:r>
        <w:rPr>
          <w:spacing w:val="-4"/>
        </w:rPr>
        <w:t xml:space="preserve">список литературы, </w:t>
      </w:r>
      <w:r>
        <w:rPr>
          <w:spacing w:val="-3"/>
        </w:rPr>
        <w:t xml:space="preserve">который </w:t>
      </w:r>
      <w:r>
        <w:rPr>
          <w:spacing w:val="-4"/>
        </w:rPr>
        <w:t xml:space="preserve">может быть дополнен </w:t>
      </w:r>
      <w:r>
        <w:rPr>
          <w:spacing w:val="-3"/>
        </w:rPr>
        <w:t xml:space="preserve">или </w:t>
      </w:r>
      <w:r>
        <w:rPr>
          <w:spacing w:val="-5"/>
        </w:rPr>
        <w:t xml:space="preserve">адаптирован </w:t>
      </w:r>
      <w:r>
        <w:t xml:space="preserve">с </w:t>
      </w:r>
      <w:r>
        <w:rPr>
          <w:spacing w:val="-5"/>
        </w:rPr>
        <w:t xml:space="preserve">учетом </w:t>
      </w:r>
      <w:r>
        <w:rPr>
          <w:spacing w:val="-4"/>
        </w:rPr>
        <w:t xml:space="preserve">особенностей региона, </w:t>
      </w:r>
      <w:r>
        <w:rPr>
          <w:spacing w:val="-5"/>
        </w:rPr>
        <w:t xml:space="preserve">специфики </w:t>
      </w:r>
      <w:r>
        <w:rPr>
          <w:spacing w:val="-4"/>
        </w:rPr>
        <w:t xml:space="preserve">образовательной </w:t>
      </w:r>
      <w:r>
        <w:rPr>
          <w:spacing w:val="-5"/>
        </w:rPr>
        <w:t xml:space="preserve">организации </w:t>
      </w:r>
      <w:r>
        <w:rPr>
          <w:spacing w:val="-4"/>
        </w:rPr>
        <w:t xml:space="preserve">(ее профиля, </w:t>
      </w:r>
      <w:r>
        <w:rPr>
          <w:spacing w:val="-5"/>
        </w:rPr>
        <w:t xml:space="preserve">условий </w:t>
      </w:r>
      <w:r>
        <w:rPr>
          <w:spacing w:val="-4"/>
        </w:rPr>
        <w:t xml:space="preserve">для </w:t>
      </w:r>
      <w:r>
        <w:rPr>
          <w:spacing w:val="-5"/>
        </w:rPr>
        <w:t xml:space="preserve">реализации </w:t>
      </w:r>
      <w:r>
        <w:rPr>
          <w:spacing w:val="-4"/>
        </w:rPr>
        <w:t xml:space="preserve">элективных </w:t>
      </w:r>
      <w:r>
        <w:t xml:space="preserve">и </w:t>
      </w:r>
      <w:r>
        <w:rPr>
          <w:spacing w:val="-4"/>
        </w:rPr>
        <w:t>факультативныхкурсов,возможности</w:t>
      </w:r>
      <w:r>
        <w:rPr>
          <w:spacing w:val="-5"/>
        </w:rPr>
        <w:t xml:space="preserve">сетевого партнерского взаимодействия </w:t>
      </w:r>
      <w:r>
        <w:t xml:space="preserve">с </w:t>
      </w:r>
      <w:r>
        <w:rPr>
          <w:spacing w:val="-5"/>
        </w:rPr>
        <w:t xml:space="preserve">другими </w:t>
      </w:r>
      <w:r>
        <w:rPr>
          <w:spacing w:val="-4"/>
        </w:rPr>
        <w:t xml:space="preserve">образовательными организациями, </w:t>
      </w:r>
      <w:r>
        <w:rPr>
          <w:spacing w:val="-5"/>
        </w:rPr>
        <w:t xml:space="preserve">учреждениями культуры, </w:t>
      </w:r>
      <w:r>
        <w:rPr>
          <w:spacing w:val="-4"/>
        </w:rPr>
        <w:t xml:space="preserve">общественными организациями </w:t>
      </w:r>
      <w:r>
        <w:t xml:space="preserve">и </w:t>
      </w:r>
      <w:r>
        <w:rPr>
          <w:spacing w:val="-4"/>
        </w:rPr>
        <w:t>др.).</w:t>
      </w:r>
    </w:p>
    <w:p w:rsidR="0024435F" w:rsidRDefault="0024435F">
      <w:pPr>
        <w:sectPr w:rsidR="0024435F">
          <w:pgSz w:w="11900" w:h="16840"/>
          <w:pgMar w:top="1040" w:right="240" w:bottom="940" w:left="880" w:header="0" w:footer="672" w:gutter="0"/>
          <w:cols w:space="720"/>
        </w:sectPr>
      </w:pPr>
    </w:p>
    <w:p w:rsidR="0024435F" w:rsidRDefault="007D5E57">
      <w:pPr>
        <w:pStyle w:val="1"/>
        <w:spacing w:before="71" w:line="275" w:lineRule="exact"/>
      </w:pPr>
      <w:r>
        <w:lastRenderedPageBreak/>
        <w:t>Деятельность на уроке литературы</w:t>
      </w:r>
    </w:p>
    <w:p w:rsidR="0024435F" w:rsidRDefault="007D5E57">
      <w:pPr>
        <w:pStyle w:val="a3"/>
        <w:ind w:right="310" w:firstLine="710"/>
      </w:pPr>
      <w:r>
        <w:rPr>
          <w:b/>
        </w:rPr>
        <w:t xml:space="preserve">Освоение стратегий чтения художественного произведения: </w:t>
      </w:r>
      <w: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 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24435F" w:rsidRDefault="007D5E57">
      <w:pPr>
        <w:pStyle w:val="1"/>
        <w:spacing w:before="5" w:line="273" w:lineRule="exact"/>
      </w:pPr>
      <w:r>
        <w:t>Анализ художественного текста</w:t>
      </w:r>
    </w:p>
    <w:p w:rsidR="0024435F" w:rsidRDefault="007D5E57">
      <w:pPr>
        <w:pStyle w:val="a3"/>
        <w:ind w:right="312" w:firstLine="701"/>
      </w:pPr>
      <w:r>
        <w:t>Определение темы (тем) и проблемы (проблем) произведения. Определение жанрово- 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24435F" w:rsidRDefault="007D5E57">
      <w:pPr>
        <w:pStyle w:val="2"/>
        <w:spacing w:before="2"/>
        <w:ind w:left="1530"/>
        <w:jc w:val="both"/>
      </w:pPr>
      <w:r>
        <w:t>Методы анализа</w:t>
      </w:r>
    </w:p>
    <w:p w:rsidR="0024435F" w:rsidRDefault="007D5E57">
      <w:pPr>
        <w:spacing w:before="1" w:line="237" w:lineRule="auto"/>
        <w:ind w:left="819" w:right="325" w:firstLine="701"/>
        <w:jc w:val="both"/>
        <w:rPr>
          <w:i/>
          <w:sz w:val="24"/>
        </w:rPr>
      </w:pPr>
      <w:r>
        <w:rPr>
          <w:i/>
          <w:sz w:val="24"/>
        </w:rPr>
        <w:t>Мотивный анализ. Поуровневый анализ. Компаративный анализ. Структурный анализ (метод анализа бинарных оппозиций). Стиховедческийанализ.</w:t>
      </w:r>
    </w:p>
    <w:p w:rsidR="0024435F" w:rsidRDefault="007D5E57">
      <w:pPr>
        <w:pStyle w:val="1"/>
        <w:spacing w:before="8" w:line="272" w:lineRule="exact"/>
        <w:ind w:left="819"/>
      </w:pPr>
      <w:r>
        <w:t>Работа с интерпретациями и смежными видами искусств и областями знания</w:t>
      </w:r>
    </w:p>
    <w:p w:rsidR="0024435F" w:rsidRDefault="007D5E57">
      <w:pPr>
        <w:pStyle w:val="a3"/>
        <w:ind w:right="314" w:firstLine="701"/>
      </w:pPr>
      <w: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24435F" w:rsidRDefault="007D5E57">
      <w:pPr>
        <w:pStyle w:val="1"/>
        <w:spacing w:before="2" w:line="275" w:lineRule="exact"/>
        <w:ind w:left="819"/>
      </w:pPr>
      <w:r>
        <w:t>Самостоятельное чтение</w:t>
      </w:r>
    </w:p>
    <w:p w:rsidR="0024435F" w:rsidRDefault="007D5E57">
      <w:pPr>
        <w:pStyle w:val="a3"/>
        <w:ind w:right="313" w:firstLine="62"/>
      </w:pPr>
      <w:r>
        <w:t xml:space="preserve">Произведения для самостоятельного чтения предлагаются обучающимся в рамках списка литературы к модулю. На материале произведений из </w:t>
      </w:r>
      <w:r>
        <w:rPr>
          <w:spacing w:val="-3"/>
        </w:rPr>
        <w:t xml:space="preserve">этого </w:t>
      </w:r>
      <w:r>
        <w:t>списка обучающиеся выполняют итоговую письменную работу по теме модуля (демонстрируют уровень владения основными приемами и методами анализатекста).</w:t>
      </w:r>
    </w:p>
    <w:p w:rsidR="0024435F" w:rsidRDefault="007D5E57">
      <w:pPr>
        <w:pStyle w:val="1"/>
        <w:spacing w:before="5" w:line="272" w:lineRule="exact"/>
      </w:pPr>
      <w:r>
        <w:t>Создание собственноготекста</w:t>
      </w:r>
    </w:p>
    <w:p w:rsidR="0024435F" w:rsidRDefault="007D5E57">
      <w:pPr>
        <w:pStyle w:val="a3"/>
        <w:ind w:right="309" w:firstLine="701"/>
      </w:pPr>
      <w: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i/>
        </w:rPr>
        <w:t>научное сообщение</w:t>
      </w:r>
      <w:r>
        <w:t>, проект и презентация проекта. Критерии оценки письменных работ, посвященных анализу самостоятельно прочитанных произведений, приведены вразделе</w:t>
      </w:r>
    </w:p>
    <w:p w:rsidR="0024435F" w:rsidRDefault="007D5E57">
      <w:pPr>
        <w:pStyle w:val="a3"/>
        <w:jc w:val="left"/>
      </w:pPr>
      <w:r>
        <w:t>«Результаты».</w:t>
      </w:r>
    </w:p>
    <w:p w:rsidR="0024435F" w:rsidRDefault="007D5E57">
      <w:pPr>
        <w:pStyle w:val="1"/>
        <w:spacing w:before="1" w:line="275" w:lineRule="exact"/>
      </w:pPr>
      <w:r>
        <w:t>Использование ресурса</w:t>
      </w:r>
    </w:p>
    <w:p w:rsidR="0024435F" w:rsidRDefault="007D5E57">
      <w:pPr>
        <w:pStyle w:val="a3"/>
        <w:ind w:right="312" w:firstLine="701"/>
      </w:pPr>
      <w:r>
        <w:t>Использование библиотечных, архивных, электронных ресурсов при работе с произведением, изучаемым в классе. Развитие навыков обращения к справочно- 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24435F" w:rsidRDefault="0024435F">
      <w:pPr>
        <w:sectPr w:rsidR="0024435F">
          <w:pgSz w:w="11900" w:h="16840"/>
          <w:pgMar w:top="1040" w:right="240" w:bottom="940" w:left="880" w:header="0" w:footer="672" w:gutter="0"/>
          <w:cols w:space="720"/>
        </w:sectPr>
      </w:pPr>
    </w:p>
    <w:p w:rsidR="0024435F" w:rsidRDefault="007D5E57">
      <w:pPr>
        <w:pStyle w:val="1"/>
        <w:spacing w:before="71" w:line="275" w:lineRule="exact"/>
      </w:pPr>
      <w:r>
        <w:lastRenderedPageBreak/>
        <w:t>Учебно-методическое и материально-техническое обеспечение</w:t>
      </w:r>
    </w:p>
    <w:p w:rsidR="0024435F" w:rsidRDefault="007D5E57">
      <w:pPr>
        <w:pStyle w:val="a4"/>
        <w:numPr>
          <w:ilvl w:val="0"/>
          <w:numId w:val="97"/>
        </w:numPr>
        <w:tabs>
          <w:tab w:val="left" w:pos="1895"/>
        </w:tabs>
        <w:ind w:right="321" w:firstLine="701"/>
        <w:rPr>
          <w:sz w:val="24"/>
        </w:rPr>
      </w:pPr>
      <w:r>
        <w:rPr>
          <w:sz w:val="24"/>
        </w:rPr>
        <w:t xml:space="preserve">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w:t>
      </w:r>
      <w:r>
        <w:rPr>
          <w:spacing w:val="-3"/>
          <w:sz w:val="24"/>
        </w:rPr>
        <w:t xml:space="preserve">для </w:t>
      </w:r>
      <w:r>
        <w:rPr>
          <w:sz w:val="24"/>
        </w:rPr>
        <w:t>чтения; обучающегося, выполняющего самостоятельнуюработу:</w:t>
      </w:r>
    </w:p>
    <w:p w:rsidR="0024435F" w:rsidRDefault="007D5E57">
      <w:pPr>
        <w:pStyle w:val="a4"/>
        <w:numPr>
          <w:ilvl w:val="0"/>
          <w:numId w:val="100"/>
        </w:numPr>
        <w:tabs>
          <w:tab w:val="left" w:pos="1526"/>
        </w:tabs>
        <w:spacing w:line="242" w:lineRule="auto"/>
        <w:ind w:right="318" w:firstLine="283"/>
        <w:rPr>
          <w:sz w:val="24"/>
        </w:rPr>
      </w:pPr>
      <w:r>
        <w:rPr>
          <w:sz w:val="24"/>
        </w:rPr>
        <w:t>списками рекомендуемых к изучению в школе произведений русской, родной, мировойклассики;</w:t>
      </w:r>
    </w:p>
    <w:p w:rsidR="0024435F" w:rsidRDefault="007D5E57">
      <w:pPr>
        <w:pStyle w:val="a4"/>
        <w:numPr>
          <w:ilvl w:val="0"/>
          <w:numId w:val="100"/>
        </w:numPr>
        <w:tabs>
          <w:tab w:val="left" w:pos="1526"/>
        </w:tabs>
        <w:ind w:right="316" w:firstLine="283"/>
        <w:rPr>
          <w:sz w:val="24"/>
        </w:rPr>
      </w:pPr>
      <w:r>
        <w:rPr>
          <w:sz w:val="24"/>
        </w:rPr>
        <w:t xml:space="preserve">аннотированными списками произведений </w:t>
      </w:r>
      <w:r>
        <w:rPr>
          <w:spacing w:val="-3"/>
          <w:sz w:val="24"/>
        </w:rPr>
        <w:t xml:space="preserve">XX </w:t>
      </w:r>
      <w:r>
        <w:rPr>
          <w:sz w:val="24"/>
        </w:rPr>
        <w:t>– начала XXI в., рекомендуемых для включения в рабочую программу как для изучения на уроках, так и для самостоятельного чтения;</w:t>
      </w:r>
    </w:p>
    <w:p w:rsidR="0024435F" w:rsidRDefault="007D5E57">
      <w:pPr>
        <w:pStyle w:val="a4"/>
        <w:numPr>
          <w:ilvl w:val="0"/>
          <w:numId w:val="100"/>
        </w:numPr>
        <w:tabs>
          <w:tab w:val="left" w:pos="1526"/>
        </w:tabs>
        <w:spacing w:line="237" w:lineRule="auto"/>
        <w:ind w:right="316" w:firstLine="283"/>
        <w:rPr>
          <w:sz w:val="24"/>
        </w:rPr>
      </w:pPr>
      <w:r>
        <w:rPr>
          <w:sz w:val="24"/>
        </w:rPr>
        <w:t>тематическими подборками произведений, рекомендованных для освоения конкретных теоретико- и историко-литературныхпонятий;</w:t>
      </w:r>
    </w:p>
    <w:p w:rsidR="0024435F" w:rsidRDefault="007D5E57">
      <w:pPr>
        <w:pStyle w:val="a4"/>
        <w:numPr>
          <w:ilvl w:val="0"/>
          <w:numId w:val="100"/>
        </w:numPr>
        <w:tabs>
          <w:tab w:val="left" w:pos="1526"/>
        </w:tabs>
        <w:spacing w:before="3" w:line="237" w:lineRule="auto"/>
        <w:ind w:right="311" w:firstLine="283"/>
        <w:rPr>
          <w:sz w:val="24"/>
        </w:rPr>
      </w:pPr>
      <w:r>
        <w:rPr>
          <w:sz w:val="24"/>
        </w:rPr>
        <w:t>тезаурусом этих понятий или списком рекомендованных справочников, словарей и научно-методических работ по теории и историилитературы;</w:t>
      </w:r>
    </w:p>
    <w:p w:rsidR="0024435F" w:rsidRDefault="007D5E57">
      <w:pPr>
        <w:pStyle w:val="a4"/>
        <w:numPr>
          <w:ilvl w:val="0"/>
          <w:numId w:val="100"/>
        </w:numPr>
        <w:tabs>
          <w:tab w:val="left" w:pos="1526"/>
        </w:tabs>
        <w:spacing w:before="3" w:line="275" w:lineRule="exact"/>
        <w:ind w:left="1525"/>
        <w:rPr>
          <w:sz w:val="24"/>
        </w:rPr>
      </w:pPr>
      <w:r>
        <w:rPr>
          <w:sz w:val="24"/>
        </w:rPr>
        <w:t>подборкой учебногоматериала.</w:t>
      </w:r>
    </w:p>
    <w:p w:rsidR="0024435F" w:rsidRDefault="007D5E57">
      <w:pPr>
        <w:pStyle w:val="a4"/>
        <w:numPr>
          <w:ilvl w:val="0"/>
          <w:numId w:val="97"/>
        </w:numPr>
        <w:tabs>
          <w:tab w:val="left" w:pos="1766"/>
        </w:tabs>
        <w:ind w:right="320" w:firstLine="701"/>
        <w:rPr>
          <w:sz w:val="24"/>
        </w:rPr>
      </w:pPr>
      <w:r>
        <w:rPr>
          <w:sz w:val="24"/>
        </w:rPr>
        <w:t xml:space="preserve">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w:t>
      </w:r>
      <w:r>
        <w:rPr>
          <w:spacing w:val="-3"/>
          <w:sz w:val="24"/>
        </w:rPr>
        <w:t xml:space="preserve">будет </w:t>
      </w:r>
      <w:r>
        <w:rPr>
          <w:sz w:val="24"/>
        </w:rPr>
        <w:t>библиотечное обеспечение: возможность обращаться к самым разным произведениям, историческим материалам, иллюстрациям, экранизациям и театральнымпостановкам.</w:t>
      </w:r>
    </w:p>
    <w:p w:rsidR="0024435F" w:rsidRDefault="007D5E57">
      <w:pPr>
        <w:pStyle w:val="a3"/>
        <w:spacing w:before="2"/>
        <w:ind w:right="330" w:firstLine="701"/>
      </w:pPr>
      <w:r>
        <w:t>Доступность того или иного материала и его востребованность в ходе обучения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24435F" w:rsidRDefault="007D5E57">
      <w:pPr>
        <w:pStyle w:val="a3"/>
        <w:ind w:right="314" w:firstLine="701"/>
      </w:pPr>
      <w: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документахбиблиотеки.</w:t>
      </w:r>
    </w:p>
    <w:p w:rsidR="0024435F" w:rsidRDefault="007D5E57">
      <w:pPr>
        <w:pStyle w:val="a4"/>
        <w:numPr>
          <w:ilvl w:val="0"/>
          <w:numId w:val="97"/>
        </w:numPr>
        <w:tabs>
          <w:tab w:val="left" w:pos="1766"/>
        </w:tabs>
        <w:spacing w:before="1"/>
        <w:ind w:right="314" w:firstLine="701"/>
        <w:rPr>
          <w:sz w:val="24"/>
        </w:rPr>
      </w:pPr>
      <w:r>
        <w:rPr>
          <w:sz w:val="24"/>
        </w:rPr>
        <w:t>Предложенный в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текстовуюдеятельность).</w:t>
      </w:r>
    </w:p>
    <w:p w:rsidR="0024435F" w:rsidRDefault="007D5E57">
      <w:pPr>
        <w:pStyle w:val="a4"/>
        <w:numPr>
          <w:ilvl w:val="0"/>
          <w:numId w:val="97"/>
        </w:numPr>
        <w:tabs>
          <w:tab w:val="left" w:pos="1766"/>
        </w:tabs>
        <w:ind w:right="320" w:firstLine="701"/>
        <w:rPr>
          <w:sz w:val="24"/>
        </w:rPr>
      </w:pPr>
      <w:r>
        <w:rPr>
          <w:sz w:val="24"/>
        </w:rPr>
        <w:t xml:space="preserve">На региональном и районном уровнях обеспечивается сетевое образовательное взаимодействие Средней школы № 3 с учреждениями </w:t>
      </w:r>
      <w:r>
        <w:rPr>
          <w:spacing w:val="-3"/>
          <w:sz w:val="24"/>
        </w:rPr>
        <w:t xml:space="preserve">науки </w:t>
      </w:r>
      <w:r>
        <w:rPr>
          <w:sz w:val="24"/>
        </w:rPr>
        <w:t>и культуры; нормативное правовое и программноеобеспечение.</w:t>
      </w:r>
    </w:p>
    <w:p w:rsidR="0024435F" w:rsidRDefault="007D5E57">
      <w:pPr>
        <w:pStyle w:val="1"/>
        <w:spacing w:before="3" w:line="242" w:lineRule="auto"/>
        <w:ind w:left="819" w:right="320" w:firstLine="710"/>
      </w:pPr>
      <w:r>
        <w:t>Список рекомендуемых произведений и авторов к примерной программе по литературе для 10–11-х классов</w:t>
      </w:r>
    </w:p>
    <w:p w:rsidR="0024435F" w:rsidRDefault="007D5E57">
      <w:pPr>
        <w:pStyle w:val="a3"/>
        <w:spacing w:line="242" w:lineRule="auto"/>
        <w:ind w:right="316" w:firstLine="710"/>
      </w:pPr>
      <w:r>
        <w:t>Рабочая программа учебного курса строится на произведениях из трех списков: А, В и С (см. таблицу ниже). Эти три списка равноправны по статусу.</w:t>
      </w:r>
    </w:p>
    <w:p w:rsidR="0024435F" w:rsidRDefault="007D5E57">
      <w:pPr>
        <w:pStyle w:val="a3"/>
        <w:spacing w:line="242" w:lineRule="auto"/>
        <w:ind w:right="308" w:firstLine="710"/>
      </w:pPr>
      <w:r>
        <w:rPr>
          <w:b/>
        </w:rPr>
        <w:t xml:space="preserve">Список А </w:t>
      </w:r>
      <w:r>
        <w:t>представляет собой перечень конкретных произведений, занявших в силу традиции особое место в школьном преподавании русской литературы.</w:t>
      </w:r>
    </w:p>
    <w:p w:rsidR="0024435F" w:rsidRDefault="007D5E57">
      <w:pPr>
        <w:pStyle w:val="a3"/>
        <w:ind w:right="312" w:firstLine="710"/>
      </w:pPr>
      <w:r>
        <w:rPr>
          <w:b/>
        </w:rPr>
        <w:t xml:space="preserve">Список В </w:t>
      </w:r>
      <w:r>
        <w:t>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3" w:firstLine="710"/>
      </w:pPr>
      <w:r>
        <w:rPr>
          <w:b/>
        </w:rPr>
        <w:lastRenderedPageBreak/>
        <w:t xml:space="preserve">Список С </w:t>
      </w:r>
      <w:r>
        <w:t>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спискаВ.</w:t>
      </w:r>
    </w:p>
    <w:p w:rsidR="0024435F" w:rsidRDefault="007D5E57">
      <w:pPr>
        <w:pStyle w:val="a3"/>
        <w:spacing w:before="4" w:line="276" w:lineRule="exact"/>
        <w:ind w:left="1530"/>
      </w:pPr>
      <w:r>
        <w:t>Для удобства работы со списком С материал в нем разделен на 7 блоков:</w:t>
      </w:r>
    </w:p>
    <w:p w:rsidR="0024435F" w:rsidRDefault="007D5E57">
      <w:pPr>
        <w:pStyle w:val="a4"/>
        <w:numPr>
          <w:ilvl w:val="1"/>
          <w:numId w:val="97"/>
        </w:numPr>
        <w:tabs>
          <w:tab w:val="left" w:pos="2237"/>
        </w:tabs>
        <w:spacing w:line="293" w:lineRule="exact"/>
        <w:ind w:hanging="347"/>
        <w:rPr>
          <w:sz w:val="24"/>
        </w:rPr>
      </w:pPr>
      <w:r>
        <w:rPr>
          <w:sz w:val="24"/>
        </w:rPr>
        <w:t>Поэзия середины и второй половины XIXвека</w:t>
      </w:r>
    </w:p>
    <w:p w:rsidR="0024435F" w:rsidRDefault="007D5E57">
      <w:pPr>
        <w:pStyle w:val="a4"/>
        <w:numPr>
          <w:ilvl w:val="1"/>
          <w:numId w:val="97"/>
        </w:numPr>
        <w:tabs>
          <w:tab w:val="left" w:pos="2237"/>
        </w:tabs>
        <w:spacing w:line="293" w:lineRule="exact"/>
        <w:ind w:hanging="347"/>
        <w:rPr>
          <w:sz w:val="24"/>
        </w:rPr>
      </w:pPr>
      <w:r>
        <w:rPr>
          <w:sz w:val="24"/>
        </w:rPr>
        <w:t>Реализм XIX–ХХвека</w:t>
      </w:r>
    </w:p>
    <w:p w:rsidR="0024435F" w:rsidRDefault="007D5E57">
      <w:pPr>
        <w:pStyle w:val="a4"/>
        <w:numPr>
          <w:ilvl w:val="1"/>
          <w:numId w:val="97"/>
        </w:numPr>
        <w:tabs>
          <w:tab w:val="left" w:pos="2236"/>
          <w:tab w:val="left" w:pos="2237"/>
        </w:tabs>
        <w:spacing w:line="293" w:lineRule="exact"/>
        <w:ind w:hanging="347"/>
        <w:jc w:val="left"/>
        <w:rPr>
          <w:sz w:val="24"/>
        </w:rPr>
      </w:pPr>
      <w:r>
        <w:rPr>
          <w:sz w:val="24"/>
        </w:rPr>
        <w:t>Модернизм конца XIX – ХХвека</w:t>
      </w:r>
    </w:p>
    <w:p w:rsidR="0024435F" w:rsidRDefault="007D5E57">
      <w:pPr>
        <w:pStyle w:val="a4"/>
        <w:numPr>
          <w:ilvl w:val="1"/>
          <w:numId w:val="97"/>
        </w:numPr>
        <w:tabs>
          <w:tab w:val="left" w:pos="2236"/>
          <w:tab w:val="left" w:pos="2237"/>
        </w:tabs>
        <w:spacing w:line="293" w:lineRule="exact"/>
        <w:ind w:hanging="347"/>
        <w:jc w:val="left"/>
        <w:rPr>
          <w:sz w:val="24"/>
        </w:rPr>
      </w:pPr>
      <w:r>
        <w:rPr>
          <w:sz w:val="24"/>
        </w:rPr>
        <w:t>Литература советскоговремени</w:t>
      </w:r>
    </w:p>
    <w:p w:rsidR="0024435F" w:rsidRDefault="007D5E57">
      <w:pPr>
        <w:pStyle w:val="a4"/>
        <w:numPr>
          <w:ilvl w:val="1"/>
          <w:numId w:val="97"/>
        </w:numPr>
        <w:tabs>
          <w:tab w:val="left" w:pos="2236"/>
          <w:tab w:val="left" w:pos="2237"/>
        </w:tabs>
        <w:spacing w:before="3" w:line="293" w:lineRule="exact"/>
        <w:ind w:hanging="347"/>
        <w:jc w:val="left"/>
        <w:rPr>
          <w:sz w:val="24"/>
        </w:rPr>
      </w:pPr>
      <w:r>
        <w:rPr>
          <w:sz w:val="24"/>
        </w:rPr>
        <w:t>Современный литературный процесс</w:t>
      </w:r>
    </w:p>
    <w:p w:rsidR="0024435F" w:rsidRDefault="007D5E57">
      <w:pPr>
        <w:pStyle w:val="a4"/>
        <w:numPr>
          <w:ilvl w:val="1"/>
          <w:numId w:val="97"/>
        </w:numPr>
        <w:tabs>
          <w:tab w:val="left" w:pos="2236"/>
          <w:tab w:val="left" w:pos="2237"/>
        </w:tabs>
        <w:spacing w:line="293" w:lineRule="exact"/>
        <w:ind w:hanging="347"/>
        <w:jc w:val="left"/>
        <w:rPr>
          <w:sz w:val="24"/>
        </w:rPr>
      </w:pPr>
      <w:r>
        <w:rPr>
          <w:sz w:val="24"/>
        </w:rPr>
        <w:t>Мировая литература XIX–ХХ века</w:t>
      </w:r>
    </w:p>
    <w:p w:rsidR="0024435F" w:rsidRDefault="007D5E57">
      <w:pPr>
        <w:pStyle w:val="a4"/>
        <w:numPr>
          <w:ilvl w:val="1"/>
          <w:numId w:val="97"/>
        </w:numPr>
        <w:tabs>
          <w:tab w:val="left" w:pos="2236"/>
          <w:tab w:val="left" w:pos="2237"/>
        </w:tabs>
        <w:spacing w:line="292" w:lineRule="exact"/>
        <w:ind w:hanging="347"/>
        <w:jc w:val="left"/>
        <w:rPr>
          <w:sz w:val="24"/>
        </w:rPr>
      </w:pPr>
      <w:r>
        <w:rPr>
          <w:sz w:val="24"/>
        </w:rPr>
        <w:t>Родная (региональная)литература</w:t>
      </w:r>
    </w:p>
    <w:p w:rsidR="0024435F" w:rsidRDefault="007D5E57">
      <w:pPr>
        <w:pStyle w:val="a3"/>
        <w:spacing w:after="6"/>
        <w:ind w:right="313" w:firstLine="710"/>
      </w:pPr>
      <w: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помеченоастериском*.</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278"/>
        </w:trPr>
        <w:tc>
          <w:tcPr>
            <w:tcW w:w="2396" w:type="dxa"/>
          </w:tcPr>
          <w:p w:rsidR="0024435F" w:rsidRDefault="007D5E57">
            <w:pPr>
              <w:pStyle w:val="TableParagraph"/>
              <w:spacing w:line="258" w:lineRule="exact"/>
              <w:ind w:left="19"/>
              <w:jc w:val="center"/>
              <w:rPr>
                <w:b/>
                <w:sz w:val="24"/>
              </w:rPr>
            </w:pPr>
            <w:r>
              <w:rPr>
                <w:b/>
                <w:sz w:val="24"/>
              </w:rPr>
              <w:t>Список А</w:t>
            </w:r>
          </w:p>
        </w:tc>
        <w:tc>
          <w:tcPr>
            <w:tcW w:w="3664" w:type="dxa"/>
          </w:tcPr>
          <w:p w:rsidR="0024435F" w:rsidRDefault="007D5E57">
            <w:pPr>
              <w:pStyle w:val="TableParagraph"/>
              <w:spacing w:line="258" w:lineRule="exact"/>
              <w:ind w:left="1297" w:right="1282"/>
              <w:jc w:val="center"/>
              <w:rPr>
                <w:b/>
                <w:sz w:val="24"/>
              </w:rPr>
            </w:pPr>
            <w:r>
              <w:rPr>
                <w:b/>
                <w:sz w:val="24"/>
              </w:rPr>
              <w:t>Список В</w:t>
            </w:r>
          </w:p>
        </w:tc>
        <w:tc>
          <w:tcPr>
            <w:tcW w:w="3515" w:type="dxa"/>
          </w:tcPr>
          <w:p w:rsidR="0024435F" w:rsidRDefault="007D5E57">
            <w:pPr>
              <w:pStyle w:val="TableParagraph"/>
              <w:spacing w:line="258" w:lineRule="exact"/>
              <w:ind w:left="1220" w:right="1197"/>
              <w:jc w:val="center"/>
              <w:rPr>
                <w:b/>
                <w:sz w:val="24"/>
              </w:rPr>
            </w:pPr>
            <w:r>
              <w:rPr>
                <w:b/>
                <w:sz w:val="24"/>
              </w:rPr>
              <w:t>Список С</w:t>
            </w:r>
          </w:p>
        </w:tc>
      </w:tr>
      <w:tr w:rsidR="0024435F">
        <w:trPr>
          <w:trHeight w:val="3312"/>
        </w:trPr>
        <w:tc>
          <w:tcPr>
            <w:tcW w:w="2396" w:type="dxa"/>
            <w:vMerge w:val="restart"/>
          </w:tcPr>
          <w:p w:rsidR="0024435F" w:rsidRDefault="0024435F">
            <w:pPr>
              <w:pStyle w:val="TableParagraph"/>
              <w:ind w:left="0"/>
              <w:rPr>
                <w:sz w:val="24"/>
              </w:rPr>
            </w:pPr>
          </w:p>
        </w:tc>
        <w:tc>
          <w:tcPr>
            <w:tcW w:w="3664" w:type="dxa"/>
          </w:tcPr>
          <w:p w:rsidR="0024435F" w:rsidRDefault="007D5E57">
            <w:pPr>
              <w:pStyle w:val="TableParagraph"/>
              <w:spacing w:line="269" w:lineRule="exact"/>
              <w:jc w:val="both"/>
              <w:rPr>
                <w:b/>
                <w:sz w:val="24"/>
              </w:rPr>
            </w:pPr>
            <w:r>
              <w:rPr>
                <w:b/>
                <w:sz w:val="24"/>
              </w:rPr>
              <w:t>Ф.И. Тютчев</w:t>
            </w:r>
          </w:p>
          <w:p w:rsidR="0024435F" w:rsidRDefault="007D5E57">
            <w:pPr>
              <w:pStyle w:val="TableParagraph"/>
              <w:spacing w:line="242" w:lineRule="auto"/>
              <w:ind w:right="96"/>
              <w:jc w:val="both"/>
              <w:rPr>
                <w:sz w:val="24"/>
              </w:rPr>
            </w:pPr>
            <w:r>
              <w:rPr>
                <w:sz w:val="24"/>
              </w:rPr>
              <w:t xml:space="preserve">Стихотворения: </w:t>
            </w:r>
            <w:r>
              <w:rPr>
                <w:spacing w:val="-3"/>
                <w:sz w:val="24"/>
              </w:rPr>
              <w:t xml:space="preserve">«К. </w:t>
            </w:r>
            <w:r>
              <w:rPr>
                <w:sz w:val="24"/>
              </w:rPr>
              <w:t>Б.» («Я встретил  вас  –  и  всебылое...»),</w:t>
            </w:r>
          </w:p>
          <w:p w:rsidR="0024435F" w:rsidRDefault="007D5E57">
            <w:pPr>
              <w:pStyle w:val="TableParagraph"/>
              <w:spacing w:line="271" w:lineRule="exact"/>
              <w:jc w:val="both"/>
              <w:rPr>
                <w:sz w:val="24"/>
              </w:rPr>
            </w:pPr>
            <w:r>
              <w:rPr>
                <w:sz w:val="24"/>
              </w:rPr>
              <w:t>«Нам   не   дано предугадать…»,</w:t>
            </w:r>
          </w:p>
          <w:p w:rsidR="0024435F" w:rsidRDefault="007D5E57">
            <w:pPr>
              <w:pStyle w:val="TableParagraph"/>
              <w:tabs>
                <w:tab w:val="left" w:pos="2117"/>
                <w:tab w:val="left" w:pos="3216"/>
              </w:tabs>
              <w:ind w:right="95"/>
              <w:jc w:val="both"/>
              <w:rPr>
                <w:sz w:val="24"/>
              </w:rPr>
            </w:pPr>
            <w:r>
              <w:rPr>
                <w:sz w:val="24"/>
              </w:rPr>
              <w:t>«Не то, что мните вы, природа…»,</w:t>
            </w:r>
            <w:r>
              <w:rPr>
                <w:sz w:val="24"/>
              </w:rPr>
              <w:tab/>
              <w:t>«О,</w:t>
            </w:r>
            <w:r>
              <w:rPr>
                <w:sz w:val="24"/>
              </w:rPr>
              <w:tab/>
            </w:r>
            <w:r>
              <w:rPr>
                <w:spacing w:val="-6"/>
                <w:sz w:val="24"/>
              </w:rPr>
              <w:t xml:space="preserve">как </w:t>
            </w:r>
            <w:r>
              <w:rPr>
                <w:sz w:val="24"/>
              </w:rPr>
              <w:t>убийственно      мы     любим...»,</w:t>
            </w:r>
          </w:p>
          <w:p w:rsidR="0024435F" w:rsidRDefault="007D5E57">
            <w:pPr>
              <w:pStyle w:val="TableParagraph"/>
              <w:ind w:right="95"/>
              <w:jc w:val="both"/>
              <w:rPr>
                <w:sz w:val="24"/>
              </w:rPr>
            </w:pPr>
            <w:r>
              <w:rPr>
                <w:sz w:val="24"/>
              </w:rPr>
              <w:t>«Певучесть есть в морских волнах…», «Умом Россию не понять…», «Silentium!» и др.</w:t>
            </w:r>
          </w:p>
        </w:tc>
        <w:tc>
          <w:tcPr>
            <w:tcW w:w="3515" w:type="dxa"/>
            <w:vMerge w:val="restart"/>
          </w:tcPr>
          <w:p w:rsidR="0024435F" w:rsidRDefault="007D5E57">
            <w:pPr>
              <w:pStyle w:val="TableParagraph"/>
              <w:spacing w:line="237" w:lineRule="auto"/>
              <w:ind w:right="88"/>
              <w:jc w:val="both"/>
              <w:rPr>
                <w:b/>
                <w:sz w:val="24"/>
              </w:rPr>
            </w:pPr>
            <w:r>
              <w:rPr>
                <w:b/>
                <w:sz w:val="24"/>
              </w:rPr>
              <w:t>Поэзия середины и второй половины XIX века</w:t>
            </w:r>
          </w:p>
          <w:p w:rsidR="0024435F" w:rsidRDefault="007D5E57">
            <w:pPr>
              <w:pStyle w:val="TableParagraph"/>
              <w:spacing w:before="2" w:line="273" w:lineRule="exact"/>
              <w:jc w:val="both"/>
              <w:rPr>
                <w:b/>
                <w:sz w:val="24"/>
              </w:rPr>
            </w:pPr>
            <w:r>
              <w:rPr>
                <w:b/>
                <w:sz w:val="24"/>
              </w:rPr>
              <w:t>Ф.И. Тютчев</w:t>
            </w:r>
          </w:p>
          <w:p w:rsidR="0024435F" w:rsidRDefault="007D5E57">
            <w:pPr>
              <w:pStyle w:val="TableParagraph"/>
              <w:ind w:right="86"/>
              <w:jc w:val="both"/>
              <w:rPr>
                <w:sz w:val="24"/>
              </w:rPr>
            </w:pPr>
            <w:r>
              <w:rPr>
                <w:sz w:val="24"/>
              </w:rPr>
              <w:t>«День и ночь», «Есть в осени первоначальной…», «Еще в полях          белеет        снег…»,</w:t>
            </w:r>
          </w:p>
          <w:p w:rsidR="0024435F" w:rsidRDefault="007D5E57">
            <w:pPr>
              <w:pStyle w:val="TableParagraph"/>
              <w:tabs>
                <w:tab w:val="left" w:pos="3130"/>
              </w:tabs>
              <w:spacing w:before="1" w:line="237" w:lineRule="auto"/>
              <w:ind w:right="92"/>
              <w:jc w:val="both"/>
              <w:rPr>
                <w:sz w:val="24"/>
              </w:rPr>
            </w:pPr>
            <w:r>
              <w:rPr>
                <w:sz w:val="24"/>
              </w:rPr>
              <w:t>«Предопределение»,</w:t>
            </w:r>
            <w:r>
              <w:rPr>
                <w:sz w:val="24"/>
              </w:rPr>
              <w:tab/>
            </w:r>
            <w:r>
              <w:rPr>
                <w:spacing w:val="-9"/>
                <w:sz w:val="24"/>
              </w:rPr>
              <w:t xml:space="preserve">«С </w:t>
            </w:r>
            <w:r>
              <w:rPr>
                <w:sz w:val="24"/>
              </w:rPr>
              <w:t>поляны   коршун  поднялся…»,</w:t>
            </w:r>
          </w:p>
          <w:p w:rsidR="0024435F" w:rsidRDefault="007D5E57">
            <w:pPr>
              <w:pStyle w:val="TableParagraph"/>
              <w:tabs>
                <w:tab w:val="left" w:pos="1915"/>
              </w:tabs>
              <w:spacing w:before="3"/>
              <w:ind w:right="89"/>
              <w:jc w:val="both"/>
              <w:rPr>
                <w:sz w:val="24"/>
              </w:rPr>
            </w:pPr>
            <w:r>
              <w:rPr>
                <w:sz w:val="24"/>
              </w:rPr>
              <w:t>«Фонтан»,</w:t>
            </w:r>
            <w:r>
              <w:rPr>
                <w:sz w:val="24"/>
              </w:rPr>
              <w:tab/>
              <w:t xml:space="preserve">«Эти </w:t>
            </w:r>
            <w:r>
              <w:rPr>
                <w:spacing w:val="-3"/>
                <w:sz w:val="24"/>
              </w:rPr>
              <w:t xml:space="preserve">бедные </w:t>
            </w:r>
            <w:r>
              <w:rPr>
                <w:sz w:val="24"/>
              </w:rPr>
              <w:t>селенья…» идр.</w:t>
            </w:r>
          </w:p>
          <w:p w:rsidR="0024435F" w:rsidRDefault="0024435F">
            <w:pPr>
              <w:pStyle w:val="TableParagraph"/>
              <w:ind w:left="0"/>
              <w:rPr>
                <w:sz w:val="26"/>
              </w:rPr>
            </w:pPr>
          </w:p>
          <w:p w:rsidR="0024435F" w:rsidRDefault="0024435F">
            <w:pPr>
              <w:pStyle w:val="TableParagraph"/>
              <w:spacing w:before="6"/>
              <w:ind w:left="0"/>
            </w:pPr>
          </w:p>
          <w:p w:rsidR="0024435F" w:rsidRDefault="007D5E57">
            <w:pPr>
              <w:pStyle w:val="TableParagraph"/>
              <w:spacing w:line="272" w:lineRule="exact"/>
              <w:jc w:val="both"/>
              <w:rPr>
                <w:b/>
                <w:sz w:val="24"/>
              </w:rPr>
            </w:pPr>
            <w:r>
              <w:rPr>
                <w:b/>
                <w:sz w:val="24"/>
              </w:rPr>
              <w:t>А.А. Фет</w:t>
            </w:r>
          </w:p>
          <w:p w:rsidR="0024435F" w:rsidRDefault="007D5E57">
            <w:pPr>
              <w:pStyle w:val="TableParagraph"/>
              <w:ind w:right="89"/>
              <w:jc w:val="both"/>
              <w:rPr>
                <w:sz w:val="24"/>
              </w:rPr>
            </w:pPr>
            <w:r>
              <w:rPr>
                <w:sz w:val="24"/>
              </w:rPr>
              <w:t>Стихотворения: «На стоге сена ночью южной…», «Одним толчком согнать ладью живую…».</w:t>
            </w:r>
          </w:p>
          <w:p w:rsidR="0024435F" w:rsidRDefault="0024435F">
            <w:pPr>
              <w:pStyle w:val="TableParagraph"/>
              <w:spacing w:before="4"/>
              <w:ind w:left="0"/>
              <w:rPr>
                <w:sz w:val="24"/>
              </w:rPr>
            </w:pPr>
          </w:p>
          <w:p w:rsidR="0024435F" w:rsidRDefault="007D5E57">
            <w:pPr>
              <w:pStyle w:val="TableParagraph"/>
              <w:spacing w:line="272" w:lineRule="exact"/>
              <w:jc w:val="both"/>
              <w:rPr>
                <w:b/>
                <w:sz w:val="24"/>
              </w:rPr>
            </w:pPr>
            <w:r>
              <w:rPr>
                <w:b/>
                <w:sz w:val="24"/>
              </w:rPr>
              <w:t>А.К. Толстой</w:t>
            </w:r>
          </w:p>
          <w:p w:rsidR="0024435F" w:rsidRDefault="007D5E57">
            <w:pPr>
              <w:pStyle w:val="TableParagraph"/>
              <w:tabs>
                <w:tab w:val="left" w:pos="2679"/>
              </w:tabs>
              <w:spacing w:line="242" w:lineRule="auto"/>
              <w:ind w:right="91"/>
              <w:jc w:val="both"/>
              <w:rPr>
                <w:sz w:val="24"/>
              </w:rPr>
            </w:pPr>
            <w:r>
              <w:rPr>
                <w:sz w:val="24"/>
              </w:rPr>
              <w:t>Стихотворения:</w:t>
            </w:r>
            <w:r>
              <w:rPr>
                <w:sz w:val="24"/>
              </w:rPr>
              <w:tab/>
            </w:r>
            <w:r>
              <w:rPr>
                <w:spacing w:val="-5"/>
                <w:sz w:val="24"/>
              </w:rPr>
              <w:t xml:space="preserve">«Средь </w:t>
            </w:r>
            <w:r>
              <w:rPr>
                <w:sz w:val="24"/>
              </w:rPr>
              <w:t>шумного бала,случайно…»,</w:t>
            </w:r>
          </w:p>
          <w:p w:rsidR="0024435F" w:rsidRDefault="007D5E57">
            <w:pPr>
              <w:pStyle w:val="TableParagraph"/>
              <w:ind w:right="88"/>
              <w:jc w:val="both"/>
              <w:rPr>
                <w:sz w:val="24"/>
              </w:rPr>
            </w:pPr>
            <w:r>
              <w:rPr>
                <w:sz w:val="24"/>
              </w:rPr>
              <w:t>«Край ты мой, родимый край...», «Меня, во мраке и в пыли…», «Двух станов не боец, но только гость случайный…» идр.</w:t>
            </w:r>
          </w:p>
          <w:p w:rsidR="0024435F" w:rsidRDefault="007D5E57">
            <w:pPr>
              <w:pStyle w:val="TableParagraph"/>
              <w:jc w:val="both"/>
              <w:rPr>
                <w:b/>
                <w:sz w:val="24"/>
              </w:rPr>
            </w:pPr>
            <w:r>
              <w:rPr>
                <w:b/>
                <w:sz w:val="24"/>
              </w:rPr>
              <w:t>Н.А. Некрасов</w:t>
            </w:r>
          </w:p>
        </w:tc>
      </w:tr>
      <w:tr w:rsidR="0024435F">
        <w:trPr>
          <w:trHeight w:val="3864"/>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spacing w:line="269" w:lineRule="exact"/>
              <w:jc w:val="both"/>
              <w:rPr>
                <w:b/>
                <w:sz w:val="24"/>
              </w:rPr>
            </w:pPr>
            <w:r>
              <w:rPr>
                <w:b/>
                <w:sz w:val="24"/>
              </w:rPr>
              <w:t>А.А. Фет</w:t>
            </w:r>
          </w:p>
          <w:p w:rsidR="0024435F" w:rsidRDefault="007D5E57">
            <w:pPr>
              <w:pStyle w:val="TableParagraph"/>
              <w:ind w:right="89"/>
              <w:jc w:val="both"/>
              <w:rPr>
                <w:sz w:val="24"/>
              </w:rPr>
            </w:pPr>
            <w:r>
              <w:rPr>
                <w:sz w:val="24"/>
              </w:rPr>
              <w:t xml:space="preserve">Стихотворения: «Еще майская ночь», «Как беден наш язык! Хочу и не  могу…»,  «Сияла ночь. Луной был полон сад. Лежали…», «Учись у них – у дуба, у березы…», «Шепот, робкое дыханье…», «Это утро, радость эта…», </w:t>
            </w:r>
            <w:r>
              <w:rPr>
                <w:spacing w:val="-3"/>
                <w:sz w:val="24"/>
              </w:rPr>
              <w:t xml:space="preserve">«Я </w:t>
            </w:r>
            <w:r>
              <w:rPr>
                <w:sz w:val="24"/>
              </w:rPr>
              <w:t>пришел  к тебе с приветом…», «Я тебе ничего не скажу…» идр.</w:t>
            </w:r>
          </w:p>
        </w:tc>
        <w:tc>
          <w:tcPr>
            <w:tcW w:w="3515" w:type="dxa"/>
            <w:vMerge/>
            <w:tcBorders>
              <w:top w:val="nil"/>
            </w:tcBorders>
          </w:tcPr>
          <w:p w:rsidR="0024435F" w:rsidRDefault="0024435F">
            <w:pPr>
              <w:rPr>
                <w:sz w:val="2"/>
                <w:szCs w:val="2"/>
              </w:rPr>
            </w:pPr>
          </w:p>
        </w:tc>
      </w:tr>
      <w:tr w:rsidR="0024435F">
        <w:trPr>
          <w:trHeight w:val="278"/>
        </w:trPr>
        <w:tc>
          <w:tcPr>
            <w:tcW w:w="2396" w:type="dxa"/>
          </w:tcPr>
          <w:p w:rsidR="0024435F" w:rsidRDefault="007D5E57">
            <w:pPr>
              <w:pStyle w:val="TableParagraph"/>
              <w:tabs>
                <w:tab w:val="left" w:pos="1150"/>
              </w:tabs>
              <w:spacing w:line="258" w:lineRule="exact"/>
              <w:ind w:left="13"/>
              <w:jc w:val="center"/>
              <w:rPr>
                <w:b/>
                <w:sz w:val="24"/>
              </w:rPr>
            </w:pPr>
            <w:r>
              <w:rPr>
                <w:b/>
                <w:sz w:val="24"/>
              </w:rPr>
              <w:t>Н.А.</w:t>
            </w:r>
            <w:r>
              <w:rPr>
                <w:b/>
                <w:sz w:val="24"/>
              </w:rPr>
              <w:tab/>
              <w:t>Некрасов</w:t>
            </w:r>
          </w:p>
        </w:tc>
        <w:tc>
          <w:tcPr>
            <w:tcW w:w="3664" w:type="dxa"/>
          </w:tcPr>
          <w:p w:rsidR="0024435F" w:rsidRDefault="007D5E57">
            <w:pPr>
              <w:pStyle w:val="TableParagraph"/>
              <w:spacing w:line="258" w:lineRule="exact"/>
              <w:rPr>
                <w:b/>
                <w:sz w:val="24"/>
              </w:rPr>
            </w:pPr>
            <w:r>
              <w:rPr>
                <w:b/>
                <w:sz w:val="24"/>
              </w:rPr>
              <w:t>Н.А. Некрасов</w:t>
            </w:r>
          </w:p>
        </w:tc>
        <w:tc>
          <w:tcPr>
            <w:tcW w:w="3515" w:type="dxa"/>
            <w:vMerge/>
            <w:tcBorders>
              <w:top w:val="nil"/>
            </w:tcBorders>
          </w:tcPr>
          <w:p w:rsidR="0024435F" w:rsidRDefault="0024435F">
            <w:pPr>
              <w:rPr>
                <w:sz w:val="2"/>
                <w:szCs w:val="2"/>
              </w:rPr>
            </w:pPr>
          </w:p>
        </w:tc>
      </w:tr>
    </w:tbl>
    <w:p w:rsidR="0024435F" w:rsidRDefault="0024435F">
      <w:pPr>
        <w:rPr>
          <w:sz w:val="2"/>
          <w:szCs w:val="2"/>
        </w:rPr>
        <w:sectPr w:rsidR="0024435F">
          <w:pgSz w:w="11900" w:h="16840"/>
          <w:pgMar w:top="1040" w:right="240" w:bottom="94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3864"/>
        </w:trPr>
        <w:tc>
          <w:tcPr>
            <w:tcW w:w="2396" w:type="dxa"/>
          </w:tcPr>
          <w:p w:rsidR="0024435F" w:rsidRDefault="007D5E57">
            <w:pPr>
              <w:pStyle w:val="TableParagraph"/>
              <w:tabs>
                <w:tab w:val="left" w:pos="1075"/>
                <w:tab w:val="left" w:pos="2049"/>
              </w:tabs>
              <w:spacing w:line="242" w:lineRule="auto"/>
              <w:ind w:right="98"/>
              <w:rPr>
                <w:sz w:val="24"/>
              </w:rPr>
            </w:pPr>
            <w:r>
              <w:rPr>
                <w:sz w:val="24"/>
              </w:rPr>
              <w:lastRenderedPageBreak/>
              <w:t>Поэма</w:t>
            </w:r>
            <w:r>
              <w:rPr>
                <w:sz w:val="24"/>
              </w:rPr>
              <w:tab/>
              <w:t>«Кому</w:t>
            </w:r>
            <w:r>
              <w:rPr>
                <w:sz w:val="24"/>
              </w:rPr>
              <w:tab/>
            </w:r>
            <w:r>
              <w:rPr>
                <w:spacing w:val="-8"/>
                <w:sz w:val="24"/>
              </w:rPr>
              <w:t xml:space="preserve">на </w:t>
            </w:r>
            <w:r>
              <w:rPr>
                <w:sz w:val="24"/>
              </w:rPr>
              <w:t>Руси житьхорошо»</w:t>
            </w:r>
          </w:p>
        </w:tc>
        <w:tc>
          <w:tcPr>
            <w:tcW w:w="3664" w:type="dxa"/>
          </w:tcPr>
          <w:p w:rsidR="0024435F" w:rsidRDefault="007D5E57">
            <w:pPr>
              <w:pStyle w:val="TableParagraph"/>
              <w:tabs>
                <w:tab w:val="left" w:pos="2674"/>
              </w:tabs>
              <w:spacing w:line="242" w:lineRule="auto"/>
              <w:ind w:right="95"/>
              <w:jc w:val="both"/>
              <w:rPr>
                <w:sz w:val="24"/>
              </w:rPr>
            </w:pPr>
            <w:r>
              <w:rPr>
                <w:sz w:val="24"/>
              </w:rPr>
              <w:t>Стихотворения:</w:t>
            </w:r>
            <w:r>
              <w:rPr>
                <w:sz w:val="24"/>
              </w:rPr>
              <w:tab/>
            </w:r>
            <w:r>
              <w:rPr>
                <w:spacing w:val="-4"/>
                <w:sz w:val="24"/>
              </w:rPr>
              <w:t xml:space="preserve">«Блажен </w:t>
            </w:r>
            <w:r>
              <w:rPr>
                <w:sz w:val="24"/>
              </w:rPr>
              <w:t xml:space="preserve">незлобивый поэт…», </w:t>
            </w:r>
            <w:r>
              <w:rPr>
                <w:spacing w:val="-3"/>
                <w:sz w:val="24"/>
              </w:rPr>
              <w:t>«В</w:t>
            </w:r>
            <w:r>
              <w:rPr>
                <w:sz w:val="24"/>
              </w:rPr>
              <w:t>дороге»,</w:t>
            </w:r>
          </w:p>
          <w:p w:rsidR="0024435F" w:rsidRDefault="007D5E57">
            <w:pPr>
              <w:pStyle w:val="TableParagraph"/>
              <w:ind w:right="93"/>
              <w:jc w:val="both"/>
              <w:rPr>
                <w:sz w:val="24"/>
              </w:rPr>
            </w:pPr>
            <w:r>
              <w:rPr>
                <w:spacing w:val="-3"/>
                <w:sz w:val="24"/>
              </w:rPr>
              <w:t xml:space="preserve">«В </w:t>
            </w:r>
            <w:r>
              <w:rPr>
                <w:sz w:val="24"/>
              </w:rPr>
              <w:t xml:space="preserve">полном разгаре страда деревенская…», «Вчерашний день, часу в шестом…», </w:t>
            </w:r>
            <w:r>
              <w:rPr>
                <w:spacing w:val="-3"/>
                <w:sz w:val="24"/>
              </w:rPr>
              <w:t xml:space="preserve">«Мы </w:t>
            </w:r>
            <w:r>
              <w:rPr>
                <w:sz w:val="24"/>
              </w:rPr>
              <w:t xml:space="preserve">с тобой бестолковые люди...», </w:t>
            </w:r>
            <w:r>
              <w:rPr>
                <w:spacing w:val="-3"/>
                <w:sz w:val="24"/>
              </w:rPr>
              <w:t xml:space="preserve">«О </w:t>
            </w:r>
            <w:r>
              <w:rPr>
                <w:sz w:val="24"/>
              </w:rPr>
              <w:t>Муза! я у двери гроба…», «Поэт и        Гражданин»,      «Пророк»,</w:t>
            </w:r>
          </w:p>
          <w:p w:rsidR="0024435F" w:rsidRDefault="007D5E57">
            <w:pPr>
              <w:pStyle w:val="TableParagraph"/>
              <w:tabs>
                <w:tab w:val="left" w:pos="2514"/>
              </w:tabs>
              <w:jc w:val="both"/>
              <w:rPr>
                <w:sz w:val="24"/>
              </w:rPr>
            </w:pPr>
            <w:r>
              <w:rPr>
                <w:sz w:val="24"/>
              </w:rPr>
              <w:t>«Родина»,</w:t>
            </w:r>
            <w:r>
              <w:rPr>
                <w:sz w:val="24"/>
              </w:rPr>
              <w:tab/>
              <w:t>«Тройка»,</w:t>
            </w:r>
          </w:p>
          <w:p w:rsidR="0024435F" w:rsidRDefault="007D5E57">
            <w:pPr>
              <w:pStyle w:val="TableParagraph"/>
              <w:ind w:right="97"/>
              <w:jc w:val="both"/>
              <w:rPr>
                <w:sz w:val="24"/>
              </w:rPr>
            </w:pPr>
            <w:r>
              <w:rPr>
                <w:sz w:val="24"/>
              </w:rPr>
              <w:t>«Размышления у парадного подъезда», «Элегия» («Пускай нам говорит изменчивая мода...»),</w:t>
            </w:r>
          </w:p>
          <w:p w:rsidR="0024435F" w:rsidRDefault="007D5E57">
            <w:pPr>
              <w:pStyle w:val="TableParagraph"/>
              <w:spacing w:line="267" w:lineRule="exact"/>
              <w:jc w:val="both"/>
              <w:rPr>
                <w:sz w:val="24"/>
              </w:rPr>
            </w:pPr>
            <w:r>
              <w:rPr>
                <w:sz w:val="24"/>
              </w:rPr>
              <w:t>Поэма «Русские женщины»</w:t>
            </w:r>
          </w:p>
        </w:tc>
        <w:tc>
          <w:tcPr>
            <w:tcW w:w="3515" w:type="dxa"/>
          </w:tcPr>
          <w:p w:rsidR="0024435F" w:rsidRDefault="007D5E57">
            <w:pPr>
              <w:pStyle w:val="TableParagraph"/>
              <w:spacing w:line="263" w:lineRule="exact"/>
              <w:jc w:val="both"/>
              <w:rPr>
                <w:sz w:val="24"/>
              </w:rPr>
            </w:pPr>
            <w:r>
              <w:rPr>
                <w:sz w:val="24"/>
              </w:rPr>
              <w:t>«Внимая ужасам войны…»,</w:t>
            </w:r>
          </w:p>
          <w:p w:rsidR="0024435F" w:rsidRDefault="007D5E57">
            <w:pPr>
              <w:pStyle w:val="TableParagraph"/>
              <w:tabs>
                <w:tab w:val="left" w:pos="1712"/>
                <w:tab w:val="left" w:pos="2812"/>
              </w:tabs>
              <w:spacing w:before="2"/>
              <w:ind w:right="90"/>
              <w:jc w:val="both"/>
              <w:rPr>
                <w:sz w:val="24"/>
              </w:rPr>
            </w:pPr>
            <w:r>
              <w:rPr>
                <w:sz w:val="24"/>
              </w:rPr>
              <w:t>«Когда</w:t>
            </w:r>
            <w:r>
              <w:rPr>
                <w:sz w:val="24"/>
              </w:rPr>
              <w:tab/>
              <w:t>из</w:t>
            </w:r>
            <w:r>
              <w:rPr>
                <w:sz w:val="24"/>
              </w:rPr>
              <w:tab/>
            </w:r>
            <w:r>
              <w:rPr>
                <w:spacing w:val="-5"/>
                <w:sz w:val="24"/>
              </w:rPr>
              <w:t xml:space="preserve">мрака </w:t>
            </w:r>
            <w:r>
              <w:rPr>
                <w:sz w:val="24"/>
              </w:rPr>
              <w:t>заблужденья…», «Накануне светлогопраздника»,</w:t>
            </w:r>
          </w:p>
          <w:p w:rsidR="0024435F" w:rsidRDefault="007D5E57">
            <w:pPr>
              <w:pStyle w:val="TableParagraph"/>
              <w:ind w:right="88"/>
              <w:jc w:val="both"/>
              <w:rPr>
                <w:sz w:val="24"/>
              </w:rPr>
            </w:pPr>
            <w:r>
              <w:rPr>
                <w:sz w:val="24"/>
              </w:rPr>
              <w:t>«Несжатая полоса», «Памяти Добролюбова», «Я не люблю иронии твоей…»</w:t>
            </w:r>
          </w:p>
        </w:tc>
      </w:tr>
      <w:tr w:rsidR="0024435F">
        <w:trPr>
          <w:trHeight w:val="3312"/>
        </w:trPr>
        <w:tc>
          <w:tcPr>
            <w:tcW w:w="2396" w:type="dxa"/>
          </w:tcPr>
          <w:p w:rsidR="0024435F" w:rsidRDefault="007D5E57">
            <w:pPr>
              <w:pStyle w:val="TableParagraph"/>
              <w:tabs>
                <w:tab w:val="left" w:pos="973"/>
              </w:tabs>
              <w:spacing w:line="266" w:lineRule="exact"/>
              <w:rPr>
                <w:b/>
                <w:sz w:val="24"/>
              </w:rPr>
            </w:pPr>
            <w:r>
              <w:rPr>
                <w:b/>
                <w:sz w:val="24"/>
              </w:rPr>
              <w:t>А.Н.</w:t>
            </w:r>
            <w:r>
              <w:rPr>
                <w:b/>
                <w:sz w:val="24"/>
              </w:rPr>
              <w:tab/>
              <w:t>Островский</w:t>
            </w:r>
          </w:p>
          <w:p w:rsidR="0024435F" w:rsidRDefault="007D5E57">
            <w:pPr>
              <w:pStyle w:val="TableParagraph"/>
              <w:spacing w:line="275" w:lineRule="exact"/>
              <w:rPr>
                <w:sz w:val="24"/>
              </w:rPr>
            </w:pPr>
            <w:r>
              <w:rPr>
                <w:sz w:val="24"/>
              </w:rPr>
              <w:t>Пьеса «Гроза»</w:t>
            </w:r>
          </w:p>
        </w:tc>
        <w:tc>
          <w:tcPr>
            <w:tcW w:w="3664" w:type="dxa"/>
          </w:tcPr>
          <w:p w:rsidR="0024435F" w:rsidRDefault="007D5E57">
            <w:pPr>
              <w:pStyle w:val="TableParagraph"/>
              <w:spacing w:line="266" w:lineRule="exact"/>
              <w:rPr>
                <w:b/>
                <w:sz w:val="24"/>
              </w:rPr>
            </w:pPr>
            <w:r>
              <w:rPr>
                <w:b/>
                <w:sz w:val="24"/>
              </w:rPr>
              <w:t>А.Н. Островский</w:t>
            </w:r>
          </w:p>
          <w:p w:rsidR="0024435F" w:rsidRDefault="007D5E57">
            <w:pPr>
              <w:pStyle w:val="TableParagraph"/>
              <w:spacing w:line="275" w:lineRule="exact"/>
              <w:rPr>
                <w:sz w:val="24"/>
              </w:rPr>
            </w:pPr>
            <w:r>
              <w:rPr>
                <w:sz w:val="24"/>
              </w:rPr>
              <w:t>Пьеса «Бесприданница»</w:t>
            </w:r>
          </w:p>
        </w:tc>
        <w:tc>
          <w:tcPr>
            <w:tcW w:w="3515" w:type="dxa"/>
            <w:vMerge w:val="restart"/>
          </w:tcPr>
          <w:p w:rsidR="0024435F" w:rsidRDefault="007D5E57">
            <w:pPr>
              <w:pStyle w:val="TableParagraph"/>
              <w:spacing w:line="242" w:lineRule="auto"/>
              <w:ind w:right="827"/>
              <w:rPr>
                <w:b/>
                <w:sz w:val="24"/>
              </w:rPr>
            </w:pPr>
            <w:r>
              <w:rPr>
                <w:b/>
                <w:sz w:val="24"/>
              </w:rPr>
              <w:t>Реализм XIX – XX века А.Н. Островский</w:t>
            </w:r>
          </w:p>
          <w:p w:rsidR="0024435F" w:rsidRDefault="007D5E57">
            <w:pPr>
              <w:pStyle w:val="TableParagraph"/>
              <w:spacing w:line="242" w:lineRule="auto"/>
              <w:rPr>
                <w:sz w:val="24"/>
              </w:rPr>
            </w:pPr>
            <w:r>
              <w:rPr>
                <w:sz w:val="24"/>
              </w:rPr>
              <w:t>«Доходное место», «На всякого мудреца довольно простоты»,</w:t>
            </w:r>
          </w:p>
          <w:p w:rsidR="0024435F" w:rsidRDefault="007D5E57">
            <w:pPr>
              <w:pStyle w:val="TableParagraph"/>
              <w:tabs>
                <w:tab w:val="left" w:pos="2269"/>
              </w:tabs>
              <w:spacing w:line="242" w:lineRule="auto"/>
              <w:ind w:right="96"/>
              <w:rPr>
                <w:sz w:val="24"/>
              </w:rPr>
            </w:pPr>
            <w:r>
              <w:rPr>
                <w:sz w:val="24"/>
              </w:rPr>
              <w:t>«Снегурочка»,</w:t>
            </w:r>
            <w:r>
              <w:rPr>
                <w:sz w:val="24"/>
              </w:rPr>
              <w:tab/>
            </w:r>
            <w:r>
              <w:rPr>
                <w:spacing w:val="-3"/>
                <w:sz w:val="24"/>
              </w:rPr>
              <w:t xml:space="preserve">«Женитьба </w:t>
            </w:r>
            <w:r>
              <w:rPr>
                <w:sz w:val="24"/>
              </w:rPr>
              <w:t>Бальзаминова»</w:t>
            </w:r>
          </w:p>
          <w:p w:rsidR="0024435F" w:rsidRDefault="007D5E57">
            <w:pPr>
              <w:pStyle w:val="TableParagraph"/>
              <w:spacing w:line="274" w:lineRule="exact"/>
              <w:rPr>
                <w:b/>
                <w:sz w:val="24"/>
              </w:rPr>
            </w:pPr>
            <w:r>
              <w:rPr>
                <w:b/>
                <w:sz w:val="24"/>
              </w:rPr>
              <w:t>Н.А. Добролюбов</w:t>
            </w:r>
          </w:p>
          <w:p w:rsidR="0024435F" w:rsidRDefault="007D5E57">
            <w:pPr>
              <w:pStyle w:val="TableParagraph"/>
              <w:rPr>
                <w:sz w:val="24"/>
              </w:rPr>
            </w:pPr>
            <w:r>
              <w:rPr>
                <w:sz w:val="24"/>
              </w:rPr>
              <w:t>Статья «Луч света в темном царстве»</w:t>
            </w:r>
          </w:p>
          <w:p w:rsidR="0024435F" w:rsidRDefault="007D5E57">
            <w:pPr>
              <w:pStyle w:val="TableParagraph"/>
              <w:spacing w:line="272" w:lineRule="exact"/>
              <w:rPr>
                <w:b/>
                <w:sz w:val="24"/>
              </w:rPr>
            </w:pPr>
            <w:r>
              <w:rPr>
                <w:b/>
                <w:sz w:val="24"/>
              </w:rPr>
              <w:t>Д.И. Писарев</w:t>
            </w:r>
          </w:p>
          <w:p w:rsidR="0024435F" w:rsidRDefault="007D5E57">
            <w:pPr>
              <w:pStyle w:val="TableParagraph"/>
              <w:tabs>
                <w:tab w:val="left" w:pos="1218"/>
                <w:tab w:val="left" w:pos="2594"/>
              </w:tabs>
              <w:spacing w:line="242" w:lineRule="auto"/>
              <w:ind w:right="93"/>
              <w:rPr>
                <w:sz w:val="24"/>
              </w:rPr>
            </w:pPr>
            <w:r>
              <w:rPr>
                <w:sz w:val="24"/>
              </w:rPr>
              <w:t>Статья</w:t>
            </w:r>
            <w:r>
              <w:rPr>
                <w:sz w:val="24"/>
              </w:rPr>
              <w:tab/>
              <w:t>«Мотивы</w:t>
            </w:r>
            <w:r>
              <w:rPr>
                <w:sz w:val="24"/>
              </w:rPr>
              <w:tab/>
            </w:r>
            <w:r>
              <w:rPr>
                <w:spacing w:val="-4"/>
                <w:sz w:val="24"/>
              </w:rPr>
              <w:t xml:space="preserve">русской </w:t>
            </w:r>
            <w:r>
              <w:rPr>
                <w:sz w:val="24"/>
              </w:rPr>
              <w:t>драмы»</w:t>
            </w:r>
          </w:p>
          <w:p w:rsidR="0024435F" w:rsidRDefault="007D5E57">
            <w:pPr>
              <w:pStyle w:val="TableParagraph"/>
              <w:spacing w:line="274" w:lineRule="exact"/>
              <w:rPr>
                <w:b/>
                <w:sz w:val="24"/>
              </w:rPr>
            </w:pPr>
            <w:r>
              <w:rPr>
                <w:b/>
                <w:sz w:val="24"/>
              </w:rPr>
              <w:t>И.А.Гончаров</w:t>
            </w:r>
          </w:p>
          <w:p w:rsidR="0024435F" w:rsidRDefault="007D5E57">
            <w:pPr>
              <w:pStyle w:val="TableParagraph"/>
              <w:tabs>
                <w:tab w:val="left" w:pos="1180"/>
                <w:tab w:val="left" w:pos="2259"/>
              </w:tabs>
              <w:ind w:right="98"/>
              <w:rPr>
                <w:sz w:val="24"/>
              </w:rPr>
            </w:pPr>
            <w:r>
              <w:rPr>
                <w:sz w:val="24"/>
              </w:rPr>
              <w:t>Повесть</w:t>
            </w:r>
            <w:r>
              <w:rPr>
                <w:sz w:val="24"/>
              </w:rPr>
              <w:tab/>
              <w:t>«Фрегат</w:t>
            </w:r>
            <w:r>
              <w:rPr>
                <w:sz w:val="24"/>
              </w:rPr>
              <w:tab/>
            </w:r>
            <w:r>
              <w:rPr>
                <w:spacing w:val="-4"/>
                <w:sz w:val="24"/>
              </w:rPr>
              <w:t xml:space="preserve">«Паллада», </w:t>
            </w:r>
            <w:r>
              <w:rPr>
                <w:sz w:val="24"/>
              </w:rPr>
              <w:t>роман«Обрыв»</w:t>
            </w:r>
          </w:p>
          <w:p w:rsidR="0024435F" w:rsidRDefault="007D5E57">
            <w:pPr>
              <w:pStyle w:val="TableParagraph"/>
              <w:spacing w:line="272" w:lineRule="exact"/>
              <w:rPr>
                <w:b/>
                <w:sz w:val="24"/>
              </w:rPr>
            </w:pPr>
            <w:r>
              <w:rPr>
                <w:b/>
                <w:sz w:val="24"/>
              </w:rPr>
              <w:t>И.С. Тургенев</w:t>
            </w:r>
          </w:p>
          <w:p w:rsidR="0024435F" w:rsidRDefault="007D5E57">
            <w:pPr>
              <w:pStyle w:val="TableParagraph"/>
              <w:tabs>
                <w:tab w:val="left" w:pos="1270"/>
                <w:tab w:val="left" w:pos="2465"/>
              </w:tabs>
              <w:spacing w:line="242" w:lineRule="auto"/>
              <w:ind w:right="94"/>
              <w:rPr>
                <w:sz w:val="24"/>
              </w:rPr>
            </w:pPr>
            <w:r>
              <w:rPr>
                <w:sz w:val="24"/>
              </w:rPr>
              <w:t>Романы «Рудин», «Накануне», повести</w:t>
            </w:r>
            <w:r>
              <w:rPr>
                <w:sz w:val="24"/>
              </w:rPr>
              <w:tab/>
              <w:t>«Первая</w:t>
            </w:r>
            <w:r>
              <w:rPr>
                <w:sz w:val="24"/>
              </w:rPr>
              <w:tab/>
            </w:r>
            <w:r>
              <w:rPr>
                <w:spacing w:val="-3"/>
                <w:sz w:val="24"/>
              </w:rPr>
              <w:t>любовь»,</w:t>
            </w:r>
          </w:p>
          <w:p w:rsidR="0024435F" w:rsidRDefault="007D5E57">
            <w:pPr>
              <w:pStyle w:val="TableParagraph"/>
              <w:spacing w:line="271" w:lineRule="exact"/>
              <w:rPr>
                <w:sz w:val="24"/>
              </w:rPr>
            </w:pPr>
            <w:r>
              <w:rPr>
                <w:sz w:val="24"/>
              </w:rPr>
              <w:t xml:space="preserve">«Гамлет   Щигровского </w:t>
            </w:r>
            <w:r>
              <w:rPr>
                <w:spacing w:val="-3"/>
                <w:sz w:val="24"/>
              </w:rPr>
              <w:t>уезда»,</w:t>
            </w:r>
          </w:p>
          <w:p w:rsidR="0024435F" w:rsidRDefault="007D5E57">
            <w:pPr>
              <w:pStyle w:val="TableParagraph"/>
              <w:tabs>
                <w:tab w:val="left" w:pos="1558"/>
                <w:tab w:val="left" w:pos="2767"/>
              </w:tabs>
              <w:spacing w:line="275" w:lineRule="exact"/>
              <w:rPr>
                <w:sz w:val="24"/>
              </w:rPr>
            </w:pPr>
            <w:r>
              <w:rPr>
                <w:sz w:val="24"/>
              </w:rPr>
              <w:t>«Вешние</w:t>
            </w:r>
            <w:r>
              <w:rPr>
                <w:sz w:val="24"/>
              </w:rPr>
              <w:tab/>
              <w:t>воды»,</w:t>
            </w:r>
            <w:r>
              <w:rPr>
                <w:sz w:val="24"/>
              </w:rPr>
              <w:tab/>
              <w:t>статья</w:t>
            </w:r>
          </w:p>
          <w:p w:rsidR="0024435F" w:rsidRDefault="007D5E57">
            <w:pPr>
              <w:pStyle w:val="TableParagraph"/>
              <w:spacing w:line="275" w:lineRule="exact"/>
              <w:rPr>
                <w:sz w:val="24"/>
              </w:rPr>
            </w:pPr>
            <w:r>
              <w:rPr>
                <w:sz w:val="24"/>
              </w:rPr>
              <w:t>«Гамлет и Дон Кихот»</w:t>
            </w:r>
          </w:p>
          <w:p w:rsidR="0024435F" w:rsidRDefault="007D5E57">
            <w:pPr>
              <w:pStyle w:val="TableParagraph"/>
              <w:spacing w:line="272" w:lineRule="exact"/>
              <w:rPr>
                <w:b/>
                <w:sz w:val="24"/>
              </w:rPr>
            </w:pPr>
            <w:r>
              <w:rPr>
                <w:b/>
                <w:sz w:val="24"/>
              </w:rPr>
              <w:t>Ф.М. Достоевский</w:t>
            </w:r>
          </w:p>
          <w:p w:rsidR="0024435F" w:rsidRDefault="007D5E57">
            <w:pPr>
              <w:pStyle w:val="TableParagraph"/>
              <w:spacing w:line="272" w:lineRule="exact"/>
              <w:rPr>
                <w:sz w:val="24"/>
              </w:rPr>
            </w:pPr>
            <w:r>
              <w:rPr>
                <w:sz w:val="24"/>
              </w:rPr>
              <w:t>Повести  «НеточкаНезванова»,</w:t>
            </w:r>
          </w:p>
          <w:p w:rsidR="0024435F" w:rsidRDefault="007D5E57">
            <w:pPr>
              <w:pStyle w:val="TableParagraph"/>
              <w:tabs>
                <w:tab w:val="left" w:pos="973"/>
                <w:tab w:val="left" w:pos="2325"/>
              </w:tabs>
              <w:spacing w:line="275" w:lineRule="exact"/>
              <w:rPr>
                <w:sz w:val="24"/>
              </w:rPr>
            </w:pPr>
            <w:r>
              <w:rPr>
                <w:sz w:val="24"/>
              </w:rPr>
              <w:t>«Сон</w:t>
            </w:r>
            <w:r>
              <w:rPr>
                <w:sz w:val="24"/>
              </w:rPr>
              <w:tab/>
              <w:t>смешного</w:t>
            </w:r>
            <w:r>
              <w:rPr>
                <w:sz w:val="24"/>
              </w:rPr>
              <w:tab/>
              <w:t>человека»,</w:t>
            </w:r>
          </w:p>
          <w:p w:rsidR="0024435F" w:rsidRDefault="007D5E57">
            <w:pPr>
              <w:pStyle w:val="TableParagraph"/>
              <w:spacing w:line="275" w:lineRule="exact"/>
              <w:rPr>
                <w:sz w:val="24"/>
              </w:rPr>
            </w:pPr>
            <w:r>
              <w:rPr>
                <w:sz w:val="24"/>
              </w:rPr>
              <w:t>«Записки изподполья»</w:t>
            </w:r>
          </w:p>
          <w:p w:rsidR="0024435F" w:rsidRDefault="007D5E57">
            <w:pPr>
              <w:pStyle w:val="TableParagraph"/>
              <w:spacing w:line="273" w:lineRule="exact"/>
              <w:rPr>
                <w:b/>
                <w:sz w:val="24"/>
              </w:rPr>
            </w:pPr>
            <w:r>
              <w:rPr>
                <w:b/>
                <w:sz w:val="24"/>
              </w:rPr>
              <w:t>А.В.Сухово-Кобылин</w:t>
            </w:r>
          </w:p>
          <w:p w:rsidR="0024435F" w:rsidRDefault="007D5E57">
            <w:pPr>
              <w:pStyle w:val="TableParagraph"/>
              <w:spacing w:line="273" w:lineRule="exact"/>
              <w:rPr>
                <w:sz w:val="24"/>
              </w:rPr>
            </w:pPr>
            <w:r>
              <w:rPr>
                <w:sz w:val="24"/>
              </w:rPr>
              <w:t>«Свадьба Кречинского»</w:t>
            </w:r>
          </w:p>
          <w:p w:rsidR="0024435F" w:rsidRDefault="007D5E57">
            <w:pPr>
              <w:pStyle w:val="TableParagraph"/>
              <w:spacing w:before="3" w:line="272" w:lineRule="exact"/>
              <w:rPr>
                <w:b/>
                <w:sz w:val="24"/>
              </w:rPr>
            </w:pPr>
            <w:r>
              <w:rPr>
                <w:b/>
                <w:sz w:val="24"/>
              </w:rPr>
              <w:t>В.М. Гаршин</w:t>
            </w:r>
          </w:p>
          <w:p w:rsidR="0024435F" w:rsidRDefault="007D5E57">
            <w:pPr>
              <w:pStyle w:val="TableParagraph"/>
              <w:tabs>
                <w:tab w:val="left" w:pos="1275"/>
                <w:tab w:val="left" w:pos="2541"/>
              </w:tabs>
              <w:spacing w:line="272" w:lineRule="exact"/>
              <w:rPr>
                <w:sz w:val="24"/>
              </w:rPr>
            </w:pPr>
            <w:r>
              <w:rPr>
                <w:sz w:val="24"/>
              </w:rPr>
              <w:t>Рассказы</w:t>
            </w:r>
            <w:r>
              <w:rPr>
                <w:sz w:val="24"/>
              </w:rPr>
              <w:tab/>
              <w:t>«Красный</w:t>
            </w:r>
            <w:r>
              <w:rPr>
                <w:sz w:val="24"/>
              </w:rPr>
              <w:tab/>
              <w:t>цветок»,</w:t>
            </w:r>
          </w:p>
          <w:p w:rsidR="0024435F" w:rsidRDefault="007D5E57">
            <w:pPr>
              <w:pStyle w:val="TableParagraph"/>
              <w:spacing w:before="3"/>
              <w:rPr>
                <w:sz w:val="24"/>
              </w:rPr>
            </w:pPr>
            <w:r>
              <w:rPr>
                <w:sz w:val="24"/>
              </w:rPr>
              <w:t>«Attaleaprinceps»</w:t>
            </w:r>
          </w:p>
          <w:p w:rsidR="0024435F" w:rsidRDefault="007D5E57">
            <w:pPr>
              <w:pStyle w:val="TableParagraph"/>
              <w:spacing w:before="2" w:line="275" w:lineRule="exact"/>
              <w:rPr>
                <w:b/>
                <w:sz w:val="24"/>
              </w:rPr>
            </w:pPr>
            <w:r>
              <w:rPr>
                <w:b/>
                <w:sz w:val="24"/>
              </w:rPr>
              <w:t>Д.В.Григорович</w:t>
            </w:r>
          </w:p>
          <w:p w:rsidR="0024435F" w:rsidRDefault="007D5E57">
            <w:pPr>
              <w:pStyle w:val="TableParagraph"/>
              <w:tabs>
                <w:tab w:val="left" w:pos="1732"/>
              </w:tabs>
              <w:spacing w:line="274" w:lineRule="exact"/>
              <w:rPr>
                <w:sz w:val="24"/>
              </w:rPr>
            </w:pPr>
            <w:r>
              <w:rPr>
                <w:sz w:val="24"/>
              </w:rPr>
              <w:t>Рассказ</w:t>
            </w:r>
            <w:r>
              <w:rPr>
                <w:sz w:val="24"/>
              </w:rPr>
              <w:tab/>
              <w:t>«Гуттаперчевый</w:t>
            </w:r>
          </w:p>
          <w:p w:rsidR="0024435F" w:rsidRDefault="007D5E57">
            <w:pPr>
              <w:pStyle w:val="TableParagraph"/>
              <w:tabs>
                <w:tab w:val="left" w:pos="1851"/>
              </w:tabs>
              <w:ind w:right="88"/>
              <w:jc w:val="both"/>
              <w:rPr>
                <w:sz w:val="24"/>
              </w:rPr>
            </w:pPr>
            <w:r>
              <w:rPr>
                <w:sz w:val="24"/>
              </w:rPr>
              <w:t>мальчик»</w:t>
            </w:r>
            <w:r>
              <w:rPr>
                <w:sz w:val="24"/>
              </w:rPr>
              <w:tab/>
              <w:t>(оригинальный текст), «Прохожий» (святочный рассказ)</w:t>
            </w:r>
          </w:p>
          <w:p w:rsidR="0024435F" w:rsidRDefault="007D5E57">
            <w:pPr>
              <w:pStyle w:val="TableParagraph"/>
              <w:spacing w:before="9" w:line="237" w:lineRule="auto"/>
              <w:ind w:right="1325"/>
              <w:rPr>
                <w:sz w:val="24"/>
              </w:rPr>
            </w:pPr>
            <w:r>
              <w:rPr>
                <w:b/>
                <w:sz w:val="24"/>
              </w:rPr>
              <w:t xml:space="preserve">Г.И. Успенский </w:t>
            </w:r>
            <w:r>
              <w:rPr>
                <w:sz w:val="24"/>
              </w:rPr>
              <w:t>Эссе «Выпрямила» Рассказ «Пятница»</w:t>
            </w:r>
          </w:p>
        </w:tc>
      </w:tr>
      <w:tr w:rsidR="0024435F">
        <w:trPr>
          <w:trHeight w:val="830"/>
        </w:trPr>
        <w:tc>
          <w:tcPr>
            <w:tcW w:w="2396" w:type="dxa"/>
          </w:tcPr>
          <w:p w:rsidR="0024435F" w:rsidRDefault="007D5E57">
            <w:pPr>
              <w:pStyle w:val="TableParagraph"/>
              <w:spacing w:line="266" w:lineRule="exact"/>
              <w:rPr>
                <w:b/>
                <w:sz w:val="24"/>
              </w:rPr>
            </w:pPr>
            <w:r>
              <w:rPr>
                <w:b/>
                <w:sz w:val="24"/>
              </w:rPr>
              <w:t>И.А. Гончаров</w:t>
            </w:r>
          </w:p>
          <w:p w:rsidR="0024435F" w:rsidRDefault="007D5E57">
            <w:pPr>
              <w:pStyle w:val="TableParagraph"/>
              <w:spacing w:line="275" w:lineRule="exact"/>
              <w:rPr>
                <w:sz w:val="24"/>
              </w:rPr>
            </w:pPr>
            <w:r>
              <w:rPr>
                <w:sz w:val="24"/>
              </w:rPr>
              <w:t>Роман «Обломов»</w:t>
            </w:r>
          </w:p>
        </w:tc>
        <w:tc>
          <w:tcPr>
            <w:tcW w:w="3664" w:type="dxa"/>
          </w:tcPr>
          <w:p w:rsidR="0024435F" w:rsidRDefault="007D5E57">
            <w:pPr>
              <w:pStyle w:val="TableParagraph"/>
              <w:spacing w:line="266" w:lineRule="exact"/>
              <w:rPr>
                <w:b/>
                <w:sz w:val="24"/>
              </w:rPr>
            </w:pPr>
            <w:r>
              <w:rPr>
                <w:b/>
                <w:sz w:val="24"/>
              </w:rPr>
              <w:t>И.А. Гончаров</w:t>
            </w:r>
          </w:p>
          <w:p w:rsidR="0024435F" w:rsidRDefault="007D5E57">
            <w:pPr>
              <w:pStyle w:val="TableParagraph"/>
              <w:spacing w:line="275" w:lineRule="exact"/>
              <w:rPr>
                <w:sz w:val="24"/>
              </w:rPr>
            </w:pPr>
            <w:r>
              <w:rPr>
                <w:sz w:val="24"/>
              </w:rPr>
              <w:t>Роман «Обыкновенная история»</w:t>
            </w:r>
          </w:p>
        </w:tc>
        <w:tc>
          <w:tcPr>
            <w:tcW w:w="3515" w:type="dxa"/>
            <w:vMerge/>
            <w:tcBorders>
              <w:top w:val="nil"/>
            </w:tcBorders>
          </w:tcPr>
          <w:p w:rsidR="0024435F" w:rsidRDefault="0024435F">
            <w:pPr>
              <w:rPr>
                <w:sz w:val="2"/>
                <w:szCs w:val="2"/>
              </w:rPr>
            </w:pPr>
          </w:p>
        </w:tc>
      </w:tr>
      <w:tr w:rsidR="0024435F">
        <w:trPr>
          <w:trHeight w:val="1656"/>
        </w:trPr>
        <w:tc>
          <w:tcPr>
            <w:tcW w:w="2396" w:type="dxa"/>
          </w:tcPr>
          <w:p w:rsidR="0024435F" w:rsidRDefault="007D5E57">
            <w:pPr>
              <w:pStyle w:val="TableParagraph"/>
              <w:spacing w:line="237" w:lineRule="auto"/>
              <w:ind w:right="695"/>
              <w:jc w:val="both"/>
              <w:rPr>
                <w:sz w:val="24"/>
              </w:rPr>
            </w:pPr>
            <w:r>
              <w:rPr>
                <w:b/>
                <w:sz w:val="24"/>
              </w:rPr>
              <w:t xml:space="preserve">И.С. Тургенев </w:t>
            </w:r>
            <w:r>
              <w:rPr>
                <w:sz w:val="24"/>
              </w:rPr>
              <w:t>Роман «Отцы и дети»</w:t>
            </w:r>
          </w:p>
        </w:tc>
        <w:tc>
          <w:tcPr>
            <w:tcW w:w="3664" w:type="dxa"/>
          </w:tcPr>
          <w:p w:rsidR="0024435F" w:rsidRDefault="007D5E57">
            <w:pPr>
              <w:pStyle w:val="TableParagraph"/>
              <w:spacing w:line="264" w:lineRule="exact"/>
              <w:rPr>
                <w:b/>
                <w:sz w:val="24"/>
              </w:rPr>
            </w:pPr>
            <w:r>
              <w:rPr>
                <w:b/>
                <w:sz w:val="24"/>
              </w:rPr>
              <w:t>И.С. Тургенев</w:t>
            </w:r>
          </w:p>
          <w:p w:rsidR="0024435F" w:rsidRDefault="007D5E57">
            <w:pPr>
              <w:pStyle w:val="TableParagraph"/>
              <w:spacing w:line="272" w:lineRule="exact"/>
              <w:rPr>
                <w:sz w:val="24"/>
              </w:rPr>
            </w:pPr>
            <w:r>
              <w:rPr>
                <w:sz w:val="24"/>
              </w:rPr>
              <w:t>Роман «Дворянское гнездо»</w:t>
            </w:r>
          </w:p>
        </w:tc>
        <w:tc>
          <w:tcPr>
            <w:tcW w:w="3515" w:type="dxa"/>
            <w:vMerge/>
            <w:tcBorders>
              <w:top w:val="nil"/>
            </w:tcBorders>
          </w:tcPr>
          <w:p w:rsidR="0024435F" w:rsidRDefault="0024435F">
            <w:pPr>
              <w:rPr>
                <w:sz w:val="2"/>
                <w:szCs w:val="2"/>
              </w:rPr>
            </w:pPr>
          </w:p>
        </w:tc>
      </w:tr>
      <w:tr w:rsidR="0024435F">
        <w:trPr>
          <w:trHeight w:val="1103"/>
        </w:trPr>
        <w:tc>
          <w:tcPr>
            <w:tcW w:w="2396" w:type="dxa"/>
          </w:tcPr>
          <w:p w:rsidR="0024435F" w:rsidRDefault="007D5E57">
            <w:pPr>
              <w:pStyle w:val="TableParagraph"/>
              <w:spacing w:line="264" w:lineRule="exact"/>
              <w:rPr>
                <w:b/>
                <w:sz w:val="24"/>
              </w:rPr>
            </w:pPr>
            <w:r>
              <w:rPr>
                <w:b/>
                <w:sz w:val="24"/>
              </w:rPr>
              <w:t>Ф.М. Достоевский</w:t>
            </w:r>
          </w:p>
          <w:p w:rsidR="0024435F" w:rsidRDefault="007D5E57">
            <w:pPr>
              <w:pStyle w:val="TableParagraph"/>
              <w:spacing w:line="272" w:lineRule="exact"/>
              <w:rPr>
                <w:sz w:val="24"/>
              </w:rPr>
            </w:pPr>
            <w:r>
              <w:rPr>
                <w:sz w:val="24"/>
              </w:rPr>
              <w:t>Роман</w:t>
            </w:r>
          </w:p>
          <w:p w:rsidR="0024435F" w:rsidRDefault="007D5E57">
            <w:pPr>
              <w:pStyle w:val="TableParagraph"/>
              <w:spacing w:before="7" w:line="274" w:lineRule="exact"/>
              <w:rPr>
                <w:sz w:val="24"/>
              </w:rPr>
            </w:pPr>
            <w:r>
              <w:rPr>
                <w:sz w:val="24"/>
              </w:rPr>
              <w:t>«Преступление и наказание»</w:t>
            </w:r>
          </w:p>
        </w:tc>
        <w:tc>
          <w:tcPr>
            <w:tcW w:w="3664" w:type="dxa"/>
          </w:tcPr>
          <w:p w:rsidR="0024435F" w:rsidRDefault="007D5E57">
            <w:pPr>
              <w:pStyle w:val="TableParagraph"/>
              <w:spacing w:line="264" w:lineRule="exact"/>
              <w:rPr>
                <w:b/>
                <w:sz w:val="24"/>
              </w:rPr>
            </w:pPr>
            <w:r>
              <w:rPr>
                <w:b/>
                <w:sz w:val="24"/>
              </w:rPr>
              <w:t>Ф.М. Достоевский</w:t>
            </w:r>
          </w:p>
          <w:p w:rsidR="0024435F" w:rsidRDefault="007D5E57">
            <w:pPr>
              <w:pStyle w:val="TableParagraph"/>
              <w:spacing w:line="272" w:lineRule="exact"/>
              <w:ind w:left="172"/>
              <w:rPr>
                <w:sz w:val="24"/>
              </w:rPr>
            </w:pPr>
            <w:r>
              <w:rPr>
                <w:sz w:val="24"/>
              </w:rPr>
              <w:t>Романы «Подросток», «Идиот»</w:t>
            </w:r>
          </w:p>
        </w:tc>
        <w:tc>
          <w:tcPr>
            <w:tcW w:w="3515" w:type="dxa"/>
            <w:vMerge/>
            <w:tcBorders>
              <w:top w:val="nil"/>
            </w:tcBorders>
          </w:tcPr>
          <w:p w:rsidR="0024435F" w:rsidRDefault="0024435F">
            <w:pPr>
              <w:rPr>
                <w:sz w:val="2"/>
                <w:szCs w:val="2"/>
              </w:rPr>
            </w:pPr>
          </w:p>
        </w:tc>
      </w:tr>
      <w:tr w:rsidR="0024435F">
        <w:trPr>
          <w:trHeight w:val="1382"/>
        </w:trPr>
        <w:tc>
          <w:tcPr>
            <w:tcW w:w="2396" w:type="dxa"/>
          </w:tcPr>
          <w:p w:rsidR="0024435F" w:rsidRDefault="0024435F">
            <w:pPr>
              <w:pStyle w:val="TableParagraph"/>
              <w:ind w:left="0"/>
              <w:rPr>
                <w:sz w:val="24"/>
              </w:rPr>
            </w:pPr>
          </w:p>
        </w:tc>
        <w:tc>
          <w:tcPr>
            <w:tcW w:w="3664" w:type="dxa"/>
          </w:tcPr>
          <w:p w:rsidR="0024435F" w:rsidRDefault="007D5E57">
            <w:pPr>
              <w:pStyle w:val="TableParagraph"/>
              <w:tabs>
                <w:tab w:val="left" w:pos="1390"/>
                <w:tab w:val="left" w:pos="2844"/>
              </w:tabs>
              <w:spacing w:line="237" w:lineRule="auto"/>
              <w:ind w:right="97"/>
              <w:rPr>
                <w:sz w:val="24"/>
              </w:rPr>
            </w:pPr>
            <w:r>
              <w:rPr>
                <w:b/>
                <w:sz w:val="24"/>
              </w:rPr>
              <w:t xml:space="preserve">М.Е. Салтыков-Щедрин </w:t>
            </w:r>
            <w:r>
              <w:rPr>
                <w:sz w:val="24"/>
              </w:rPr>
              <w:t>Романы</w:t>
            </w:r>
            <w:r>
              <w:rPr>
                <w:sz w:val="24"/>
              </w:rPr>
              <w:tab/>
              <w:t>«История</w:t>
            </w:r>
            <w:r>
              <w:rPr>
                <w:sz w:val="24"/>
              </w:rPr>
              <w:tab/>
            </w:r>
            <w:r>
              <w:rPr>
                <w:spacing w:val="-4"/>
                <w:sz w:val="24"/>
              </w:rPr>
              <w:t xml:space="preserve">одного </w:t>
            </w:r>
            <w:r>
              <w:rPr>
                <w:sz w:val="24"/>
              </w:rPr>
              <w:t>города», «Господа Головлевы»</w:t>
            </w:r>
          </w:p>
          <w:p w:rsidR="0024435F" w:rsidRDefault="007D5E57">
            <w:pPr>
              <w:pStyle w:val="TableParagraph"/>
              <w:tabs>
                <w:tab w:val="left" w:pos="1032"/>
                <w:tab w:val="left" w:pos="2250"/>
                <w:tab w:val="left" w:pos="2985"/>
              </w:tabs>
              <w:spacing w:before="2" w:line="274" w:lineRule="exact"/>
              <w:ind w:right="101"/>
              <w:rPr>
                <w:sz w:val="24"/>
              </w:rPr>
            </w:pPr>
            <w:r>
              <w:rPr>
                <w:sz w:val="24"/>
              </w:rPr>
              <w:t>Цикл</w:t>
            </w:r>
            <w:r>
              <w:rPr>
                <w:sz w:val="24"/>
              </w:rPr>
              <w:tab/>
              <w:t>«Сказки</w:t>
            </w:r>
            <w:r>
              <w:rPr>
                <w:sz w:val="24"/>
              </w:rPr>
              <w:tab/>
              <w:t>для</w:t>
            </w:r>
            <w:r>
              <w:rPr>
                <w:sz w:val="24"/>
              </w:rPr>
              <w:tab/>
            </w:r>
            <w:r>
              <w:rPr>
                <w:spacing w:val="-5"/>
                <w:sz w:val="24"/>
              </w:rPr>
              <w:t xml:space="preserve">детей </w:t>
            </w:r>
            <w:r>
              <w:rPr>
                <w:sz w:val="24"/>
              </w:rPr>
              <w:t>изрядноговозраста»</w:t>
            </w:r>
          </w:p>
        </w:tc>
        <w:tc>
          <w:tcPr>
            <w:tcW w:w="3515" w:type="dxa"/>
            <w:vMerge/>
            <w:tcBorders>
              <w:top w:val="nil"/>
            </w:tcBorders>
          </w:tcPr>
          <w:p w:rsidR="0024435F" w:rsidRDefault="0024435F">
            <w:pPr>
              <w:rPr>
                <w:sz w:val="2"/>
                <w:szCs w:val="2"/>
              </w:rPr>
            </w:pPr>
          </w:p>
        </w:tc>
      </w:tr>
      <w:tr w:rsidR="0024435F">
        <w:trPr>
          <w:trHeight w:val="2208"/>
        </w:trPr>
        <w:tc>
          <w:tcPr>
            <w:tcW w:w="2396" w:type="dxa"/>
          </w:tcPr>
          <w:p w:rsidR="0024435F" w:rsidRDefault="0024435F">
            <w:pPr>
              <w:pStyle w:val="TableParagraph"/>
              <w:ind w:left="0"/>
              <w:rPr>
                <w:sz w:val="24"/>
              </w:rPr>
            </w:pPr>
          </w:p>
        </w:tc>
        <w:tc>
          <w:tcPr>
            <w:tcW w:w="3664" w:type="dxa"/>
          </w:tcPr>
          <w:p w:rsidR="0024435F" w:rsidRDefault="007D5E57">
            <w:pPr>
              <w:pStyle w:val="TableParagraph"/>
              <w:spacing w:line="261" w:lineRule="exact"/>
              <w:jc w:val="both"/>
              <w:rPr>
                <w:sz w:val="24"/>
              </w:rPr>
            </w:pPr>
            <w:r>
              <w:rPr>
                <w:b/>
                <w:sz w:val="24"/>
              </w:rPr>
              <w:t xml:space="preserve">Н.С. Лесков </w:t>
            </w:r>
            <w:r>
              <w:rPr>
                <w:sz w:val="24"/>
              </w:rPr>
              <w:t>(ГОС-2004 – 1 пр.</w:t>
            </w:r>
          </w:p>
          <w:p w:rsidR="0024435F" w:rsidRDefault="007D5E57">
            <w:pPr>
              <w:pStyle w:val="TableParagraph"/>
              <w:spacing w:line="275" w:lineRule="exact"/>
              <w:jc w:val="both"/>
              <w:rPr>
                <w:sz w:val="24"/>
              </w:rPr>
            </w:pPr>
            <w:r>
              <w:rPr>
                <w:sz w:val="24"/>
              </w:rPr>
              <w:t>по выбору)</w:t>
            </w:r>
          </w:p>
          <w:p w:rsidR="0024435F" w:rsidRDefault="007D5E57">
            <w:pPr>
              <w:pStyle w:val="TableParagraph"/>
              <w:spacing w:before="5" w:line="237" w:lineRule="auto"/>
              <w:ind w:right="97"/>
              <w:jc w:val="both"/>
              <w:rPr>
                <w:sz w:val="24"/>
              </w:rPr>
            </w:pPr>
            <w:r>
              <w:rPr>
                <w:sz w:val="24"/>
              </w:rPr>
              <w:t>Повести и рассказы «Человек на часах», «Тупейный художник»,</w:t>
            </w:r>
          </w:p>
          <w:p w:rsidR="0024435F" w:rsidRDefault="007D5E57">
            <w:pPr>
              <w:pStyle w:val="TableParagraph"/>
              <w:tabs>
                <w:tab w:val="left" w:pos="2029"/>
              </w:tabs>
              <w:spacing w:before="3"/>
              <w:ind w:right="93"/>
              <w:jc w:val="both"/>
              <w:rPr>
                <w:sz w:val="24"/>
              </w:rPr>
            </w:pPr>
            <w:r>
              <w:rPr>
                <w:sz w:val="24"/>
              </w:rPr>
              <w:t>«Левша»,</w:t>
            </w:r>
            <w:r>
              <w:rPr>
                <w:sz w:val="24"/>
              </w:rPr>
              <w:tab/>
            </w:r>
            <w:r>
              <w:rPr>
                <w:spacing w:val="-1"/>
                <w:sz w:val="24"/>
              </w:rPr>
              <w:t xml:space="preserve">«Очарованный </w:t>
            </w:r>
            <w:r>
              <w:rPr>
                <w:sz w:val="24"/>
              </w:rPr>
              <w:t>странник», «Леди Макбет Мценскогоуезда»</w:t>
            </w:r>
          </w:p>
        </w:tc>
        <w:tc>
          <w:tcPr>
            <w:tcW w:w="3515" w:type="dxa"/>
            <w:vMerge/>
            <w:tcBorders>
              <w:top w:val="nil"/>
            </w:tcBorders>
          </w:tcPr>
          <w:p w:rsidR="0024435F" w:rsidRDefault="0024435F">
            <w:pPr>
              <w:rPr>
                <w:sz w:val="2"/>
                <w:szCs w:val="2"/>
              </w:rPr>
            </w:pPr>
          </w:p>
        </w:tc>
      </w:tr>
    </w:tbl>
    <w:p w:rsidR="0024435F" w:rsidRDefault="0024435F">
      <w:pPr>
        <w:rPr>
          <w:sz w:val="2"/>
          <w:szCs w:val="2"/>
        </w:rPr>
        <w:sectPr w:rsidR="0024435F">
          <w:pgSz w:w="11900" w:h="16840"/>
          <w:pgMar w:top="1120" w:right="240" w:bottom="86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3038"/>
        </w:trPr>
        <w:tc>
          <w:tcPr>
            <w:tcW w:w="2396" w:type="dxa"/>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vMerge w:val="restart"/>
          </w:tcPr>
          <w:p w:rsidR="0024435F" w:rsidRDefault="007D5E57">
            <w:pPr>
              <w:pStyle w:val="TableParagraph"/>
              <w:spacing w:line="266" w:lineRule="exact"/>
              <w:jc w:val="both"/>
              <w:rPr>
                <w:b/>
                <w:sz w:val="24"/>
              </w:rPr>
            </w:pPr>
            <w:r>
              <w:rPr>
                <w:b/>
                <w:sz w:val="24"/>
              </w:rPr>
              <w:t>Н.Г. Чернышевский</w:t>
            </w:r>
          </w:p>
          <w:p w:rsidR="0024435F" w:rsidRDefault="007D5E57">
            <w:pPr>
              <w:pStyle w:val="TableParagraph"/>
              <w:spacing w:line="274" w:lineRule="exact"/>
              <w:jc w:val="both"/>
              <w:rPr>
                <w:sz w:val="24"/>
              </w:rPr>
            </w:pPr>
            <w:r>
              <w:rPr>
                <w:sz w:val="24"/>
              </w:rPr>
              <w:t>Роман «Что делать?»</w:t>
            </w:r>
          </w:p>
          <w:p w:rsidR="0024435F" w:rsidRDefault="007D5E57">
            <w:pPr>
              <w:pStyle w:val="TableParagraph"/>
              <w:ind w:right="88"/>
              <w:jc w:val="both"/>
              <w:rPr>
                <w:sz w:val="24"/>
              </w:rPr>
            </w:pPr>
            <w:r>
              <w:rPr>
                <w:sz w:val="24"/>
              </w:rPr>
              <w:t>Статьи «Детство и отрочество. Сочинение графа Л.Н. Толстого. Военные рассказы графа          Л.Н.       Толстого»,</w:t>
            </w:r>
          </w:p>
          <w:p w:rsidR="0024435F" w:rsidRDefault="007D5E57">
            <w:pPr>
              <w:pStyle w:val="TableParagraph"/>
              <w:ind w:right="91"/>
              <w:jc w:val="both"/>
              <w:rPr>
                <w:sz w:val="24"/>
              </w:rPr>
            </w:pPr>
            <w:r>
              <w:rPr>
                <w:sz w:val="24"/>
              </w:rPr>
              <w:t xml:space="preserve">«Русский человек на rendez- vous. Размышления </w:t>
            </w:r>
            <w:r>
              <w:rPr>
                <w:spacing w:val="-8"/>
                <w:sz w:val="24"/>
              </w:rPr>
              <w:t xml:space="preserve">по </w:t>
            </w:r>
            <w:r>
              <w:rPr>
                <w:sz w:val="24"/>
              </w:rPr>
              <w:t>прочтении повести г.Тургенева</w:t>
            </w:r>
          </w:p>
          <w:p w:rsidR="0024435F" w:rsidRDefault="007D5E57">
            <w:pPr>
              <w:pStyle w:val="TableParagraph"/>
              <w:spacing w:before="2"/>
              <w:rPr>
                <w:sz w:val="24"/>
              </w:rPr>
            </w:pPr>
            <w:r>
              <w:rPr>
                <w:sz w:val="24"/>
              </w:rPr>
              <w:t>«Ася»</w:t>
            </w:r>
          </w:p>
          <w:p w:rsidR="0024435F" w:rsidRDefault="007D5E57">
            <w:pPr>
              <w:pStyle w:val="TableParagraph"/>
              <w:spacing w:before="2" w:line="275" w:lineRule="exact"/>
              <w:rPr>
                <w:b/>
                <w:sz w:val="24"/>
              </w:rPr>
            </w:pPr>
            <w:r>
              <w:rPr>
                <w:b/>
                <w:sz w:val="24"/>
              </w:rPr>
              <w:t>Л.Н. Толстой</w:t>
            </w:r>
          </w:p>
          <w:p w:rsidR="0024435F" w:rsidRDefault="007D5E57">
            <w:pPr>
              <w:pStyle w:val="TableParagraph"/>
              <w:ind w:right="91"/>
              <w:jc w:val="both"/>
              <w:rPr>
                <w:sz w:val="24"/>
              </w:rPr>
            </w:pPr>
            <w:r>
              <w:rPr>
                <w:sz w:val="24"/>
              </w:rPr>
              <w:t>Повести «Смерть Ивана Ильича», «Крейцерова соната», пьеса «Живой труп»</w:t>
            </w:r>
          </w:p>
          <w:p w:rsidR="0024435F" w:rsidRDefault="007D5E57">
            <w:pPr>
              <w:pStyle w:val="TableParagraph"/>
              <w:spacing w:before="2" w:line="275" w:lineRule="exact"/>
              <w:rPr>
                <w:b/>
                <w:sz w:val="24"/>
              </w:rPr>
            </w:pPr>
            <w:r>
              <w:rPr>
                <w:b/>
                <w:sz w:val="24"/>
              </w:rPr>
              <w:t>А.П. Чехов</w:t>
            </w:r>
          </w:p>
          <w:p w:rsidR="0024435F" w:rsidRDefault="007D5E57">
            <w:pPr>
              <w:pStyle w:val="TableParagraph"/>
              <w:tabs>
                <w:tab w:val="left" w:pos="2192"/>
              </w:tabs>
              <w:spacing w:line="274" w:lineRule="exact"/>
              <w:rPr>
                <w:sz w:val="24"/>
              </w:rPr>
            </w:pPr>
            <w:r>
              <w:rPr>
                <w:sz w:val="24"/>
              </w:rPr>
              <w:t>Рассказы</w:t>
            </w:r>
            <w:r>
              <w:rPr>
                <w:sz w:val="24"/>
              </w:rPr>
              <w:tab/>
              <w:t>«Душечка»,</w:t>
            </w:r>
          </w:p>
          <w:p w:rsidR="0024435F" w:rsidRDefault="007D5E57">
            <w:pPr>
              <w:pStyle w:val="TableParagraph"/>
              <w:spacing w:line="242" w:lineRule="auto"/>
              <w:ind w:right="166"/>
              <w:rPr>
                <w:sz w:val="24"/>
              </w:rPr>
            </w:pPr>
            <w:r>
              <w:rPr>
                <w:sz w:val="24"/>
              </w:rPr>
              <w:t>«Любовь», «Скучная история», пьеса «ДядяВаня».</w:t>
            </w:r>
          </w:p>
          <w:p w:rsidR="0024435F" w:rsidRDefault="007D5E57">
            <w:pPr>
              <w:pStyle w:val="TableParagraph"/>
              <w:spacing w:line="274" w:lineRule="exact"/>
              <w:rPr>
                <w:b/>
                <w:sz w:val="24"/>
              </w:rPr>
            </w:pPr>
            <w:r>
              <w:rPr>
                <w:b/>
                <w:sz w:val="24"/>
              </w:rPr>
              <w:t>В.А.Гиляровский</w:t>
            </w:r>
          </w:p>
          <w:p w:rsidR="0024435F" w:rsidRDefault="007D5E57">
            <w:pPr>
              <w:pStyle w:val="TableParagraph"/>
              <w:tabs>
                <w:tab w:val="left" w:pos="1976"/>
              </w:tabs>
              <w:ind w:right="91"/>
              <w:rPr>
                <w:sz w:val="24"/>
              </w:rPr>
            </w:pPr>
            <w:r>
              <w:rPr>
                <w:sz w:val="24"/>
              </w:rPr>
              <w:t>Книга «Москва и москвичи» // Другие</w:t>
            </w:r>
            <w:r>
              <w:rPr>
                <w:sz w:val="24"/>
              </w:rPr>
              <w:tab/>
            </w:r>
            <w:r>
              <w:rPr>
                <w:spacing w:val="-3"/>
                <w:sz w:val="24"/>
              </w:rPr>
              <w:t xml:space="preserve">региональные </w:t>
            </w:r>
            <w:r>
              <w:rPr>
                <w:sz w:val="24"/>
              </w:rPr>
              <w:t>произведения о родном городе, крае</w:t>
            </w:r>
          </w:p>
          <w:p w:rsidR="0024435F" w:rsidRDefault="007D5E57">
            <w:pPr>
              <w:pStyle w:val="TableParagraph"/>
              <w:spacing w:before="3" w:line="272" w:lineRule="exact"/>
              <w:rPr>
                <w:b/>
                <w:sz w:val="24"/>
              </w:rPr>
            </w:pPr>
            <w:r>
              <w:rPr>
                <w:b/>
                <w:sz w:val="24"/>
              </w:rPr>
              <w:t>И.А. Бунин</w:t>
            </w:r>
          </w:p>
          <w:p w:rsidR="0024435F" w:rsidRDefault="007D5E57">
            <w:pPr>
              <w:pStyle w:val="TableParagraph"/>
              <w:spacing w:line="272" w:lineRule="exact"/>
              <w:rPr>
                <w:sz w:val="24"/>
              </w:rPr>
            </w:pPr>
            <w:r>
              <w:rPr>
                <w:sz w:val="24"/>
              </w:rPr>
              <w:t>Рассказы:   «Лапти», «Танька»,</w:t>
            </w:r>
          </w:p>
          <w:p w:rsidR="0024435F" w:rsidRDefault="007D5E57">
            <w:pPr>
              <w:pStyle w:val="TableParagraph"/>
              <w:spacing w:before="5" w:line="237" w:lineRule="auto"/>
              <w:ind w:right="88"/>
              <w:rPr>
                <w:sz w:val="24"/>
              </w:rPr>
            </w:pPr>
            <w:r>
              <w:rPr>
                <w:sz w:val="24"/>
              </w:rPr>
              <w:t>«Деревня», «Суходол», «Захар Воробьев»,   «Иоанн  Рыдалец»,</w:t>
            </w:r>
          </w:p>
          <w:p w:rsidR="0024435F" w:rsidRDefault="007D5E57">
            <w:pPr>
              <w:pStyle w:val="TableParagraph"/>
              <w:spacing w:before="3" w:line="275" w:lineRule="exact"/>
              <w:rPr>
                <w:sz w:val="24"/>
              </w:rPr>
            </w:pPr>
            <w:r>
              <w:rPr>
                <w:sz w:val="24"/>
              </w:rPr>
              <w:t>«Митина любовь»</w:t>
            </w:r>
          </w:p>
          <w:p w:rsidR="0024435F" w:rsidRDefault="007D5E57">
            <w:pPr>
              <w:pStyle w:val="TableParagraph"/>
              <w:tabs>
                <w:tab w:val="left" w:pos="1242"/>
                <w:tab w:val="left" w:pos="2590"/>
              </w:tabs>
              <w:spacing w:line="242" w:lineRule="auto"/>
              <w:ind w:right="93"/>
              <w:rPr>
                <w:sz w:val="24"/>
              </w:rPr>
            </w:pPr>
            <w:r>
              <w:rPr>
                <w:sz w:val="24"/>
              </w:rPr>
              <w:t>Статья</w:t>
            </w:r>
            <w:r>
              <w:rPr>
                <w:sz w:val="24"/>
              </w:rPr>
              <w:tab/>
              <w:t>«Миссия</w:t>
            </w:r>
            <w:r>
              <w:rPr>
                <w:sz w:val="24"/>
              </w:rPr>
              <w:tab/>
            </w:r>
            <w:r>
              <w:rPr>
                <w:spacing w:val="-4"/>
                <w:sz w:val="24"/>
              </w:rPr>
              <w:t xml:space="preserve">русской </w:t>
            </w:r>
            <w:r>
              <w:rPr>
                <w:sz w:val="24"/>
              </w:rPr>
              <w:t>эмиграции»</w:t>
            </w:r>
          </w:p>
          <w:p w:rsidR="0024435F" w:rsidRDefault="007D5E57">
            <w:pPr>
              <w:pStyle w:val="TableParagraph"/>
              <w:spacing w:line="274" w:lineRule="exact"/>
              <w:rPr>
                <w:b/>
                <w:sz w:val="24"/>
              </w:rPr>
            </w:pPr>
            <w:r>
              <w:rPr>
                <w:b/>
                <w:sz w:val="24"/>
              </w:rPr>
              <w:t>А.И. Куприн</w:t>
            </w:r>
          </w:p>
          <w:p w:rsidR="0024435F" w:rsidRDefault="007D5E57">
            <w:pPr>
              <w:pStyle w:val="TableParagraph"/>
              <w:spacing w:line="274" w:lineRule="exact"/>
              <w:rPr>
                <w:sz w:val="24"/>
              </w:rPr>
            </w:pPr>
            <w:r>
              <w:rPr>
                <w:sz w:val="24"/>
              </w:rPr>
              <w:t>Рассказы  и  повести:«Молох»,</w:t>
            </w:r>
          </w:p>
          <w:p w:rsidR="0024435F" w:rsidRDefault="007D5E57">
            <w:pPr>
              <w:pStyle w:val="TableParagraph"/>
              <w:tabs>
                <w:tab w:val="left" w:pos="2096"/>
              </w:tabs>
              <w:spacing w:line="275" w:lineRule="exact"/>
              <w:rPr>
                <w:sz w:val="24"/>
              </w:rPr>
            </w:pPr>
            <w:r>
              <w:rPr>
                <w:sz w:val="24"/>
              </w:rPr>
              <w:t>«Олеся»,</w:t>
            </w:r>
            <w:r>
              <w:rPr>
                <w:sz w:val="24"/>
              </w:rPr>
              <w:tab/>
              <w:t>«Поединок»,</w:t>
            </w:r>
          </w:p>
          <w:p w:rsidR="0024435F" w:rsidRDefault="007D5E57">
            <w:pPr>
              <w:pStyle w:val="TableParagraph"/>
              <w:tabs>
                <w:tab w:val="left" w:pos="2446"/>
              </w:tabs>
              <w:spacing w:before="1" w:line="275" w:lineRule="exact"/>
              <w:rPr>
                <w:sz w:val="24"/>
              </w:rPr>
            </w:pPr>
            <w:r>
              <w:rPr>
                <w:sz w:val="24"/>
              </w:rPr>
              <w:t>«Гранатовый</w:t>
            </w:r>
            <w:r>
              <w:rPr>
                <w:sz w:val="24"/>
              </w:rPr>
              <w:tab/>
              <w:t>браслет»,</w:t>
            </w:r>
          </w:p>
          <w:p w:rsidR="0024435F" w:rsidRDefault="007D5E57">
            <w:pPr>
              <w:pStyle w:val="TableParagraph"/>
              <w:spacing w:line="275" w:lineRule="exact"/>
              <w:rPr>
                <w:sz w:val="24"/>
              </w:rPr>
            </w:pPr>
            <w:r>
              <w:rPr>
                <w:sz w:val="24"/>
              </w:rPr>
              <w:t>«Гамбринус», «Суламифь».</w:t>
            </w:r>
          </w:p>
          <w:p w:rsidR="0024435F" w:rsidRDefault="007D5E57">
            <w:pPr>
              <w:pStyle w:val="TableParagraph"/>
              <w:spacing w:before="8" w:line="272" w:lineRule="exact"/>
              <w:rPr>
                <w:b/>
                <w:sz w:val="24"/>
              </w:rPr>
            </w:pPr>
            <w:r>
              <w:rPr>
                <w:b/>
                <w:sz w:val="24"/>
              </w:rPr>
              <w:t>М. Горький</w:t>
            </w:r>
          </w:p>
          <w:p w:rsidR="0024435F" w:rsidRDefault="007D5E57">
            <w:pPr>
              <w:pStyle w:val="TableParagraph"/>
              <w:tabs>
                <w:tab w:val="left" w:pos="1107"/>
                <w:tab w:val="left" w:pos="2618"/>
              </w:tabs>
              <w:spacing w:line="272" w:lineRule="exact"/>
              <w:rPr>
                <w:sz w:val="24"/>
              </w:rPr>
            </w:pPr>
            <w:r>
              <w:rPr>
                <w:sz w:val="24"/>
              </w:rPr>
              <w:t>Рассказ</w:t>
            </w:r>
            <w:r>
              <w:rPr>
                <w:sz w:val="24"/>
              </w:rPr>
              <w:tab/>
              <w:t>«Карамора»,</w:t>
            </w:r>
            <w:r>
              <w:rPr>
                <w:sz w:val="24"/>
              </w:rPr>
              <w:tab/>
              <w:t>романы</w:t>
            </w:r>
          </w:p>
          <w:p w:rsidR="0024435F" w:rsidRDefault="007D5E57">
            <w:pPr>
              <w:pStyle w:val="TableParagraph"/>
              <w:tabs>
                <w:tab w:val="left" w:pos="1328"/>
                <w:tab w:val="left" w:pos="2407"/>
              </w:tabs>
              <w:spacing w:before="2" w:line="275" w:lineRule="exact"/>
              <w:rPr>
                <w:sz w:val="24"/>
              </w:rPr>
            </w:pPr>
            <w:r>
              <w:rPr>
                <w:sz w:val="24"/>
              </w:rPr>
              <w:t>«Мать»,</w:t>
            </w:r>
            <w:r>
              <w:rPr>
                <w:sz w:val="24"/>
              </w:rPr>
              <w:tab/>
              <w:t>«Фома</w:t>
            </w:r>
            <w:r>
              <w:rPr>
                <w:sz w:val="24"/>
              </w:rPr>
              <w:tab/>
              <w:t>Гордеев»,</w:t>
            </w:r>
          </w:p>
          <w:p w:rsidR="0024435F" w:rsidRDefault="007D5E57">
            <w:pPr>
              <w:pStyle w:val="TableParagraph"/>
              <w:spacing w:line="275" w:lineRule="exact"/>
              <w:rPr>
                <w:sz w:val="24"/>
              </w:rPr>
            </w:pPr>
            <w:r>
              <w:rPr>
                <w:sz w:val="24"/>
              </w:rPr>
              <w:t>«Дело Артамоновых»</w:t>
            </w:r>
          </w:p>
          <w:p w:rsidR="0024435F" w:rsidRDefault="007D5E57">
            <w:pPr>
              <w:pStyle w:val="TableParagraph"/>
              <w:spacing w:before="7" w:line="273" w:lineRule="exact"/>
              <w:rPr>
                <w:b/>
                <w:sz w:val="24"/>
              </w:rPr>
            </w:pPr>
            <w:r>
              <w:rPr>
                <w:b/>
                <w:sz w:val="24"/>
              </w:rPr>
              <w:t>Б.Н. Зайцев</w:t>
            </w:r>
          </w:p>
          <w:p w:rsidR="0024435F" w:rsidRDefault="007D5E57">
            <w:pPr>
              <w:pStyle w:val="TableParagraph"/>
              <w:spacing w:line="242" w:lineRule="auto"/>
              <w:rPr>
                <w:sz w:val="24"/>
              </w:rPr>
            </w:pPr>
            <w:r>
              <w:rPr>
                <w:sz w:val="24"/>
              </w:rPr>
              <w:t>Повести и рассказы «Голубая звезда», «Моя жизнь и Диана»,</w:t>
            </w:r>
          </w:p>
          <w:p w:rsidR="0024435F" w:rsidRDefault="007D5E57">
            <w:pPr>
              <w:pStyle w:val="TableParagraph"/>
              <w:spacing w:line="271" w:lineRule="exact"/>
              <w:rPr>
                <w:sz w:val="24"/>
              </w:rPr>
            </w:pPr>
            <w:r>
              <w:rPr>
                <w:sz w:val="24"/>
              </w:rPr>
              <w:t>«Волки».</w:t>
            </w:r>
          </w:p>
          <w:p w:rsidR="0024435F" w:rsidRDefault="007D5E57">
            <w:pPr>
              <w:pStyle w:val="TableParagraph"/>
              <w:spacing w:before="4" w:line="272" w:lineRule="exact"/>
              <w:rPr>
                <w:b/>
                <w:sz w:val="24"/>
              </w:rPr>
            </w:pPr>
            <w:r>
              <w:rPr>
                <w:b/>
                <w:sz w:val="24"/>
              </w:rPr>
              <w:t>И.С. Шмелев</w:t>
            </w:r>
          </w:p>
          <w:p w:rsidR="0024435F" w:rsidRDefault="007D5E57">
            <w:pPr>
              <w:pStyle w:val="TableParagraph"/>
              <w:tabs>
                <w:tab w:val="left" w:pos="1592"/>
                <w:tab w:val="left" w:pos="3190"/>
              </w:tabs>
              <w:ind w:right="88"/>
              <w:jc w:val="both"/>
              <w:rPr>
                <w:sz w:val="24"/>
              </w:rPr>
            </w:pPr>
            <w:r>
              <w:rPr>
                <w:sz w:val="24"/>
              </w:rPr>
              <w:t>Повесть</w:t>
            </w:r>
            <w:r>
              <w:rPr>
                <w:sz w:val="24"/>
              </w:rPr>
              <w:tab/>
              <w:t>«Человек</w:t>
            </w:r>
            <w:r>
              <w:rPr>
                <w:sz w:val="24"/>
              </w:rPr>
              <w:tab/>
            </w:r>
            <w:r>
              <w:rPr>
                <w:spacing w:val="-9"/>
                <w:sz w:val="24"/>
              </w:rPr>
              <w:t xml:space="preserve">из </w:t>
            </w:r>
            <w:r>
              <w:rPr>
                <w:sz w:val="24"/>
              </w:rPr>
              <w:t>ресторана», книга «Лето Господне».</w:t>
            </w:r>
          </w:p>
          <w:p w:rsidR="0024435F" w:rsidRDefault="007D5E57">
            <w:pPr>
              <w:pStyle w:val="TableParagraph"/>
              <w:spacing w:before="4"/>
              <w:ind w:right="1325"/>
              <w:rPr>
                <w:b/>
                <w:sz w:val="24"/>
              </w:rPr>
            </w:pPr>
            <w:r>
              <w:rPr>
                <w:b/>
                <w:sz w:val="24"/>
              </w:rPr>
              <w:t>М.М. Зощенко* А.И.Солженицын* В.М. Шукшин* В.Г. Распутин*</w:t>
            </w:r>
          </w:p>
          <w:p w:rsidR="0024435F" w:rsidRDefault="007D5E57">
            <w:pPr>
              <w:pStyle w:val="TableParagraph"/>
              <w:spacing w:line="262" w:lineRule="exact"/>
              <w:rPr>
                <w:b/>
                <w:sz w:val="24"/>
              </w:rPr>
            </w:pPr>
            <w:r>
              <w:rPr>
                <w:b/>
                <w:sz w:val="24"/>
              </w:rPr>
              <w:t>В.П. Астафьев*</w:t>
            </w:r>
          </w:p>
        </w:tc>
      </w:tr>
      <w:tr w:rsidR="0024435F">
        <w:trPr>
          <w:trHeight w:val="1103"/>
        </w:trPr>
        <w:tc>
          <w:tcPr>
            <w:tcW w:w="2396" w:type="dxa"/>
          </w:tcPr>
          <w:p w:rsidR="0024435F" w:rsidRDefault="007D5E57">
            <w:pPr>
              <w:pStyle w:val="TableParagraph"/>
              <w:spacing w:line="264" w:lineRule="exact"/>
              <w:rPr>
                <w:b/>
                <w:sz w:val="24"/>
              </w:rPr>
            </w:pPr>
            <w:r>
              <w:rPr>
                <w:b/>
                <w:sz w:val="24"/>
              </w:rPr>
              <w:t>Л.Н.Толстой</w:t>
            </w:r>
          </w:p>
          <w:p w:rsidR="0024435F" w:rsidRDefault="007D5E57">
            <w:pPr>
              <w:pStyle w:val="TableParagraph"/>
              <w:spacing w:line="272" w:lineRule="exact"/>
              <w:rPr>
                <w:sz w:val="24"/>
              </w:rPr>
            </w:pPr>
            <w:r>
              <w:rPr>
                <w:sz w:val="24"/>
              </w:rPr>
              <w:t>Роман-эпопея</w:t>
            </w:r>
          </w:p>
          <w:p w:rsidR="0024435F" w:rsidRDefault="007D5E57">
            <w:pPr>
              <w:pStyle w:val="TableParagraph"/>
              <w:spacing w:before="2"/>
              <w:rPr>
                <w:sz w:val="24"/>
              </w:rPr>
            </w:pPr>
            <w:r>
              <w:rPr>
                <w:sz w:val="24"/>
              </w:rPr>
              <w:t>«Война и мир»</w:t>
            </w:r>
          </w:p>
        </w:tc>
        <w:tc>
          <w:tcPr>
            <w:tcW w:w="3664" w:type="dxa"/>
          </w:tcPr>
          <w:p w:rsidR="0024435F" w:rsidRDefault="007D5E57">
            <w:pPr>
              <w:pStyle w:val="TableParagraph"/>
              <w:spacing w:line="264" w:lineRule="exact"/>
              <w:rPr>
                <w:b/>
                <w:sz w:val="24"/>
              </w:rPr>
            </w:pPr>
            <w:r>
              <w:rPr>
                <w:b/>
                <w:sz w:val="24"/>
              </w:rPr>
              <w:t>Л.Н. Толстой</w:t>
            </w:r>
          </w:p>
          <w:p w:rsidR="0024435F" w:rsidRDefault="007D5E57">
            <w:pPr>
              <w:pStyle w:val="TableParagraph"/>
              <w:spacing w:line="272" w:lineRule="exact"/>
              <w:ind w:left="172"/>
              <w:rPr>
                <w:sz w:val="24"/>
              </w:rPr>
            </w:pPr>
            <w:r>
              <w:rPr>
                <w:sz w:val="24"/>
              </w:rPr>
              <w:t>Роман «Анна Каренина», цикл</w:t>
            </w:r>
          </w:p>
          <w:p w:rsidR="0024435F" w:rsidRDefault="007D5E57">
            <w:pPr>
              <w:pStyle w:val="TableParagraph"/>
              <w:tabs>
                <w:tab w:val="left" w:pos="2460"/>
              </w:tabs>
              <w:spacing w:before="7" w:line="274" w:lineRule="exact"/>
              <w:ind w:right="99"/>
              <w:rPr>
                <w:sz w:val="24"/>
              </w:rPr>
            </w:pPr>
            <w:r>
              <w:rPr>
                <w:sz w:val="24"/>
              </w:rPr>
              <w:t>«Севастопольские</w:t>
            </w:r>
            <w:r>
              <w:rPr>
                <w:sz w:val="24"/>
              </w:rPr>
              <w:tab/>
            </w:r>
            <w:r>
              <w:rPr>
                <w:spacing w:val="-3"/>
                <w:sz w:val="24"/>
              </w:rPr>
              <w:t xml:space="preserve">рассказы», </w:t>
            </w:r>
            <w:r>
              <w:rPr>
                <w:sz w:val="24"/>
              </w:rPr>
              <w:t>повесть«Хаджи-Мурат»</w:t>
            </w:r>
          </w:p>
        </w:tc>
        <w:tc>
          <w:tcPr>
            <w:tcW w:w="3515" w:type="dxa"/>
            <w:vMerge/>
            <w:tcBorders>
              <w:top w:val="nil"/>
            </w:tcBorders>
          </w:tcPr>
          <w:p w:rsidR="0024435F" w:rsidRDefault="0024435F">
            <w:pPr>
              <w:rPr>
                <w:sz w:val="2"/>
                <w:szCs w:val="2"/>
              </w:rPr>
            </w:pPr>
          </w:p>
        </w:tc>
      </w:tr>
      <w:tr w:rsidR="0024435F">
        <w:trPr>
          <w:trHeight w:val="2482"/>
        </w:trPr>
        <w:tc>
          <w:tcPr>
            <w:tcW w:w="2396" w:type="dxa"/>
          </w:tcPr>
          <w:p w:rsidR="0024435F" w:rsidRDefault="007D5E57">
            <w:pPr>
              <w:pStyle w:val="TableParagraph"/>
              <w:spacing w:line="264" w:lineRule="exact"/>
              <w:rPr>
                <w:b/>
                <w:sz w:val="24"/>
              </w:rPr>
            </w:pPr>
            <w:r>
              <w:rPr>
                <w:b/>
                <w:sz w:val="24"/>
              </w:rPr>
              <w:t>А.П. Чехов</w:t>
            </w:r>
          </w:p>
          <w:p w:rsidR="0024435F" w:rsidRDefault="007D5E57">
            <w:pPr>
              <w:pStyle w:val="TableParagraph"/>
              <w:tabs>
                <w:tab w:val="left" w:pos="1056"/>
              </w:tabs>
              <w:spacing w:line="242" w:lineRule="auto"/>
              <w:ind w:right="96"/>
              <w:rPr>
                <w:sz w:val="24"/>
              </w:rPr>
            </w:pPr>
            <w:r>
              <w:rPr>
                <w:sz w:val="24"/>
              </w:rPr>
              <w:t>Пьеса</w:t>
            </w:r>
            <w:r>
              <w:rPr>
                <w:sz w:val="24"/>
              </w:rPr>
              <w:tab/>
            </w:r>
            <w:r>
              <w:rPr>
                <w:spacing w:val="-3"/>
                <w:sz w:val="24"/>
              </w:rPr>
              <w:t xml:space="preserve">«Вишневый </w:t>
            </w:r>
            <w:r>
              <w:rPr>
                <w:sz w:val="24"/>
              </w:rPr>
              <w:t>сад»</w:t>
            </w:r>
          </w:p>
        </w:tc>
        <w:tc>
          <w:tcPr>
            <w:tcW w:w="3664" w:type="dxa"/>
          </w:tcPr>
          <w:p w:rsidR="0024435F" w:rsidRDefault="007D5E57">
            <w:pPr>
              <w:pStyle w:val="TableParagraph"/>
              <w:spacing w:line="264" w:lineRule="exact"/>
              <w:jc w:val="both"/>
              <w:rPr>
                <w:b/>
                <w:sz w:val="24"/>
              </w:rPr>
            </w:pPr>
            <w:r>
              <w:rPr>
                <w:b/>
                <w:sz w:val="24"/>
              </w:rPr>
              <w:t>А.П. Чехов</w:t>
            </w:r>
          </w:p>
          <w:p w:rsidR="0024435F" w:rsidRDefault="007D5E57">
            <w:pPr>
              <w:pStyle w:val="TableParagraph"/>
              <w:spacing w:line="273" w:lineRule="exact"/>
              <w:jc w:val="both"/>
              <w:rPr>
                <w:sz w:val="24"/>
              </w:rPr>
            </w:pPr>
            <w:r>
              <w:rPr>
                <w:sz w:val="24"/>
              </w:rPr>
              <w:t>Рассказы:   «Смертьчиновника»,</w:t>
            </w:r>
          </w:p>
          <w:p w:rsidR="0024435F" w:rsidRDefault="007D5E57">
            <w:pPr>
              <w:pStyle w:val="TableParagraph"/>
              <w:spacing w:before="2" w:line="275" w:lineRule="exact"/>
              <w:jc w:val="both"/>
              <w:rPr>
                <w:sz w:val="24"/>
              </w:rPr>
            </w:pPr>
            <w:r>
              <w:rPr>
                <w:sz w:val="24"/>
              </w:rPr>
              <w:t>«Тоска»,       «Спать     хочется»,</w:t>
            </w:r>
          </w:p>
          <w:p w:rsidR="0024435F" w:rsidRDefault="007D5E57">
            <w:pPr>
              <w:pStyle w:val="TableParagraph"/>
              <w:ind w:right="92"/>
              <w:jc w:val="both"/>
              <w:rPr>
                <w:sz w:val="24"/>
              </w:rPr>
            </w:pPr>
            <w:r>
              <w:rPr>
                <w:sz w:val="24"/>
              </w:rPr>
              <w:t xml:space="preserve">«Студент», «Ионыч», «Человек в футляре», «Крыжовник», </w:t>
            </w:r>
            <w:r>
              <w:rPr>
                <w:spacing w:val="-3"/>
                <w:sz w:val="24"/>
              </w:rPr>
              <w:t xml:space="preserve">«О </w:t>
            </w:r>
            <w:r>
              <w:rPr>
                <w:sz w:val="24"/>
              </w:rPr>
              <w:t>любви»,    «Дама    с  собачкой»,</w:t>
            </w:r>
          </w:p>
          <w:p w:rsidR="0024435F" w:rsidRDefault="007D5E57">
            <w:pPr>
              <w:pStyle w:val="TableParagraph"/>
              <w:spacing w:before="1" w:line="275" w:lineRule="exact"/>
              <w:rPr>
                <w:sz w:val="24"/>
              </w:rPr>
            </w:pPr>
            <w:r>
              <w:rPr>
                <w:sz w:val="24"/>
              </w:rPr>
              <w:t>«Попрыгунья»</w:t>
            </w:r>
          </w:p>
          <w:p w:rsidR="0024435F" w:rsidRDefault="007D5E57">
            <w:pPr>
              <w:pStyle w:val="TableParagraph"/>
              <w:spacing w:line="275" w:lineRule="exact"/>
              <w:rPr>
                <w:sz w:val="24"/>
              </w:rPr>
            </w:pPr>
            <w:r>
              <w:rPr>
                <w:sz w:val="24"/>
              </w:rPr>
              <w:t>Пьесы «Чайка», «Три сестры»</w:t>
            </w:r>
          </w:p>
        </w:tc>
        <w:tc>
          <w:tcPr>
            <w:tcW w:w="3515" w:type="dxa"/>
            <w:vMerge/>
            <w:tcBorders>
              <w:top w:val="nil"/>
            </w:tcBorders>
          </w:tcPr>
          <w:p w:rsidR="0024435F" w:rsidRDefault="0024435F">
            <w:pPr>
              <w:rPr>
                <w:sz w:val="2"/>
                <w:szCs w:val="2"/>
              </w:rPr>
            </w:pPr>
          </w:p>
        </w:tc>
      </w:tr>
      <w:tr w:rsidR="0024435F">
        <w:trPr>
          <w:trHeight w:val="3312"/>
        </w:trPr>
        <w:tc>
          <w:tcPr>
            <w:tcW w:w="2396" w:type="dxa"/>
          </w:tcPr>
          <w:p w:rsidR="0024435F" w:rsidRDefault="0024435F">
            <w:pPr>
              <w:pStyle w:val="TableParagraph"/>
              <w:ind w:left="0"/>
              <w:rPr>
                <w:sz w:val="24"/>
              </w:rPr>
            </w:pPr>
          </w:p>
        </w:tc>
        <w:tc>
          <w:tcPr>
            <w:tcW w:w="3664" w:type="dxa"/>
          </w:tcPr>
          <w:p w:rsidR="0024435F" w:rsidRDefault="007D5E57">
            <w:pPr>
              <w:pStyle w:val="TableParagraph"/>
              <w:spacing w:line="266" w:lineRule="exact"/>
              <w:jc w:val="both"/>
              <w:rPr>
                <w:b/>
                <w:sz w:val="24"/>
              </w:rPr>
            </w:pPr>
            <w:r>
              <w:rPr>
                <w:b/>
                <w:sz w:val="24"/>
              </w:rPr>
              <w:t>И.А. Бунин</w:t>
            </w:r>
          </w:p>
          <w:p w:rsidR="0024435F" w:rsidRDefault="007D5E57">
            <w:pPr>
              <w:pStyle w:val="TableParagraph"/>
              <w:spacing w:line="274" w:lineRule="exact"/>
              <w:jc w:val="both"/>
              <w:rPr>
                <w:sz w:val="24"/>
              </w:rPr>
            </w:pPr>
            <w:r>
              <w:rPr>
                <w:sz w:val="24"/>
              </w:rPr>
              <w:t>Стихотворения: «Аленушка»,</w:t>
            </w:r>
          </w:p>
          <w:p w:rsidR="0024435F" w:rsidRDefault="007D5E57">
            <w:pPr>
              <w:pStyle w:val="TableParagraph"/>
              <w:ind w:right="96"/>
              <w:jc w:val="both"/>
              <w:rPr>
                <w:sz w:val="24"/>
              </w:rPr>
            </w:pPr>
            <w:r>
              <w:rPr>
                <w:sz w:val="24"/>
              </w:rPr>
              <w:t>«Вечер», «Дурман», «И цветы, и шмели, и трава, и колосья…», «У зверя есть гнездо, у птицы есть нора…»</w:t>
            </w:r>
          </w:p>
          <w:p w:rsidR="0024435F" w:rsidRDefault="007D5E57">
            <w:pPr>
              <w:pStyle w:val="TableParagraph"/>
              <w:tabs>
                <w:tab w:val="left" w:pos="2093"/>
              </w:tabs>
              <w:ind w:right="90"/>
              <w:jc w:val="both"/>
              <w:rPr>
                <w:sz w:val="24"/>
              </w:rPr>
            </w:pPr>
            <w:r>
              <w:rPr>
                <w:sz w:val="24"/>
              </w:rPr>
              <w:t>Рассказы:</w:t>
            </w:r>
            <w:r>
              <w:rPr>
                <w:sz w:val="24"/>
              </w:rPr>
              <w:tab/>
              <w:t>«Антоновские яблоки», «Господин из Сан- Франциско», «Легкоедыхание»,</w:t>
            </w:r>
          </w:p>
          <w:p w:rsidR="0024435F" w:rsidRDefault="007D5E57">
            <w:pPr>
              <w:pStyle w:val="TableParagraph"/>
              <w:spacing w:before="1"/>
              <w:ind w:right="92"/>
              <w:jc w:val="both"/>
              <w:rPr>
                <w:sz w:val="24"/>
              </w:rPr>
            </w:pPr>
            <w:r>
              <w:rPr>
                <w:sz w:val="24"/>
              </w:rPr>
              <w:t>«Темные аллеи», «Чистый понедельник»</w:t>
            </w:r>
          </w:p>
        </w:tc>
        <w:tc>
          <w:tcPr>
            <w:tcW w:w="3515" w:type="dxa"/>
            <w:vMerge/>
            <w:tcBorders>
              <w:top w:val="nil"/>
            </w:tcBorders>
          </w:tcPr>
          <w:p w:rsidR="0024435F" w:rsidRDefault="0024435F">
            <w:pPr>
              <w:rPr>
                <w:sz w:val="2"/>
                <w:szCs w:val="2"/>
              </w:rPr>
            </w:pPr>
          </w:p>
        </w:tc>
      </w:tr>
      <w:tr w:rsidR="0024435F">
        <w:trPr>
          <w:trHeight w:val="4378"/>
        </w:trPr>
        <w:tc>
          <w:tcPr>
            <w:tcW w:w="2396" w:type="dxa"/>
          </w:tcPr>
          <w:p w:rsidR="0024435F" w:rsidRDefault="007D5E57">
            <w:pPr>
              <w:pStyle w:val="TableParagraph"/>
              <w:spacing w:line="266" w:lineRule="exact"/>
              <w:rPr>
                <w:b/>
                <w:sz w:val="24"/>
              </w:rPr>
            </w:pPr>
            <w:r>
              <w:rPr>
                <w:b/>
                <w:sz w:val="24"/>
              </w:rPr>
              <w:t>М. Горький</w:t>
            </w:r>
          </w:p>
          <w:p w:rsidR="0024435F" w:rsidRDefault="007D5E57">
            <w:pPr>
              <w:pStyle w:val="TableParagraph"/>
              <w:spacing w:line="275" w:lineRule="exact"/>
              <w:rPr>
                <w:sz w:val="24"/>
              </w:rPr>
            </w:pPr>
            <w:r>
              <w:rPr>
                <w:sz w:val="24"/>
              </w:rPr>
              <w:t>Пьеса «На дне»</w:t>
            </w:r>
          </w:p>
        </w:tc>
        <w:tc>
          <w:tcPr>
            <w:tcW w:w="3664" w:type="dxa"/>
          </w:tcPr>
          <w:p w:rsidR="0024435F" w:rsidRDefault="007D5E57">
            <w:pPr>
              <w:pStyle w:val="TableParagraph"/>
              <w:spacing w:line="266" w:lineRule="exact"/>
              <w:rPr>
                <w:b/>
                <w:sz w:val="24"/>
              </w:rPr>
            </w:pPr>
            <w:r>
              <w:rPr>
                <w:b/>
                <w:sz w:val="24"/>
              </w:rPr>
              <w:t>М. Горький</w:t>
            </w:r>
          </w:p>
          <w:p w:rsidR="0024435F" w:rsidRDefault="007D5E57">
            <w:pPr>
              <w:pStyle w:val="TableParagraph"/>
              <w:tabs>
                <w:tab w:val="left" w:pos="1541"/>
                <w:tab w:val="left" w:pos="2750"/>
              </w:tabs>
              <w:spacing w:line="274" w:lineRule="exact"/>
              <w:rPr>
                <w:sz w:val="24"/>
              </w:rPr>
            </w:pPr>
            <w:r>
              <w:rPr>
                <w:sz w:val="24"/>
              </w:rPr>
              <w:t>Рассказы:</w:t>
            </w:r>
            <w:r>
              <w:rPr>
                <w:sz w:val="24"/>
              </w:rPr>
              <w:tab/>
              <w:t>«Макар</w:t>
            </w:r>
            <w:r>
              <w:rPr>
                <w:sz w:val="24"/>
              </w:rPr>
              <w:tab/>
              <w:t>Чудра»,</w:t>
            </w:r>
          </w:p>
          <w:p w:rsidR="0024435F" w:rsidRDefault="007D5E57">
            <w:pPr>
              <w:pStyle w:val="TableParagraph"/>
              <w:spacing w:line="275" w:lineRule="exact"/>
              <w:rPr>
                <w:sz w:val="24"/>
              </w:rPr>
            </w:pPr>
            <w:r>
              <w:rPr>
                <w:sz w:val="24"/>
              </w:rPr>
              <w:t>«Старуха Изергиль», «Челкаш»</w:t>
            </w:r>
          </w:p>
        </w:tc>
        <w:tc>
          <w:tcPr>
            <w:tcW w:w="3515" w:type="dxa"/>
            <w:vMerge/>
            <w:tcBorders>
              <w:top w:val="nil"/>
            </w:tcBorders>
          </w:tcPr>
          <w:p w:rsidR="0024435F" w:rsidRDefault="0024435F">
            <w:pPr>
              <w:rPr>
                <w:sz w:val="2"/>
                <w:szCs w:val="2"/>
              </w:rPr>
            </w:pPr>
          </w:p>
        </w:tc>
      </w:tr>
    </w:tbl>
    <w:p w:rsidR="0024435F" w:rsidRDefault="0024435F">
      <w:pPr>
        <w:rPr>
          <w:sz w:val="2"/>
          <w:szCs w:val="2"/>
        </w:rPr>
        <w:sectPr w:rsidR="0024435F">
          <w:pgSz w:w="11900" w:h="16840"/>
          <w:pgMar w:top="1120" w:right="240" w:bottom="86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14355"/>
        </w:trPr>
        <w:tc>
          <w:tcPr>
            <w:tcW w:w="2396" w:type="dxa"/>
          </w:tcPr>
          <w:p w:rsidR="0024435F" w:rsidRDefault="007D5E57">
            <w:pPr>
              <w:pStyle w:val="TableParagraph"/>
              <w:spacing w:line="266" w:lineRule="exact"/>
              <w:rPr>
                <w:b/>
                <w:sz w:val="24"/>
              </w:rPr>
            </w:pPr>
            <w:r>
              <w:rPr>
                <w:b/>
                <w:sz w:val="24"/>
              </w:rPr>
              <w:lastRenderedPageBreak/>
              <w:t>А.А. Блок</w:t>
            </w:r>
          </w:p>
          <w:p w:rsidR="0024435F" w:rsidRDefault="007D5E57">
            <w:pPr>
              <w:pStyle w:val="TableParagraph"/>
              <w:spacing w:line="275" w:lineRule="exact"/>
              <w:rPr>
                <w:sz w:val="24"/>
              </w:rPr>
            </w:pPr>
            <w:r>
              <w:rPr>
                <w:sz w:val="24"/>
              </w:rPr>
              <w:t>Поэма «Двенадцать»</w:t>
            </w:r>
          </w:p>
        </w:tc>
        <w:tc>
          <w:tcPr>
            <w:tcW w:w="3664" w:type="dxa"/>
          </w:tcPr>
          <w:p w:rsidR="0024435F" w:rsidRDefault="007D5E57">
            <w:pPr>
              <w:pStyle w:val="TableParagraph"/>
              <w:spacing w:line="266" w:lineRule="exact"/>
              <w:jc w:val="both"/>
              <w:rPr>
                <w:b/>
                <w:sz w:val="24"/>
              </w:rPr>
            </w:pPr>
            <w:r>
              <w:rPr>
                <w:b/>
                <w:sz w:val="24"/>
              </w:rPr>
              <w:t>А.А. Блок</w:t>
            </w:r>
          </w:p>
          <w:p w:rsidR="0024435F" w:rsidRDefault="007D5E57">
            <w:pPr>
              <w:pStyle w:val="TableParagraph"/>
              <w:spacing w:line="274" w:lineRule="exact"/>
              <w:jc w:val="both"/>
              <w:rPr>
                <w:sz w:val="24"/>
              </w:rPr>
            </w:pPr>
            <w:r>
              <w:rPr>
                <w:sz w:val="24"/>
              </w:rPr>
              <w:t xml:space="preserve">Стихотворения:   </w:t>
            </w:r>
            <w:r>
              <w:rPr>
                <w:spacing w:val="-3"/>
                <w:sz w:val="24"/>
              </w:rPr>
              <w:t xml:space="preserve">«В </w:t>
            </w:r>
            <w:r>
              <w:rPr>
                <w:sz w:val="24"/>
              </w:rPr>
              <w:t>ресторане»,</w:t>
            </w:r>
          </w:p>
          <w:p w:rsidR="0024435F" w:rsidRDefault="007D5E57">
            <w:pPr>
              <w:pStyle w:val="TableParagraph"/>
              <w:spacing w:line="275" w:lineRule="exact"/>
              <w:jc w:val="both"/>
              <w:rPr>
                <w:sz w:val="24"/>
              </w:rPr>
            </w:pPr>
            <w:r>
              <w:rPr>
                <w:sz w:val="24"/>
              </w:rPr>
              <w:t>«Вхожу  я   в   темныехрамы…»,</w:t>
            </w:r>
          </w:p>
          <w:p w:rsidR="0024435F" w:rsidRDefault="007D5E57">
            <w:pPr>
              <w:pStyle w:val="TableParagraph"/>
              <w:spacing w:before="2"/>
              <w:ind w:right="94"/>
              <w:jc w:val="both"/>
              <w:rPr>
                <w:sz w:val="24"/>
              </w:rPr>
            </w:pPr>
            <w:r>
              <w:rPr>
                <w:sz w:val="24"/>
              </w:rPr>
              <w:t>«Девушка пела в церковном хоре…», «Когда Вы стоите на моем пути…», «На железной дороге», цикл «На поле Куликовом»,        «Незнакомка»,</w:t>
            </w:r>
          </w:p>
          <w:p w:rsidR="0024435F" w:rsidRDefault="007D5E57">
            <w:pPr>
              <w:pStyle w:val="TableParagraph"/>
              <w:spacing w:line="274" w:lineRule="exact"/>
              <w:jc w:val="both"/>
              <w:rPr>
                <w:sz w:val="24"/>
              </w:rPr>
            </w:pPr>
            <w:r>
              <w:rPr>
                <w:sz w:val="24"/>
              </w:rPr>
              <w:t>«Ночь, улица, фонарь,аптека…»,</w:t>
            </w:r>
          </w:p>
          <w:p w:rsidR="0024435F" w:rsidRDefault="007D5E57">
            <w:pPr>
              <w:pStyle w:val="TableParagraph"/>
              <w:tabs>
                <w:tab w:val="left" w:pos="1607"/>
                <w:tab w:val="left" w:pos="2418"/>
              </w:tabs>
              <w:spacing w:before="3"/>
              <w:ind w:right="95"/>
              <w:jc w:val="both"/>
              <w:rPr>
                <w:sz w:val="24"/>
              </w:rPr>
            </w:pPr>
            <w:r>
              <w:rPr>
                <w:sz w:val="24"/>
              </w:rPr>
              <w:t xml:space="preserve">«О, весна, без конца и без краю…», </w:t>
            </w:r>
            <w:r>
              <w:rPr>
                <w:spacing w:val="-3"/>
                <w:sz w:val="24"/>
              </w:rPr>
              <w:t xml:space="preserve">«О </w:t>
            </w:r>
            <w:r>
              <w:rPr>
                <w:sz w:val="24"/>
              </w:rPr>
              <w:t xml:space="preserve">доблестях, </w:t>
            </w:r>
            <w:r>
              <w:rPr>
                <w:spacing w:val="-11"/>
                <w:sz w:val="24"/>
              </w:rPr>
              <w:t xml:space="preserve">о </w:t>
            </w:r>
            <w:r>
              <w:rPr>
                <w:sz w:val="24"/>
              </w:rPr>
              <w:t>подвигах, о славе…», «Она пришла</w:t>
            </w:r>
            <w:r>
              <w:rPr>
                <w:sz w:val="24"/>
              </w:rPr>
              <w:tab/>
              <w:t>с</w:t>
            </w:r>
            <w:r>
              <w:rPr>
                <w:sz w:val="24"/>
              </w:rPr>
              <w:tab/>
            </w:r>
            <w:r>
              <w:rPr>
                <w:spacing w:val="-3"/>
                <w:sz w:val="24"/>
              </w:rPr>
              <w:t>мороза…»;</w:t>
            </w:r>
          </w:p>
          <w:p w:rsidR="0024435F" w:rsidRDefault="007D5E57">
            <w:pPr>
              <w:pStyle w:val="TableParagraph"/>
              <w:ind w:right="96"/>
              <w:jc w:val="both"/>
              <w:rPr>
                <w:sz w:val="24"/>
              </w:rPr>
            </w:pPr>
            <w:r>
              <w:rPr>
                <w:sz w:val="24"/>
              </w:rPr>
              <w:t>«Предчувствую Тебя. Года проходят мимо…», «Рожденные в   года   глухие…»,     «Россия»,</w:t>
            </w:r>
          </w:p>
          <w:p w:rsidR="0024435F" w:rsidRDefault="007D5E57">
            <w:pPr>
              <w:pStyle w:val="TableParagraph"/>
              <w:ind w:right="93"/>
              <w:jc w:val="both"/>
              <w:rPr>
                <w:sz w:val="24"/>
              </w:rPr>
            </w:pPr>
            <w:r>
              <w:rPr>
                <w:sz w:val="24"/>
              </w:rPr>
              <w:t>«Русь моя, жизнь моя, вместе ль нам маяться…», «Пушкинскому Дому», «Скифы»</w:t>
            </w:r>
          </w:p>
        </w:tc>
        <w:tc>
          <w:tcPr>
            <w:tcW w:w="3515" w:type="dxa"/>
          </w:tcPr>
          <w:p w:rsidR="0024435F" w:rsidRDefault="007D5E57">
            <w:pPr>
              <w:pStyle w:val="TableParagraph"/>
              <w:spacing w:line="242" w:lineRule="auto"/>
              <w:ind w:right="88" w:firstLine="63"/>
              <w:jc w:val="both"/>
              <w:rPr>
                <w:b/>
                <w:sz w:val="24"/>
              </w:rPr>
            </w:pPr>
            <w:r>
              <w:rPr>
                <w:b/>
                <w:sz w:val="24"/>
              </w:rPr>
              <w:t>Модернизм конца XIX – ХХ века</w:t>
            </w:r>
          </w:p>
          <w:p w:rsidR="0024435F" w:rsidRDefault="007D5E57">
            <w:pPr>
              <w:pStyle w:val="TableParagraph"/>
              <w:spacing w:line="269" w:lineRule="exact"/>
              <w:jc w:val="both"/>
              <w:rPr>
                <w:b/>
                <w:sz w:val="24"/>
              </w:rPr>
            </w:pPr>
            <w:r>
              <w:rPr>
                <w:b/>
                <w:sz w:val="24"/>
              </w:rPr>
              <w:t>А.А. Блок</w:t>
            </w:r>
          </w:p>
          <w:p w:rsidR="0024435F" w:rsidRDefault="007D5E57">
            <w:pPr>
              <w:pStyle w:val="TableParagraph"/>
              <w:tabs>
                <w:tab w:val="left" w:pos="2398"/>
              </w:tabs>
              <w:ind w:right="89"/>
              <w:jc w:val="both"/>
              <w:rPr>
                <w:sz w:val="24"/>
              </w:rPr>
            </w:pPr>
            <w:r>
              <w:rPr>
                <w:sz w:val="24"/>
              </w:rPr>
              <w:t xml:space="preserve">Стихотворения: «Ветер принес издалека…», «Встану я в </w:t>
            </w:r>
            <w:r>
              <w:rPr>
                <w:spacing w:val="-3"/>
                <w:sz w:val="24"/>
              </w:rPr>
              <w:t xml:space="preserve">утро </w:t>
            </w:r>
            <w:r>
              <w:rPr>
                <w:sz w:val="24"/>
              </w:rPr>
              <w:t>туманное…»,</w:t>
            </w:r>
            <w:r>
              <w:rPr>
                <w:sz w:val="24"/>
              </w:rPr>
              <w:tab/>
              <w:t>«Грешить бесстыдно,       непробудно…»,</w:t>
            </w:r>
          </w:p>
          <w:p w:rsidR="0024435F" w:rsidRDefault="007D5E57">
            <w:pPr>
              <w:pStyle w:val="TableParagraph"/>
              <w:ind w:right="87"/>
              <w:jc w:val="both"/>
              <w:rPr>
                <w:sz w:val="24"/>
              </w:rPr>
            </w:pPr>
            <w:r>
              <w:rPr>
                <w:spacing w:val="-3"/>
                <w:sz w:val="24"/>
              </w:rPr>
              <w:t xml:space="preserve">«Мы </w:t>
            </w:r>
            <w:r>
              <w:rPr>
                <w:sz w:val="24"/>
              </w:rPr>
              <w:t>встречались с тобой на закате…», «Пляски осенние, Осенняя          воля,        Поэты,</w:t>
            </w:r>
          </w:p>
          <w:p w:rsidR="0024435F" w:rsidRDefault="007D5E57">
            <w:pPr>
              <w:pStyle w:val="TableParagraph"/>
              <w:ind w:right="90"/>
              <w:jc w:val="both"/>
              <w:rPr>
                <w:sz w:val="24"/>
              </w:rPr>
            </w:pPr>
            <w:r>
              <w:rPr>
                <w:sz w:val="24"/>
              </w:rPr>
              <w:t>«Петроградское небо мутилось дождем…», «Я – Гамлет. Холодеет кровь», «Я отрок, зажигаю свечи…», «Я пригвожден к трактирной стойке…»</w:t>
            </w:r>
          </w:p>
          <w:p w:rsidR="0024435F" w:rsidRDefault="007D5E57">
            <w:pPr>
              <w:pStyle w:val="TableParagraph"/>
              <w:jc w:val="both"/>
              <w:rPr>
                <w:sz w:val="24"/>
              </w:rPr>
            </w:pPr>
            <w:r>
              <w:rPr>
                <w:sz w:val="24"/>
              </w:rPr>
              <w:t>Поэма «Соловьиный сад»</w:t>
            </w:r>
          </w:p>
          <w:p w:rsidR="0024435F" w:rsidRDefault="007D5E57">
            <w:pPr>
              <w:pStyle w:val="TableParagraph"/>
              <w:spacing w:line="272" w:lineRule="exact"/>
              <w:jc w:val="both"/>
              <w:rPr>
                <w:b/>
                <w:sz w:val="24"/>
              </w:rPr>
            </w:pPr>
            <w:r>
              <w:rPr>
                <w:b/>
                <w:sz w:val="24"/>
              </w:rPr>
              <w:t>Л.Н. Андреев</w:t>
            </w:r>
          </w:p>
          <w:p w:rsidR="0024435F" w:rsidRDefault="007D5E57">
            <w:pPr>
              <w:pStyle w:val="TableParagraph"/>
              <w:spacing w:line="242" w:lineRule="auto"/>
              <w:ind w:right="89"/>
              <w:jc w:val="both"/>
              <w:rPr>
                <w:sz w:val="24"/>
              </w:rPr>
            </w:pPr>
            <w:r>
              <w:rPr>
                <w:sz w:val="24"/>
              </w:rPr>
              <w:t>Повести и рассказы: «Большой шлем»,       «Красный      смех»,</w:t>
            </w:r>
          </w:p>
          <w:p w:rsidR="0024435F" w:rsidRDefault="007D5E57">
            <w:pPr>
              <w:pStyle w:val="TableParagraph"/>
              <w:spacing w:line="271" w:lineRule="exact"/>
              <w:jc w:val="both"/>
              <w:rPr>
                <w:sz w:val="24"/>
              </w:rPr>
            </w:pPr>
            <w:r>
              <w:rPr>
                <w:sz w:val="24"/>
              </w:rPr>
              <w:t>«Рассказ  о  семиповешенных»,</w:t>
            </w:r>
          </w:p>
          <w:p w:rsidR="0024435F" w:rsidRDefault="007D5E57">
            <w:pPr>
              <w:pStyle w:val="TableParagraph"/>
              <w:ind w:right="94"/>
              <w:jc w:val="both"/>
              <w:rPr>
                <w:sz w:val="24"/>
              </w:rPr>
            </w:pPr>
            <w:r>
              <w:rPr>
                <w:sz w:val="24"/>
              </w:rPr>
              <w:t>«Иуда Искариот», «Жизнь Василия Фивейского».</w:t>
            </w:r>
          </w:p>
          <w:p w:rsidR="0024435F" w:rsidRDefault="007D5E57">
            <w:pPr>
              <w:pStyle w:val="TableParagraph"/>
              <w:jc w:val="both"/>
              <w:rPr>
                <w:sz w:val="24"/>
              </w:rPr>
            </w:pPr>
            <w:r>
              <w:rPr>
                <w:sz w:val="24"/>
              </w:rPr>
              <w:t>Пьеса «Жизнь человека»</w:t>
            </w:r>
          </w:p>
          <w:p w:rsidR="0024435F" w:rsidRDefault="007D5E57">
            <w:pPr>
              <w:pStyle w:val="TableParagraph"/>
              <w:spacing w:line="275" w:lineRule="exact"/>
              <w:jc w:val="both"/>
              <w:rPr>
                <w:b/>
                <w:sz w:val="24"/>
              </w:rPr>
            </w:pPr>
            <w:r>
              <w:rPr>
                <w:b/>
                <w:sz w:val="24"/>
              </w:rPr>
              <w:t>В.Я. Брюсов</w:t>
            </w:r>
          </w:p>
          <w:p w:rsidR="0024435F" w:rsidRDefault="007D5E57">
            <w:pPr>
              <w:pStyle w:val="TableParagraph"/>
              <w:spacing w:line="274" w:lineRule="exact"/>
              <w:jc w:val="both"/>
              <w:rPr>
                <w:sz w:val="24"/>
              </w:rPr>
            </w:pPr>
            <w:r>
              <w:rPr>
                <w:sz w:val="24"/>
              </w:rPr>
              <w:t>Стихотворения: «Ассаргадон»,</w:t>
            </w:r>
          </w:p>
          <w:p w:rsidR="0024435F" w:rsidRDefault="007D5E57">
            <w:pPr>
              <w:pStyle w:val="TableParagraph"/>
              <w:tabs>
                <w:tab w:val="left" w:pos="2031"/>
              </w:tabs>
              <w:ind w:right="85"/>
              <w:jc w:val="both"/>
              <w:rPr>
                <w:sz w:val="24"/>
              </w:rPr>
            </w:pPr>
            <w:r>
              <w:rPr>
                <w:sz w:val="24"/>
              </w:rPr>
              <w:t>«Грядущие гунны», «Есть что- то позорное в мощи природы...», «Неколебимой истине...»,</w:t>
            </w:r>
            <w:r>
              <w:rPr>
                <w:sz w:val="24"/>
              </w:rPr>
              <w:tab/>
            </w:r>
            <w:r>
              <w:rPr>
                <w:spacing w:val="-1"/>
                <w:sz w:val="24"/>
              </w:rPr>
              <w:t>«Каменщик»,</w:t>
            </w:r>
          </w:p>
          <w:p w:rsidR="0024435F" w:rsidRDefault="007D5E57">
            <w:pPr>
              <w:pStyle w:val="TableParagraph"/>
              <w:jc w:val="both"/>
              <w:rPr>
                <w:sz w:val="24"/>
              </w:rPr>
            </w:pPr>
            <w:r>
              <w:rPr>
                <w:sz w:val="24"/>
              </w:rPr>
              <w:t>«Творчество»,   «Роднойязык».</w:t>
            </w:r>
          </w:p>
          <w:p w:rsidR="0024435F" w:rsidRDefault="007D5E57">
            <w:pPr>
              <w:pStyle w:val="TableParagraph"/>
              <w:ind w:right="1211"/>
              <w:rPr>
                <w:b/>
                <w:sz w:val="24"/>
              </w:rPr>
            </w:pPr>
            <w:r>
              <w:rPr>
                <w:sz w:val="24"/>
              </w:rPr>
              <w:t xml:space="preserve">«Юному поэту», «Я» </w:t>
            </w:r>
            <w:r>
              <w:rPr>
                <w:b/>
                <w:sz w:val="24"/>
              </w:rPr>
              <w:t xml:space="preserve">К.Д. Бальмонт </w:t>
            </w:r>
            <w:r>
              <w:rPr>
                <w:sz w:val="24"/>
              </w:rPr>
              <w:t>Стихотворения</w:t>
            </w:r>
            <w:r>
              <w:rPr>
                <w:b/>
                <w:sz w:val="24"/>
              </w:rPr>
              <w:t>:</w:t>
            </w:r>
          </w:p>
          <w:p w:rsidR="0024435F" w:rsidRDefault="007D5E57">
            <w:pPr>
              <w:pStyle w:val="TableParagraph"/>
              <w:tabs>
                <w:tab w:val="left" w:pos="1179"/>
                <w:tab w:val="left" w:pos="2316"/>
                <w:tab w:val="left" w:pos="2733"/>
              </w:tabs>
              <w:spacing w:line="242" w:lineRule="auto"/>
              <w:ind w:right="88"/>
              <w:rPr>
                <w:sz w:val="24"/>
              </w:rPr>
            </w:pPr>
            <w:r>
              <w:rPr>
                <w:sz w:val="24"/>
              </w:rPr>
              <w:t xml:space="preserve">«Безглагольность», </w:t>
            </w:r>
            <w:r>
              <w:rPr>
                <w:spacing w:val="-3"/>
                <w:sz w:val="24"/>
              </w:rPr>
              <w:t xml:space="preserve">«Будем </w:t>
            </w:r>
            <w:r>
              <w:rPr>
                <w:sz w:val="24"/>
              </w:rPr>
              <w:t>как солнце,</w:t>
            </w:r>
            <w:r>
              <w:rPr>
                <w:sz w:val="24"/>
              </w:rPr>
              <w:tab/>
              <w:t>Забудем</w:t>
            </w:r>
            <w:r>
              <w:rPr>
                <w:sz w:val="24"/>
              </w:rPr>
              <w:tab/>
              <w:t>о</w:t>
            </w:r>
            <w:r>
              <w:rPr>
                <w:sz w:val="24"/>
              </w:rPr>
              <w:tab/>
              <w:t>том...»</w:t>
            </w:r>
          </w:p>
          <w:p w:rsidR="0024435F" w:rsidRDefault="007D5E57">
            <w:pPr>
              <w:pStyle w:val="TableParagraph"/>
              <w:tabs>
                <w:tab w:val="left" w:pos="2595"/>
              </w:tabs>
              <w:spacing w:line="242" w:lineRule="auto"/>
              <w:ind w:right="85"/>
              <w:rPr>
                <w:sz w:val="24"/>
              </w:rPr>
            </w:pPr>
            <w:r>
              <w:rPr>
                <w:sz w:val="24"/>
              </w:rPr>
              <w:t>«Камыши»,</w:t>
            </w:r>
            <w:r>
              <w:rPr>
                <w:sz w:val="24"/>
              </w:rPr>
              <w:tab/>
            </w:r>
            <w:r>
              <w:rPr>
                <w:spacing w:val="-3"/>
                <w:sz w:val="24"/>
              </w:rPr>
              <w:t xml:space="preserve">«Слова- </w:t>
            </w:r>
            <w:r>
              <w:rPr>
                <w:sz w:val="24"/>
              </w:rPr>
              <w:t>хамелеоны»,  «Челнтомленья»,</w:t>
            </w:r>
          </w:p>
          <w:p w:rsidR="0024435F" w:rsidRDefault="007D5E57">
            <w:pPr>
              <w:pStyle w:val="TableParagraph"/>
              <w:ind w:right="87"/>
              <w:jc w:val="both"/>
              <w:rPr>
                <w:sz w:val="24"/>
              </w:rPr>
            </w:pPr>
            <w:r>
              <w:rPr>
                <w:sz w:val="24"/>
              </w:rPr>
              <w:t xml:space="preserve">«Я мечтою ловил уходящие тени…», «Я – изысканность русской медлительной речи...» </w:t>
            </w:r>
            <w:r>
              <w:rPr>
                <w:b/>
                <w:sz w:val="24"/>
              </w:rPr>
              <w:t>А.А. Ахматова</w:t>
            </w:r>
            <w:r>
              <w:rPr>
                <w:sz w:val="24"/>
              </w:rPr>
              <w:t>*</w:t>
            </w:r>
          </w:p>
          <w:p w:rsidR="0024435F" w:rsidRDefault="007D5E57">
            <w:pPr>
              <w:pStyle w:val="TableParagraph"/>
              <w:spacing w:line="247" w:lineRule="auto"/>
              <w:ind w:right="1147"/>
              <w:rPr>
                <w:b/>
                <w:sz w:val="24"/>
              </w:rPr>
            </w:pPr>
            <w:r>
              <w:rPr>
                <w:b/>
                <w:sz w:val="24"/>
              </w:rPr>
              <w:t>О.Э. Мандельштам</w:t>
            </w:r>
            <w:r>
              <w:rPr>
                <w:sz w:val="24"/>
              </w:rPr>
              <w:t xml:space="preserve">* </w:t>
            </w:r>
            <w:r>
              <w:rPr>
                <w:b/>
                <w:sz w:val="24"/>
              </w:rPr>
              <w:t>Н.С. Гумилев</w:t>
            </w:r>
          </w:p>
          <w:p w:rsidR="0024435F" w:rsidRDefault="007D5E57">
            <w:pPr>
              <w:pStyle w:val="TableParagraph"/>
              <w:tabs>
                <w:tab w:val="left" w:pos="2515"/>
              </w:tabs>
              <w:spacing w:line="259" w:lineRule="exact"/>
              <w:rPr>
                <w:sz w:val="24"/>
              </w:rPr>
            </w:pPr>
            <w:r>
              <w:rPr>
                <w:sz w:val="24"/>
              </w:rPr>
              <w:t>Стихотворения:</w:t>
            </w:r>
            <w:r>
              <w:rPr>
                <w:sz w:val="24"/>
              </w:rPr>
              <w:tab/>
              <w:t>«Андрей</w:t>
            </w:r>
          </w:p>
          <w:p w:rsidR="0024435F" w:rsidRDefault="007D5E57">
            <w:pPr>
              <w:pStyle w:val="TableParagraph"/>
              <w:tabs>
                <w:tab w:val="left" w:pos="2384"/>
              </w:tabs>
              <w:spacing w:line="275" w:lineRule="exact"/>
              <w:rPr>
                <w:sz w:val="24"/>
              </w:rPr>
            </w:pPr>
            <w:r>
              <w:rPr>
                <w:sz w:val="24"/>
              </w:rPr>
              <w:t>Рублев»,</w:t>
            </w:r>
            <w:r>
              <w:rPr>
                <w:sz w:val="24"/>
              </w:rPr>
              <w:tab/>
              <w:t>«Жираф»,</w:t>
            </w:r>
          </w:p>
          <w:p w:rsidR="0024435F" w:rsidRDefault="007D5E57">
            <w:pPr>
              <w:pStyle w:val="TableParagraph"/>
              <w:tabs>
                <w:tab w:val="left" w:pos="997"/>
                <w:tab w:val="left" w:pos="2090"/>
              </w:tabs>
              <w:spacing w:line="242" w:lineRule="auto"/>
              <w:ind w:right="94"/>
              <w:rPr>
                <w:sz w:val="24"/>
              </w:rPr>
            </w:pPr>
            <w:r>
              <w:rPr>
                <w:sz w:val="24"/>
              </w:rPr>
              <w:t xml:space="preserve">«Заблудившийся трамвай», </w:t>
            </w:r>
            <w:r>
              <w:rPr>
                <w:spacing w:val="-3"/>
                <w:sz w:val="24"/>
              </w:rPr>
              <w:t xml:space="preserve">«Из </w:t>
            </w:r>
            <w:r>
              <w:rPr>
                <w:sz w:val="24"/>
              </w:rPr>
              <w:t>логова</w:t>
            </w:r>
            <w:r>
              <w:rPr>
                <w:sz w:val="24"/>
              </w:rPr>
              <w:tab/>
              <w:t>змиева»,</w:t>
            </w:r>
            <w:r>
              <w:rPr>
                <w:sz w:val="24"/>
              </w:rPr>
              <w:tab/>
            </w:r>
            <w:r>
              <w:rPr>
                <w:spacing w:val="-4"/>
                <w:sz w:val="24"/>
              </w:rPr>
              <w:t>«Капитаны»,</w:t>
            </w:r>
          </w:p>
          <w:p w:rsidR="0024435F" w:rsidRDefault="007D5E57">
            <w:pPr>
              <w:pStyle w:val="TableParagraph"/>
              <w:tabs>
                <w:tab w:val="left" w:pos="920"/>
                <w:tab w:val="left" w:pos="2249"/>
              </w:tabs>
              <w:spacing w:line="271" w:lineRule="exact"/>
              <w:rPr>
                <w:sz w:val="24"/>
              </w:rPr>
            </w:pPr>
            <w:r>
              <w:rPr>
                <w:sz w:val="24"/>
              </w:rPr>
              <w:t>«Мои</w:t>
            </w:r>
            <w:r>
              <w:rPr>
                <w:sz w:val="24"/>
              </w:rPr>
              <w:tab/>
              <w:t>читатели»,</w:t>
            </w:r>
            <w:r>
              <w:rPr>
                <w:sz w:val="24"/>
              </w:rPr>
              <w:tab/>
              <w:t>«Носорог»,</w:t>
            </w:r>
          </w:p>
          <w:p w:rsidR="0024435F" w:rsidRDefault="007D5E57">
            <w:pPr>
              <w:pStyle w:val="TableParagraph"/>
              <w:tabs>
                <w:tab w:val="left" w:pos="2456"/>
              </w:tabs>
              <w:spacing w:line="275" w:lineRule="exact"/>
              <w:rPr>
                <w:sz w:val="24"/>
              </w:rPr>
            </w:pPr>
            <w:r>
              <w:rPr>
                <w:sz w:val="24"/>
              </w:rPr>
              <w:t>«Пьяный</w:t>
            </w:r>
            <w:r>
              <w:rPr>
                <w:sz w:val="24"/>
              </w:rPr>
              <w:tab/>
              <w:t>дервиш»,</w:t>
            </w:r>
          </w:p>
          <w:p w:rsidR="0024435F" w:rsidRDefault="007D5E57">
            <w:pPr>
              <w:pStyle w:val="TableParagraph"/>
              <w:spacing w:line="275" w:lineRule="exact"/>
              <w:rPr>
                <w:sz w:val="24"/>
              </w:rPr>
            </w:pPr>
            <w:r>
              <w:rPr>
                <w:sz w:val="24"/>
              </w:rPr>
              <w:t>«Пятистопные ямбы»,«Слово»,</w:t>
            </w:r>
          </w:p>
          <w:p w:rsidR="0024435F" w:rsidRDefault="007D5E57">
            <w:pPr>
              <w:pStyle w:val="TableParagraph"/>
              <w:tabs>
                <w:tab w:val="left" w:pos="1807"/>
                <w:tab w:val="left" w:pos="2489"/>
              </w:tabs>
              <w:spacing w:line="267" w:lineRule="exact"/>
              <w:rPr>
                <w:sz w:val="24"/>
              </w:rPr>
            </w:pPr>
            <w:r>
              <w:rPr>
                <w:sz w:val="24"/>
              </w:rPr>
              <w:t>«Слоненок»,</w:t>
            </w:r>
            <w:r>
              <w:rPr>
                <w:sz w:val="24"/>
              </w:rPr>
              <w:tab/>
            </w:r>
            <w:r>
              <w:rPr>
                <w:spacing w:val="-3"/>
                <w:sz w:val="24"/>
              </w:rPr>
              <w:t>«У</w:t>
            </w:r>
            <w:r>
              <w:rPr>
                <w:spacing w:val="-3"/>
                <w:sz w:val="24"/>
              </w:rPr>
              <w:tab/>
            </w:r>
            <w:r>
              <w:rPr>
                <w:sz w:val="24"/>
              </w:rPr>
              <w:t>камина»,</w:t>
            </w:r>
          </w:p>
        </w:tc>
      </w:tr>
    </w:tbl>
    <w:p w:rsidR="0024435F" w:rsidRDefault="0024435F">
      <w:pPr>
        <w:spacing w:line="267" w:lineRule="exact"/>
        <w:rPr>
          <w:sz w:val="24"/>
        </w:rPr>
        <w:sectPr w:rsidR="0024435F">
          <w:pgSz w:w="11900" w:h="16840"/>
          <w:pgMar w:top="1120" w:right="240" w:bottom="86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6625"/>
        </w:trPr>
        <w:tc>
          <w:tcPr>
            <w:tcW w:w="2396" w:type="dxa"/>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tcPr>
          <w:p w:rsidR="0024435F" w:rsidRDefault="007D5E57">
            <w:pPr>
              <w:pStyle w:val="TableParagraph"/>
              <w:spacing w:line="263" w:lineRule="exact"/>
              <w:rPr>
                <w:sz w:val="24"/>
              </w:rPr>
            </w:pPr>
            <w:r>
              <w:rPr>
                <w:sz w:val="24"/>
              </w:rPr>
              <w:t>«Шестое чувство», «Я и вы»</w:t>
            </w:r>
          </w:p>
          <w:p w:rsidR="0024435F" w:rsidRDefault="007D5E57">
            <w:pPr>
              <w:pStyle w:val="TableParagraph"/>
              <w:spacing w:before="9" w:line="237" w:lineRule="auto"/>
              <w:ind w:right="1369"/>
              <w:rPr>
                <w:b/>
                <w:sz w:val="24"/>
              </w:rPr>
            </w:pPr>
            <w:r>
              <w:rPr>
                <w:b/>
                <w:sz w:val="24"/>
              </w:rPr>
              <w:t>В.В. Маяковский* В.В. Хлебников</w:t>
            </w:r>
          </w:p>
          <w:p w:rsidR="0024435F" w:rsidRDefault="007D5E57">
            <w:pPr>
              <w:pStyle w:val="TableParagraph"/>
              <w:tabs>
                <w:tab w:val="left" w:pos="2441"/>
              </w:tabs>
              <w:ind w:right="90"/>
              <w:jc w:val="both"/>
              <w:rPr>
                <w:sz w:val="24"/>
              </w:rPr>
            </w:pPr>
            <w:r>
              <w:rPr>
                <w:sz w:val="24"/>
              </w:rPr>
              <w:t>Стихотворения</w:t>
            </w:r>
            <w:r>
              <w:rPr>
                <w:sz w:val="24"/>
              </w:rPr>
              <w:tab/>
            </w:r>
            <w:r>
              <w:rPr>
                <w:spacing w:val="-4"/>
                <w:sz w:val="24"/>
              </w:rPr>
              <w:t xml:space="preserve">«Бобэоби </w:t>
            </w:r>
            <w:r>
              <w:rPr>
                <w:sz w:val="24"/>
              </w:rPr>
              <w:t>пелись губы…», «Заклятие смехом», «Когда умираюткони</w:t>
            </w:r>
          </w:p>
          <w:p w:rsidR="0024435F" w:rsidRDefault="007D5E57">
            <w:pPr>
              <w:pStyle w:val="TableParagraph"/>
              <w:tabs>
                <w:tab w:val="left" w:pos="2451"/>
                <w:tab w:val="left" w:pos="2547"/>
              </w:tabs>
              <w:ind w:right="87"/>
              <w:jc w:val="both"/>
              <w:rPr>
                <w:sz w:val="24"/>
              </w:rPr>
            </w:pPr>
            <w:r>
              <w:rPr>
                <w:sz w:val="24"/>
              </w:rPr>
              <w:t xml:space="preserve">– дышат…», «Кузнечик», «Мне мало надо», </w:t>
            </w:r>
            <w:r>
              <w:rPr>
                <w:spacing w:val="-3"/>
                <w:sz w:val="24"/>
              </w:rPr>
              <w:t xml:space="preserve">«Мы </w:t>
            </w:r>
            <w:r>
              <w:rPr>
                <w:sz w:val="24"/>
              </w:rPr>
              <w:t xml:space="preserve">желаем звездам тыкать…», </w:t>
            </w:r>
            <w:r>
              <w:rPr>
                <w:spacing w:val="-3"/>
                <w:sz w:val="24"/>
              </w:rPr>
              <w:t xml:space="preserve">«О </w:t>
            </w:r>
            <w:r>
              <w:rPr>
                <w:sz w:val="24"/>
              </w:rPr>
              <w:t>достоевскиймо</w:t>
            </w:r>
            <w:r>
              <w:rPr>
                <w:sz w:val="24"/>
              </w:rPr>
              <w:tab/>
            </w:r>
            <w:r>
              <w:rPr>
                <w:sz w:val="24"/>
              </w:rPr>
              <w:tab/>
            </w:r>
            <w:r>
              <w:rPr>
                <w:spacing w:val="-1"/>
                <w:sz w:val="24"/>
              </w:rPr>
              <w:t xml:space="preserve">бегущей </w:t>
            </w:r>
            <w:r>
              <w:rPr>
                <w:sz w:val="24"/>
              </w:rPr>
              <w:t>тучи…», «Сегодня снова я пойду…», «Там, где жили свиристели…»,</w:t>
            </w:r>
            <w:r>
              <w:rPr>
                <w:sz w:val="24"/>
              </w:rPr>
              <w:tab/>
              <w:t>«Усадьба ночью,чингисхань…».</w:t>
            </w:r>
          </w:p>
          <w:p w:rsidR="0024435F" w:rsidRDefault="007D5E57">
            <w:pPr>
              <w:pStyle w:val="TableParagraph"/>
              <w:spacing w:line="242" w:lineRule="auto"/>
              <w:ind w:right="1644"/>
              <w:rPr>
                <w:b/>
                <w:sz w:val="24"/>
              </w:rPr>
            </w:pPr>
            <w:r>
              <w:rPr>
                <w:b/>
                <w:sz w:val="24"/>
              </w:rPr>
              <w:t>М.И. Цветаева</w:t>
            </w:r>
            <w:r>
              <w:rPr>
                <w:sz w:val="24"/>
              </w:rPr>
              <w:t xml:space="preserve">* </w:t>
            </w:r>
            <w:r>
              <w:rPr>
                <w:b/>
                <w:sz w:val="24"/>
              </w:rPr>
              <w:t>С.А. Есенин</w:t>
            </w:r>
            <w:r>
              <w:rPr>
                <w:sz w:val="24"/>
              </w:rPr>
              <w:t xml:space="preserve">* </w:t>
            </w:r>
            <w:r>
              <w:rPr>
                <w:b/>
                <w:sz w:val="24"/>
              </w:rPr>
              <w:t>В.В. Набоков*</w:t>
            </w:r>
          </w:p>
          <w:p w:rsidR="0024435F" w:rsidRDefault="007D5E57">
            <w:pPr>
              <w:pStyle w:val="TableParagraph"/>
              <w:spacing w:line="274" w:lineRule="exact"/>
              <w:rPr>
                <w:b/>
                <w:sz w:val="24"/>
              </w:rPr>
            </w:pPr>
            <w:r>
              <w:rPr>
                <w:b/>
                <w:sz w:val="24"/>
              </w:rPr>
              <w:t>И.Ф. Анненский,</w:t>
            </w:r>
          </w:p>
          <w:p w:rsidR="0024435F" w:rsidRDefault="007D5E57">
            <w:pPr>
              <w:pStyle w:val="TableParagraph"/>
              <w:ind w:right="87"/>
              <w:jc w:val="both"/>
              <w:rPr>
                <w:b/>
                <w:sz w:val="24"/>
              </w:rPr>
            </w:pPr>
            <w:r>
              <w:rPr>
                <w:b/>
                <w:sz w:val="24"/>
              </w:rPr>
              <w:t>К.Д. Бальмонт, А. Белый, В.Я. Брюсов, М.А. Волошин, Н.С. Гумилев, Н.А. Клюев, И. Северянин, Ф.К. Сологуб, В.В.Хлебников,</w:t>
            </w:r>
          </w:p>
          <w:p w:rsidR="0024435F" w:rsidRDefault="007D5E57">
            <w:pPr>
              <w:pStyle w:val="TableParagraph"/>
              <w:spacing w:line="262" w:lineRule="exact"/>
              <w:jc w:val="both"/>
              <w:rPr>
                <w:b/>
                <w:sz w:val="24"/>
              </w:rPr>
            </w:pPr>
            <w:r>
              <w:rPr>
                <w:b/>
                <w:sz w:val="24"/>
              </w:rPr>
              <w:t>В.Ф. Ходасевич</w:t>
            </w:r>
          </w:p>
        </w:tc>
      </w:tr>
      <w:tr w:rsidR="0024435F">
        <w:trPr>
          <w:trHeight w:val="4143"/>
        </w:trPr>
        <w:tc>
          <w:tcPr>
            <w:tcW w:w="2396" w:type="dxa"/>
            <w:vMerge w:val="restart"/>
          </w:tcPr>
          <w:p w:rsidR="0024435F" w:rsidRDefault="007D5E57">
            <w:pPr>
              <w:pStyle w:val="TableParagraph"/>
              <w:spacing w:line="266" w:lineRule="exact"/>
              <w:rPr>
                <w:b/>
                <w:sz w:val="24"/>
              </w:rPr>
            </w:pPr>
            <w:r>
              <w:rPr>
                <w:b/>
                <w:sz w:val="24"/>
              </w:rPr>
              <w:t>А.А. Ахматова</w:t>
            </w:r>
          </w:p>
          <w:p w:rsidR="0024435F" w:rsidRDefault="007D5E57">
            <w:pPr>
              <w:pStyle w:val="TableParagraph"/>
              <w:spacing w:line="275" w:lineRule="exact"/>
              <w:rPr>
                <w:sz w:val="24"/>
              </w:rPr>
            </w:pPr>
            <w:r>
              <w:rPr>
                <w:sz w:val="24"/>
              </w:rPr>
              <w:t>Поэма «Реквием»</w:t>
            </w:r>
          </w:p>
        </w:tc>
        <w:tc>
          <w:tcPr>
            <w:tcW w:w="3664" w:type="dxa"/>
          </w:tcPr>
          <w:p w:rsidR="0024435F" w:rsidRDefault="007D5E57">
            <w:pPr>
              <w:pStyle w:val="TableParagraph"/>
              <w:spacing w:line="266" w:lineRule="exact"/>
              <w:jc w:val="both"/>
              <w:rPr>
                <w:b/>
                <w:sz w:val="24"/>
              </w:rPr>
            </w:pPr>
            <w:r>
              <w:rPr>
                <w:b/>
                <w:sz w:val="24"/>
              </w:rPr>
              <w:t>А.А. Ахматова</w:t>
            </w:r>
          </w:p>
          <w:p w:rsidR="0024435F" w:rsidRDefault="007D5E57">
            <w:pPr>
              <w:pStyle w:val="TableParagraph"/>
              <w:tabs>
                <w:tab w:val="left" w:pos="2667"/>
              </w:tabs>
              <w:ind w:right="94"/>
              <w:jc w:val="both"/>
              <w:rPr>
                <w:sz w:val="24"/>
              </w:rPr>
            </w:pPr>
            <w:r>
              <w:rPr>
                <w:sz w:val="24"/>
              </w:rPr>
              <w:t>Стихотворения: «Вечером», «Все расхищено,</w:t>
            </w:r>
            <w:r>
              <w:rPr>
                <w:sz w:val="24"/>
              </w:rPr>
              <w:tab/>
            </w:r>
            <w:r>
              <w:rPr>
                <w:spacing w:val="-3"/>
                <w:sz w:val="24"/>
              </w:rPr>
              <w:t xml:space="preserve">предано, </w:t>
            </w:r>
            <w:r>
              <w:rPr>
                <w:sz w:val="24"/>
              </w:rPr>
              <w:t>продано…», «Когда в тоске самоубийства…», «Мне ни к чему        одические       рати…»,</w:t>
            </w:r>
          </w:p>
          <w:p w:rsidR="0024435F" w:rsidRDefault="007D5E57">
            <w:pPr>
              <w:pStyle w:val="TableParagraph"/>
              <w:ind w:right="97"/>
              <w:jc w:val="both"/>
              <w:rPr>
                <w:sz w:val="24"/>
              </w:rPr>
            </w:pPr>
            <w:r>
              <w:rPr>
                <w:sz w:val="24"/>
              </w:rPr>
              <w:t xml:space="preserve">«Мужество», «Муза» («Когда я ночью жду ее прихода…».) «Не с теми   я,   </w:t>
            </w:r>
            <w:r>
              <w:rPr>
                <w:spacing w:val="-3"/>
                <w:sz w:val="24"/>
              </w:rPr>
              <w:t xml:space="preserve">кто   </w:t>
            </w:r>
            <w:r>
              <w:rPr>
                <w:sz w:val="24"/>
              </w:rPr>
              <w:t>бросилземлю…»,</w:t>
            </w:r>
          </w:p>
          <w:p w:rsidR="0024435F" w:rsidRDefault="007D5E57">
            <w:pPr>
              <w:pStyle w:val="TableParagraph"/>
              <w:spacing w:line="275" w:lineRule="exact"/>
              <w:jc w:val="both"/>
              <w:rPr>
                <w:sz w:val="24"/>
              </w:rPr>
            </w:pPr>
            <w:r>
              <w:rPr>
                <w:sz w:val="24"/>
              </w:rPr>
              <w:t>«Песня     последней    встречи»,</w:t>
            </w:r>
          </w:p>
          <w:p w:rsidR="0024435F" w:rsidRDefault="007D5E57">
            <w:pPr>
              <w:pStyle w:val="TableParagraph"/>
              <w:spacing w:line="242" w:lineRule="auto"/>
              <w:ind w:right="98"/>
              <w:jc w:val="both"/>
              <w:rPr>
                <w:sz w:val="24"/>
              </w:rPr>
            </w:pPr>
            <w:r>
              <w:rPr>
                <w:sz w:val="24"/>
              </w:rPr>
              <w:t>«Сероглазый король», «Сжала руки    под    темной  вуалью…»,</w:t>
            </w:r>
          </w:p>
          <w:p w:rsidR="0024435F" w:rsidRDefault="007D5E57">
            <w:pPr>
              <w:pStyle w:val="TableParagraph"/>
              <w:spacing w:line="242" w:lineRule="auto"/>
              <w:ind w:right="97"/>
              <w:jc w:val="both"/>
              <w:rPr>
                <w:sz w:val="24"/>
              </w:rPr>
            </w:pPr>
            <w:r>
              <w:rPr>
                <w:sz w:val="24"/>
              </w:rPr>
              <w:t>«Смуглый отрок бродил по аллеям…»</w:t>
            </w:r>
          </w:p>
        </w:tc>
        <w:tc>
          <w:tcPr>
            <w:tcW w:w="3515" w:type="dxa"/>
            <w:vMerge w:val="restart"/>
          </w:tcPr>
          <w:p w:rsidR="0024435F" w:rsidRDefault="007D5E57">
            <w:pPr>
              <w:pStyle w:val="TableParagraph"/>
              <w:tabs>
                <w:tab w:val="left" w:pos="2240"/>
              </w:tabs>
              <w:spacing w:line="242" w:lineRule="auto"/>
              <w:ind w:right="87"/>
              <w:jc w:val="both"/>
              <w:rPr>
                <w:b/>
                <w:sz w:val="24"/>
              </w:rPr>
            </w:pPr>
            <w:r>
              <w:rPr>
                <w:b/>
                <w:sz w:val="24"/>
              </w:rPr>
              <w:t>Литература</w:t>
            </w:r>
            <w:r>
              <w:rPr>
                <w:b/>
                <w:sz w:val="24"/>
              </w:rPr>
              <w:tab/>
            </w:r>
            <w:r>
              <w:rPr>
                <w:b/>
                <w:spacing w:val="-3"/>
                <w:sz w:val="24"/>
              </w:rPr>
              <w:t xml:space="preserve">советского </w:t>
            </w:r>
            <w:r>
              <w:rPr>
                <w:b/>
                <w:sz w:val="24"/>
              </w:rPr>
              <w:t>времени</w:t>
            </w:r>
          </w:p>
          <w:p w:rsidR="0024435F" w:rsidRDefault="007D5E57">
            <w:pPr>
              <w:pStyle w:val="TableParagraph"/>
              <w:spacing w:line="269" w:lineRule="exact"/>
              <w:jc w:val="both"/>
              <w:rPr>
                <w:b/>
                <w:sz w:val="24"/>
              </w:rPr>
            </w:pPr>
            <w:r>
              <w:rPr>
                <w:b/>
                <w:sz w:val="24"/>
              </w:rPr>
              <w:t>А.А. Ахматова</w:t>
            </w:r>
          </w:p>
          <w:p w:rsidR="0024435F" w:rsidRDefault="007D5E57">
            <w:pPr>
              <w:pStyle w:val="TableParagraph"/>
              <w:ind w:right="89" w:firstLine="63"/>
              <w:jc w:val="both"/>
              <w:rPr>
                <w:sz w:val="24"/>
              </w:rPr>
            </w:pPr>
            <w:r>
              <w:rPr>
                <w:sz w:val="24"/>
              </w:rPr>
              <w:t>«Все мы бражники здесь, блудницы…», «Перед весной бывают дни такие…», «Родная земля», «Творчество», «Широк и желт вечерний свет…», «Я научилась просто, мудро жить…».</w:t>
            </w:r>
          </w:p>
          <w:p w:rsidR="0024435F" w:rsidRDefault="007D5E57">
            <w:pPr>
              <w:pStyle w:val="TableParagraph"/>
              <w:spacing w:line="275" w:lineRule="exact"/>
              <w:jc w:val="both"/>
              <w:rPr>
                <w:sz w:val="24"/>
              </w:rPr>
            </w:pPr>
            <w:r>
              <w:rPr>
                <w:sz w:val="24"/>
              </w:rPr>
              <w:t>«Поэма без героя»</w:t>
            </w:r>
          </w:p>
          <w:p w:rsidR="0024435F" w:rsidRDefault="0024435F">
            <w:pPr>
              <w:pStyle w:val="TableParagraph"/>
              <w:ind w:left="0"/>
              <w:rPr>
                <w:sz w:val="26"/>
              </w:rPr>
            </w:pPr>
          </w:p>
          <w:p w:rsidR="0024435F" w:rsidRDefault="0024435F">
            <w:pPr>
              <w:pStyle w:val="TableParagraph"/>
              <w:ind w:left="0"/>
              <w:rPr>
                <w:sz w:val="26"/>
              </w:rPr>
            </w:pPr>
          </w:p>
          <w:p w:rsidR="0024435F" w:rsidRDefault="0024435F">
            <w:pPr>
              <w:pStyle w:val="TableParagraph"/>
              <w:ind w:left="0"/>
              <w:rPr>
                <w:sz w:val="26"/>
              </w:rPr>
            </w:pPr>
          </w:p>
          <w:p w:rsidR="0024435F" w:rsidRDefault="007D5E57">
            <w:pPr>
              <w:pStyle w:val="TableParagraph"/>
              <w:spacing w:before="204" w:line="273" w:lineRule="exact"/>
              <w:jc w:val="both"/>
              <w:rPr>
                <w:b/>
                <w:sz w:val="24"/>
              </w:rPr>
            </w:pPr>
            <w:r>
              <w:rPr>
                <w:b/>
                <w:sz w:val="24"/>
              </w:rPr>
              <w:t>С.А. Есенин</w:t>
            </w:r>
          </w:p>
          <w:p w:rsidR="0024435F" w:rsidRDefault="007D5E57">
            <w:pPr>
              <w:pStyle w:val="TableParagraph"/>
              <w:tabs>
                <w:tab w:val="left" w:pos="2636"/>
              </w:tabs>
              <w:ind w:right="82"/>
              <w:jc w:val="both"/>
              <w:rPr>
                <w:sz w:val="24"/>
              </w:rPr>
            </w:pPr>
            <w:r>
              <w:rPr>
                <w:sz w:val="24"/>
              </w:rPr>
              <w:t xml:space="preserve">«Клен ты мой опавший…», </w:t>
            </w:r>
            <w:r>
              <w:rPr>
                <w:spacing w:val="-3"/>
                <w:sz w:val="24"/>
              </w:rPr>
              <w:t xml:space="preserve">«Не </w:t>
            </w:r>
            <w:r>
              <w:rPr>
                <w:sz w:val="24"/>
              </w:rPr>
              <w:t xml:space="preserve">бродить, не мять в кустах багряных…», «Нивы сжаты, рощи голы…», «Отговорила роща золотая…», </w:t>
            </w:r>
            <w:r>
              <w:rPr>
                <w:spacing w:val="-3"/>
                <w:sz w:val="24"/>
              </w:rPr>
              <w:t xml:space="preserve">«Мы </w:t>
            </w:r>
            <w:r>
              <w:rPr>
                <w:sz w:val="24"/>
              </w:rPr>
              <w:t xml:space="preserve">теперь уходим понемногу…», «Русь советская», «Спит ковыль. Равнина дорогая…», </w:t>
            </w:r>
            <w:r>
              <w:rPr>
                <w:spacing w:val="-3"/>
                <w:sz w:val="24"/>
              </w:rPr>
              <w:t xml:space="preserve">«Я </w:t>
            </w:r>
            <w:r>
              <w:rPr>
                <w:sz w:val="24"/>
              </w:rPr>
              <w:t>обманывать себя не стану…». Роман в стихах «Анна Снегина».</w:t>
            </w:r>
            <w:r>
              <w:rPr>
                <w:sz w:val="24"/>
              </w:rPr>
              <w:tab/>
            </w:r>
            <w:r>
              <w:rPr>
                <w:spacing w:val="-3"/>
                <w:sz w:val="24"/>
              </w:rPr>
              <w:t>Поэмы:</w:t>
            </w:r>
          </w:p>
          <w:p w:rsidR="0024435F" w:rsidRDefault="007D5E57">
            <w:pPr>
              <w:pStyle w:val="TableParagraph"/>
              <w:tabs>
                <w:tab w:val="left" w:pos="2491"/>
              </w:tabs>
              <w:jc w:val="both"/>
              <w:rPr>
                <w:sz w:val="24"/>
              </w:rPr>
            </w:pPr>
            <w:r>
              <w:rPr>
                <w:sz w:val="24"/>
              </w:rPr>
              <w:t>«Сорокоуст»,</w:t>
            </w:r>
            <w:r>
              <w:rPr>
                <w:sz w:val="24"/>
              </w:rPr>
              <w:tab/>
              <w:t>«Черный</w:t>
            </w:r>
          </w:p>
        </w:tc>
      </w:tr>
      <w:tr w:rsidR="0024435F">
        <w:trPr>
          <w:trHeight w:val="3586"/>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spacing w:line="264" w:lineRule="exact"/>
              <w:jc w:val="both"/>
              <w:rPr>
                <w:b/>
                <w:sz w:val="24"/>
              </w:rPr>
            </w:pPr>
            <w:r>
              <w:rPr>
                <w:b/>
                <w:sz w:val="24"/>
              </w:rPr>
              <w:t>С.А. Есенин</w:t>
            </w:r>
          </w:p>
          <w:p w:rsidR="0024435F" w:rsidRDefault="007D5E57">
            <w:pPr>
              <w:pStyle w:val="TableParagraph"/>
              <w:ind w:right="96"/>
              <w:jc w:val="both"/>
              <w:rPr>
                <w:sz w:val="24"/>
              </w:rPr>
            </w:pPr>
            <w:r>
              <w:rPr>
                <w:sz w:val="24"/>
              </w:rPr>
              <w:t xml:space="preserve">Стихотворения: «Гой ты, </w:t>
            </w:r>
            <w:r>
              <w:rPr>
                <w:spacing w:val="-3"/>
                <w:sz w:val="24"/>
              </w:rPr>
              <w:t xml:space="preserve">Русь </w:t>
            </w:r>
            <w:r>
              <w:rPr>
                <w:sz w:val="24"/>
              </w:rPr>
              <w:t xml:space="preserve">моя родная…», «Да! Теперь решено. Без возврата…», </w:t>
            </w:r>
            <w:r>
              <w:rPr>
                <w:spacing w:val="-3"/>
                <w:sz w:val="24"/>
              </w:rPr>
              <w:t xml:space="preserve">«До </w:t>
            </w:r>
            <w:r>
              <w:rPr>
                <w:sz w:val="24"/>
              </w:rPr>
              <w:t xml:space="preserve">свиданья, </w:t>
            </w:r>
            <w:r>
              <w:rPr>
                <w:spacing w:val="-3"/>
                <w:sz w:val="24"/>
              </w:rPr>
              <w:t xml:space="preserve">друг </w:t>
            </w:r>
            <w:r>
              <w:rPr>
                <w:sz w:val="24"/>
              </w:rPr>
              <w:t xml:space="preserve">мой, до свиданья!..», «Не жалею, не </w:t>
            </w:r>
            <w:r>
              <w:rPr>
                <w:spacing w:val="-3"/>
                <w:sz w:val="24"/>
              </w:rPr>
              <w:t xml:space="preserve">зову, </w:t>
            </w:r>
            <w:r>
              <w:rPr>
                <w:sz w:val="24"/>
              </w:rPr>
              <w:t>не  плачу…»,   «Песнь  особаке»,</w:t>
            </w:r>
          </w:p>
          <w:p w:rsidR="0024435F" w:rsidRDefault="007D5E57">
            <w:pPr>
              <w:pStyle w:val="TableParagraph"/>
              <w:spacing w:line="242" w:lineRule="auto"/>
              <w:ind w:right="98"/>
              <w:jc w:val="both"/>
              <w:rPr>
                <w:sz w:val="24"/>
              </w:rPr>
            </w:pPr>
            <w:r>
              <w:rPr>
                <w:sz w:val="24"/>
              </w:rPr>
              <w:t>«Письмо к женщине», «Письмо матери»,     «Собаке   Качалова»,</w:t>
            </w:r>
          </w:p>
          <w:p w:rsidR="0024435F" w:rsidRDefault="007D5E57">
            <w:pPr>
              <w:pStyle w:val="TableParagraph"/>
              <w:spacing w:line="242" w:lineRule="auto"/>
              <w:ind w:right="97"/>
              <w:jc w:val="both"/>
              <w:rPr>
                <w:sz w:val="24"/>
              </w:rPr>
            </w:pPr>
            <w:r>
              <w:rPr>
                <w:sz w:val="24"/>
              </w:rPr>
              <w:t>«Шаганэ ты моя, Шаганэ…», «Я последний поэт деревни…»</w:t>
            </w:r>
          </w:p>
        </w:tc>
        <w:tc>
          <w:tcPr>
            <w:tcW w:w="3515" w:type="dxa"/>
            <w:vMerge/>
            <w:tcBorders>
              <w:top w:val="nil"/>
            </w:tcBorders>
          </w:tcPr>
          <w:p w:rsidR="0024435F" w:rsidRDefault="0024435F">
            <w:pPr>
              <w:rPr>
                <w:sz w:val="2"/>
                <w:szCs w:val="2"/>
              </w:rPr>
            </w:pPr>
          </w:p>
        </w:tc>
      </w:tr>
    </w:tbl>
    <w:p w:rsidR="0024435F" w:rsidRDefault="0024435F">
      <w:pPr>
        <w:rPr>
          <w:sz w:val="2"/>
          <w:szCs w:val="2"/>
        </w:rPr>
        <w:sectPr w:rsidR="0024435F">
          <w:pgSz w:w="11900" w:h="16840"/>
          <w:pgMar w:top="1120" w:right="240" w:bottom="86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277"/>
        </w:trPr>
        <w:tc>
          <w:tcPr>
            <w:tcW w:w="2396" w:type="dxa"/>
            <w:vMerge w:val="restart"/>
          </w:tcPr>
          <w:p w:rsidR="0024435F" w:rsidRDefault="0024435F">
            <w:pPr>
              <w:pStyle w:val="TableParagraph"/>
              <w:ind w:left="0"/>
              <w:rPr>
                <w:sz w:val="24"/>
              </w:rPr>
            </w:pPr>
          </w:p>
        </w:tc>
        <w:tc>
          <w:tcPr>
            <w:tcW w:w="3664" w:type="dxa"/>
          </w:tcPr>
          <w:p w:rsidR="0024435F" w:rsidRDefault="0024435F">
            <w:pPr>
              <w:pStyle w:val="TableParagraph"/>
              <w:ind w:left="0"/>
              <w:rPr>
                <w:sz w:val="20"/>
              </w:rPr>
            </w:pPr>
          </w:p>
        </w:tc>
        <w:tc>
          <w:tcPr>
            <w:tcW w:w="3515" w:type="dxa"/>
            <w:vMerge w:val="restart"/>
          </w:tcPr>
          <w:p w:rsidR="0024435F" w:rsidRDefault="007D5E57">
            <w:pPr>
              <w:pStyle w:val="TableParagraph"/>
              <w:spacing w:line="263" w:lineRule="exact"/>
              <w:rPr>
                <w:sz w:val="24"/>
              </w:rPr>
            </w:pPr>
            <w:r>
              <w:rPr>
                <w:sz w:val="24"/>
              </w:rPr>
              <w:t>человек»</w:t>
            </w:r>
          </w:p>
          <w:p w:rsidR="0024435F" w:rsidRDefault="007D5E57">
            <w:pPr>
              <w:pStyle w:val="TableParagraph"/>
              <w:tabs>
                <w:tab w:val="left" w:pos="1261"/>
                <w:tab w:val="left" w:pos="2344"/>
                <w:tab w:val="left" w:pos="2581"/>
              </w:tabs>
              <w:spacing w:before="9" w:line="237" w:lineRule="auto"/>
              <w:ind w:right="95"/>
              <w:rPr>
                <w:sz w:val="24"/>
              </w:rPr>
            </w:pPr>
            <w:r>
              <w:rPr>
                <w:b/>
                <w:sz w:val="24"/>
              </w:rPr>
              <w:t xml:space="preserve">В.В. Маяковский </w:t>
            </w:r>
            <w:r>
              <w:rPr>
                <w:sz w:val="24"/>
              </w:rPr>
              <w:t>Стихотворения:</w:t>
            </w:r>
            <w:r>
              <w:rPr>
                <w:sz w:val="24"/>
              </w:rPr>
              <w:tab/>
            </w:r>
            <w:r>
              <w:rPr>
                <w:sz w:val="24"/>
              </w:rPr>
              <w:tab/>
            </w:r>
            <w:r>
              <w:rPr>
                <w:spacing w:val="-5"/>
                <w:sz w:val="24"/>
              </w:rPr>
              <w:t xml:space="preserve">«Адище </w:t>
            </w:r>
            <w:r>
              <w:rPr>
                <w:sz w:val="24"/>
              </w:rPr>
              <w:t>города»,</w:t>
            </w:r>
            <w:r>
              <w:rPr>
                <w:sz w:val="24"/>
              </w:rPr>
              <w:tab/>
              <w:t>«Вам!»,</w:t>
            </w:r>
            <w:r>
              <w:rPr>
                <w:sz w:val="24"/>
              </w:rPr>
              <w:tab/>
            </w:r>
            <w:r>
              <w:rPr>
                <w:spacing w:val="-1"/>
                <w:sz w:val="24"/>
              </w:rPr>
              <w:t>«Домой!»,</w:t>
            </w:r>
          </w:p>
          <w:p w:rsidR="0024435F" w:rsidRDefault="007D5E57">
            <w:pPr>
              <w:pStyle w:val="TableParagraph"/>
              <w:tabs>
                <w:tab w:val="left" w:pos="2087"/>
              </w:tabs>
              <w:spacing w:line="275" w:lineRule="exact"/>
              <w:rPr>
                <w:sz w:val="24"/>
              </w:rPr>
            </w:pPr>
            <w:r>
              <w:rPr>
                <w:sz w:val="24"/>
              </w:rPr>
              <w:t>«Ода</w:t>
            </w:r>
            <w:r>
              <w:rPr>
                <w:sz w:val="24"/>
              </w:rPr>
              <w:tab/>
              <w:t>революции»,</w:t>
            </w:r>
          </w:p>
          <w:p w:rsidR="0024435F" w:rsidRDefault="007D5E57">
            <w:pPr>
              <w:pStyle w:val="TableParagraph"/>
              <w:spacing w:before="5" w:line="237" w:lineRule="auto"/>
              <w:ind w:right="87"/>
              <w:rPr>
                <w:sz w:val="24"/>
              </w:rPr>
            </w:pPr>
            <w:r>
              <w:rPr>
                <w:b/>
                <w:sz w:val="24"/>
              </w:rPr>
              <w:t>«</w:t>
            </w:r>
            <w:r>
              <w:rPr>
                <w:sz w:val="24"/>
              </w:rPr>
              <w:t>Прозаседавшиеся», «Разговор с   фининспектором  о поэзии»,</w:t>
            </w:r>
          </w:p>
          <w:p w:rsidR="0024435F" w:rsidRDefault="007D5E57">
            <w:pPr>
              <w:pStyle w:val="TableParagraph"/>
              <w:spacing w:before="5" w:line="237" w:lineRule="auto"/>
              <w:rPr>
                <w:sz w:val="24"/>
              </w:rPr>
            </w:pPr>
            <w:r>
              <w:rPr>
                <w:sz w:val="24"/>
              </w:rPr>
              <w:t>«Уже второй должно быть ты легла…», «Юбилейное»</w:t>
            </w:r>
          </w:p>
          <w:p w:rsidR="0024435F" w:rsidRDefault="007D5E57">
            <w:pPr>
              <w:pStyle w:val="TableParagraph"/>
              <w:spacing w:before="4"/>
              <w:rPr>
                <w:sz w:val="24"/>
              </w:rPr>
            </w:pPr>
            <w:r>
              <w:rPr>
                <w:sz w:val="24"/>
              </w:rPr>
              <w:t>Поэма: «Про это»</w:t>
            </w:r>
          </w:p>
          <w:p w:rsidR="0024435F" w:rsidRDefault="0024435F">
            <w:pPr>
              <w:pStyle w:val="TableParagraph"/>
              <w:ind w:left="0"/>
              <w:rPr>
                <w:sz w:val="26"/>
              </w:rPr>
            </w:pPr>
          </w:p>
          <w:p w:rsidR="0024435F" w:rsidRDefault="0024435F">
            <w:pPr>
              <w:pStyle w:val="TableParagraph"/>
              <w:ind w:left="0"/>
              <w:rPr>
                <w:sz w:val="26"/>
              </w:rPr>
            </w:pPr>
          </w:p>
          <w:p w:rsidR="0024435F" w:rsidRDefault="0024435F">
            <w:pPr>
              <w:pStyle w:val="TableParagraph"/>
              <w:ind w:left="0"/>
              <w:rPr>
                <w:sz w:val="26"/>
              </w:rPr>
            </w:pPr>
          </w:p>
          <w:p w:rsidR="0024435F" w:rsidRDefault="0024435F">
            <w:pPr>
              <w:pStyle w:val="TableParagraph"/>
              <w:ind w:left="0"/>
              <w:rPr>
                <w:sz w:val="26"/>
              </w:rPr>
            </w:pPr>
          </w:p>
          <w:p w:rsidR="0024435F" w:rsidRDefault="0024435F">
            <w:pPr>
              <w:pStyle w:val="TableParagraph"/>
              <w:ind w:left="0"/>
              <w:rPr>
                <w:sz w:val="26"/>
              </w:rPr>
            </w:pPr>
          </w:p>
          <w:p w:rsidR="0024435F" w:rsidRDefault="0024435F">
            <w:pPr>
              <w:pStyle w:val="TableParagraph"/>
              <w:spacing w:before="6"/>
              <w:ind w:left="0"/>
              <w:rPr>
                <w:sz w:val="38"/>
              </w:rPr>
            </w:pPr>
          </w:p>
          <w:p w:rsidR="0024435F" w:rsidRDefault="007D5E57">
            <w:pPr>
              <w:pStyle w:val="TableParagraph"/>
              <w:tabs>
                <w:tab w:val="left" w:pos="1505"/>
                <w:tab w:val="left" w:pos="1573"/>
                <w:tab w:val="left" w:pos="2384"/>
                <w:tab w:val="left" w:pos="2533"/>
                <w:tab w:val="left" w:pos="2863"/>
                <w:tab w:val="left" w:pos="3294"/>
              </w:tabs>
              <w:ind w:right="87"/>
              <w:rPr>
                <w:sz w:val="24"/>
              </w:rPr>
            </w:pPr>
            <w:r>
              <w:rPr>
                <w:b/>
                <w:sz w:val="24"/>
              </w:rPr>
              <w:t xml:space="preserve">М.И.  Цветаева </w:t>
            </w:r>
            <w:r>
              <w:rPr>
                <w:sz w:val="24"/>
              </w:rPr>
              <w:t>Стихотворения: «Все повторяю первый стих…», «Идешь, на меня похожий</w:t>
            </w:r>
            <w:r>
              <w:rPr>
                <w:b/>
                <w:sz w:val="24"/>
              </w:rPr>
              <w:t xml:space="preserve">», </w:t>
            </w:r>
            <w:r>
              <w:rPr>
                <w:sz w:val="24"/>
              </w:rPr>
              <w:t>«Кто создан из камня…»,</w:t>
            </w:r>
            <w:r>
              <w:rPr>
                <w:sz w:val="24"/>
              </w:rPr>
              <w:tab/>
            </w:r>
            <w:r>
              <w:rPr>
                <w:sz w:val="24"/>
              </w:rPr>
              <w:tab/>
              <w:t>«Откуда</w:t>
            </w:r>
            <w:r>
              <w:rPr>
                <w:sz w:val="24"/>
              </w:rPr>
              <w:tab/>
            </w:r>
            <w:r>
              <w:rPr>
                <w:sz w:val="24"/>
              </w:rPr>
              <w:tab/>
              <w:t>такая нежность»,</w:t>
            </w:r>
            <w:r>
              <w:rPr>
                <w:sz w:val="24"/>
              </w:rPr>
              <w:tab/>
            </w:r>
            <w:r>
              <w:rPr>
                <w:sz w:val="24"/>
              </w:rPr>
              <w:tab/>
            </w:r>
            <w:r>
              <w:rPr>
                <w:sz w:val="24"/>
              </w:rPr>
              <w:tab/>
            </w:r>
            <w:r>
              <w:rPr>
                <w:spacing w:val="-3"/>
                <w:sz w:val="24"/>
              </w:rPr>
              <w:t xml:space="preserve">«Попытка </w:t>
            </w:r>
            <w:r>
              <w:rPr>
                <w:sz w:val="24"/>
              </w:rPr>
              <w:t>ревности»,</w:t>
            </w:r>
            <w:r>
              <w:rPr>
                <w:sz w:val="24"/>
              </w:rPr>
              <w:tab/>
              <w:t>«Пригвождена</w:t>
            </w:r>
            <w:r>
              <w:rPr>
                <w:sz w:val="24"/>
              </w:rPr>
              <w:tab/>
            </w:r>
            <w:r>
              <w:rPr>
                <w:spacing w:val="-13"/>
                <w:sz w:val="24"/>
              </w:rPr>
              <w:t xml:space="preserve">к </w:t>
            </w:r>
            <w:r>
              <w:rPr>
                <w:sz w:val="24"/>
              </w:rPr>
              <w:t>позорному</w:t>
            </w:r>
            <w:r>
              <w:rPr>
                <w:sz w:val="24"/>
              </w:rPr>
              <w:tab/>
            </w:r>
            <w:r>
              <w:rPr>
                <w:sz w:val="24"/>
              </w:rPr>
              <w:tab/>
            </w:r>
            <w:r>
              <w:rPr>
                <w:sz w:val="24"/>
              </w:rPr>
              <w:tab/>
            </w:r>
            <w:r>
              <w:rPr>
                <w:sz w:val="24"/>
              </w:rPr>
              <w:tab/>
              <w:t>столбу»,</w:t>
            </w:r>
          </w:p>
          <w:p w:rsidR="0024435F" w:rsidRDefault="007D5E57">
            <w:pPr>
              <w:pStyle w:val="TableParagraph"/>
              <w:spacing w:line="237" w:lineRule="auto"/>
              <w:ind w:right="255"/>
              <w:rPr>
                <w:sz w:val="24"/>
              </w:rPr>
            </w:pPr>
            <w:r>
              <w:rPr>
                <w:sz w:val="24"/>
              </w:rPr>
              <w:t>«Расстояние: версты, мили…» Очерк «Мой Пушкин»</w:t>
            </w:r>
          </w:p>
          <w:p w:rsidR="0024435F" w:rsidRDefault="0024435F">
            <w:pPr>
              <w:pStyle w:val="TableParagraph"/>
              <w:spacing w:before="4"/>
              <w:ind w:left="0"/>
              <w:rPr>
                <w:sz w:val="24"/>
              </w:rPr>
            </w:pPr>
          </w:p>
          <w:p w:rsidR="0024435F" w:rsidRDefault="007D5E57">
            <w:pPr>
              <w:pStyle w:val="TableParagraph"/>
              <w:spacing w:line="275" w:lineRule="exact"/>
              <w:jc w:val="both"/>
              <w:rPr>
                <w:b/>
                <w:sz w:val="24"/>
              </w:rPr>
            </w:pPr>
            <w:r>
              <w:rPr>
                <w:b/>
                <w:sz w:val="24"/>
              </w:rPr>
              <w:t>О.Э. Мандельштам</w:t>
            </w:r>
          </w:p>
          <w:p w:rsidR="0024435F" w:rsidRDefault="007D5E57">
            <w:pPr>
              <w:pStyle w:val="TableParagraph"/>
              <w:spacing w:line="274" w:lineRule="exact"/>
              <w:jc w:val="both"/>
              <w:rPr>
                <w:sz w:val="24"/>
              </w:rPr>
            </w:pPr>
            <w:r>
              <w:rPr>
                <w:sz w:val="24"/>
              </w:rPr>
              <w:t>Стихотворения: «Айя-София»,</w:t>
            </w:r>
          </w:p>
          <w:p w:rsidR="0024435F" w:rsidRDefault="007D5E57">
            <w:pPr>
              <w:pStyle w:val="TableParagraph"/>
              <w:tabs>
                <w:tab w:val="left" w:pos="1371"/>
                <w:tab w:val="left" w:pos="2130"/>
                <w:tab w:val="left" w:pos="3013"/>
              </w:tabs>
              <w:ind w:right="84"/>
              <w:jc w:val="both"/>
              <w:rPr>
                <w:sz w:val="24"/>
              </w:rPr>
            </w:pPr>
            <w:r>
              <w:rPr>
                <w:sz w:val="24"/>
              </w:rPr>
              <w:t>«За гремучую доблесть грядущих веков…», «Лишив меня морей, разбега и разлета…», «Нет, никогда ничей</w:t>
            </w:r>
            <w:r>
              <w:rPr>
                <w:sz w:val="24"/>
              </w:rPr>
              <w:tab/>
              <w:t>я</w:t>
            </w:r>
            <w:r>
              <w:rPr>
                <w:sz w:val="24"/>
              </w:rPr>
              <w:tab/>
              <w:t>не</w:t>
            </w:r>
            <w:r>
              <w:rPr>
                <w:sz w:val="24"/>
              </w:rPr>
              <w:tab/>
            </w:r>
            <w:r>
              <w:rPr>
                <w:spacing w:val="-6"/>
                <w:sz w:val="24"/>
              </w:rPr>
              <w:t xml:space="preserve">был </w:t>
            </w:r>
            <w:r>
              <w:rPr>
                <w:sz w:val="24"/>
              </w:rPr>
              <w:t xml:space="preserve">современник…», «Сумерки свободы», </w:t>
            </w:r>
            <w:r>
              <w:rPr>
                <w:spacing w:val="-3"/>
                <w:sz w:val="24"/>
              </w:rPr>
              <w:t xml:space="preserve">«Я </w:t>
            </w:r>
            <w:r>
              <w:rPr>
                <w:sz w:val="24"/>
              </w:rPr>
              <w:t>к губам подношу этузелень…»</w:t>
            </w:r>
          </w:p>
          <w:p w:rsidR="0024435F" w:rsidRDefault="0024435F">
            <w:pPr>
              <w:pStyle w:val="TableParagraph"/>
              <w:spacing w:before="7"/>
              <w:ind w:left="0"/>
              <w:rPr>
                <w:sz w:val="24"/>
              </w:rPr>
            </w:pPr>
          </w:p>
          <w:p w:rsidR="0024435F" w:rsidRDefault="007D5E57">
            <w:pPr>
              <w:pStyle w:val="TableParagraph"/>
              <w:spacing w:line="273" w:lineRule="exact"/>
              <w:rPr>
                <w:b/>
                <w:sz w:val="24"/>
              </w:rPr>
            </w:pPr>
            <w:r>
              <w:rPr>
                <w:b/>
                <w:sz w:val="24"/>
              </w:rPr>
              <w:t>Б.Л. Пастернак</w:t>
            </w:r>
          </w:p>
          <w:p w:rsidR="0024435F" w:rsidRDefault="007D5E57">
            <w:pPr>
              <w:pStyle w:val="TableParagraph"/>
              <w:tabs>
                <w:tab w:val="left" w:pos="2400"/>
              </w:tabs>
              <w:spacing w:line="273" w:lineRule="exact"/>
              <w:rPr>
                <w:sz w:val="24"/>
              </w:rPr>
            </w:pPr>
            <w:r>
              <w:rPr>
                <w:sz w:val="24"/>
              </w:rPr>
              <w:t>Стихотворения:</w:t>
            </w:r>
            <w:r>
              <w:rPr>
                <w:sz w:val="24"/>
              </w:rPr>
              <w:tab/>
              <w:t>«Август»,</w:t>
            </w:r>
          </w:p>
          <w:p w:rsidR="0024435F" w:rsidRDefault="007D5E57">
            <w:pPr>
              <w:pStyle w:val="TableParagraph"/>
              <w:tabs>
                <w:tab w:val="left" w:pos="1285"/>
                <w:tab w:val="left" w:pos="2426"/>
              </w:tabs>
              <w:spacing w:before="2" w:line="275" w:lineRule="exact"/>
              <w:rPr>
                <w:sz w:val="24"/>
              </w:rPr>
            </w:pPr>
            <w:r>
              <w:rPr>
                <w:sz w:val="24"/>
              </w:rPr>
              <w:t>«Давай</w:t>
            </w:r>
            <w:r>
              <w:rPr>
                <w:sz w:val="24"/>
              </w:rPr>
              <w:tab/>
              <w:t>ронять</w:t>
            </w:r>
            <w:r>
              <w:rPr>
                <w:sz w:val="24"/>
              </w:rPr>
              <w:tab/>
              <w:t>слова…»,</w:t>
            </w:r>
          </w:p>
          <w:p w:rsidR="0024435F" w:rsidRDefault="007D5E57">
            <w:pPr>
              <w:pStyle w:val="TableParagraph"/>
              <w:tabs>
                <w:tab w:val="left" w:pos="2854"/>
              </w:tabs>
              <w:spacing w:line="275" w:lineRule="exact"/>
              <w:rPr>
                <w:sz w:val="24"/>
              </w:rPr>
            </w:pPr>
            <w:r>
              <w:rPr>
                <w:sz w:val="24"/>
              </w:rPr>
              <w:t>«Единственные</w:t>
            </w:r>
            <w:r>
              <w:rPr>
                <w:sz w:val="24"/>
              </w:rPr>
              <w:tab/>
              <w:t>дни»,</w:t>
            </w:r>
          </w:p>
          <w:p w:rsidR="0024435F" w:rsidRDefault="007D5E57">
            <w:pPr>
              <w:pStyle w:val="TableParagraph"/>
              <w:spacing w:before="3" w:line="275" w:lineRule="exact"/>
              <w:rPr>
                <w:sz w:val="24"/>
              </w:rPr>
            </w:pPr>
            <w:r>
              <w:rPr>
                <w:sz w:val="24"/>
              </w:rPr>
              <w:t>«Красавица  моя,  вся стать…»,</w:t>
            </w:r>
          </w:p>
          <w:p w:rsidR="0024435F" w:rsidRDefault="007D5E57">
            <w:pPr>
              <w:pStyle w:val="TableParagraph"/>
              <w:ind w:right="91"/>
              <w:jc w:val="both"/>
              <w:rPr>
                <w:sz w:val="24"/>
              </w:rPr>
            </w:pPr>
            <w:r>
              <w:rPr>
                <w:sz w:val="24"/>
              </w:rPr>
              <w:t>«Июль», «Любимая – жуть! Когда любит поэт…», «Любить иных   –   тяжелый   крест…»,</w:t>
            </w:r>
          </w:p>
          <w:p w:rsidR="0024435F" w:rsidRDefault="007D5E57">
            <w:pPr>
              <w:pStyle w:val="TableParagraph"/>
              <w:spacing w:before="1" w:line="275" w:lineRule="exact"/>
              <w:jc w:val="both"/>
              <w:rPr>
                <w:sz w:val="24"/>
              </w:rPr>
            </w:pPr>
            <w:r>
              <w:rPr>
                <w:sz w:val="24"/>
              </w:rPr>
              <w:t xml:space="preserve">«Никого   не  </w:t>
            </w:r>
            <w:r>
              <w:rPr>
                <w:spacing w:val="-3"/>
                <w:sz w:val="24"/>
              </w:rPr>
              <w:t xml:space="preserve">будет   </w:t>
            </w:r>
            <w:r>
              <w:rPr>
                <w:sz w:val="24"/>
              </w:rPr>
              <w:t>вдоме…»,</w:t>
            </w:r>
          </w:p>
          <w:p w:rsidR="0024435F" w:rsidRDefault="007D5E57">
            <w:pPr>
              <w:pStyle w:val="TableParagraph"/>
              <w:tabs>
                <w:tab w:val="left" w:pos="1943"/>
              </w:tabs>
              <w:ind w:right="86"/>
              <w:jc w:val="both"/>
              <w:rPr>
                <w:sz w:val="24"/>
              </w:rPr>
            </w:pPr>
            <w:r>
              <w:rPr>
                <w:sz w:val="24"/>
              </w:rPr>
              <w:t xml:space="preserve">«О, знал бы </w:t>
            </w:r>
            <w:r>
              <w:rPr>
                <w:spacing w:val="-3"/>
                <w:sz w:val="24"/>
              </w:rPr>
              <w:t xml:space="preserve">я, </w:t>
            </w:r>
            <w:r>
              <w:rPr>
                <w:sz w:val="24"/>
              </w:rPr>
              <w:t>что так бывает…»,</w:t>
            </w:r>
            <w:r>
              <w:rPr>
                <w:sz w:val="24"/>
              </w:rPr>
              <w:tab/>
              <w:t>«Определение поэзии», «Поэзия», «Про эти стихи»,  «Сестра моя  – жизньи</w:t>
            </w:r>
          </w:p>
        </w:tc>
      </w:tr>
      <w:tr w:rsidR="0024435F">
        <w:trPr>
          <w:trHeight w:val="4417"/>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tabs>
                <w:tab w:val="left" w:pos="1954"/>
                <w:tab w:val="left" w:pos="2453"/>
                <w:tab w:val="left" w:pos="2937"/>
              </w:tabs>
              <w:spacing w:line="237" w:lineRule="auto"/>
              <w:ind w:right="92"/>
              <w:rPr>
                <w:sz w:val="24"/>
              </w:rPr>
            </w:pPr>
            <w:r>
              <w:rPr>
                <w:b/>
                <w:sz w:val="24"/>
              </w:rPr>
              <w:t xml:space="preserve">В.В. Маяковский </w:t>
            </w:r>
            <w:r>
              <w:rPr>
                <w:sz w:val="24"/>
              </w:rPr>
              <w:t>Стихотворения:</w:t>
            </w:r>
            <w:r>
              <w:rPr>
                <w:sz w:val="24"/>
              </w:rPr>
              <w:tab/>
            </w:r>
            <w:r>
              <w:rPr>
                <w:b/>
                <w:sz w:val="24"/>
              </w:rPr>
              <w:t>«</w:t>
            </w:r>
            <w:r>
              <w:rPr>
                <w:sz w:val="24"/>
              </w:rPr>
              <w:t>А</w:t>
            </w:r>
            <w:r>
              <w:rPr>
                <w:sz w:val="24"/>
              </w:rPr>
              <w:tab/>
              <w:t>вы</w:t>
            </w:r>
            <w:r>
              <w:rPr>
                <w:sz w:val="24"/>
              </w:rPr>
              <w:tab/>
            </w:r>
            <w:r>
              <w:rPr>
                <w:spacing w:val="-4"/>
                <w:sz w:val="24"/>
              </w:rPr>
              <w:t xml:space="preserve">могли </w:t>
            </w:r>
            <w:r>
              <w:rPr>
                <w:sz w:val="24"/>
              </w:rPr>
              <w:t>бы?»,   «Левый   марш»,«Нате!»,</w:t>
            </w:r>
          </w:p>
          <w:p w:rsidR="0024435F" w:rsidRDefault="007D5E57">
            <w:pPr>
              <w:pStyle w:val="TableParagraph"/>
              <w:ind w:right="93"/>
              <w:jc w:val="both"/>
              <w:rPr>
                <w:sz w:val="24"/>
              </w:rPr>
            </w:pPr>
            <w:r>
              <w:rPr>
                <w:sz w:val="24"/>
              </w:rPr>
              <w:t>«Необычайное приключение, бывшее с Владимиром Маяковским    летом    на  даче»,</w:t>
            </w:r>
          </w:p>
          <w:p w:rsidR="0024435F" w:rsidRDefault="007D5E57">
            <w:pPr>
              <w:pStyle w:val="TableParagraph"/>
              <w:spacing w:line="275" w:lineRule="exact"/>
              <w:jc w:val="both"/>
              <w:rPr>
                <w:sz w:val="24"/>
              </w:rPr>
            </w:pPr>
            <w:r>
              <w:rPr>
                <w:sz w:val="24"/>
              </w:rPr>
              <w:t>«Лиличка!»,       «Послушайте!»,</w:t>
            </w:r>
          </w:p>
          <w:p w:rsidR="0024435F" w:rsidRDefault="007D5E57">
            <w:pPr>
              <w:pStyle w:val="TableParagraph"/>
              <w:ind w:right="94"/>
              <w:jc w:val="both"/>
              <w:rPr>
                <w:sz w:val="24"/>
              </w:rPr>
            </w:pPr>
            <w:r>
              <w:rPr>
                <w:sz w:val="24"/>
              </w:rPr>
              <w:t>«Сергею Есенину», «Письмо Татьяне Яковлевой», «Скрипка и немножко нервно», «Товарищу Нетте,   пароходу   и  человеку»,</w:t>
            </w:r>
          </w:p>
          <w:p w:rsidR="0024435F" w:rsidRDefault="007D5E57">
            <w:pPr>
              <w:pStyle w:val="TableParagraph"/>
              <w:spacing w:line="242" w:lineRule="auto"/>
              <w:ind w:right="94"/>
              <w:jc w:val="both"/>
              <w:rPr>
                <w:sz w:val="24"/>
              </w:rPr>
            </w:pPr>
            <w:r>
              <w:rPr>
                <w:sz w:val="24"/>
              </w:rPr>
              <w:t xml:space="preserve">«Хорошее отношение </w:t>
            </w:r>
            <w:r>
              <w:rPr>
                <w:spacing w:val="-12"/>
                <w:sz w:val="24"/>
              </w:rPr>
              <w:t xml:space="preserve">к </w:t>
            </w:r>
            <w:r>
              <w:rPr>
                <w:sz w:val="24"/>
              </w:rPr>
              <w:t>лошадям»</w:t>
            </w:r>
          </w:p>
          <w:p w:rsidR="0024435F" w:rsidRDefault="007D5E57">
            <w:pPr>
              <w:pStyle w:val="TableParagraph"/>
              <w:spacing w:line="271" w:lineRule="exact"/>
              <w:jc w:val="both"/>
              <w:rPr>
                <w:sz w:val="24"/>
              </w:rPr>
            </w:pPr>
            <w:r>
              <w:rPr>
                <w:sz w:val="24"/>
              </w:rPr>
              <w:t>Поэма «Облако в штанах»,</w:t>
            </w:r>
          </w:p>
          <w:p w:rsidR="0024435F" w:rsidRDefault="007D5E57">
            <w:pPr>
              <w:pStyle w:val="TableParagraph"/>
              <w:spacing w:before="2" w:line="274" w:lineRule="exact"/>
              <w:ind w:right="103"/>
              <w:jc w:val="both"/>
              <w:rPr>
                <w:sz w:val="24"/>
              </w:rPr>
            </w:pPr>
            <w:r>
              <w:rPr>
                <w:sz w:val="24"/>
              </w:rPr>
              <w:t>«Первое вступление к поэме «Во весь голос»</w:t>
            </w:r>
          </w:p>
        </w:tc>
        <w:tc>
          <w:tcPr>
            <w:tcW w:w="3515" w:type="dxa"/>
            <w:vMerge/>
            <w:tcBorders>
              <w:top w:val="nil"/>
            </w:tcBorders>
          </w:tcPr>
          <w:p w:rsidR="0024435F" w:rsidRDefault="0024435F">
            <w:pPr>
              <w:rPr>
                <w:sz w:val="2"/>
                <w:szCs w:val="2"/>
              </w:rPr>
            </w:pPr>
          </w:p>
        </w:tc>
      </w:tr>
      <w:tr w:rsidR="0024435F">
        <w:trPr>
          <w:trHeight w:val="3033"/>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spacing w:line="264" w:lineRule="exact"/>
              <w:jc w:val="both"/>
              <w:rPr>
                <w:b/>
                <w:sz w:val="24"/>
              </w:rPr>
            </w:pPr>
            <w:r>
              <w:rPr>
                <w:b/>
                <w:sz w:val="24"/>
              </w:rPr>
              <w:t>М.И. Цветаева</w:t>
            </w:r>
          </w:p>
          <w:p w:rsidR="0024435F" w:rsidRDefault="007D5E57">
            <w:pPr>
              <w:pStyle w:val="TableParagraph"/>
              <w:ind w:right="91"/>
              <w:jc w:val="both"/>
              <w:rPr>
                <w:sz w:val="24"/>
              </w:rPr>
            </w:pPr>
            <w:r>
              <w:rPr>
                <w:sz w:val="24"/>
              </w:rPr>
              <w:t xml:space="preserve">Стихотворения: «Генералам двенадцатого года», «Мне нравится, что вы больны не мной…», «Моим стихам, написанным так рано…», </w:t>
            </w:r>
            <w:r>
              <w:rPr>
                <w:spacing w:val="-3"/>
                <w:sz w:val="24"/>
              </w:rPr>
              <w:t xml:space="preserve">«О </w:t>
            </w:r>
            <w:r>
              <w:rPr>
                <w:sz w:val="24"/>
              </w:rPr>
              <w:t xml:space="preserve">сколько их </w:t>
            </w:r>
            <w:r>
              <w:rPr>
                <w:spacing w:val="-3"/>
                <w:sz w:val="24"/>
              </w:rPr>
              <w:t xml:space="preserve">упало </w:t>
            </w:r>
            <w:r>
              <w:rPr>
                <w:sz w:val="24"/>
              </w:rPr>
              <w:t>в эту бездну…», «О, слезы на глазах…». «Стихи к Блоку» («Имя твое – птица вруке…»),</w:t>
            </w:r>
          </w:p>
          <w:p w:rsidR="0024435F" w:rsidRDefault="007D5E57">
            <w:pPr>
              <w:pStyle w:val="TableParagraph"/>
              <w:spacing w:line="267" w:lineRule="exact"/>
              <w:jc w:val="both"/>
              <w:rPr>
                <w:sz w:val="24"/>
              </w:rPr>
            </w:pPr>
            <w:r>
              <w:rPr>
                <w:sz w:val="24"/>
              </w:rPr>
              <w:t>«Тоска по родине! Давно…»</w:t>
            </w:r>
          </w:p>
        </w:tc>
        <w:tc>
          <w:tcPr>
            <w:tcW w:w="3515" w:type="dxa"/>
            <w:vMerge/>
            <w:tcBorders>
              <w:top w:val="nil"/>
            </w:tcBorders>
          </w:tcPr>
          <w:p w:rsidR="0024435F" w:rsidRDefault="0024435F">
            <w:pPr>
              <w:rPr>
                <w:sz w:val="2"/>
                <w:szCs w:val="2"/>
              </w:rPr>
            </w:pPr>
          </w:p>
        </w:tc>
      </w:tr>
      <w:tr w:rsidR="0024435F">
        <w:trPr>
          <w:trHeight w:val="3039"/>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tabs>
                <w:tab w:val="left" w:pos="1074"/>
                <w:tab w:val="left" w:pos="1493"/>
                <w:tab w:val="left" w:pos="1735"/>
                <w:tab w:val="left" w:pos="2182"/>
                <w:tab w:val="left" w:pos="2676"/>
                <w:tab w:val="left" w:pos="3063"/>
                <w:tab w:val="left" w:pos="3203"/>
              </w:tabs>
              <w:ind w:right="92"/>
              <w:rPr>
                <w:sz w:val="24"/>
              </w:rPr>
            </w:pPr>
            <w:r>
              <w:rPr>
                <w:b/>
                <w:sz w:val="24"/>
              </w:rPr>
              <w:t xml:space="preserve">О.Э. Мандельштам </w:t>
            </w:r>
            <w:r>
              <w:rPr>
                <w:sz w:val="24"/>
              </w:rPr>
              <w:t>Стихотворения:</w:t>
            </w:r>
            <w:r>
              <w:rPr>
                <w:sz w:val="24"/>
              </w:rPr>
              <w:tab/>
            </w:r>
            <w:r>
              <w:rPr>
                <w:spacing w:val="-1"/>
                <w:sz w:val="24"/>
              </w:rPr>
              <w:t xml:space="preserve">«Бессонница. </w:t>
            </w:r>
            <w:r>
              <w:rPr>
                <w:sz w:val="24"/>
              </w:rPr>
              <w:t>Гомер. Тугие паруса…»,</w:t>
            </w:r>
            <w:r>
              <w:rPr>
                <w:sz w:val="24"/>
              </w:rPr>
              <w:tab/>
            </w:r>
            <w:r>
              <w:rPr>
                <w:spacing w:val="-3"/>
                <w:sz w:val="24"/>
              </w:rPr>
              <w:t xml:space="preserve">«Мы </w:t>
            </w:r>
            <w:r>
              <w:rPr>
                <w:sz w:val="24"/>
              </w:rPr>
              <w:t>живем</w:t>
            </w:r>
            <w:r>
              <w:rPr>
                <w:sz w:val="24"/>
              </w:rPr>
              <w:tab/>
              <w:t>под</w:t>
            </w:r>
            <w:r>
              <w:rPr>
                <w:sz w:val="24"/>
              </w:rPr>
              <w:tab/>
            </w:r>
            <w:r>
              <w:rPr>
                <w:sz w:val="24"/>
              </w:rPr>
              <w:tab/>
              <w:t>собою</w:t>
            </w:r>
            <w:r>
              <w:rPr>
                <w:sz w:val="24"/>
              </w:rPr>
              <w:tab/>
              <w:t>не</w:t>
            </w:r>
            <w:r>
              <w:rPr>
                <w:sz w:val="24"/>
              </w:rPr>
              <w:tab/>
            </w:r>
            <w:r>
              <w:rPr>
                <w:sz w:val="24"/>
              </w:rPr>
              <w:tab/>
            </w:r>
            <w:r>
              <w:rPr>
                <w:spacing w:val="-3"/>
                <w:sz w:val="24"/>
              </w:rPr>
              <w:t xml:space="preserve">чуя </w:t>
            </w:r>
            <w:r>
              <w:rPr>
                <w:sz w:val="24"/>
              </w:rPr>
              <w:t>страны…»,</w:t>
            </w:r>
            <w:r>
              <w:rPr>
                <w:sz w:val="24"/>
              </w:rPr>
              <w:tab/>
            </w:r>
            <w:r>
              <w:rPr>
                <w:spacing w:val="-3"/>
                <w:sz w:val="24"/>
              </w:rPr>
              <w:t xml:space="preserve">«Я </w:t>
            </w:r>
            <w:r>
              <w:rPr>
                <w:sz w:val="24"/>
              </w:rPr>
              <w:t xml:space="preserve">вернулся в </w:t>
            </w:r>
            <w:r>
              <w:rPr>
                <w:spacing w:val="-4"/>
                <w:sz w:val="24"/>
              </w:rPr>
              <w:t xml:space="preserve">мой </w:t>
            </w:r>
            <w:r>
              <w:rPr>
                <w:sz w:val="24"/>
              </w:rPr>
              <w:t xml:space="preserve">город, знакомый </w:t>
            </w:r>
            <w:r>
              <w:rPr>
                <w:spacing w:val="-4"/>
                <w:sz w:val="24"/>
              </w:rPr>
              <w:t xml:space="preserve">до </w:t>
            </w:r>
            <w:r>
              <w:rPr>
                <w:sz w:val="24"/>
              </w:rPr>
              <w:t xml:space="preserve">слез…», </w:t>
            </w:r>
            <w:r>
              <w:rPr>
                <w:spacing w:val="-3"/>
                <w:sz w:val="24"/>
              </w:rPr>
              <w:t xml:space="preserve">«Я </w:t>
            </w:r>
            <w:r>
              <w:rPr>
                <w:sz w:val="24"/>
              </w:rPr>
              <w:t>не слыхал рассказовОссиана…»,</w:t>
            </w:r>
          </w:p>
          <w:p w:rsidR="0024435F" w:rsidRDefault="007D5E57">
            <w:pPr>
              <w:pStyle w:val="TableParagraph"/>
              <w:spacing w:line="274" w:lineRule="exact"/>
              <w:rPr>
                <w:sz w:val="24"/>
              </w:rPr>
            </w:pPr>
            <w:r>
              <w:rPr>
                <w:sz w:val="24"/>
              </w:rPr>
              <w:t>«Notre Dame»</w:t>
            </w:r>
          </w:p>
        </w:tc>
        <w:tc>
          <w:tcPr>
            <w:tcW w:w="3515" w:type="dxa"/>
            <w:vMerge/>
            <w:tcBorders>
              <w:top w:val="nil"/>
            </w:tcBorders>
          </w:tcPr>
          <w:p w:rsidR="0024435F" w:rsidRDefault="0024435F">
            <w:pPr>
              <w:rPr>
                <w:sz w:val="2"/>
                <w:szCs w:val="2"/>
              </w:rPr>
            </w:pPr>
          </w:p>
        </w:tc>
      </w:tr>
      <w:tr w:rsidR="0024435F">
        <w:trPr>
          <w:trHeight w:val="1929"/>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spacing w:line="264" w:lineRule="exact"/>
              <w:jc w:val="both"/>
              <w:rPr>
                <w:b/>
                <w:sz w:val="24"/>
              </w:rPr>
            </w:pPr>
            <w:r>
              <w:rPr>
                <w:b/>
                <w:sz w:val="24"/>
              </w:rPr>
              <w:t>Б.Л. Пастернак</w:t>
            </w:r>
          </w:p>
          <w:p w:rsidR="0024435F" w:rsidRDefault="007D5E57">
            <w:pPr>
              <w:pStyle w:val="TableParagraph"/>
              <w:tabs>
                <w:tab w:val="left" w:pos="2929"/>
              </w:tabs>
              <w:ind w:right="91" w:firstLine="62"/>
              <w:jc w:val="both"/>
              <w:rPr>
                <w:sz w:val="24"/>
              </w:rPr>
            </w:pPr>
            <w:r>
              <w:rPr>
                <w:sz w:val="24"/>
              </w:rPr>
              <w:t>Стихотворения:</w:t>
            </w:r>
            <w:r>
              <w:rPr>
                <w:sz w:val="24"/>
              </w:rPr>
              <w:tab/>
            </w:r>
            <w:r>
              <w:rPr>
                <w:spacing w:val="-5"/>
                <w:sz w:val="24"/>
              </w:rPr>
              <w:t xml:space="preserve">«Быть </w:t>
            </w:r>
            <w:r>
              <w:rPr>
                <w:sz w:val="24"/>
              </w:rPr>
              <w:t xml:space="preserve">знаменитым некрасиво…», </w:t>
            </w:r>
            <w:r>
              <w:rPr>
                <w:spacing w:val="-3"/>
                <w:sz w:val="24"/>
              </w:rPr>
              <w:t xml:space="preserve">«Во </w:t>
            </w:r>
            <w:r>
              <w:rPr>
                <w:sz w:val="24"/>
              </w:rPr>
              <w:t>всем    мне   хочется    дойти…»,</w:t>
            </w:r>
          </w:p>
          <w:p w:rsidR="0024435F" w:rsidRDefault="007D5E57">
            <w:pPr>
              <w:pStyle w:val="TableParagraph"/>
              <w:spacing w:before="1" w:line="237" w:lineRule="auto"/>
              <w:ind w:right="92"/>
              <w:jc w:val="both"/>
              <w:rPr>
                <w:sz w:val="24"/>
              </w:rPr>
            </w:pPr>
            <w:r>
              <w:rPr>
                <w:sz w:val="24"/>
              </w:rPr>
              <w:t>«Гамлет», «Марбург», «Зимняя ночь», «Февраль. Достатьчернил</w:t>
            </w:r>
          </w:p>
          <w:p w:rsidR="0024435F" w:rsidRDefault="007D5E57">
            <w:pPr>
              <w:pStyle w:val="TableParagraph"/>
              <w:spacing w:before="3" w:line="267" w:lineRule="exact"/>
              <w:jc w:val="both"/>
              <w:rPr>
                <w:sz w:val="24"/>
              </w:rPr>
            </w:pPr>
            <w:r>
              <w:rPr>
                <w:sz w:val="24"/>
              </w:rPr>
              <w:t>и плакать!..»</w:t>
            </w:r>
          </w:p>
        </w:tc>
        <w:tc>
          <w:tcPr>
            <w:tcW w:w="3515" w:type="dxa"/>
            <w:vMerge/>
            <w:tcBorders>
              <w:top w:val="nil"/>
            </w:tcBorders>
          </w:tcPr>
          <w:p w:rsidR="0024435F" w:rsidRDefault="0024435F">
            <w:pPr>
              <w:rPr>
                <w:sz w:val="2"/>
                <w:szCs w:val="2"/>
              </w:rPr>
            </w:pPr>
          </w:p>
        </w:tc>
      </w:tr>
      <w:tr w:rsidR="0024435F">
        <w:trPr>
          <w:trHeight w:val="1660"/>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spacing w:line="269" w:lineRule="exact"/>
              <w:rPr>
                <w:b/>
                <w:sz w:val="24"/>
              </w:rPr>
            </w:pPr>
            <w:r>
              <w:rPr>
                <w:b/>
                <w:sz w:val="24"/>
              </w:rPr>
              <w:t>Е.И. Замятин</w:t>
            </w:r>
          </w:p>
          <w:p w:rsidR="0024435F" w:rsidRDefault="007D5E57">
            <w:pPr>
              <w:pStyle w:val="TableParagraph"/>
              <w:spacing w:line="272" w:lineRule="exact"/>
              <w:rPr>
                <w:sz w:val="24"/>
              </w:rPr>
            </w:pPr>
            <w:r>
              <w:rPr>
                <w:sz w:val="24"/>
              </w:rPr>
              <w:t>Роман «Мы»</w:t>
            </w:r>
          </w:p>
        </w:tc>
        <w:tc>
          <w:tcPr>
            <w:tcW w:w="3515" w:type="dxa"/>
            <w:vMerge/>
            <w:tcBorders>
              <w:top w:val="nil"/>
            </w:tcBorders>
          </w:tcPr>
          <w:p w:rsidR="0024435F" w:rsidRDefault="0024435F">
            <w:pPr>
              <w:rPr>
                <w:sz w:val="2"/>
                <w:szCs w:val="2"/>
              </w:rPr>
            </w:pPr>
          </w:p>
        </w:tc>
      </w:tr>
    </w:tbl>
    <w:p w:rsidR="0024435F" w:rsidRDefault="0024435F">
      <w:pPr>
        <w:rPr>
          <w:sz w:val="2"/>
          <w:szCs w:val="2"/>
        </w:rPr>
        <w:sectPr w:rsidR="0024435F">
          <w:pgSz w:w="11900" w:h="16840"/>
          <w:pgMar w:top="1120" w:right="240" w:bottom="86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1103"/>
        </w:trPr>
        <w:tc>
          <w:tcPr>
            <w:tcW w:w="2396" w:type="dxa"/>
            <w:vMerge w:val="restart"/>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vMerge w:val="restart"/>
          </w:tcPr>
          <w:p w:rsidR="0024435F" w:rsidRDefault="007D5E57">
            <w:pPr>
              <w:pStyle w:val="TableParagraph"/>
              <w:ind w:right="88"/>
              <w:jc w:val="both"/>
              <w:rPr>
                <w:sz w:val="24"/>
              </w:rPr>
            </w:pPr>
            <w:r>
              <w:rPr>
                <w:sz w:val="24"/>
              </w:rPr>
              <w:t>сегодня в разливе…», «Снег идет», «Столетье с лишним – не вчера…»</w:t>
            </w:r>
          </w:p>
          <w:p w:rsidR="0024435F" w:rsidRDefault="007D5E57">
            <w:pPr>
              <w:pStyle w:val="TableParagraph"/>
              <w:jc w:val="both"/>
              <w:rPr>
                <w:sz w:val="24"/>
              </w:rPr>
            </w:pPr>
            <w:r>
              <w:rPr>
                <w:sz w:val="24"/>
              </w:rPr>
              <w:t>Роман «Доктор Живаго»</w:t>
            </w:r>
          </w:p>
          <w:p w:rsidR="0024435F" w:rsidRDefault="0024435F">
            <w:pPr>
              <w:pStyle w:val="TableParagraph"/>
              <w:spacing w:before="5"/>
              <w:ind w:left="0"/>
              <w:rPr>
                <w:sz w:val="23"/>
              </w:rPr>
            </w:pPr>
          </w:p>
          <w:p w:rsidR="0024435F" w:rsidRDefault="007D5E57">
            <w:pPr>
              <w:pStyle w:val="TableParagraph"/>
              <w:spacing w:before="1" w:line="272" w:lineRule="exact"/>
              <w:jc w:val="both"/>
              <w:rPr>
                <w:b/>
                <w:sz w:val="24"/>
              </w:rPr>
            </w:pPr>
            <w:r>
              <w:rPr>
                <w:b/>
                <w:sz w:val="24"/>
              </w:rPr>
              <w:t>М.А. Булгаков</w:t>
            </w:r>
          </w:p>
          <w:p w:rsidR="0024435F" w:rsidRDefault="007D5E57">
            <w:pPr>
              <w:pStyle w:val="TableParagraph"/>
              <w:ind w:right="91"/>
              <w:jc w:val="both"/>
              <w:rPr>
                <w:sz w:val="24"/>
              </w:rPr>
            </w:pPr>
            <w:r>
              <w:rPr>
                <w:sz w:val="24"/>
              </w:rPr>
              <w:t>Книга рассказов «Записки юного врача». Пьесы «Дни Турбиных», «Бег», «Кабала святош» («Мольер»), «Зойкина квартира»</w:t>
            </w:r>
          </w:p>
          <w:p w:rsidR="0024435F" w:rsidRDefault="007D5E57">
            <w:pPr>
              <w:pStyle w:val="TableParagraph"/>
              <w:spacing w:before="4" w:line="272" w:lineRule="exact"/>
              <w:jc w:val="both"/>
              <w:rPr>
                <w:b/>
                <w:sz w:val="24"/>
              </w:rPr>
            </w:pPr>
            <w:r>
              <w:rPr>
                <w:b/>
                <w:sz w:val="24"/>
              </w:rPr>
              <w:t>А.П.Платонов</w:t>
            </w:r>
          </w:p>
          <w:p w:rsidR="0024435F" w:rsidRDefault="007D5E57">
            <w:pPr>
              <w:pStyle w:val="TableParagraph"/>
              <w:tabs>
                <w:tab w:val="left" w:pos="1304"/>
                <w:tab w:val="left" w:pos="1692"/>
                <w:tab w:val="left" w:pos="1885"/>
                <w:tab w:val="left" w:pos="2829"/>
              </w:tabs>
              <w:spacing w:line="242" w:lineRule="auto"/>
              <w:ind w:right="89"/>
              <w:rPr>
                <w:b/>
                <w:sz w:val="24"/>
              </w:rPr>
            </w:pPr>
            <w:r>
              <w:rPr>
                <w:sz w:val="24"/>
              </w:rPr>
              <w:t>Рассказы</w:t>
            </w:r>
            <w:r>
              <w:rPr>
                <w:sz w:val="24"/>
              </w:rPr>
              <w:tab/>
              <w:t>и</w:t>
            </w:r>
            <w:r>
              <w:rPr>
                <w:sz w:val="24"/>
              </w:rPr>
              <w:tab/>
              <w:t>повести:</w:t>
            </w:r>
            <w:r>
              <w:rPr>
                <w:sz w:val="24"/>
              </w:rPr>
              <w:tab/>
            </w:r>
            <w:r>
              <w:rPr>
                <w:spacing w:val="-1"/>
                <w:sz w:val="24"/>
              </w:rPr>
              <w:t xml:space="preserve">«Река </w:t>
            </w:r>
            <w:r>
              <w:rPr>
                <w:sz w:val="24"/>
              </w:rPr>
              <w:t>Потудань»,</w:t>
            </w:r>
            <w:r>
              <w:rPr>
                <w:sz w:val="24"/>
              </w:rPr>
              <w:tab/>
            </w:r>
            <w:r>
              <w:rPr>
                <w:sz w:val="24"/>
              </w:rPr>
              <w:tab/>
            </w:r>
            <w:r>
              <w:rPr>
                <w:sz w:val="24"/>
              </w:rPr>
              <w:tab/>
              <w:t xml:space="preserve">«Сокровенный человек», «Мусорный ветер» </w:t>
            </w:r>
            <w:r>
              <w:rPr>
                <w:b/>
                <w:sz w:val="24"/>
              </w:rPr>
              <w:t>М.А.Шолохов</w:t>
            </w:r>
          </w:p>
          <w:p w:rsidR="0024435F" w:rsidRDefault="007D5E57">
            <w:pPr>
              <w:pStyle w:val="TableParagraph"/>
              <w:tabs>
                <w:tab w:val="left" w:pos="1083"/>
                <w:tab w:val="left" w:pos="2421"/>
              </w:tabs>
              <w:ind w:right="92"/>
              <w:rPr>
                <w:sz w:val="24"/>
              </w:rPr>
            </w:pPr>
            <w:r>
              <w:rPr>
                <w:sz w:val="24"/>
              </w:rPr>
              <w:t>Роман «Поднятая целина». Книга</w:t>
            </w:r>
            <w:r>
              <w:rPr>
                <w:sz w:val="24"/>
              </w:rPr>
              <w:tab/>
              <w:t>рассказов</w:t>
            </w:r>
            <w:r>
              <w:rPr>
                <w:sz w:val="24"/>
              </w:rPr>
              <w:tab/>
            </w:r>
            <w:r>
              <w:rPr>
                <w:spacing w:val="-3"/>
                <w:sz w:val="24"/>
              </w:rPr>
              <w:t xml:space="preserve">«Донские </w:t>
            </w:r>
            <w:r>
              <w:rPr>
                <w:sz w:val="24"/>
              </w:rPr>
              <w:t>рассказы»</w:t>
            </w:r>
          </w:p>
          <w:p w:rsidR="0024435F" w:rsidRDefault="007D5E57">
            <w:pPr>
              <w:pStyle w:val="TableParagraph"/>
              <w:spacing w:line="272" w:lineRule="exact"/>
              <w:rPr>
                <w:b/>
                <w:sz w:val="24"/>
              </w:rPr>
            </w:pPr>
            <w:r>
              <w:rPr>
                <w:b/>
                <w:sz w:val="24"/>
              </w:rPr>
              <w:t>В.В. Набоков</w:t>
            </w:r>
          </w:p>
          <w:p w:rsidR="0024435F" w:rsidRDefault="007D5E57">
            <w:pPr>
              <w:pStyle w:val="TableParagraph"/>
              <w:spacing w:line="242" w:lineRule="auto"/>
              <w:ind w:firstLine="63"/>
              <w:rPr>
                <w:sz w:val="24"/>
              </w:rPr>
            </w:pPr>
            <w:r>
              <w:rPr>
                <w:sz w:val="24"/>
              </w:rPr>
              <w:t>Романы «Машенька», «Защита Лужина»</w:t>
            </w:r>
          </w:p>
          <w:p w:rsidR="0024435F" w:rsidRDefault="007D5E57">
            <w:pPr>
              <w:pStyle w:val="TableParagraph"/>
              <w:spacing w:line="275" w:lineRule="exact"/>
              <w:rPr>
                <w:b/>
                <w:sz w:val="24"/>
              </w:rPr>
            </w:pPr>
            <w:r>
              <w:rPr>
                <w:b/>
                <w:sz w:val="24"/>
              </w:rPr>
              <w:t>М.М. Зощенко</w:t>
            </w:r>
          </w:p>
          <w:p w:rsidR="0024435F" w:rsidRDefault="007D5E57">
            <w:pPr>
              <w:pStyle w:val="TableParagraph"/>
              <w:tabs>
                <w:tab w:val="left" w:pos="1426"/>
                <w:tab w:val="left" w:pos="2524"/>
              </w:tabs>
              <w:spacing w:line="237" w:lineRule="auto"/>
              <w:ind w:right="96"/>
              <w:rPr>
                <w:sz w:val="24"/>
              </w:rPr>
            </w:pPr>
            <w:r>
              <w:rPr>
                <w:sz w:val="24"/>
              </w:rPr>
              <w:t>Рассказы:</w:t>
            </w:r>
            <w:r>
              <w:rPr>
                <w:sz w:val="24"/>
              </w:rPr>
              <w:tab/>
              <w:t>«Баня»,</w:t>
            </w:r>
            <w:r>
              <w:rPr>
                <w:sz w:val="24"/>
              </w:rPr>
              <w:tab/>
            </w:r>
            <w:r>
              <w:rPr>
                <w:spacing w:val="-4"/>
                <w:sz w:val="24"/>
              </w:rPr>
              <w:t xml:space="preserve">«Жертва </w:t>
            </w:r>
            <w:r>
              <w:rPr>
                <w:sz w:val="24"/>
              </w:rPr>
              <w:t>революции»,  «Нервныелюди»,</w:t>
            </w:r>
          </w:p>
          <w:p w:rsidR="0024435F" w:rsidRDefault="007D5E57">
            <w:pPr>
              <w:pStyle w:val="TableParagraph"/>
              <w:tabs>
                <w:tab w:val="left" w:pos="2120"/>
              </w:tabs>
              <w:spacing w:line="275" w:lineRule="exact"/>
              <w:rPr>
                <w:sz w:val="24"/>
              </w:rPr>
            </w:pPr>
            <w:r>
              <w:rPr>
                <w:sz w:val="24"/>
              </w:rPr>
              <w:t>«Качество</w:t>
            </w:r>
            <w:r>
              <w:rPr>
                <w:sz w:val="24"/>
              </w:rPr>
              <w:tab/>
              <w:t>продукции»,</w:t>
            </w:r>
          </w:p>
          <w:p w:rsidR="0024435F" w:rsidRDefault="007D5E57">
            <w:pPr>
              <w:pStyle w:val="TableParagraph"/>
              <w:tabs>
                <w:tab w:val="left" w:pos="2537"/>
              </w:tabs>
              <w:ind w:right="88"/>
              <w:jc w:val="both"/>
              <w:rPr>
                <w:sz w:val="24"/>
              </w:rPr>
            </w:pPr>
            <w:r>
              <w:rPr>
                <w:sz w:val="24"/>
              </w:rPr>
              <w:t>«Аристократка», «Прелести культуры»,</w:t>
            </w:r>
            <w:r>
              <w:rPr>
                <w:sz w:val="24"/>
              </w:rPr>
              <w:tab/>
              <w:t>«Тормоз Вестингауза»,       «Диктофон»,</w:t>
            </w:r>
          </w:p>
          <w:p w:rsidR="0024435F" w:rsidRDefault="007D5E57">
            <w:pPr>
              <w:pStyle w:val="TableParagraph"/>
              <w:jc w:val="both"/>
              <w:rPr>
                <w:sz w:val="24"/>
              </w:rPr>
            </w:pPr>
            <w:r>
              <w:rPr>
                <w:sz w:val="24"/>
              </w:rPr>
              <w:t>«Обезьяний язык»</w:t>
            </w:r>
          </w:p>
          <w:p w:rsidR="0024435F" w:rsidRDefault="007D5E57">
            <w:pPr>
              <w:pStyle w:val="TableParagraph"/>
              <w:spacing w:line="275" w:lineRule="exact"/>
              <w:rPr>
                <w:b/>
                <w:sz w:val="24"/>
              </w:rPr>
            </w:pPr>
            <w:r>
              <w:rPr>
                <w:b/>
                <w:sz w:val="24"/>
              </w:rPr>
              <w:t>И.Э. Бабель</w:t>
            </w:r>
          </w:p>
          <w:p w:rsidR="0024435F" w:rsidRDefault="007D5E57">
            <w:pPr>
              <w:pStyle w:val="TableParagraph"/>
              <w:spacing w:line="275" w:lineRule="exact"/>
              <w:rPr>
                <w:sz w:val="24"/>
              </w:rPr>
            </w:pPr>
            <w:r>
              <w:rPr>
                <w:sz w:val="24"/>
              </w:rPr>
              <w:t>Книга рассказов «Конармия»</w:t>
            </w:r>
          </w:p>
          <w:p w:rsidR="0024435F" w:rsidRDefault="007D5E57">
            <w:pPr>
              <w:pStyle w:val="TableParagraph"/>
              <w:spacing w:line="275" w:lineRule="exact"/>
              <w:rPr>
                <w:b/>
                <w:sz w:val="24"/>
              </w:rPr>
            </w:pPr>
            <w:r>
              <w:rPr>
                <w:b/>
                <w:sz w:val="24"/>
              </w:rPr>
              <w:t>А.А. Фадеев</w:t>
            </w:r>
          </w:p>
          <w:p w:rsidR="0024435F" w:rsidRDefault="007D5E57">
            <w:pPr>
              <w:pStyle w:val="TableParagraph"/>
              <w:rPr>
                <w:sz w:val="24"/>
              </w:rPr>
            </w:pPr>
            <w:r>
              <w:rPr>
                <w:sz w:val="24"/>
              </w:rPr>
              <w:t>Романы «Разгром», «Молодая гвардия»</w:t>
            </w:r>
          </w:p>
          <w:p w:rsidR="0024435F" w:rsidRDefault="007D5E57">
            <w:pPr>
              <w:pStyle w:val="TableParagraph"/>
              <w:spacing w:before="5" w:line="272" w:lineRule="exact"/>
              <w:rPr>
                <w:b/>
                <w:sz w:val="24"/>
              </w:rPr>
            </w:pPr>
            <w:r>
              <w:rPr>
                <w:b/>
                <w:sz w:val="24"/>
              </w:rPr>
              <w:t>И. Ильф, Е. Петров</w:t>
            </w:r>
          </w:p>
          <w:p w:rsidR="0024435F" w:rsidRDefault="007D5E57">
            <w:pPr>
              <w:pStyle w:val="TableParagraph"/>
              <w:spacing w:line="242" w:lineRule="auto"/>
              <w:rPr>
                <w:sz w:val="24"/>
              </w:rPr>
            </w:pPr>
            <w:r>
              <w:rPr>
                <w:sz w:val="24"/>
              </w:rPr>
              <w:t>Романы «12 стульев», «Золотой теленок»</w:t>
            </w:r>
          </w:p>
          <w:p w:rsidR="0024435F" w:rsidRDefault="007D5E57">
            <w:pPr>
              <w:pStyle w:val="TableParagraph"/>
              <w:spacing w:line="274" w:lineRule="exact"/>
              <w:rPr>
                <w:b/>
                <w:sz w:val="24"/>
              </w:rPr>
            </w:pPr>
            <w:r>
              <w:rPr>
                <w:b/>
                <w:sz w:val="24"/>
              </w:rPr>
              <w:t>Н.Р. Эрдман</w:t>
            </w:r>
          </w:p>
          <w:p w:rsidR="0024435F" w:rsidRDefault="007D5E57">
            <w:pPr>
              <w:pStyle w:val="TableParagraph"/>
              <w:spacing w:line="275" w:lineRule="exact"/>
              <w:rPr>
                <w:sz w:val="24"/>
              </w:rPr>
            </w:pPr>
            <w:r>
              <w:rPr>
                <w:sz w:val="24"/>
              </w:rPr>
              <w:t>Пьеса «Самоубийца»</w:t>
            </w:r>
          </w:p>
          <w:p w:rsidR="0024435F" w:rsidRDefault="007D5E57">
            <w:pPr>
              <w:pStyle w:val="TableParagraph"/>
              <w:spacing w:line="275" w:lineRule="exact"/>
              <w:rPr>
                <w:b/>
                <w:sz w:val="24"/>
              </w:rPr>
            </w:pPr>
            <w:r>
              <w:rPr>
                <w:b/>
                <w:sz w:val="24"/>
              </w:rPr>
              <w:t>А.Н. Островский</w:t>
            </w:r>
          </w:p>
          <w:p w:rsidR="0024435F" w:rsidRDefault="007D5E57">
            <w:pPr>
              <w:pStyle w:val="TableParagraph"/>
              <w:spacing w:line="275" w:lineRule="exact"/>
              <w:rPr>
                <w:sz w:val="24"/>
              </w:rPr>
            </w:pPr>
            <w:r>
              <w:rPr>
                <w:sz w:val="24"/>
              </w:rPr>
              <w:t>Роман «Как закалялась сталь»</w:t>
            </w:r>
          </w:p>
          <w:p w:rsidR="0024435F" w:rsidRDefault="007D5E57">
            <w:pPr>
              <w:pStyle w:val="TableParagraph"/>
              <w:spacing w:before="1" w:line="275" w:lineRule="exact"/>
              <w:rPr>
                <w:b/>
                <w:sz w:val="24"/>
              </w:rPr>
            </w:pPr>
            <w:r>
              <w:rPr>
                <w:b/>
                <w:sz w:val="24"/>
              </w:rPr>
              <w:t>А.И. Солженицын</w:t>
            </w:r>
          </w:p>
          <w:p w:rsidR="0024435F" w:rsidRDefault="007D5E57">
            <w:pPr>
              <w:pStyle w:val="TableParagraph"/>
              <w:tabs>
                <w:tab w:val="left" w:pos="1237"/>
                <w:tab w:val="left" w:pos="2522"/>
              </w:tabs>
              <w:spacing w:before="1" w:line="237" w:lineRule="auto"/>
              <w:ind w:right="100"/>
              <w:rPr>
                <w:sz w:val="24"/>
              </w:rPr>
            </w:pPr>
            <w:r>
              <w:rPr>
                <w:sz w:val="24"/>
              </w:rPr>
              <w:t>Повесть</w:t>
            </w:r>
            <w:r>
              <w:rPr>
                <w:sz w:val="24"/>
              </w:rPr>
              <w:tab/>
              <w:t>«Раковый</w:t>
            </w:r>
            <w:r>
              <w:rPr>
                <w:sz w:val="24"/>
              </w:rPr>
              <w:tab/>
            </w:r>
            <w:r>
              <w:rPr>
                <w:spacing w:val="-4"/>
                <w:sz w:val="24"/>
              </w:rPr>
              <w:t xml:space="preserve">корпус», </w:t>
            </w:r>
            <w:r>
              <w:rPr>
                <w:sz w:val="24"/>
              </w:rPr>
              <w:t>статья «Жить не полжи»</w:t>
            </w:r>
          </w:p>
          <w:p w:rsidR="0024435F" w:rsidRDefault="007D5E57">
            <w:pPr>
              <w:pStyle w:val="TableParagraph"/>
              <w:spacing w:before="9" w:line="273" w:lineRule="exact"/>
              <w:rPr>
                <w:b/>
                <w:sz w:val="24"/>
              </w:rPr>
            </w:pPr>
            <w:r>
              <w:rPr>
                <w:b/>
                <w:sz w:val="24"/>
              </w:rPr>
              <w:t>В.Т. Шаламов</w:t>
            </w:r>
          </w:p>
          <w:p w:rsidR="0024435F" w:rsidRDefault="007D5E57">
            <w:pPr>
              <w:pStyle w:val="TableParagraph"/>
              <w:tabs>
                <w:tab w:val="left" w:pos="2139"/>
              </w:tabs>
              <w:ind w:right="91"/>
              <w:jc w:val="both"/>
              <w:rPr>
                <w:sz w:val="24"/>
              </w:rPr>
            </w:pPr>
            <w:r>
              <w:rPr>
                <w:sz w:val="24"/>
              </w:rPr>
              <w:t>Рассказы:</w:t>
            </w:r>
            <w:r>
              <w:rPr>
                <w:sz w:val="24"/>
              </w:rPr>
              <w:tab/>
            </w:r>
            <w:r>
              <w:rPr>
                <w:spacing w:val="-3"/>
                <w:sz w:val="24"/>
              </w:rPr>
              <w:t xml:space="preserve">«Сгущенное </w:t>
            </w:r>
            <w:r>
              <w:rPr>
                <w:sz w:val="24"/>
              </w:rPr>
              <w:t xml:space="preserve">молоко», «Татарский </w:t>
            </w:r>
            <w:r>
              <w:rPr>
                <w:spacing w:val="-3"/>
                <w:sz w:val="24"/>
              </w:rPr>
              <w:t xml:space="preserve">мулла </w:t>
            </w:r>
            <w:r>
              <w:rPr>
                <w:sz w:val="24"/>
              </w:rPr>
              <w:t>и чистый воздух», «Васька Денисов, похитительсвиней»,</w:t>
            </w:r>
          </w:p>
          <w:p w:rsidR="0024435F" w:rsidRDefault="007D5E57">
            <w:pPr>
              <w:pStyle w:val="TableParagraph"/>
              <w:jc w:val="both"/>
              <w:rPr>
                <w:sz w:val="24"/>
              </w:rPr>
            </w:pPr>
            <w:r>
              <w:rPr>
                <w:sz w:val="24"/>
              </w:rPr>
              <w:t>«Выходной день»</w:t>
            </w:r>
          </w:p>
          <w:p w:rsidR="0024435F" w:rsidRDefault="007D5E57">
            <w:pPr>
              <w:pStyle w:val="TableParagraph"/>
              <w:spacing w:before="3"/>
              <w:jc w:val="both"/>
              <w:rPr>
                <w:b/>
                <w:sz w:val="24"/>
              </w:rPr>
            </w:pPr>
            <w:r>
              <w:rPr>
                <w:b/>
                <w:sz w:val="24"/>
              </w:rPr>
              <w:t>В.М. Шукшин</w:t>
            </w:r>
          </w:p>
        </w:tc>
      </w:tr>
      <w:tr w:rsidR="0024435F">
        <w:trPr>
          <w:trHeight w:val="1656"/>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spacing w:line="267" w:lineRule="exact"/>
              <w:rPr>
                <w:b/>
                <w:sz w:val="24"/>
              </w:rPr>
            </w:pPr>
            <w:r>
              <w:rPr>
                <w:b/>
                <w:sz w:val="24"/>
              </w:rPr>
              <w:t>М.А. Булгаков</w:t>
            </w:r>
          </w:p>
          <w:p w:rsidR="0024435F" w:rsidRDefault="007D5E57">
            <w:pPr>
              <w:pStyle w:val="TableParagraph"/>
              <w:tabs>
                <w:tab w:val="left" w:pos="1368"/>
                <w:tab w:val="left" w:pos="2577"/>
                <w:tab w:val="left" w:pos="2750"/>
              </w:tabs>
              <w:spacing w:before="1" w:line="237" w:lineRule="auto"/>
              <w:ind w:right="93"/>
              <w:rPr>
                <w:sz w:val="24"/>
              </w:rPr>
            </w:pPr>
            <w:r>
              <w:rPr>
                <w:sz w:val="24"/>
              </w:rPr>
              <w:t>Повесть</w:t>
            </w:r>
            <w:r>
              <w:rPr>
                <w:sz w:val="24"/>
              </w:rPr>
              <w:tab/>
              <w:t>«Собачье</w:t>
            </w:r>
            <w:r>
              <w:rPr>
                <w:sz w:val="24"/>
              </w:rPr>
              <w:tab/>
            </w:r>
            <w:r>
              <w:rPr>
                <w:sz w:val="24"/>
              </w:rPr>
              <w:tab/>
            </w:r>
            <w:r>
              <w:rPr>
                <w:spacing w:val="-4"/>
                <w:sz w:val="24"/>
              </w:rPr>
              <w:t xml:space="preserve">сердце» </w:t>
            </w:r>
            <w:r>
              <w:rPr>
                <w:sz w:val="24"/>
              </w:rPr>
              <w:t>Романы</w:t>
            </w:r>
            <w:r>
              <w:rPr>
                <w:sz w:val="24"/>
              </w:rPr>
              <w:tab/>
              <w:t>«Белая</w:t>
            </w:r>
            <w:r>
              <w:rPr>
                <w:sz w:val="24"/>
              </w:rPr>
              <w:tab/>
            </w:r>
            <w:r>
              <w:rPr>
                <w:spacing w:val="-3"/>
                <w:sz w:val="24"/>
              </w:rPr>
              <w:t>гвардия»,</w:t>
            </w:r>
          </w:p>
          <w:p w:rsidR="0024435F" w:rsidRDefault="007D5E57">
            <w:pPr>
              <w:pStyle w:val="TableParagraph"/>
              <w:spacing w:before="3"/>
              <w:rPr>
                <w:sz w:val="24"/>
              </w:rPr>
            </w:pPr>
            <w:r>
              <w:rPr>
                <w:sz w:val="24"/>
              </w:rPr>
              <w:t>«Мастер и Маргарита»</w:t>
            </w:r>
          </w:p>
        </w:tc>
        <w:tc>
          <w:tcPr>
            <w:tcW w:w="3515" w:type="dxa"/>
            <w:vMerge/>
            <w:tcBorders>
              <w:top w:val="nil"/>
            </w:tcBorders>
          </w:tcPr>
          <w:p w:rsidR="0024435F" w:rsidRDefault="0024435F">
            <w:pPr>
              <w:rPr>
                <w:sz w:val="2"/>
                <w:szCs w:val="2"/>
              </w:rPr>
            </w:pPr>
          </w:p>
        </w:tc>
      </w:tr>
      <w:tr w:rsidR="0024435F">
        <w:trPr>
          <w:trHeight w:val="1104"/>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spacing w:line="264" w:lineRule="exact"/>
              <w:rPr>
                <w:b/>
                <w:sz w:val="24"/>
              </w:rPr>
            </w:pPr>
            <w:r>
              <w:rPr>
                <w:b/>
                <w:sz w:val="24"/>
              </w:rPr>
              <w:t>А.П. Платонов.</w:t>
            </w:r>
          </w:p>
          <w:p w:rsidR="0024435F" w:rsidRDefault="007D5E57">
            <w:pPr>
              <w:pStyle w:val="TableParagraph"/>
              <w:tabs>
                <w:tab w:val="left" w:pos="1453"/>
                <w:tab w:val="left" w:pos="1990"/>
                <w:tab w:val="left" w:pos="3275"/>
              </w:tabs>
              <w:spacing w:line="242" w:lineRule="auto"/>
              <w:ind w:right="100"/>
              <w:rPr>
                <w:sz w:val="24"/>
              </w:rPr>
            </w:pPr>
            <w:r>
              <w:rPr>
                <w:sz w:val="24"/>
              </w:rPr>
              <w:t>Рассказы</w:t>
            </w:r>
            <w:r>
              <w:rPr>
                <w:sz w:val="24"/>
              </w:rPr>
              <w:tab/>
              <w:t>и</w:t>
            </w:r>
            <w:r>
              <w:rPr>
                <w:sz w:val="24"/>
              </w:rPr>
              <w:tab/>
              <w:t>повести:</w:t>
            </w:r>
            <w:r>
              <w:rPr>
                <w:sz w:val="24"/>
              </w:rPr>
              <w:tab/>
            </w:r>
            <w:r>
              <w:rPr>
                <w:spacing w:val="-12"/>
                <w:sz w:val="24"/>
              </w:rPr>
              <w:t xml:space="preserve">«В </w:t>
            </w:r>
            <w:r>
              <w:rPr>
                <w:sz w:val="24"/>
              </w:rPr>
              <w:t>прекрасном и яростном</w:t>
            </w:r>
            <w:r>
              <w:rPr>
                <w:spacing w:val="-3"/>
                <w:sz w:val="24"/>
              </w:rPr>
              <w:t>мире»,</w:t>
            </w:r>
          </w:p>
          <w:p w:rsidR="0024435F" w:rsidRDefault="007D5E57">
            <w:pPr>
              <w:pStyle w:val="TableParagraph"/>
              <w:spacing w:line="266" w:lineRule="exact"/>
              <w:rPr>
                <w:sz w:val="24"/>
              </w:rPr>
            </w:pPr>
            <w:r>
              <w:rPr>
                <w:sz w:val="24"/>
              </w:rPr>
              <w:t>«Котлован», «Возвращение»</w:t>
            </w:r>
          </w:p>
        </w:tc>
        <w:tc>
          <w:tcPr>
            <w:tcW w:w="3515" w:type="dxa"/>
            <w:vMerge/>
            <w:tcBorders>
              <w:top w:val="nil"/>
            </w:tcBorders>
          </w:tcPr>
          <w:p w:rsidR="0024435F" w:rsidRDefault="0024435F">
            <w:pPr>
              <w:rPr>
                <w:sz w:val="2"/>
                <w:szCs w:val="2"/>
              </w:rPr>
            </w:pPr>
          </w:p>
        </w:tc>
      </w:tr>
      <w:tr w:rsidR="0024435F">
        <w:trPr>
          <w:trHeight w:val="1104"/>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spacing w:line="264" w:lineRule="exact"/>
              <w:rPr>
                <w:b/>
                <w:sz w:val="24"/>
              </w:rPr>
            </w:pPr>
            <w:r>
              <w:rPr>
                <w:b/>
                <w:sz w:val="24"/>
              </w:rPr>
              <w:t>М.А. Шолохов</w:t>
            </w:r>
          </w:p>
          <w:p w:rsidR="0024435F" w:rsidRDefault="007D5E57">
            <w:pPr>
              <w:pStyle w:val="TableParagraph"/>
              <w:spacing w:line="272" w:lineRule="exact"/>
              <w:rPr>
                <w:sz w:val="24"/>
              </w:rPr>
            </w:pPr>
            <w:r>
              <w:rPr>
                <w:sz w:val="24"/>
              </w:rPr>
              <w:t>Роман-эпопея «Тихий Дон»</w:t>
            </w:r>
          </w:p>
        </w:tc>
        <w:tc>
          <w:tcPr>
            <w:tcW w:w="3515" w:type="dxa"/>
            <w:vMerge/>
            <w:tcBorders>
              <w:top w:val="nil"/>
            </w:tcBorders>
          </w:tcPr>
          <w:p w:rsidR="0024435F" w:rsidRDefault="0024435F">
            <w:pPr>
              <w:rPr>
                <w:sz w:val="2"/>
                <w:szCs w:val="2"/>
              </w:rPr>
            </w:pPr>
          </w:p>
        </w:tc>
      </w:tr>
      <w:tr w:rsidR="0024435F">
        <w:trPr>
          <w:trHeight w:val="6346"/>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spacing w:line="264" w:lineRule="exact"/>
              <w:rPr>
                <w:b/>
                <w:sz w:val="24"/>
              </w:rPr>
            </w:pPr>
            <w:r>
              <w:rPr>
                <w:b/>
                <w:sz w:val="24"/>
              </w:rPr>
              <w:t>В.В. Набоков</w:t>
            </w:r>
          </w:p>
          <w:p w:rsidR="0024435F" w:rsidRDefault="007D5E57">
            <w:pPr>
              <w:pStyle w:val="TableParagraph"/>
              <w:tabs>
                <w:tab w:val="left" w:pos="1520"/>
                <w:tab w:val="left" w:pos="2930"/>
              </w:tabs>
              <w:spacing w:line="242" w:lineRule="auto"/>
              <w:ind w:right="95"/>
              <w:rPr>
                <w:sz w:val="24"/>
              </w:rPr>
            </w:pPr>
            <w:r>
              <w:rPr>
                <w:sz w:val="24"/>
              </w:rPr>
              <w:t>Рассказы</w:t>
            </w:r>
            <w:r>
              <w:rPr>
                <w:sz w:val="24"/>
              </w:rPr>
              <w:tab/>
              <w:t>«Облако,</w:t>
            </w:r>
            <w:r>
              <w:rPr>
                <w:sz w:val="24"/>
              </w:rPr>
              <w:tab/>
            </w:r>
            <w:r>
              <w:rPr>
                <w:spacing w:val="-3"/>
                <w:sz w:val="24"/>
              </w:rPr>
              <w:t xml:space="preserve">озеро, </w:t>
            </w:r>
            <w:r>
              <w:rPr>
                <w:sz w:val="24"/>
              </w:rPr>
              <w:t>башня», «Весна вФиальте»</w:t>
            </w:r>
          </w:p>
        </w:tc>
        <w:tc>
          <w:tcPr>
            <w:tcW w:w="3515" w:type="dxa"/>
            <w:vMerge/>
            <w:tcBorders>
              <w:top w:val="nil"/>
            </w:tcBorders>
          </w:tcPr>
          <w:p w:rsidR="0024435F" w:rsidRDefault="0024435F">
            <w:pPr>
              <w:rPr>
                <w:sz w:val="2"/>
                <w:szCs w:val="2"/>
              </w:rPr>
            </w:pPr>
          </w:p>
        </w:tc>
      </w:tr>
      <w:tr w:rsidR="0024435F">
        <w:trPr>
          <w:trHeight w:val="830"/>
        </w:trPr>
        <w:tc>
          <w:tcPr>
            <w:tcW w:w="2396" w:type="dxa"/>
            <w:vMerge w:val="restart"/>
          </w:tcPr>
          <w:p w:rsidR="0024435F" w:rsidRDefault="007D5E57">
            <w:pPr>
              <w:pStyle w:val="TableParagraph"/>
              <w:spacing w:line="237" w:lineRule="auto"/>
              <w:rPr>
                <w:sz w:val="24"/>
              </w:rPr>
            </w:pPr>
            <w:r>
              <w:rPr>
                <w:b/>
                <w:sz w:val="24"/>
              </w:rPr>
              <w:t xml:space="preserve">А.И. Солженицын </w:t>
            </w:r>
            <w:r>
              <w:rPr>
                <w:sz w:val="24"/>
              </w:rPr>
              <w:t>Рассказ «Один день Ивана Денисовича»</w:t>
            </w:r>
          </w:p>
        </w:tc>
        <w:tc>
          <w:tcPr>
            <w:tcW w:w="3664" w:type="dxa"/>
          </w:tcPr>
          <w:p w:rsidR="0024435F" w:rsidRDefault="007D5E57">
            <w:pPr>
              <w:pStyle w:val="TableParagraph"/>
              <w:spacing w:line="266" w:lineRule="exact"/>
              <w:rPr>
                <w:b/>
                <w:sz w:val="24"/>
              </w:rPr>
            </w:pPr>
            <w:r>
              <w:rPr>
                <w:b/>
                <w:sz w:val="24"/>
              </w:rPr>
              <w:t>А.И. Солженицын</w:t>
            </w:r>
          </w:p>
          <w:p w:rsidR="0024435F" w:rsidRDefault="007D5E57">
            <w:pPr>
              <w:pStyle w:val="TableParagraph"/>
              <w:spacing w:before="3" w:line="274" w:lineRule="exact"/>
              <w:ind w:right="764"/>
              <w:rPr>
                <w:sz w:val="24"/>
              </w:rPr>
            </w:pPr>
            <w:r>
              <w:rPr>
                <w:sz w:val="24"/>
              </w:rPr>
              <w:t>Рассказ «Матренин двор» Книга «Архипелаг ГУЛаг»</w:t>
            </w:r>
          </w:p>
        </w:tc>
        <w:tc>
          <w:tcPr>
            <w:tcW w:w="3515" w:type="dxa"/>
            <w:vMerge/>
            <w:tcBorders>
              <w:top w:val="nil"/>
            </w:tcBorders>
          </w:tcPr>
          <w:p w:rsidR="0024435F" w:rsidRDefault="0024435F">
            <w:pPr>
              <w:rPr>
                <w:sz w:val="2"/>
                <w:szCs w:val="2"/>
              </w:rPr>
            </w:pPr>
          </w:p>
        </w:tc>
      </w:tr>
      <w:tr w:rsidR="0024435F">
        <w:trPr>
          <w:trHeight w:val="2208"/>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spacing w:line="266" w:lineRule="exact"/>
              <w:rPr>
                <w:b/>
                <w:sz w:val="24"/>
              </w:rPr>
            </w:pPr>
            <w:r>
              <w:rPr>
                <w:b/>
                <w:sz w:val="24"/>
              </w:rPr>
              <w:t>В.Т. Шаламов</w:t>
            </w:r>
          </w:p>
          <w:p w:rsidR="0024435F" w:rsidRDefault="007D5E57">
            <w:pPr>
              <w:pStyle w:val="TableParagraph"/>
              <w:tabs>
                <w:tab w:val="left" w:pos="1501"/>
                <w:tab w:val="left" w:pos="2225"/>
              </w:tabs>
              <w:spacing w:line="274" w:lineRule="exact"/>
              <w:ind w:left="172"/>
              <w:rPr>
                <w:sz w:val="24"/>
              </w:rPr>
            </w:pPr>
            <w:r>
              <w:rPr>
                <w:sz w:val="24"/>
              </w:rPr>
              <w:t>Рассказы:</w:t>
            </w:r>
            <w:r>
              <w:rPr>
                <w:sz w:val="24"/>
              </w:rPr>
              <w:tab/>
              <w:t>«На</w:t>
            </w:r>
            <w:r>
              <w:rPr>
                <w:sz w:val="24"/>
              </w:rPr>
              <w:tab/>
              <w:t>представку»,</w:t>
            </w:r>
          </w:p>
          <w:p w:rsidR="0024435F" w:rsidRDefault="007D5E57">
            <w:pPr>
              <w:pStyle w:val="TableParagraph"/>
              <w:tabs>
                <w:tab w:val="left" w:pos="1563"/>
                <w:tab w:val="left" w:pos="2821"/>
              </w:tabs>
              <w:spacing w:line="275" w:lineRule="exact"/>
              <w:rPr>
                <w:sz w:val="24"/>
              </w:rPr>
            </w:pPr>
            <w:r>
              <w:rPr>
                <w:sz w:val="24"/>
              </w:rPr>
              <w:t>«Серафим»,</w:t>
            </w:r>
            <w:r>
              <w:rPr>
                <w:sz w:val="24"/>
              </w:rPr>
              <w:tab/>
              <w:t>«Красный</w:t>
            </w:r>
            <w:r>
              <w:rPr>
                <w:sz w:val="24"/>
              </w:rPr>
              <w:tab/>
              <w:t>крест»,</w:t>
            </w:r>
          </w:p>
          <w:p w:rsidR="0024435F" w:rsidRDefault="007D5E57">
            <w:pPr>
              <w:pStyle w:val="TableParagraph"/>
              <w:tabs>
                <w:tab w:val="left" w:pos="2437"/>
              </w:tabs>
              <w:spacing w:before="2" w:line="275" w:lineRule="exact"/>
              <w:rPr>
                <w:sz w:val="24"/>
              </w:rPr>
            </w:pPr>
            <w:r>
              <w:rPr>
                <w:sz w:val="24"/>
              </w:rPr>
              <w:t>«Тифозный</w:t>
            </w:r>
            <w:r>
              <w:rPr>
                <w:sz w:val="24"/>
              </w:rPr>
              <w:tab/>
              <w:t>карантин»,</w:t>
            </w:r>
          </w:p>
          <w:p w:rsidR="0024435F" w:rsidRDefault="007D5E57">
            <w:pPr>
              <w:pStyle w:val="TableParagraph"/>
              <w:tabs>
                <w:tab w:val="left" w:pos="1908"/>
                <w:tab w:val="left" w:pos="2820"/>
              </w:tabs>
              <w:spacing w:line="242" w:lineRule="auto"/>
              <w:ind w:right="96"/>
              <w:rPr>
                <w:sz w:val="24"/>
              </w:rPr>
            </w:pPr>
            <w:r>
              <w:rPr>
                <w:sz w:val="24"/>
              </w:rPr>
              <w:t>«Последний</w:t>
            </w:r>
            <w:r>
              <w:rPr>
                <w:sz w:val="24"/>
              </w:rPr>
              <w:tab/>
              <w:t>бой</w:t>
            </w:r>
            <w:r>
              <w:rPr>
                <w:sz w:val="24"/>
              </w:rPr>
              <w:tab/>
            </w:r>
            <w:r>
              <w:rPr>
                <w:spacing w:val="-3"/>
                <w:sz w:val="24"/>
              </w:rPr>
              <w:t xml:space="preserve">майора </w:t>
            </w:r>
            <w:r>
              <w:rPr>
                <w:sz w:val="24"/>
              </w:rPr>
              <w:t>Пугачева»</w:t>
            </w:r>
          </w:p>
        </w:tc>
        <w:tc>
          <w:tcPr>
            <w:tcW w:w="3515" w:type="dxa"/>
            <w:vMerge/>
            <w:tcBorders>
              <w:top w:val="nil"/>
            </w:tcBorders>
          </w:tcPr>
          <w:p w:rsidR="0024435F" w:rsidRDefault="0024435F">
            <w:pPr>
              <w:rPr>
                <w:sz w:val="2"/>
                <w:szCs w:val="2"/>
              </w:rPr>
            </w:pPr>
          </w:p>
        </w:tc>
      </w:tr>
    </w:tbl>
    <w:p w:rsidR="0024435F" w:rsidRDefault="0024435F">
      <w:pPr>
        <w:rPr>
          <w:sz w:val="2"/>
          <w:szCs w:val="2"/>
        </w:rPr>
        <w:sectPr w:rsidR="0024435F">
          <w:pgSz w:w="11900" w:h="16840"/>
          <w:pgMar w:top="1120" w:right="240" w:bottom="86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5521"/>
        </w:trPr>
        <w:tc>
          <w:tcPr>
            <w:tcW w:w="2396" w:type="dxa"/>
            <w:vMerge w:val="restart"/>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vMerge w:val="restart"/>
            <w:tcBorders>
              <w:bottom w:val="nil"/>
            </w:tcBorders>
          </w:tcPr>
          <w:p w:rsidR="0024435F" w:rsidRDefault="007D5E57">
            <w:pPr>
              <w:pStyle w:val="TableParagraph"/>
              <w:tabs>
                <w:tab w:val="left" w:pos="2182"/>
              </w:tabs>
              <w:spacing w:line="242" w:lineRule="auto"/>
              <w:ind w:right="94"/>
              <w:rPr>
                <w:sz w:val="24"/>
              </w:rPr>
            </w:pPr>
            <w:r>
              <w:rPr>
                <w:sz w:val="24"/>
              </w:rPr>
              <w:t>Рассказы «Верую», «Крепкий мужик»,</w:t>
            </w:r>
            <w:r>
              <w:rPr>
                <w:sz w:val="24"/>
              </w:rPr>
              <w:tab/>
            </w:r>
            <w:r>
              <w:rPr>
                <w:spacing w:val="-3"/>
                <w:sz w:val="24"/>
              </w:rPr>
              <w:t>«Сапожки»,</w:t>
            </w:r>
          </w:p>
          <w:p w:rsidR="0024435F" w:rsidRDefault="007D5E57">
            <w:pPr>
              <w:pStyle w:val="TableParagraph"/>
              <w:spacing w:line="271" w:lineRule="exact"/>
              <w:rPr>
                <w:sz w:val="24"/>
              </w:rPr>
            </w:pPr>
            <w:r>
              <w:rPr>
                <w:sz w:val="24"/>
              </w:rPr>
              <w:t>«Танцующий Шива»</w:t>
            </w:r>
          </w:p>
          <w:p w:rsidR="0024435F" w:rsidRDefault="007D5E57">
            <w:pPr>
              <w:pStyle w:val="TableParagraph"/>
              <w:tabs>
                <w:tab w:val="left" w:pos="1232"/>
                <w:tab w:val="left" w:pos="1963"/>
                <w:tab w:val="left" w:pos="2005"/>
                <w:tab w:val="left" w:pos="2296"/>
                <w:tab w:val="left" w:pos="2457"/>
                <w:tab w:val="left" w:pos="2694"/>
              </w:tabs>
              <w:ind w:right="87"/>
              <w:rPr>
                <w:sz w:val="24"/>
              </w:rPr>
            </w:pPr>
            <w:r>
              <w:rPr>
                <w:b/>
                <w:sz w:val="24"/>
              </w:rPr>
              <w:t xml:space="preserve">Н.А. Заболоцкий </w:t>
            </w:r>
            <w:r>
              <w:rPr>
                <w:sz w:val="24"/>
              </w:rPr>
              <w:t>Стихотворения:</w:t>
            </w:r>
            <w:r>
              <w:rPr>
                <w:sz w:val="24"/>
              </w:rPr>
              <w:tab/>
            </w:r>
            <w:r>
              <w:rPr>
                <w:spacing w:val="-3"/>
                <w:sz w:val="24"/>
              </w:rPr>
              <w:t>«В</w:t>
            </w:r>
            <w:r>
              <w:rPr>
                <w:spacing w:val="-3"/>
                <w:sz w:val="24"/>
              </w:rPr>
              <w:tab/>
            </w:r>
            <w:r>
              <w:rPr>
                <w:spacing w:val="-3"/>
                <w:sz w:val="24"/>
              </w:rPr>
              <w:tab/>
              <w:t xml:space="preserve">жилищах </w:t>
            </w:r>
            <w:r>
              <w:rPr>
                <w:sz w:val="24"/>
              </w:rPr>
              <w:t>наших»,</w:t>
            </w:r>
            <w:r>
              <w:rPr>
                <w:sz w:val="24"/>
              </w:rPr>
              <w:tab/>
              <w:t>«Вчера,</w:t>
            </w:r>
            <w:r>
              <w:rPr>
                <w:sz w:val="24"/>
              </w:rPr>
              <w:tab/>
              <w:t>о</w:t>
            </w:r>
            <w:r>
              <w:rPr>
                <w:sz w:val="24"/>
              </w:rPr>
              <w:tab/>
            </w:r>
            <w:r>
              <w:rPr>
                <w:sz w:val="24"/>
              </w:rPr>
              <w:tab/>
            </w:r>
            <w:r>
              <w:rPr>
                <w:spacing w:val="-4"/>
                <w:sz w:val="24"/>
              </w:rPr>
              <w:t xml:space="preserve">смерти </w:t>
            </w:r>
            <w:r>
              <w:rPr>
                <w:sz w:val="24"/>
              </w:rPr>
              <w:t>размышляя…», «Где-то в поле, возле</w:t>
            </w:r>
            <w:r>
              <w:rPr>
                <w:sz w:val="24"/>
              </w:rPr>
              <w:tab/>
            </w:r>
            <w:r>
              <w:rPr>
                <w:sz w:val="24"/>
              </w:rPr>
              <w:tab/>
            </w:r>
            <w:r>
              <w:rPr>
                <w:sz w:val="24"/>
              </w:rPr>
              <w:tab/>
            </w:r>
            <w:r>
              <w:rPr>
                <w:spacing w:val="-1"/>
                <w:sz w:val="24"/>
              </w:rPr>
              <w:t>Магадана…»,</w:t>
            </w:r>
          </w:p>
          <w:p w:rsidR="0024435F" w:rsidRDefault="007D5E57">
            <w:pPr>
              <w:pStyle w:val="TableParagraph"/>
              <w:tabs>
                <w:tab w:val="left" w:pos="2192"/>
              </w:tabs>
              <w:spacing w:line="269" w:lineRule="exact"/>
              <w:rPr>
                <w:sz w:val="24"/>
              </w:rPr>
            </w:pPr>
            <w:r>
              <w:rPr>
                <w:sz w:val="24"/>
              </w:rPr>
              <w:t>«Движение»,</w:t>
            </w:r>
            <w:r>
              <w:rPr>
                <w:sz w:val="24"/>
              </w:rPr>
              <w:tab/>
              <w:t>«Ивановы»,</w:t>
            </w:r>
          </w:p>
          <w:p w:rsidR="0024435F" w:rsidRDefault="007D5E57">
            <w:pPr>
              <w:pStyle w:val="TableParagraph"/>
              <w:spacing w:line="275" w:lineRule="exact"/>
              <w:rPr>
                <w:sz w:val="24"/>
              </w:rPr>
            </w:pPr>
            <w:r>
              <w:rPr>
                <w:sz w:val="24"/>
              </w:rPr>
              <w:t>«Лицо  коня»,«Метаморфозы».</w:t>
            </w:r>
          </w:p>
          <w:p w:rsidR="0024435F" w:rsidRDefault="007D5E57">
            <w:pPr>
              <w:pStyle w:val="TableParagraph"/>
              <w:spacing w:line="275" w:lineRule="exact"/>
              <w:rPr>
                <w:sz w:val="24"/>
              </w:rPr>
            </w:pPr>
            <w:r>
              <w:rPr>
                <w:sz w:val="24"/>
              </w:rPr>
              <w:t>«Новый Быт»,  «Рыбнаялавка»,</w:t>
            </w:r>
          </w:p>
          <w:p w:rsidR="0024435F" w:rsidRDefault="007D5E57">
            <w:pPr>
              <w:pStyle w:val="TableParagraph"/>
              <w:tabs>
                <w:tab w:val="left" w:pos="1807"/>
                <w:tab w:val="left" w:pos="2412"/>
                <w:tab w:val="left" w:pos="2978"/>
              </w:tabs>
              <w:spacing w:before="1" w:line="237" w:lineRule="auto"/>
              <w:ind w:right="88"/>
              <w:rPr>
                <w:sz w:val="24"/>
              </w:rPr>
            </w:pPr>
            <w:r>
              <w:rPr>
                <w:sz w:val="24"/>
              </w:rPr>
              <w:t>«Искусство»,</w:t>
            </w:r>
            <w:r>
              <w:rPr>
                <w:sz w:val="24"/>
              </w:rPr>
              <w:tab/>
            </w:r>
            <w:r>
              <w:rPr>
                <w:spacing w:val="-3"/>
                <w:sz w:val="24"/>
              </w:rPr>
              <w:t>«Я</w:t>
            </w:r>
            <w:r>
              <w:rPr>
                <w:spacing w:val="-3"/>
                <w:sz w:val="24"/>
              </w:rPr>
              <w:tab/>
            </w:r>
            <w:r>
              <w:rPr>
                <w:sz w:val="24"/>
              </w:rPr>
              <w:t>не</w:t>
            </w:r>
            <w:r>
              <w:rPr>
                <w:sz w:val="24"/>
              </w:rPr>
              <w:tab/>
            </w:r>
            <w:r>
              <w:rPr>
                <w:spacing w:val="-6"/>
                <w:sz w:val="24"/>
              </w:rPr>
              <w:t xml:space="preserve">ищу </w:t>
            </w:r>
            <w:r>
              <w:rPr>
                <w:sz w:val="24"/>
              </w:rPr>
              <w:t>гармонии вприроде…»</w:t>
            </w:r>
          </w:p>
          <w:p w:rsidR="0024435F" w:rsidRDefault="007D5E57">
            <w:pPr>
              <w:pStyle w:val="TableParagraph"/>
              <w:tabs>
                <w:tab w:val="left" w:pos="944"/>
                <w:tab w:val="left" w:pos="2392"/>
              </w:tabs>
              <w:spacing w:before="10" w:line="237" w:lineRule="auto"/>
              <w:ind w:right="88"/>
              <w:rPr>
                <w:sz w:val="24"/>
              </w:rPr>
            </w:pPr>
            <w:r>
              <w:rPr>
                <w:b/>
                <w:sz w:val="24"/>
              </w:rPr>
              <w:t xml:space="preserve">А.Т. Твардовский </w:t>
            </w:r>
            <w:r>
              <w:rPr>
                <w:sz w:val="24"/>
              </w:rPr>
              <w:t xml:space="preserve">Стихотворения: </w:t>
            </w:r>
            <w:r>
              <w:rPr>
                <w:spacing w:val="-3"/>
                <w:sz w:val="24"/>
              </w:rPr>
              <w:t xml:space="preserve">«В </w:t>
            </w:r>
            <w:r>
              <w:rPr>
                <w:sz w:val="24"/>
              </w:rPr>
              <w:t>тот день, когда</w:t>
            </w:r>
            <w:r>
              <w:rPr>
                <w:sz w:val="24"/>
              </w:rPr>
              <w:tab/>
              <w:t>окончилась</w:t>
            </w:r>
            <w:r>
              <w:rPr>
                <w:sz w:val="24"/>
              </w:rPr>
              <w:tab/>
            </w:r>
            <w:r>
              <w:rPr>
                <w:spacing w:val="-3"/>
                <w:sz w:val="24"/>
              </w:rPr>
              <w:t>война…»,</w:t>
            </w:r>
          </w:p>
          <w:p w:rsidR="0024435F" w:rsidRDefault="007D5E57">
            <w:pPr>
              <w:pStyle w:val="TableParagraph"/>
              <w:tabs>
                <w:tab w:val="left" w:pos="1118"/>
                <w:tab w:val="left" w:pos="2067"/>
                <w:tab w:val="left" w:pos="2361"/>
                <w:tab w:val="left" w:pos="2686"/>
              </w:tabs>
              <w:spacing w:line="242" w:lineRule="auto"/>
              <w:ind w:right="85"/>
              <w:rPr>
                <w:sz w:val="24"/>
              </w:rPr>
            </w:pPr>
            <w:r>
              <w:rPr>
                <w:sz w:val="24"/>
              </w:rPr>
              <w:t>«Вся</w:t>
            </w:r>
            <w:r>
              <w:rPr>
                <w:sz w:val="24"/>
              </w:rPr>
              <w:tab/>
              <w:t>суть</w:t>
            </w:r>
            <w:r>
              <w:rPr>
                <w:sz w:val="24"/>
              </w:rPr>
              <w:tab/>
              <w:t>в</w:t>
            </w:r>
            <w:r>
              <w:rPr>
                <w:sz w:val="24"/>
              </w:rPr>
              <w:tab/>
            </w:r>
            <w:r>
              <w:rPr>
                <w:sz w:val="24"/>
              </w:rPr>
              <w:tab/>
            </w:r>
            <w:r>
              <w:rPr>
                <w:spacing w:val="-3"/>
                <w:sz w:val="24"/>
              </w:rPr>
              <w:t xml:space="preserve">одном- </w:t>
            </w:r>
            <w:r>
              <w:rPr>
                <w:sz w:val="24"/>
              </w:rPr>
              <w:t>единственном</w:t>
            </w:r>
            <w:r>
              <w:rPr>
                <w:sz w:val="24"/>
              </w:rPr>
              <w:tab/>
            </w:r>
            <w:r>
              <w:rPr>
                <w:sz w:val="24"/>
              </w:rPr>
              <w:tab/>
              <w:t>завете…»,</w:t>
            </w:r>
          </w:p>
          <w:p w:rsidR="0024435F" w:rsidRDefault="007D5E57">
            <w:pPr>
              <w:pStyle w:val="TableParagraph"/>
              <w:tabs>
                <w:tab w:val="left" w:pos="1573"/>
                <w:tab w:val="left" w:pos="1930"/>
                <w:tab w:val="left" w:pos="2558"/>
                <w:tab w:val="left" w:pos="2700"/>
              </w:tabs>
              <w:spacing w:line="242" w:lineRule="auto"/>
              <w:ind w:right="88"/>
              <w:rPr>
                <w:sz w:val="24"/>
              </w:rPr>
            </w:pPr>
            <w:r>
              <w:rPr>
                <w:sz w:val="24"/>
              </w:rPr>
              <w:t>«Дробится</w:t>
            </w:r>
            <w:r>
              <w:rPr>
                <w:sz w:val="24"/>
              </w:rPr>
              <w:tab/>
              <w:t>рваный</w:t>
            </w:r>
            <w:r>
              <w:rPr>
                <w:sz w:val="24"/>
              </w:rPr>
              <w:tab/>
            </w:r>
            <w:r>
              <w:rPr>
                <w:sz w:val="24"/>
              </w:rPr>
              <w:tab/>
            </w:r>
            <w:r>
              <w:rPr>
                <w:spacing w:val="-4"/>
                <w:sz w:val="24"/>
              </w:rPr>
              <w:t xml:space="preserve">цоколь </w:t>
            </w:r>
            <w:r>
              <w:rPr>
                <w:sz w:val="24"/>
              </w:rPr>
              <w:t>монумента...»,</w:t>
            </w:r>
            <w:r>
              <w:rPr>
                <w:sz w:val="24"/>
              </w:rPr>
              <w:tab/>
            </w:r>
            <w:r>
              <w:rPr>
                <w:spacing w:val="-3"/>
                <w:sz w:val="24"/>
              </w:rPr>
              <w:t>«О</w:t>
            </w:r>
            <w:r>
              <w:rPr>
                <w:spacing w:val="-3"/>
                <w:sz w:val="24"/>
              </w:rPr>
              <w:tab/>
            </w:r>
            <w:r>
              <w:rPr>
                <w:sz w:val="24"/>
              </w:rPr>
              <w:t>сущем»,</w:t>
            </w:r>
          </w:p>
          <w:p w:rsidR="0024435F" w:rsidRDefault="007D5E57">
            <w:pPr>
              <w:pStyle w:val="TableParagraph"/>
              <w:tabs>
                <w:tab w:val="left" w:pos="1223"/>
                <w:tab w:val="left" w:pos="2342"/>
                <w:tab w:val="left" w:pos="2837"/>
              </w:tabs>
              <w:spacing w:line="242" w:lineRule="auto"/>
              <w:ind w:right="97"/>
              <w:rPr>
                <w:sz w:val="24"/>
              </w:rPr>
            </w:pPr>
            <w:r>
              <w:rPr>
                <w:sz w:val="24"/>
              </w:rPr>
              <w:t>«Памяти</w:t>
            </w:r>
            <w:r>
              <w:rPr>
                <w:sz w:val="24"/>
              </w:rPr>
              <w:tab/>
              <w:t>матери»,</w:t>
            </w:r>
            <w:r>
              <w:rPr>
                <w:sz w:val="24"/>
              </w:rPr>
              <w:tab/>
            </w:r>
            <w:r>
              <w:rPr>
                <w:spacing w:val="-3"/>
                <w:sz w:val="24"/>
              </w:rPr>
              <w:t>«Я</w:t>
            </w:r>
            <w:r>
              <w:rPr>
                <w:spacing w:val="-3"/>
                <w:sz w:val="24"/>
              </w:rPr>
              <w:tab/>
            </w:r>
            <w:r>
              <w:rPr>
                <w:spacing w:val="-5"/>
                <w:sz w:val="24"/>
              </w:rPr>
              <w:t xml:space="preserve">знаю, </w:t>
            </w:r>
            <w:r>
              <w:rPr>
                <w:sz w:val="24"/>
              </w:rPr>
              <w:t>никакой моейвины…»</w:t>
            </w:r>
          </w:p>
          <w:p w:rsidR="0024435F" w:rsidRDefault="007D5E57">
            <w:pPr>
              <w:pStyle w:val="TableParagraph"/>
              <w:spacing w:line="275" w:lineRule="exact"/>
              <w:rPr>
                <w:b/>
                <w:sz w:val="24"/>
              </w:rPr>
            </w:pPr>
            <w:r>
              <w:rPr>
                <w:b/>
                <w:sz w:val="24"/>
              </w:rPr>
              <w:t>И.А. Бродский</w:t>
            </w:r>
          </w:p>
          <w:p w:rsidR="0024435F" w:rsidRDefault="007D5E57">
            <w:pPr>
              <w:pStyle w:val="TableParagraph"/>
              <w:tabs>
                <w:tab w:val="left" w:pos="2452"/>
              </w:tabs>
              <w:ind w:right="87"/>
              <w:jc w:val="both"/>
              <w:rPr>
                <w:sz w:val="24"/>
              </w:rPr>
            </w:pPr>
            <w:r>
              <w:rPr>
                <w:sz w:val="24"/>
              </w:rPr>
              <w:t xml:space="preserve">Стихотворения: </w:t>
            </w:r>
            <w:r>
              <w:rPr>
                <w:spacing w:val="-3"/>
                <w:sz w:val="24"/>
              </w:rPr>
              <w:t xml:space="preserve">«1 </w:t>
            </w:r>
            <w:r>
              <w:rPr>
                <w:sz w:val="24"/>
              </w:rPr>
              <w:t xml:space="preserve">января 1965 года», </w:t>
            </w:r>
            <w:r>
              <w:rPr>
                <w:spacing w:val="-3"/>
                <w:sz w:val="24"/>
              </w:rPr>
              <w:t xml:space="preserve">«В </w:t>
            </w:r>
            <w:r>
              <w:rPr>
                <w:sz w:val="24"/>
              </w:rPr>
              <w:t>деревне Бог живет не по углам…», «Воротишься на родину. Ну что ж…», «Осенний крик</w:t>
            </w:r>
            <w:r>
              <w:rPr>
                <w:sz w:val="24"/>
              </w:rPr>
              <w:tab/>
              <w:t>ястреба»,</w:t>
            </w:r>
          </w:p>
          <w:p w:rsidR="0024435F" w:rsidRDefault="007D5E57">
            <w:pPr>
              <w:pStyle w:val="TableParagraph"/>
              <w:ind w:right="92"/>
              <w:jc w:val="both"/>
              <w:rPr>
                <w:sz w:val="24"/>
              </w:rPr>
            </w:pPr>
            <w:r>
              <w:rPr>
                <w:sz w:val="24"/>
              </w:rPr>
              <w:t xml:space="preserve">«Рождественская звезда», «То не Муза воды набирает в рот…» </w:t>
            </w:r>
            <w:r>
              <w:rPr>
                <w:spacing w:val="-3"/>
                <w:sz w:val="24"/>
              </w:rPr>
              <w:t xml:space="preserve">«Я </w:t>
            </w:r>
            <w:r>
              <w:rPr>
                <w:sz w:val="24"/>
              </w:rPr>
              <w:t>обнял эти плечи и взглянул…»</w:t>
            </w:r>
          </w:p>
          <w:p w:rsidR="0024435F" w:rsidRDefault="007D5E57">
            <w:pPr>
              <w:pStyle w:val="TableParagraph"/>
              <w:jc w:val="both"/>
              <w:rPr>
                <w:sz w:val="24"/>
              </w:rPr>
            </w:pPr>
            <w:r>
              <w:rPr>
                <w:sz w:val="24"/>
              </w:rPr>
              <w:t>Нобелевская лекция</w:t>
            </w:r>
          </w:p>
          <w:p w:rsidR="0024435F" w:rsidRDefault="007D5E57">
            <w:pPr>
              <w:pStyle w:val="TableParagraph"/>
              <w:spacing w:line="273" w:lineRule="exact"/>
              <w:jc w:val="both"/>
              <w:rPr>
                <w:b/>
                <w:sz w:val="24"/>
              </w:rPr>
            </w:pPr>
            <w:r>
              <w:rPr>
                <w:b/>
                <w:sz w:val="24"/>
              </w:rPr>
              <w:t>Н.М. Рубцов</w:t>
            </w:r>
          </w:p>
          <w:p w:rsidR="0024435F" w:rsidRDefault="007D5E57">
            <w:pPr>
              <w:pStyle w:val="TableParagraph"/>
              <w:spacing w:line="273" w:lineRule="exact"/>
              <w:jc w:val="both"/>
              <w:rPr>
                <w:sz w:val="24"/>
              </w:rPr>
            </w:pPr>
            <w:r>
              <w:rPr>
                <w:sz w:val="24"/>
              </w:rPr>
              <w:t xml:space="preserve">Стихотворения:   </w:t>
            </w:r>
            <w:r>
              <w:rPr>
                <w:spacing w:val="-3"/>
                <w:sz w:val="24"/>
              </w:rPr>
              <w:t xml:space="preserve">«В  </w:t>
            </w:r>
            <w:r>
              <w:rPr>
                <w:sz w:val="24"/>
              </w:rPr>
              <w:t>горнице»,</w:t>
            </w:r>
          </w:p>
          <w:p w:rsidR="0024435F" w:rsidRDefault="007D5E57">
            <w:pPr>
              <w:pStyle w:val="TableParagraph"/>
              <w:tabs>
                <w:tab w:val="left" w:pos="1344"/>
                <w:tab w:val="left" w:pos="2654"/>
              </w:tabs>
              <w:spacing w:line="237" w:lineRule="auto"/>
              <w:ind w:right="91"/>
              <w:rPr>
                <w:sz w:val="24"/>
              </w:rPr>
            </w:pPr>
            <w:r>
              <w:rPr>
                <w:sz w:val="24"/>
              </w:rPr>
              <w:t>«Видения на холме», «Звезда полей»,</w:t>
            </w:r>
            <w:r>
              <w:rPr>
                <w:sz w:val="24"/>
              </w:rPr>
              <w:tab/>
              <w:t>«Зимняя</w:t>
            </w:r>
            <w:r>
              <w:rPr>
                <w:sz w:val="24"/>
              </w:rPr>
              <w:tab/>
            </w:r>
            <w:r>
              <w:rPr>
                <w:spacing w:val="-4"/>
                <w:sz w:val="24"/>
              </w:rPr>
              <w:t>песня»,</w:t>
            </w:r>
          </w:p>
          <w:p w:rsidR="0024435F" w:rsidRDefault="007D5E57">
            <w:pPr>
              <w:pStyle w:val="TableParagraph"/>
              <w:tabs>
                <w:tab w:val="left" w:pos="1482"/>
                <w:tab w:val="left" w:pos="2686"/>
              </w:tabs>
              <w:spacing w:before="3" w:line="237" w:lineRule="auto"/>
              <w:ind w:right="91"/>
              <w:rPr>
                <w:sz w:val="24"/>
              </w:rPr>
            </w:pPr>
            <w:r>
              <w:rPr>
                <w:sz w:val="24"/>
              </w:rPr>
              <w:t>«Привет,</w:t>
            </w:r>
            <w:r>
              <w:rPr>
                <w:sz w:val="24"/>
              </w:rPr>
              <w:tab/>
              <w:t>Россия,</w:t>
            </w:r>
            <w:r>
              <w:rPr>
                <w:sz w:val="24"/>
              </w:rPr>
              <w:tab/>
            </w:r>
            <w:r>
              <w:rPr>
                <w:spacing w:val="-4"/>
                <w:sz w:val="24"/>
              </w:rPr>
              <w:t xml:space="preserve">родина </w:t>
            </w:r>
            <w:r>
              <w:rPr>
                <w:sz w:val="24"/>
              </w:rPr>
              <w:t>моя!..»,   «Тихая   мояродина!»,</w:t>
            </w:r>
          </w:p>
          <w:p w:rsidR="0024435F" w:rsidRDefault="007D5E57">
            <w:pPr>
              <w:pStyle w:val="TableParagraph"/>
              <w:spacing w:before="3"/>
              <w:rPr>
                <w:sz w:val="24"/>
              </w:rPr>
            </w:pPr>
            <w:r>
              <w:rPr>
                <w:sz w:val="24"/>
              </w:rPr>
              <w:t>«Русский огонек», «Стихи»</w:t>
            </w:r>
          </w:p>
        </w:tc>
      </w:tr>
      <w:tr w:rsidR="0024435F">
        <w:trPr>
          <w:trHeight w:val="2760"/>
        </w:trPr>
        <w:tc>
          <w:tcPr>
            <w:tcW w:w="2396" w:type="dxa"/>
            <w:vMerge/>
            <w:tcBorders>
              <w:top w:val="nil"/>
            </w:tcBorders>
          </w:tcPr>
          <w:p w:rsidR="0024435F" w:rsidRDefault="0024435F">
            <w:pPr>
              <w:rPr>
                <w:sz w:val="2"/>
                <w:szCs w:val="2"/>
              </w:rPr>
            </w:pPr>
          </w:p>
        </w:tc>
        <w:tc>
          <w:tcPr>
            <w:tcW w:w="3664" w:type="dxa"/>
          </w:tcPr>
          <w:p w:rsidR="0024435F" w:rsidRDefault="007D5E57">
            <w:pPr>
              <w:pStyle w:val="TableParagraph"/>
              <w:spacing w:line="266" w:lineRule="exact"/>
              <w:jc w:val="both"/>
              <w:rPr>
                <w:b/>
                <w:sz w:val="24"/>
              </w:rPr>
            </w:pPr>
            <w:r>
              <w:rPr>
                <w:b/>
                <w:sz w:val="24"/>
              </w:rPr>
              <w:t>И.А. Бродский</w:t>
            </w:r>
          </w:p>
          <w:p w:rsidR="0024435F" w:rsidRDefault="007D5E57">
            <w:pPr>
              <w:pStyle w:val="TableParagraph"/>
              <w:tabs>
                <w:tab w:val="left" w:pos="2799"/>
              </w:tabs>
              <w:ind w:right="90"/>
              <w:jc w:val="both"/>
              <w:rPr>
                <w:sz w:val="24"/>
              </w:rPr>
            </w:pPr>
            <w:r>
              <w:rPr>
                <w:sz w:val="24"/>
              </w:rPr>
              <w:t>Стихотворения:</w:t>
            </w:r>
            <w:r>
              <w:rPr>
                <w:sz w:val="24"/>
              </w:rPr>
              <w:tab/>
            </w:r>
            <w:r>
              <w:rPr>
                <w:spacing w:val="-4"/>
                <w:sz w:val="24"/>
              </w:rPr>
              <w:t xml:space="preserve">«Конец </w:t>
            </w:r>
            <w:r>
              <w:rPr>
                <w:sz w:val="24"/>
              </w:rPr>
              <w:t xml:space="preserve">прекрасной эпохи», «На смерть Жукова», «На столетие Анны Ахматовой», «Ни страны, ни погоста…», «Рождественский романс», </w:t>
            </w:r>
            <w:r>
              <w:rPr>
                <w:spacing w:val="-3"/>
                <w:sz w:val="24"/>
              </w:rPr>
              <w:t xml:space="preserve">«Я </w:t>
            </w:r>
            <w:r>
              <w:rPr>
                <w:sz w:val="24"/>
              </w:rPr>
              <w:t>входил вместо дикого зверя вклетку…»</w:t>
            </w:r>
          </w:p>
        </w:tc>
        <w:tc>
          <w:tcPr>
            <w:tcW w:w="3515" w:type="dxa"/>
            <w:vMerge/>
            <w:tcBorders>
              <w:top w:val="nil"/>
              <w:bottom w:val="nil"/>
            </w:tcBorders>
          </w:tcPr>
          <w:p w:rsidR="0024435F" w:rsidRDefault="0024435F">
            <w:pPr>
              <w:rPr>
                <w:sz w:val="2"/>
                <w:szCs w:val="2"/>
              </w:rPr>
            </w:pPr>
          </w:p>
        </w:tc>
      </w:tr>
      <w:tr w:rsidR="0024435F">
        <w:trPr>
          <w:trHeight w:val="2876"/>
        </w:trPr>
        <w:tc>
          <w:tcPr>
            <w:tcW w:w="2396" w:type="dxa"/>
            <w:vMerge/>
            <w:tcBorders>
              <w:top w:val="nil"/>
            </w:tcBorders>
          </w:tcPr>
          <w:p w:rsidR="0024435F" w:rsidRDefault="0024435F">
            <w:pPr>
              <w:rPr>
                <w:sz w:val="2"/>
                <w:szCs w:val="2"/>
              </w:rPr>
            </w:pPr>
          </w:p>
        </w:tc>
        <w:tc>
          <w:tcPr>
            <w:tcW w:w="3664" w:type="dxa"/>
            <w:tcBorders>
              <w:bottom w:val="nil"/>
            </w:tcBorders>
          </w:tcPr>
          <w:p w:rsidR="0024435F" w:rsidRDefault="007D5E57">
            <w:pPr>
              <w:pStyle w:val="TableParagraph"/>
              <w:spacing w:line="266" w:lineRule="exact"/>
              <w:rPr>
                <w:b/>
                <w:sz w:val="24"/>
              </w:rPr>
            </w:pPr>
            <w:r>
              <w:rPr>
                <w:b/>
                <w:sz w:val="24"/>
              </w:rPr>
              <w:t>В.М. Шукшин</w:t>
            </w:r>
          </w:p>
          <w:p w:rsidR="0024435F" w:rsidRDefault="007D5E57">
            <w:pPr>
              <w:pStyle w:val="TableParagraph"/>
              <w:tabs>
                <w:tab w:val="left" w:pos="2548"/>
              </w:tabs>
              <w:spacing w:line="274" w:lineRule="exact"/>
              <w:rPr>
                <w:sz w:val="24"/>
              </w:rPr>
            </w:pPr>
            <w:r>
              <w:rPr>
                <w:sz w:val="24"/>
              </w:rPr>
              <w:t>Рассказы</w:t>
            </w:r>
            <w:r>
              <w:rPr>
                <w:sz w:val="24"/>
              </w:rPr>
              <w:tab/>
              <w:t>«Срезал»,</w:t>
            </w:r>
          </w:p>
          <w:p w:rsidR="0024435F" w:rsidRDefault="007D5E57">
            <w:pPr>
              <w:pStyle w:val="TableParagraph"/>
              <w:spacing w:line="275" w:lineRule="exact"/>
              <w:rPr>
                <w:sz w:val="24"/>
              </w:rPr>
            </w:pPr>
            <w:r>
              <w:rPr>
                <w:sz w:val="24"/>
              </w:rPr>
              <w:t>«Забуксовал», «Чудик»</w:t>
            </w:r>
          </w:p>
        </w:tc>
        <w:tc>
          <w:tcPr>
            <w:tcW w:w="3515" w:type="dxa"/>
            <w:vMerge/>
            <w:tcBorders>
              <w:top w:val="nil"/>
              <w:bottom w:val="nil"/>
            </w:tcBorders>
          </w:tcPr>
          <w:p w:rsidR="0024435F" w:rsidRDefault="0024435F">
            <w:pPr>
              <w:rPr>
                <w:sz w:val="2"/>
                <w:szCs w:val="2"/>
              </w:rPr>
            </w:pPr>
          </w:p>
        </w:tc>
      </w:tr>
      <w:tr w:rsidR="0024435F">
        <w:trPr>
          <w:trHeight w:val="3167"/>
        </w:trPr>
        <w:tc>
          <w:tcPr>
            <w:tcW w:w="2396" w:type="dxa"/>
            <w:vMerge/>
            <w:tcBorders>
              <w:top w:val="nil"/>
            </w:tcBorders>
          </w:tcPr>
          <w:p w:rsidR="0024435F" w:rsidRDefault="0024435F">
            <w:pPr>
              <w:rPr>
                <w:sz w:val="2"/>
                <w:szCs w:val="2"/>
              </w:rPr>
            </w:pPr>
          </w:p>
        </w:tc>
        <w:tc>
          <w:tcPr>
            <w:tcW w:w="3664" w:type="dxa"/>
            <w:tcBorders>
              <w:top w:val="nil"/>
            </w:tcBorders>
          </w:tcPr>
          <w:p w:rsidR="0024435F" w:rsidRDefault="0024435F">
            <w:pPr>
              <w:pStyle w:val="TableParagraph"/>
              <w:ind w:left="0"/>
              <w:rPr>
                <w:sz w:val="24"/>
              </w:rPr>
            </w:pPr>
          </w:p>
        </w:tc>
        <w:tc>
          <w:tcPr>
            <w:tcW w:w="3515" w:type="dxa"/>
            <w:tcBorders>
              <w:top w:val="nil"/>
            </w:tcBorders>
          </w:tcPr>
          <w:p w:rsidR="0024435F" w:rsidRDefault="007D5E57">
            <w:pPr>
              <w:pStyle w:val="TableParagraph"/>
              <w:spacing w:before="127" w:line="237" w:lineRule="auto"/>
              <w:rPr>
                <w:b/>
                <w:sz w:val="24"/>
              </w:rPr>
            </w:pPr>
            <w:r>
              <w:rPr>
                <w:b/>
                <w:sz w:val="24"/>
              </w:rPr>
              <w:t>Проза второй половины ХХ века</w:t>
            </w:r>
          </w:p>
          <w:p w:rsidR="0024435F" w:rsidRDefault="007D5E57">
            <w:pPr>
              <w:pStyle w:val="TableParagraph"/>
              <w:spacing w:before="4" w:line="272" w:lineRule="exact"/>
              <w:rPr>
                <w:b/>
                <w:sz w:val="24"/>
              </w:rPr>
            </w:pPr>
            <w:r>
              <w:rPr>
                <w:b/>
                <w:sz w:val="24"/>
              </w:rPr>
              <w:t>Ф.А. Абрамов</w:t>
            </w:r>
          </w:p>
          <w:p w:rsidR="0024435F" w:rsidRDefault="007D5E57">
            <w:pPr>
              <w:pStyle w:val="TableParagraph"/>
              <w:spacing w:line="272" w:lineRule="exact"/>
              <w:rPr>
                <w:sz w:val="24"/>
              </w:rPr>
            </w:pPr>
            <w:r>
              <w:rPr>
                <w:sz w:val="24"/>
              </w:rPr>
              <w:t>Роман «Братья и сестры»</w:t>
            </w:r>
          </w:p>
          <w:p w:rsidR="0024435F" w:rsidRDefault="007D5E57">
            <w:pPr>
              <w:pStyle w:val="TableParagraph"/>
              <w:spacing w:before="7" w:line="273" w:lineRule="exact"/>
              <w:rPr>
                <w:b/>
                <w:sz w:val="24"/>
              </w:rPr>
            </w:pPr>
            <w:r>
              <w:rPr>
                <w:b/>
                <w:sz w:val="24"/>
              </w:rPr>
              <w:t>Ч.Т. Айтматов</w:t>
            </w:r>
          </w:p>
          <w:p w:rsidR="0024435F" w:rsidRDefault="007D5E57">
            <w:pPr>
              <w:pStyle w:val="TableParagraph"/>
              <w:spacing w:line="242" w:lineRule="auto"/>
              <w:rPr>
                <w:sz w:val="24"/>
              </w:rPr>
            </w:pPr>
            <w:r>
              <w:rPr>
                <w:sz w:val="24"/>
              </w:rPr>
              <w:t>Повести «Пегий пес, бегущий краем моря», «Белый пароход»,</w:t>
            </w:r>
          </w:p>
          <w:p w:rsidR="0024435F" w:rsidRDefault="007D5E57">
            <w:pPr>
              <w:pStyle w:val="TableParagraph"/>
              <w:spacing w:line="271" w:lineRule="exact"/>
              <w:rPr>
                <w:sz w:val="24"/>
              </w:rPr>
            </w:pPr>
            <w:r>
              <w:rPr>
                <w:sz w:val="24"/>
              </w:rPr>
              <w:t>«Прощай, Гюльсары»</w:t>
            </w:r>
          </w:p>
          <w:p w:rsidR="0024435F" w:rsidRDefault="007D5E57">
            <w:pPr>
              <w:pStyle w:val="TableParagraph"/>
              <w:spacing w:before="4" w:line="272" w:lineRule="exact"/>
              <w:rPr>
                <w:b/>
                <w:sz w:val="24"/>
              </w:rPr>
            </w:pPr>
            <w:r>
              <w:rPr>
                <w:b/>
                <w:sz w:val="24"/>
              </w:rPr>
              <w:t>В.П. Аксёнов</w:t>
            </w:r>
          </w:p>
          <w:p w:rsidR="0024435F" w:rsidRDefault="007D5E57">
            <w:pPr>
              <w:pStyle w:val="TableParagraph"/>
              <w:tabs>
                <w:tab w:val="left" w:pos="1438"/>
                <w:tab w:val="left" w:pos="3193"/>
              </w:tabs>
              <w:spacing w:line="272" w:lineRule="exact"/>
              <w:rPr>
                <w:sz w:val="24"/>
              </w:rPr>
            </w:pPr>
            <w:r>
              <w:rPr>
                <w:sz w:val="24"/>
              </w:rPr>
              <w:t>Повести</w:t>
            </w:r>
            <w:r>
              <w:rPr>
                <w:sz w:val="24"/>
              </w:rPr>
              <w:tab/>
              <w:t>«Апельсины</w:t>
            </w:r>
            <w:r>
              <w:rPr>
                <w:sz w:val="24"/>
              </w:rPr>
              <w:tab/>
              <w:t>из</w:t>
            </w:r>
          </w:p>
          <w:p w:rsidR="0024435F" w:rsidRDefault="007D5E57">
            <w:pPr>
              <w:pStyle w:val="TableParagraph"/>
              <w:tabs>
                <w:tab w:val="left" w:pos="1923"/>
              </w:tabs>
              <w:spacing w:before="2" w:line="267" w:lineRule="exact"/>
              <w:rPr>
                <w:sz w:val="24"/>
              </w:rPr>
            </w:pPr>
            <w:r>
              <w:rPr>
                <w:sz w:val="24"/>
              </w:rPr>
              <w:t>Марокко»,</w:t>
            </w:r>
            <w:r>
              <w:rPr>
                <w:sz w:val="24"/>
              </w:rPr>
              <w:tab/>
              <w:t>«Затоваренная</w:t>
            </w:r>
          </w:p>
        </w:tc>
      </w:tr>
    </w:tbl>
    <w:p w:rsidR="0024435F" w:rsidRDefault="0024435F">
      <w:pPr>
        <w:spacing w:line="267" w:lineRule="exact"/>
        <w:rPr>
          <w:sz w:val="24"/>
        </w:rPr>
        <w:sectPr w:rsidR="0024435F">
          <w:pgSz w:w="11900" w:h="16840"/>
          <w:pgMar w:top="1120" w:right="240" w:bottom="86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14355"/>
        </w:trPr>
        <w:tc>
          <w:tcPr>
            <w:tcW w:w="2396" w:type="dxa"/>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tcPr>
          <w:p w:rsidR="0024435F" w:rsidRDefault="007D5E57">
            <w:pPr>
              <w:pStyle w:val="TableParagraph"/>
              <w:spacing w:line="263" w:lineRule="exact"/>
              <w:rPr>
                <w:sz w:val="24"/>
              </w:rPr>
            </w:pPr>
            <w:r>
              <w:rPr>
                <w:sz w:val="24"/>
              </w:rPr>
              <w:t>бочкотара»</w:t>
            </w:r>
          </w:p>
          <w:p w:rsidR="0024435F" w:rsidRDefault="007D5E57">
            <w:pPr>
              <w:pStyle w:val="TableParagraph"/>
              <w:spacing w:before="7" w:line="272" w:lineRule="exact"/>
              <w:rPr>
                <w:b/>
                <w:sz w:val="24"/>
              </w:rPr>
            </w:pPr>
            <w:r>
              <w:rPr>
                <w:b/>
                <w:sz w:val="24"/>
              </w:rPr>
              <w:t>В.П. Астафьев</w:t>
            </w:r>
          </w:p>
          <w:p w:rsidR="0024435F" w:rsidRDefault="007D5E57">
            <w:pPr>
              <w:pStyle w:val="TableParagraph"/>
              <w:spacing w:line="272" w:lineRule="exact"/>
              <w:rPr>
                <w:sz w:val="24"/>
              </w:rPr>
            </w:pPr>
            <w:r>
              <w:rPr>
                <w:sz w:val="24"/>
              </w:rPr>
              <w:t>Роман «Царь-рыба». Повести:</w:t>
            </w:r>
          </w:p>
          <w:p w:rsidR="0024435F" w:rsidRDefault="007D5E57">
            <w:pPr>
              <w:pStyle w:val="TableParagraph"/>
              <w:spacing w:before="2"/>
              <w:rPr>
                <w:sz w:val="24"/>
              </w:rPr>
            </w:pPr>
            <w:r>
              <w:rPr>
                <w:sz w:val="24"/>
              </w:rPr>
              <w:t>«Веселый солдат», «Пастух и пастушка»</w:t>
            </w:r>
          </w:p>
          <w:p w:rsidR="0024435F" w:rsidRDefault="007D5E57">
            <w:pPr>
              <w:pStyle w:val="TableParagraph"/>
              <w:spacing w:before="6" w:line="272" w:lineRule="exact"/>
              <w:rPr>
                <w:b/>
                <w:sz w:val="24"/>
              </w:rPr>
            </w:pPr>
            <w:r>
              <w:rPr>
                <w:b/>
                <w:sz w:val="24"/>
              </w:rPr>
              <w:t>В.И. Белов</w:t>
            </w:r>
          </w:p>
          <w:p w:rsidR="0024435F" w:rsidRDefault="007D5E57">
            <w:pPr>
              <w:pStyle w:val="TableParagraph"/>
              <w:tabs>
                <w:tab w:val="left" w:pos="1213"/>
                <w:tab w:val="left" w:pos="2766"/>
              </w:tabs>
              <w:spacing w:line="242" w:lineRule="auto"/>
              <w:ind w:right="95"/>
              <w:rPr>
                <w:sz w:val="24"/>
              </w:rPr>
            </w:pPr>
            <w:r>
              <w:rPr>
                <w:sz w:val="24"/>
              </w:rPr>
              <w:t>Повесть</w:t>
            </w:r>
            <w:r>
              <w:rPr>
                <w:sz w:val="24"/>
              </w:rPr>
              <w:tab/>
              <w:t>«Привычное</w:t>
            </w:r>
            <w:r>
              <w:rPr>
                <w:sz w:val="24"/>
              </w:rPr>
              <w:tab/>
            </w:r>
            <w:r>
              <w:rPr>
                <w:spacing w:val="-5"/>
                <w:sz w:val="24"/>
              </w:rPr>
              <w:t xml:space="preserve">дело», </w:t>
            </w:r>
            <w:r>
              <w:rPr>
                <w:sz w:val="24"/>
              </w:rPr>
              <w:t>книга «Лад»</w:t>
            </w:r>
          </w:p>
          <w:p w:rsidR="0024435F" w:rsidRDefault="007D5E57">
            <w:pPr>
              <w:pStyle w:val="TableParagraph"/>
              <w:spacing w:line="274" w:lineRule="exact"/>
              <w:rPr>
                <w:b/>
                <w:sz w:val="24"/>
              </w:rPr>
            </w:pPr>
            <w:r>
              <w:rPr>
                <w:b/>
                <w:sz w:val="24"/>
              </w:rPr>
              <w:t>А.Г. Битов</w:t>
            </w:r>
          </w:p>
          <w:p w:rsidR="0024435F" w:rsidRDefault="007D5E57">
            <w:pPr>
              <w:pStyle w:val="TableParagraph"/>
              <w:tabs>
                <w:tab w:val="left" w:pos="1275"/>
                <w:tab w:val="left" w:pos="2637"/>
              </w:tabs>
              <w:ind w:right="93"/>
              <w:rPr>
                <w:sz w:val="24"/>
              </w:rPr>
            </w:pPr>
            <w:r>
              <w:rPr>
                <w:sz w:val="24"/>
              </w:rPr>
              <w:t>Книга</w:t>
            </w:r>
            <w:r>
              <w:rPr>
                <w:sz w:val="24"/>
              </w:rPr>
              <w:tab/>
              <w:t>очерков</w:t>
            </w:r>
            <w:r>
              <w:rPr>
                <w:sz w:val="24"/>
              </w:rPr>
              <w:tab/>
            </w:r>
            <w:r>
              <w:rPr>
                <w:spacing w:val="-4"/>
                <w:sz w:val="24"/>
              </w:rPr>
              <w:t xml:space="preserve">«Уроки </w:t>
            </w:r>
            <w:r>
              <w:rPr>
                <w:sz w:val="24"/>
              </w:rPr>
              <w:t>Армении»</w:t>
            </w:r>
          </w:p>
          <w:p w:rsidR="0024435F" w:rsidRDefault="007D5E57">
            <w:pPr>
              <w:pStyle w:val="TableParagraph"/>
              <w:spacing w:line="272" w:lineRule="exact"/>
              <w:rPr>
                <w:b/>
                <w:sz w:val="24"/>
              </w:rPr>
            </w:pPr>
            <w:r>
              <w:rPr>
                <w:b/>
                <w:sz w:val="24"/>
              </w:rPr>
              <w:t>В.В. Быков</w:t>
            </w:r>
          </w:p>
          <w:p w:rsidR="0024435F" w:rsidRDefault="007D5E57">
            <w:pPr>
              <w:pStyle w:val="TableParagraph"/>
              <w:tabs>
                <w:tab w:val="left" w:pos="1584"/>
                <w:tab w:val="left" w:pos="2721"/>
              </w:tabs>
              <w:spacing w:line="272" w:lineRule="exact"/>
              <w:rPr>
                <w:sz w:val="24"/>
              </w:rPr>
            </w:pPr>
            <w:r>
              <w:rPr>
                <w:sz w:val="24"/>
              </w:rPr>
              <w:t>Повести:</w:t>
            </w:r>
            <w:r>
              <w:rPr>
                <w:sz w:val="24"/>
              </w:rPr>
              <w:tab/>
              <w:t>«Знак</w:t>
            </w:r>
            <w:r>
              <w:rPr>
                <w:sz w:val="24"/>
              </w:rPr>
              <w:tab/>
              <w:t>беды»,</w:t>
            </w:r>
          </w:p>
          <w:p w:rsidR="0024435F" w:rsidRDefault="007D5E57">
            <w:pPr>
              <w:pStyle w:val="TableParagraph"/>
              <w:spacing w:before="3"/>
              <w:rPr>
                <w:sz w:val="24"/>
              </w:rPr>
            </w:pPr>
            <w:r>
              <w:rPr>
                <w:sz w:val="24"/>
              </w:rPr>
              <w:t>«Обелиск», «Сотников»</w:t>
            </w:r>
          </w:p>
          <w:p w:rsidR="0024435F" w:rsidRDefault="007D5E57">
            <w:pPr>
              <w:pStyle w:val="TableParagraph"/>
              <w:spacing w:before="2" w:line="275" w:lineRule="exact"/>
              <w:rPr>
                <w:b/>
                <w:sz w:val="24"/>
              </w:rPr>
            </w:pPr>
            <w:r>
              <w:rPr>
                <w:b/>
                <w:sz w:val="24"/>
              </w:rPr>
              <w:t>Б.Л. Васильев</w:t>
            </w:r>
          </w:p>
          <w:p w:rsidR="0024435F" w:rsidRDefault="007D5E57">
            <w:pPr>
              <w:pStyle w:val="TableParagraph"/>
              <w:spacing w:line="274" w:lineRule="exact"/>
              <w:rPr>
                <w:sz w:val="24"/>
              </w:rPr>
            </w:pPr>
            <w:r>
              <w:rPr>
                <w:sz w:val="24"/>
              </w:rPr>
              <w:t xml:space="preserve">Повести: </w:t>
            </w:r>
            <w:r>
              <w:rPr>
                <w:spacing w:val="-3"/>
                <w:sz w:val="24"/>
              </w:rPr>
              <w:t xml:space="preserve">«А </w:t>
            </w:r>
            <w:r>
              <w:rPr>
                <w:sz w:val="24"/>
              </w:rPr>
              <w:t>зори здесь тихие»,</w:t>
            </w:r>
          </w:p>
          <w:p w:rsidR="0024435F" w:rsidRDefault="007D5E57">
            <w:pPr>
              <w:pStyle w:val="TableParagraph"/>
              <w:tabs>
                <w:tab w:val="left" w:pos="676"/>
                <w:tab w:val="left" w:pos="1783"/>
                <w:tab w:val="left" w:pos="2311"/>
              </w:tabs>
              <w:spacing w:line="275" w:lineRule="exact"/>
              <w:rPr>
                <w:sz w:val="24"/>
              </w:rPr>
            </w:pPr>
            <w:r>
              <w:rPr>
                <w:spacing w:val="-3"/>
                <w:sz w:val="24"/>
              </w:rPr>
              <w:t>«В</w:t>
            </w:r>
            <w:r>
              <w:rPr>
                <w:spacing w:val="-3"/>
                <w:sz w:val="24"/>
              </w:rPr>
              <w:tab/>
            </w:r>
            <w:r>
              <w:rPr>
                <w:sz w:val="24"/>
              </w:rPr>
              <w:t>списках</w:t>
            </w:r>
            <w:r>
              <w:rPr>
                <w:sz w:val="24"/>
              </w:rPr>
              <w:tab/>
              <w:t>не</w:t>
            </w:r>
            <w:r>
              <w:rPr>
                <w:sz w:val="24"/>
              </w:rPr>
              <w:tab/>
              <w:t>значился»,</w:t>
            </w:r>
          </w:p>
          <w:p w:rsidR="0024435F" w:rsidRDefault="007D5E57">
            <w:pPr>
              <w:pStyle w:val="TableParagraph"/>
              <w:spacing w:before="3"/>
              <w:rPr>
                <w:sz w:val="24"/>
              </w:rPr>
            </w:pPr>
            <w:r>
              <w:rPr>
                <w:sz w:val="24"/>
              </w:rPr>
              <w:t>«Завтра была война»</w:t>
            </w:r>
          </w:p>
          <w:p w:rsidR="0024435F" w:rsidRDefault="007D5E57">
            <w:pPr>
              <w:pStyle w:val="TableParagraph"/>
              <w:spacing w:before="2" w:line="275" w:lineRule="exact"/>
              <w:rPr>
                <w:b/>
                <w:sz w:val="24"/>
              </w:rPr>
            </w:pPr>
            <w:r>
              <w:rPr>
                <w:b/>
                <w:sz w:val="24"/>
              </w:rPr>
              <w:t>Г.Н.Владимов</w:t>
            </w:r>
          </w:p>
          <w:p w:rsidR="0024435F" w:rsidRDefault="007D5E57">
            <w:pPr>
              <w:pStyle w:val="TableParagraph"/>
              <w:tabs>
                <w:tab w:val="left" w:pos="1270"/>
                <w:tab w:val="left" w:pos="2517"/>
              </w:tabs>
              <w:spacing w:line="242" w:lineRule="auto"/>
              <w:ind w:right="99"/>
              <w:rPr>
                <w:b/>
                <w:sz w:val="24"/>
              </w:rPr>
            </w:pPr>
            <w:r>
              <w:rPr>
                <w:sz w:val="24"/>
              </w:rPr>
              <w:t>Повесть</w:t>
            </w:r>
            <w:r>
              <w:rPr>
                <w:sz w:val="24"/>
              </w:rPr>
              <w:tab/>
              <w:t>«Верный</w:t>
            </w:r>
            <w:r>
              <w:rPr>
                <w:sz w:val="24"/>
              </w:rPr>
              <w:tab/>
            </w:r>
            <w:r>
              <w:rPr>
                <w:spacing w:val="-4"/>
                <w:sz w:val="24"/>
              </w:rPr>
              <w:t xml:space="preserve">Руслан», </w:t>
            </w:r>
            <w:r>
              <w:rPr>
                <w:sz w:val="24"/>
              </w:rPr>
              <w:t xml:space="preserve">роман «Генерал и его армия» </w:t>
            </w:r>
            <w:r>
              <w:rPr>
                <w:b/>
                <w:sz w:val="24"/>
              </w:rPr>
              <w:t>В.Н. Войнович</w:t>
            </w:r>
          </w:p>
          <w:p w:rsidR="0024435F" w:rsidRDefault="007D5E57">
            <w:pPr>
              <w:pStyle w:val="TableParagraph"/>
              <w:ind w:right="88"/>
              <w:jc w:val="both"/>
              <w:rPr>
                <w:sz w:val="24"/>
              </w:rPr>
            </w:pPr>
            <w:r>
              <w:rPr>
                <w:sz w:val="24"/>
              </w:rPr>
              <w:t>«Жизнь и необычайные приключения солдата Ивана Чонкина», «Москва 2042»</w:t>
            </w:r>
          </w:p>
          <w:p w:rsidR="0024435F" w:rsidRDefault="007D5E57">
            <w:pPr>
              <w:pStyle w:val="TableParagraph"/>
              <w:spacing w:line="272" w:lineRule="exact"/>
              <w:rPr>
                <w:b/>
                <w:sz w:val="24"/>
              </w:rPr>
            </w:pPr>
            <w:r>
              <w:rPr>
                <w:b/>
                <w:sz w:val="24"/>
              </w:rPr>
              <w:t>В.С. Гроссман</w:t>
            </w:r>
          </w:p>
          <w:p w:rsidR="0024435F" w:rsidRDefault="007D5E57">
            <w:pPr>
              <w:pStyle w:val="TableParagraph"/>
              <w:spacing w:line="272" w:lineRule="exact"/>
              <w:rPr>
                <w:sz w:val="24"/>
              </w:rPr>
            </w:pPr>
            <w:r>
              <w:rPr>
                <w:sz w:val="24"/>
              </w:rPr>
              <w:t>Роман «Жизнь и судьба»</w:t>
            </w:r>
          </w:p>
          <w:p w:rsidR="0024435F" w:rsidRDefault="007D5E57">
            <w:pPr>
              <w:pStyle w:val="TableParagraph"/>
              <w:spacing w:before="3" w:line="273" w:lineRule="exact"/>
              <w:rPr>
                <w:b/>
                <w:sz w:val="24"/>
              </w:rPr>
            </w:pPr>
            <w:r>
              <w:rPr>
                <w:b/>
                <w:sz w:val="24"/>
              </w:rPr>
              <w:t>С.Д. Довлатов</w:t>
            </w:r>
          </w:p>
          <w:p w:rsidR="0024435F" w:rsidRDefault="007D5E57">
            <w:pPr>
              <w:pStyle w:val="TableParagraph"/>
              <w:tabs>
                <w:tab w:val="left" w:pos="1102"/>
                <w:tab w:val="left" w:pos="2219"/>
              </w:tabs>
              <w:spacing w:line="273" w:lineRule="exact"/>
              <w:rPr>
                <w:sz w:val="24"/>
              </w:rPr>
            </w:pPr>
            <w:r>
              <w:rPr>
                <w:sz w:val="24"/>
              </w:rPr>
              <w:t>Книги</w:t>
            </w:r>
            <w:r>
              <w:rPr>
                <w:sz w:val="24"/>
              </w:rPr>
              <w:tab/>
              <w:t>«Зона»,</w:t>
            </w:r>
            <w:r>
              <w:rPr>
                <w:sz w:val="24"/>
              </w:rPr>
              <w:tab/>
              <w:t>«Чемодан»,</w:t>
            </w:r>
          </w:p>
          <w:p w:rsidR="0024435F" w:rsidRDefault="007D5E57">
            <w:pPr>
              <w:pStyle w:val="TableParagraph"/>
              <w:spacing w:before="2"/>
              <w:rPr>
                <w:sz w:val="24"/>
              </w:rPr>
            </w:pPr>
            <w:r>
              <w:rPr>
                <w:sz w:val="24"/>
              </w:rPr>
              <w:t>«Заповедник»</w:t>
            </w:r>
          </w:p>
          <w:p w:rsidR="0024435F" w:rsidRDefault="007D5E57">
            <w:pPr>
              <w:pStyle w:val="TableParagraph"/>
              <w:spacing w:before="3" w:line="275" w:lineRule="exact"/>
              <w:rPr>
                <w:b/>
                <w:sz w:val="24"/>
              </w:rPr>
            </w:pPr>
            <w:r>
              <w:rPr>
                <w:b/>
                <w:sz w:val="24"/>
              </w:rPr>
              <w:t>Ю.О. Домбровский</w:t>
            </w:r>
          </w:p>
          <w:p w:rsidR="0024435F" w:rsidRDefault="007D5E57">
            <w:pPr>
              <w:pStyle w:val="TableParagraph"/>
              <w:tabs>
                <w:tab w:val="left" w:pos="954"/>
                <w:tab w:val="left" w:pos="2349"/>
              </w:tabs>
              <w:spacing w:before="1" w:line="237" w:lineRule="auto"/>
              <w:ind w:right="93"/>
              <w:rPr>
                <w:sz w:val="24"/>
              </w:rPr>
            </w:pPr>
            <w:r>
              <w:rPr>
                <w:sz w:val="24"/>
              </w:rPr>
              <w:t>Роман</w:t>
            </w:r>
            <w:r>
              <w:rPr>
                <w:sz w:val="24"/>
              </w:rPr>
              <w:tab/>
              <w:t>«Факультет</w:t>
            </w:r>
            <w:r>
              <w:rPr>
                <w:sz w:val="24"/>
              </w:rPr>
              <w:tab/>
            </w:r>
            <w:r>
              <w:rPr>
                <w:spacing w:val="-3"/>
                <w:sz w:val="24"/>
              </w:rPr>
              <w:t xml:space="preserve">ненужных </w:t>
            </w:r>
            <w:r>
              <w:rPr>
                <w:sz w:val="24"/>
              </w:rPr>
              <w:t>вещей»</w:t>
            </w:r>
          </w:p>
          <w:p w:rsidR="0024435F" w:rsidRDefault="007D5E57">
            <w:pPr>
              <w:pStyle w:val="TableParagraph"/>
              <w:spacing w:before="8" w:line="273" w:lineRule="exact"/>
              <w:rPr>
                <w:b/>
                <w:sz w:val="24"/>
              </w:rPr>
            </w:pPr>
            <w:r>
              <w:rPr>
                <w:b/>
                <w:sz w:val="24"/>
              </w:rPr>
              <w:t>Ф.А. Искандер</w:t>
            </w:r>
          </w:p>
          <w:p w:rsidR="0024435F" w:rsidRDefault="007D5E57">
            <w:pPr>
              <w:pStyle w:val="TableParagraph"/>
              <w:spacing w:line="242" w:lineRule="auto"/>
              <w:rPr>
                <w:b/>
                <w:sz w:val="24"/>
              </w:rPr>
            </w:pPr>
            <w:r>
              <w:rPr>
                <w:sz w:val="24"/>
              </w:rPr>
              <w:t xml:space="preserve">«Детство Чика», «Сандро из Чегема», «Кролики и удавы» </w:t>
            </w:r>
            <w:r>
              <w:rPr>
                <w:b/>
                <w:sz w:val="24"/>
              </w:rPr>
              <w:t>Ю.П. Казаков</w:t>
            </w:r>
          </w:p>
          <w:p w:rsidR="0024435F" w:rsidRDefault="007D5E57">
            <w:pPr>
              <w:pStyle w:val="TableParagraph"/>
              <w:tabs>
                <w:tab w:val="left" w:pos="1088"/>
                <w:tab w:val="left" w:pos="1702"/>
                <w:tab w:val="left" w:pos="2253"/>
                <w:tab w:val="left" w:pos="2728"/>
              </w:tabs>
              <w:spacing w:line="237" w:lineRule="auto"/>
              <w:ind w:right="93"/>
              <w:rPr>
                <w:sz w:val="24"/>
              </w:rPr>
            </w:pPr>
            <w:r>
              <w:rPr>
                <w:sz w:val="24"/>
              </w:rPr>
              <w:t>Рассказ</w:t>
            </w:r>
            <w:r>
              <w:rPr>
                <w:sz w:val="24"/>
              </w:rPr>
              <w:tab/>
              <w:t>«Во</w:t>
            </w:r>
            <w:r>
              <w:rPr>
                <w:sz w:val="24"/>
              </w:rPr>
              <w:tab/>
              <w:t>сне</w:t>
            </w:r>
            <w:r>
              <w:rPr>
                <w:sz w:val="24"/>
              </w:rPr>
              <w:tab/>
            </w:r>
            <w:r>
              <w:rPr>
                <w:spacing w:val="-3"/>
                <w:sz w:val="24"/>
              </w:rPr>
              <w:t>ты</w:t>
            </w:r>
            <w:r>
              <w:rPr>
                <w:spacing w:val="-3"/>
                <w:sz w:val="24"/>
              </w:rPr>
              <w:tab/>
            </w:r>
            <w:r>
              <w:rPr>
                <w:spacing w:val="-4"/>
                <w:sz w:val="24"/>
              </w:rPr>
              <w:t xml:space="preserve">горько </w:t>
            </w:r>
            <w:r>
              <w:rPr>
                <w:sz w:val="24"/>
              </w:rPr>
              <w:t>плакал»</w:t>
            </w:r>
          </w:p>
          <w:p w:rsidR="0024435F" w:rsidRDefault="007D5E57">
            <w:pPr>
              <w:pStyle w:val="TableParagraph"/>
              <w:spacing w:before="1"/>
              <w:ind w:right="1584"/>
              <w:jc w:val="both"/>
              <w:rPr>
                <w:b/>
                <w:sz w:val="24"/>
              </w:rPr>
            </w:pPr>
            <w:r>
              <w:rPr>
                <w:b/>
                <w:sz w:val="24"/>
              </w:rPr>
              <w:t xml:space="preserve">В.Л. Кондратьев </w:t>
            </w:r>
            <w:r>
              <w:rPr>
                <w:sz w:val="24"/>
              </w:rPr>
              <w:t xml:space="preserve">Повесть «Сашка» </w:t>
            </w:r>
            <w:r>
              <w:rPr>
                <w:b/>
                <w:sz w:val="24"/>
              </w:rPr>
              <w:t>Е.И. Носов</w:t>
            </w:r>
          </w:p>
          <w:p w:rsidR="0024435F" w:rsidRDefault="007D5E57">
            <w:pPr>
              <w:pStyle w:val="TableParagraph"/>
              <w:tabs>
                <w:tab w:val="left" w:pos="2232"/>
              </w:tabs>
              <w:spacing w:line="242" w:lineRule="auto"/>
              <w:ind w:right="94"/>
              <w:rPr>
                <w:sz w:val="24"/>
              </w:rPr>
            </w:pPr>
            <w:r>
              <w:rPr>
                <w:sz w:val="24"/>
              </w:rPr>
              <w:t>Повесть</w:t>
            </w:r>
            <w:r>
              <w:rPr>
                <w:sz w:val="24"/>
              </w:rPr>
              <w:tab/>
            </w:r>
            <w:r>
              <w:rPr>
                <w:spacing w:val="-3"/>
                <w:sz w:val="24"/>
              </w:rPr>
              <w:t xml:space="preserve">«Усвятские </w:t>
            </w:r>
            <w:r>
              <w:rPr>
                <w:sz w:val="24"/>
              </w:rPr>
              <w:t>шлемоносцы»</w:t>
            </w:r>
          </w:p>
          <w:p w:rsidR="0024435F" w:rsidRDefault="007D5E57">
            <w:pPr>
              <w:pStyle w:val="TableParagraph"/>
              <w:spacing w:line="274" w:lineRule="exact"/>
              <w:rPr>
                <w:b/>
                <w:sz w:val="24"/>
              </w:rPr>
            </w:pPr>
            <w:r>
              <w:rPr>
                <w:b/>
                <w:sz w:val="24"/>
              </w:rPr>
              <w:t>Б.Ш. Окуждава</w:t>
            </w:r>
          </w:p>
          <w:p w:rsidR="0024435F" w:rsidRDefault="007D5E57">
            <w:pPr>
              <w:pStyle w:val="TableParagraph"/>
              <w:tabs>
                <w:tab w:val="left" w:pos="1501"/>
                <w:tab w:val="left" w:pos="2657"/>
              </w:tabs>
              <w:ind w:right="90"/>
              <w:rPr>
                <w:sz w:val="24"/>
              </w:rPr>
            </w:pPr>
            <w:r>
              <w:rPr>
                <w:sz w:val="24"/>
              </w:rPr>
              <w:t>Повесть</w:t>
            </w:r>
            <w:r>
              <w:rPr>
                <w:sz w:val="24"/>
              </w:rPr>
              <w:tab/>
            </w:r>
            <w:r>
              <w:rPr>
                <w:spacing w:val="-3"/>
                <w:sz w:val="24"/>
              </w:rPr>
              <w:t>«Будь</w:t>
            </w:r>
            <w:r>
              <w:rPr>
                <w:spacing w:val="-3"/>
                <w:sz w:val="24"/>
              </w:rPr>
              <w:tab/>
            </w:r>
            <w:r>
              <w:rPr>
                <w:sz w:val="24"/>
              </w:rPr>
              <w:t>здоров, школяр!»</w:t>
            </w:r>
          </w:p>
          <w:p w:rsidR="0024435F" w:rsidRDefault="007D5E57">
            <w:pPr>
              <w:pStyle w:val="TableParagraph"/>
              <w:spacing w:line="272" w:lineRule="exact"/>
              <w:rPr>
                <w:b/>
                <w:sz w:val="24"/>
              </w:rPr>
            </w:pPr>
            <w:r>
              <w:rPr>
                <w:b/>
                <w:sz w:val="24"/>
              </w:rPr>
              <w:t>В.Н. Некрасов</w:t>
            </w:r>
          </w:p>
          <w:p w:rsidR="0024435F" w:rsidRDefault="007D5E57">
            <w:pPr>
              <w:pStyle w:val="TableParagraph"/>
              <w:tabs>
                <w:tab w:val="left" w:pos="1684"/>
                <w:tab w:val="left" w:pos="2697"/>
              </w:tabs>
              <w:spacing w:line="242" w:lineRule="auto"/>
              <w:ind w:right="90"/>
              <w:rPr>
                <w:sz w:val="24"/>
              </w:rPr>
            </w:pPr>
            <w:r>
              <w:rPr>
                <w:sz w:val="24"/>
              </w:rPr>
              <w:t>Повесть</w:t>
            </w:r>
            <w:r>
              <w:rPr>
                <w:sz w:val="24"/>
              </w:rPr>
              <w:tab/>
            </w:r>
            <w:r>
              <w:rPr>
                <w:spacing w:val="-3"/>
                <w:sz w:val="24"/>
              </w:rPr>
              <w:t>«В</w:t>
            </w:r>
            <w:r>
              <w:rPr>
                <w:spacing w:val="-3"/>
                <w:sz w:val="24"/>
              </w:rPr>
              <w:tab/>
              <w:t xml:space="preserve">окопах </w:t>
            </w:r>
            <w:r>
              <w:rPr>
                <w:sz w:val="24"/>
              </w:rPr>
              <w:t>Сталинграда»</w:t>
            </w:r>
          </w:p>
          <w:p w:rsidR="0024435F" w:rsidRDefault="007D5E57">
            <w:pPr>
              <w:pStyle w:val="TableParagraph"/>
              <w:spacing w:line="274" w:lineRule="exact"/>
              <w:rPr>
                <w:b/>
                <w:sz w:val="24"/>
              </w:rPr>
            </w:pPr>
            <w:r>
              <w:rPr>
                <w:b/>
                <w:sz w:val="24"/>
              </w:rPr>
              <w:t>В.Г. Распутин</w:t>
            </w:r>
          </w:p>
          <w:p w:rsidR="0024435F" w:rsidRDefault="007D5E57">
            <w:pPr>
              <w:pStyle w:val="TableParagraph"/>
              <w:spacing w:line="265" w:lineRule="exact"/>
              <w:rPr>
                <w:sz w:val="24"/>
              </w:rPr>
            </w:pPr>
            <w:r>
              <w:rPr>
                <w:sz w:val="24"/>
              </w:rPr>
              <w:t>Рассказы и повести: «Деньги</w:t>
            </w:r>
          </w:p>
        </w:tc>
      </w:tr>
    </w:tbl>
    <w:p w:rsidR="0024435F" w:rsidRDefault="0024435F">
      <w:pPr>
        <w:spacing w:line="265" w:lineRule="exact"/>
        <w:rPr>
          <w:sz w:val="24"/>
        </w:rPr>
        <w:sectPr w:rsidR="0024435F">
          <w:pgSz w:w="11900" w:h="16840"/>
          <w:pgMar w:top="1120" w:right="240" w:bottom="86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12978"/>
        </w:trPr>
        <w:tc>
          <w:tcPr>
            <w:tcW w:w="2396" w:type="dxa"/>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tcPr>
          <w:p w:rsidR="0024435F" w:rsidRDefault="007D5E57">
            <w:pPr>
              <w:pStyle w:val="TableParagraph"/>
              <w:spacing w:line="263" w:lineRule="exact"/>
              <w:rPr>
                <w:sz w:val="24"/>
              </w:rPr>
            </w:pPr>
            <w:r>
              <w:rPr>
                <w:sz w:val="24"/>
              </w:rPr>
              <w:t>для Марии», «Живи и помни»,</w:t>
            </w:r>
          </w:p>
          <w:p w:rsidR="0024435F" w:rsidRDefault="007D5E57">
            <w:pPr>
              <w:pStyle w:val="TableParagraph"/>
              <w:spacing w:before="2"/>
              <w:ind w:right="880"/>
              <w:rPr>
                <w:sz w:val="24"/>
              </w:rPr>
            </w:pPr>
            <w:r>
              <w:rPr>
                <w:sz w:val="24"/>
              </w:rPr>
              <w:t xml:space="preserve">«Прощание с Матерой». </w:t>
            </w:r>
            <w:r>
              <w:rPr>
                <w:b/>
                <w:sz w:val="24"/>
              </w:rPr>
              <w:t xml:space="preserve">А.Д. Синявский </w:t>
            </w:r>
            <w:r>
              <w:rPr>
                <w:sz w:val="24"/>
              </w:rPr>
              <w:t>Рассказ «Пхенц»</w:t>
            </w:r>
          </w:p>
          <w:p w:rsidR="0024435F" w:rsidRDefault="007D5E57">
            <w:pPr>
              <w:pStyle w:val="TableParagraph"/>
              <w:spacing w:before="3" w:line="275" w:lineRule="exact"/>
              <w:rPr>
                <w:b/>
                <w:sz w:val="24"/>
              </w:rPr>
            </w:pPr>
            <w:r>
              <w:rPr>
                <w:b/>
                <w:sz w:val="24"/>
              </w:rPr>
              <w:t>А. и Б. Стругацкие</w:t>
            </w:r>
          </w:p>
          <w:p w:rsidR="0024435F" w:rsidRDefault="007D5E57">
            <w:pPr>
              <w:pStyle w:val="TableParagraph"/>
              <w:spacing w:line="274" w:lineRule="exact"/>
              <w:rPr>
                <w:sz w:val="24"/>
              </w:rPr>
            </w:pPr>
            <w:r>
              <w:rPr>
                <w:sz w:val="24"/>
              </w:rPr>
              <w:t>Романы: «Трудно быть богом»,</w:t>
            </w:r>
          </w:p>
          <w:p w:rsidR="0024435F" w:rsidRDefault="007D5E57">
            <w:pPr>
              <w:pStyle w:val="TableParagraph"/>
              <w:spacing w:line="242" w:lineRule="auto"/>
              <w:ind w:right="1336"/>
              <w:rPr>
                <w:b/>
                <w:sz w:val="24"/>
              </w:rPr>
            </w:pPr>
            <w:r>
              <w:rPr>
                <w:sz w:val="24"/>
              </w:rPr>
              <w:t xml:space="preserve">«Улитка на склоне» </w:t>
            </w:r>
            <w:r>
              <w:rPr>
                <w:b/>
                <w:sz w:val="24"/>
              </w:rPr>
              <w:t xml:space="preserve">Ю.В. Трифонов </w:t>
            </w:r>
            <w:r>
              <w:rPr>
                <w:sz w:val="24"/>
              </w:rPr>
              <w:t xml:space="preserve">Повесть «Обмен» </w:t>
            </w:r>
            <w:r>
              <w:rPr>
                <w:b/>
                <w:sz w:val="24"/>
              </w:rPr>
              <w:t>В.Ф. Тендряков</w:t>
            </w:r>
          </w:p>
          <w:p w:rsidR="0024435F" w:rsidRDefault="007D5E57">
            <w:pPr>
              <w:pStyle w:val="TableParagraph"/>
              <w:tabs>
                <w:tab w:val="left" w:pos="1491"/>
                <w:tab w:val="left" w:pos="2494"/>
              </w:tabs>
              <w:spacing w:line="265" w:lineRule="exact"/>
              <w:rPr>
                <w:sz w:val="24"/>
              </w:rPr>
            </w:pPr>
            <w:r>
              <w:rPr>
                <w:sz w:val="24"/>
              </w:rPr>
              <w:t>Рассказы:</w:t>
            </w:r>
            <w:r>
              <w:rPr>
                <w:sz w:val="24"/>
              </w:rPr>
              <w:tab/>
              <w:t>«Пара</w:t>
            </w:r>
            <w:r>
              <w:rPr>
                <w:sz w:val="24"/>
              </w:rPr>
              <w:tab/>
              <w:t>гнедых»,</w:t>
            </w:r>
          </w:p>
          <w:p w:rsidR="0024435F" w:rsidRDefault="007D5E57">
            <w:pPr>
              <w:pStyle w:val="TableParagraph"/>
              <w:spacing w:before="1"/>
              <w:rPr>
                <w:sz w:val="24"/>
              </w:rPr>
            </w:pPr>
            <w:r>
              <w:rPr>
                <w:sz w:val="24"/>
              </w:rPr>
              <w:t>«Хлеб для собаки»</w:t>
            </w:r>
          </w:p>
          <w:p w:rsidR="0024435F" w:rsidRDefault="007D5E57">
            <w:pPr>
              <w:pStyle w:val="TableParagraph"/>
              <w:spacing w:before="3" w:line="275" w:lineRule="exact"/>
              <w:rPr>
                <w:b/>
                <w:sz w:val="24"/>
              </w:rPr>
            </w:pPr>
            <w:r>
              <w:rPr>
                <w:b/>
                <w:sz w:val="24"/>
              </w:rPr>
              <w:t>Г.Н. Щербакова</w:t>
            </w:r>
          </w:p>
          <w:p w:rsidR="0024435F" w:rsidRDefault="007D5E57">
            <w:pPr>
              <w:pStyle w:val="TableParagraph"/>
              <w:tabs>
                <w:tab w:val="left" w:pos="2653"/>
              </w:tabs>
              <w:spacing w:line="242" w:lineRule="auto"/>
              <w:ind w:right="87"/>
              <w:rPr>
                <w:b/>
                <w:sz w:val="24"/>
              </w:rPr>
            </w:pPr>
            <w:r>
              <w:rPr>
                <w:sz w:val="24"/>
              </w:rPr>
              <w:t xml:space="preserve">Повесть «Вам и не снилось» </w:t>
            </w:r>
            <w:r>
              <w:rPr>
                <w:b/>
                <w:sz w:val="24"/>
              </w:rPr>
              <w:t>Драматургия</w:t>
            </w:r>
            <w:r>
              <w:rPr>
                <w:b/>
                <w:sz w:val="24"/>
              </w:rPr>
              <w:tab/>
            </w:r>
            <w:r>
              <w:rPr>
                <w:b/>
                <w:spacing w:val="-3"/>
                <w:sz w:val="24"/>
              </w:rPr>
              <w:t xml:space="preserve">второй </w:t>
            </w:r>
            <w:r>
              <w:rPr>
                <w:b/>
                <w:sz w:val="24"/>
              </w:rPr>
              <w:t>половины ХХвека:</w:t>
            </w:r>
          </w:p>
          <w:p w:rsidR="0024435F" w:rsidRDefault="007D5E57">
            <w:pPr>
              <w:pStyle w:val="TableParagraph"/>
              <w:spacing w:line="270" w:lineRule="exact"/>
              <w:rPr>
                <w:b/>
                <w:sz w:val="24"/>
              </w:rPr>
            </w:pPr>
            <w:r>
              <w:rPr>
                <w:b/>
                <w:sz w:val="24"/>
              </w:rPr>
              <w:t>А.Н. Арбузов</w:t>
            </w:r>
          </w:p>
          <w:p w:rsidR="0024435F" w:rsidRDefault="007D5E57">
            <w:pPr>
              <w:pStyle w:val="TableParagraph"/>
              <w:spacing w:line="275" w:lineRule="exact"/>
              <w:rPr>
                <w:sz w:val="24"/>
              </w:rPr>
            </w:pPr>
            <w:r>
              <w:rPr>
                <w:sz w:val="24"/>
              </w:rPr>
              <w:t>Пьеса «Жестокие игры»</w:t>
            </w:r>
          </w:p>
          <w:p w:rsidR="0024435F" w:rsidRDefault="007D5E57">
            <w:pPr>
              <w:pStyle w:val="TableParagraph"/>
              <w:spacing w:before="1" w:line="275" w:lineRule="exact"/>
              <w:rPr>
                <w:b/>
                <w:sz w:val="24"/>
              </w:rPr>
            </w:pPr>
            <w:r>
              <w:rPr>
                <w:b/>
                <w:sz w:val="24"/>
              </w:rPr>
              <w:t>А.В. Вампилов</w:t>
            </w:r>
          </w:p>
          <w:p w:rsidR="0024435F" w:rsidRDefault="007D5E57">
            <w:pPr>
              <w:pStyle w:val="TableParagraph"/>
              <w:tabs>
                <w:tab w:val="left" w:pos="1275"/>
                <w:tab w:val="left" w:pos="2834"/>
              </w:tabs>
              <w:spacing w:line="274" w:lineRule="exact"/>
              <w:rPr>
                <w:sz w:val="24"/>
              </w:rPr>
            </w:pPr>
            <w:r>
              <w:rPr>
                <w:sz w:val="24"/>
              </w:rPr>
              <w:t>Пьесы</w:t>
            </w:r>
            <w:r>
              <w:rPr>
                <w:sz w:val="24"/>
              </w:rPr>
              <w:tab/>
              <w:t>«Старший</w:t>
            </w:r>
            <w:r>
              <w:rPr>
                <w:sz w:val="24"/>
              </w:rPr>
              <w:tab/>
              <w:t>сын»,</w:t>
            </w:r>
          </w:p>
          <w:p w:rsidR="0024435F" w:rsidRDefault="007D5E57">
            <w:pPr>
              <w:pStyle w:val="TableParagraph"/>
              <w:spacing w:line="242" w:lineRule="auto"/>
              <w:ind w:right="1280"/>
              <w:rPr>
                <w:b/>
                <w:sz w:val="24"/>
              </w:rPr>
            </w:pPr>
            <w:r>
              <w:rPr>
                <w:sz w:val="24"/>
              </w:rPr>
              <w:t xml:space="preserve">«Утиная охота» </w:t>
            </w:r>
            <w:r>
              <w:rPr>
                <w:b/>
                <w:sz w:val="24"/>
              </w:rPr>
              <w:t xml:space="preserve">А.М. Володин </w:t>
            </w:r>
            <w:r>
              <w:rPr>
                <w:sz w:val="24"/>
              </w:rPr>
              <w:t xml:space="preserve">Пьеса «Назначение» </w:t>
            </w:r>
            <w:r>
              <w:rPr>
                <w:b/>
                <w:sz w:val="24"/>
              </w:rPr>
              <w:t>В.С. Розов</w:t>
            </w:r>
          </w:p>
          <w:p w:rsidR="0024435F" w:rsidRDefault="007D5E57">
            <w:pPr>
              <w:pStyle w:val="TableParagraph"/>
              <w:spacing w:line="265" w:lineRule="exact"/>
              <w:rPr>
                <w:sz w:val="24"/>
              </w:rPr>
            </w:pPr>
            <w:r>
              <w:rPr>
                <w:sz w:val="24"/>
              </w:rPr>
              <w:t>Пьеса «Гнездо глухаря»</w:t>
            </w:r>
          </w:p>
          <w:p w:rsidR="0024435F" w:rsidRDefault="007D5E57">
            <w:pPr>
              <w:pStyle w:val="TableParagraph"/>
              <w:spacing w:before="6" w:line="272" w:lineRule="exact"/>
              <w:rPr>
                <w:b/>
                <w:sz w:val="24"/>
              </w:rPr>
            </w:pPr>
            <w:r>
              <w:rPr>
                <w:b/>
                <w:sz w:val="24"/>
              </w:rPr>
              <w:t>М.М. Рощин</w:t>
            </w:r>
          </w:p>
          <w:p w:rsidR="0024435F" w:rsidRDefault="007D5E57">
            <w:pPr>
              <w:pStyle w:val="TableParagraph"/>
              <w:spacing w:line="272" w:lineRule="exact"/>
              <w:rPr>
                <w:sz w:val="24"/>
              </w:rPr>
            </w:pPr>
            <w:r>
              <w:rPr>
                <w:sz w:val="24"/>
              </w:rPr>
              <w:t>Пьеса «Валентин и Валентина»</w:t>
            </w:r>
          </w:p>
          <w:p w:rsidR="0024435F" w:rsidRDefault="0024435F">
            <w:pPr>
              <w:pStyle w:val="TableParagraph"/>
              <w:spacing w:before="5"/>
              <w:ind w:left="0"/>
              <w:rPr>
                <w:sz w:val="24"/>
              </w:rPr>
            </w:pPr>
          </w:p>
          <w:p w:rsidR="0024435F" w:rsidRDefault="007D5E57">
            <w:pPr>
              <w:pStyle w:val="TableParagraph"/>
              <w:spacing w:line="242" w:lineRule="auto"/>
              <w:rPr>
                <w:b/>
                <w:sz w:val="24"/>
              </w:rPr>
            </w:pPr>
            <w:r>
              <w:rPr>
                <w:b/>
                <w:sz w:val="24"/>
              </w:rPr>
              <w:t>Поэзия второй половины XX века</w:t>
            </w:r>
          </w:p>
          <w:p w:rsidR="0024435F" w:rsidRDefault="007D5E57">
            <w:pPr>
              <w:pStyle w:val="TableParagraph"/>
              <w:ind w:right="1354"/>
              <w:rPr>
                <w:b/>
                <w:sz w:val="24"/>
              </w:rPr>
            </w:pPr>
            <w:r>
              <w:rPr>
                <w:b/>
                <w:sz w:val="24"/>
              </w:rPr>
              <w:t>Б.А. Ахмадулина А.А. Вознесенский В.С. Высоцкий Е.А. Евтушенко Ю.П. Кузнецов А.С. Кушнер</w:t>
            </w:r>
          </w:p>
          <w:p w:rsidR="0024435F" w:rsidRDefault="007D5E57">
            <w:pPr>
              <w:pStyle w:val="TableParagraph"/>
              <w:ind w:right="1326"/>
              <w:rPr>
                <w:b/>
                <w:sz w:val="24"/>
              </w:rPr>
            </w:pPr>
            <w:r>
              <w:rPr>
                <w:b/>
                <w:sz w:val="24"/>
              </w:rPr>
              <w:t xml:space="preserve">Ю.Д. </w:t>
            </w:r>
            <w:r>
              <w:rPr>
                <w:b/>
                <w:spacing w:val="-3"/>
                <w:sz w:val="24"/>
              </w:rPr>
              <w:t xml:space="preserve">Левитанский </w:t>
            </w:r>
            <w:r>
              <w:rPr>
                <w:b/>
                <w:sz w:val="24"/>
              </w:rPr>
              <w:t>Л.Н. Мартынов Вс.Н. Некрасов Б.Ш. Окуджава Д.С. Самойлов Г.В.Сапгир</w:t>
            </w:r>
          </w:p>
          <w:p w:rsidR="0024435F" w:rsidRDefault="007D5E57">
            <w:pPr>
              <w:pStyle w:val="TableParagraph"/>
              <w:ind w:right="1644"/>
              <w:rPr>
                <w:b/>
                <w:sz w:val="24"/>
              </w:rPr>
            </w:pPr>
            <w:r>
              <w:rPr>
                <w:b/>
                <w:sz w:val="24"/>
              </w:rPr>
              <w:t>Б.А. Слуцкий В.Н. Соколов В.А.Солоухин</w:t>
            </w:r>
          </w:p>
          <w:p w:rsidR="0024435F" w:rsidRDefault="007D5E57">
            <w:pPr>
              <w:pStyle w:val="TableParagraph"/>
              <w:spacing w:before="4" w:line="274" w:lineRule="exact"/>
              <w:ind w:right="1325"/>
              <w:rPr>
                <w:b/>
                <w:sz w:val="24"/>
              </w:rPr>
            </w:pPr>
            <w:r>
              <w:rPr>
                <w:b/>
                <w:sz w:val="24"/>
              </w:rPr>
              <w:t xml:space="preserve">А.А. </w:t>
            </w:r>
            <w:r>
              <w:rPr>
                <w:b/>
                <w:spacing w:val="-3"/>
                <w:sz w:val="24"/>
              </w:rPr>
              <w:t xml:space="preserve">Тарковский </w:t>
            </w:r>
            <w:r>
              <w:rPr>
                <w:b/>
                <w:sz w:val="24"/>
              </w:rPr>
              <w:t>О.Г.Чухонцев</w:t>
            </w:r>
          </w:p>
        </w:tc>
      </w:tr>
      <w:tr w:rsidR="0024435F">
        <w:trPr>
          <w:trHeight w:val="1377"/>
        </w:trPr>
        <w:tc>
          <w:tcPr>
            <w:tcW w:w="2396" w:type="dxa"/>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tcPr>
          <w:p w:rsidR="0024435F" w:rsidRDefault="007D5E57">
            <w:pPr>
              <w:pStyle w:val="TableParagraph"/>
              <w:spacing w:line="237" w:lineRule="auto"/>
              <w:rPr>
                <w:b/>
                <w:sz w:val="24"/>
              </w:rPr>
            </w:pPr>
            <w:r>
              <w:rPr>
                <w:b/>
                <w:sz w:val="24"/>
              </w:rPr>
              <w:t>Современный литературный процесс</w:t>
            </w:r>
          </w:p>
          <w:p w:rsidR="0024435F" w:rsidRDefault="007D5E57">
            <w:pPr>
              <w:pStyle w:val="TableParagraph"/>
              <w:spacing w:line="272" w:lineRule="exact"/>
              <w:rPr>
                <w:b/>
                <w:sz w:val="24"/>
              </w:rPr>
            </w:pPr>
            <w:r>
              <w:rPr>
                <w:b/>
                <w:sz w:val="24"/>
              </w:rPr>
              <w:t>Б.Акунин</w:t>
            </w:r>
          </w:p>
          <w:p w:rsidR="0024435F" w:rsidRDefault="007D5E57">
            <w:pPr>
              <w:pStyle w:val="TableParagraph"/>
              <w:spacing w:line="272" w:lineRule="exact"/>
              <w:rPr>
                <w:sz w:val="24"/>
              </w:rPr>
            </w:pPr>
            <w:r>
              <w:rPr>
                <w:sz w:val="24"/>
              </w:rPr>
              <w:t>«Азазель»</w:t>
            </w:r>
          </w:p>
          <w:p w:rsidR="0024435F" w:rsidRDefault="007D5E57">
            <w:pPr>
              <w:pStyle w:val="TableParagraph"/>
              <w:spacing w:before="4" w:line="262" w:lineRule="exact"/>
              <w:rPr>
                <w:b/>
                <w:sz w:val="24"/>
              </w:rPr>
            </w:pPr>
            <w:r>
              <w:rPr>
                <w:b/>
                <w:sz w:val="24"/>
              </w:rPr>
              <w:t>С. Алексиевич</w:t>
            </w:r>
          </w:p>
        </w:tc>
      </w:tr>
    </w:tbl>
    <w:p w:rsidR="0024435F" w:rsidRDefault="0024435F">
      <w:pPr>
        <w:spacing w:line="262" w:lineRule="exact"/>
        <w:rPr>
          <w:sz w:val="24"/>
        </w:rPr>
        <w:sectPr w:rsidR="0024435F">
          <w:pgSz w:w="11900" w:h="16840"/>
          <w:pgMar w:top="1120" w:right="240" w:bottom="86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11873"/>
        </w:trPr>
        <w:tc>
          <w:tcPr>
            <w:tcW w:w="2396" w:type="dxa"/>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tcPr>
          <w:p w:rsidR="0024435F" w:rsidRDefault="007D5E57">
            <w:pPr>
              <w:pStyle w:val="TableParagraph"/>
              <w:spacing w:line="242" w:lineRule="auto"/>
              <w:rPr>
                <w:b/>
                <w:sz w:val="24"/>
              </w:rPr>
            </w:pPr>
            <w:r>
              <w:rPr>
                <w:sz w:val="24"/>
              </w:rPr>
              <w:t xml:space="preserve">Книги «У войны не женское лицо», «Цинковые мальчики» </w:t>
            </w:r>
            <w:r>
              <w:rPr>
                <w:b/>
                <w:sz w:val="24"/>
              </w:rPr>
              <w:t>Д.Л. Быков</w:t>
            </w:r>
          </w:p>
          <w:p w:rsidR="0024435F" w:rsidRDefault="007D5E57">
            <w:pPr>
              <w:pStyle w:val="TableParagraph"/>
              <w:tabs>
                <w:tab w:val="left" w:pos="2437"/>
              </w:tabs>
              <w:spacing w:line="242" w:lineRule="auto"/>
              <w:ind w:right="89"/>
              <w:rPr>
                <w:b/>
                <w:sz w:val="24"/>
              </w:rPr>
            </w:pPr>
            <w:r>
              <w:rPr>
                <w:sz w:val="24"/>
              </w:rPr>
              <w:t>Стихотворения,</w:t>
            </w:r>
            <w:r>
              <w:rPr>
                <w:sz w:val="24"/>
              </w:rPr>
              <w:tab/>
            </w:r>
            <w:r>
              <w:rPr>
                <w:spacing w:val="-3"/>
                <w:sz w:val="24"/>
              </w:rPr>
              <w:t xml:space="preserve">рассказы, </w:t>
            </w:r>
            <w:r>
              <w:rPr>
                <w:sz w:val="24"/>
              </w:rPr>
              <w:t xml:space="preserve">Лекции о русской литературе </w:t>
            </w:r>
            <w:r>
              <w:rPr>
                <w:b/>
                <w:sz w:val="24"/>
              </w:rPr>
              <w:t>Э.Веркин</w:t>
            </w:r>
          </w:p>
          <w:p w:rsidR="0024435F" w:rsidRDefault="007D5E57">
            <w:pPr>
              <w:pStyle w:val="TableParagraph"/>
              <w:spacing w:line="266" w:lineRule="exact"/>
              <w:rPr>
                <w:sz w:val="24"/>
              </w:rPr>
            </w:pPr>
            <w:r>
              <w:rPr>
                <w:sz w:val="24"/>
              </w:rPr>
              <w:t>Повесть «Облачный полк»</w:t>
            </w:r>
          </w:p>
          <w:p w:rsidR="0024435F" w:rsidRDefault="007D5E57">
            <w:pPr>
              <w:pStyle w:val="TableParagraph"/>
              <w:ind w:right="1358"/>
              <w:rPr>
                <w:b/>
                <w:sz w:val="24"/>
              </w:rPr>
            </w:pPr>
            <w:r>
              <w:rPr>
                <w:b/>
                <w:sz w:val="24"/>
              </w:rPr>
              <w:t xml:space="preserve">Б.П. Екимов </w:t>
            </w:r>
            <w:r>
              <w:rPr>
                <w:sz w:val="24"/>
              </w:rPr>
              <w:t xml:space="preserve">Повесть «Пиночет» </w:t>
            </w:r>
            <w:r>
              <w:rPr>
                <w:b/>
                <w:sz w:val="24"/>
              </w:rPr>
              <w:t>А.В. Иванов</w:t>
            </w:r>
          </w:p>
          <w:p w:rsidR="0024435F" w:rsidRDefault="007D5E57">
            <w:pPr>
              <w:pStyle w:val="TableParagraph"/>
              <w:tabs>
                <w:tab w:val="left" w:pos="1318"/>
                <w:tab w:val="left" w:pos="2513"/>
              </w:tabs>
              <w:spacing w:line="269" w:lineRule="exact"/>
              <w:rPr>
                <w:sz w:val="24"/>
              </w:rPr>
            </w:pPr>
            <w:r>
              <w:rPr>
                <w:sz w:val="24"/>
              </w:rPr>
              <w:t>Романы:</w:t>
            </w:r>
            <w:r>
              <w:rPr>
                <w:sz w:val="24"/>
              </w:rPr>
              <w:tab/>
              <w:t>«Сердце</w:t>
            </w:r>
            <w:r>
              <w:rPr>
                <w:sz w:val="24"/>
              </w:rPr>
              <w:tab/>
              <w:t>Пармы»,</w:t>
            </w:r>
          </w:p>
          <w:p w:rsidR="0024435F" w:rsidRDefault="007D5E57">
            <w:pPr>
              <w:pStyle w:val="TableParagraph"/>
              <w:rPr>
                <w:sz w:val="24"/>
              </w:rPr>
            </w:pPr>
            <w:r>
              <w:rPr>
                <w:sz w:val="24"/>
              </w:rPr>
              <w:t>«Золото бунта»</w:t>
            </w:r>
          </w:p>
          <w:p w:rsidR="0024435F" w:rsidRDefault="007D5E57">
            <w:pPr>
              <w:pStyle w:val="TableParagraph"/>
              <w:spacing w:line="275" w:lineRule="exact"/>
              <w:rPr>
                <w:b/>
                <w:sz w:val="24"/>
              </w:rPr>
            </w:pPr>
            <w:r>
              <w:rPr>
                <w:b/>
                <w:sz w:val="24"/>
              </w:rPr>
              <w:t>В.С. Маканин</w:t>
            </w:r>
          </w:p>
          <w:p w:rsidR="0024435F" w:rsidRDefault="007D5E57">
            <w:pPr>
              <w:pStyle w:val="TableParagraph"/>
              <w:spacing w:line="275" w:lineRule="exact"/>
              <w:rPr>
                <w:sz w:val="24"/>
              </w:rPr>
            </w:pPr>
            <w:r>
              <w:rPr>
                <w:sz w:val="24"/>
              </w:rPr>
              <w:t>Рассказ «Кавказский пленный»</w:t>
            </w:r>
          </w:p>
          <w:p w:rsidR="0024435F" w:rsidRDefault="007D5E57">
            <w:pPr>
              <w:pStyle w:val="TableParagraph"/>
              <w:spacing w:line="275" w:lineRule="exact"/>
              <w:rPr>
                <w:b/>
                <w:sz w:val="24"/>
              </w:rPr>
            </w:pPr>
            <w:r>
              <w:rPr>
                <w:b/>
                <w:sz w:val="24"/>
              </w:rPr>
              <w:t>В.О. Пелевин</w:t>
            </w:r>
          </w:p>
          <w:p w:rsidR="0024435F" w:rsidRDefault="007D5E57">
            <w:pPr>
              <w:pStyle w:val="TableParagraph"/>
              <w:ind w:right="87"/>
              <w:jc w:val="both"/>
              <w:rPr>
                <w:sz w:val="24"/>
              </w:rPr>
            </w:pPr>
            <w:r>
              <w:rPr>
                <w:sz w:val="24"/>
              </w:rPr>
              <w:t>Рассказ «Затворник и Шестипалый», книга «Жизнь насекомых»</w:t>
            </w:r>
          </w:p>
          <w:p w:rsidR="0024435F" w:rsidRDefault="007D5E57">
            <w:pPr>
              <w:pStyle w:val="TableParagraph"/>
              <w:spacing w:line="275" w:lineRule="exact"/>
              <w:rPr>
                <w:b/>
                <w:sz w:val="24"/>
              </w:rPr>
            </w:pPr>
            <w:r>
              <w:rPr>
                <w:b/>
                <w:sz w:val="24"/>
              </w:rPr>
              <w:t>М. Петросян</w:t>
            </w:r>
          </w:p>
          <w:p w:rsidR="0024435F" w:rsidRDefault="007D5E57">
            <w:pPr>
              <w:pStyle w:val="TableParagraph"/>
              <w:spacing w:line="275" w:lineRule="exact"/>
              <w:rPr>
                <w:sz w:val="24"/>
              </w:rPr>
            </w:pPr>
            <w:r>
              <w:rPr>
                <w:sz w:val="24"/>
              </w:rPr>
              <w:t>Роман «Дом, в котором…»</w:t>
            </w:r>
          </w:p>
          <w:p w:rsidR="0024435F" w:rsidRDefault="007D5E57">
            <w:pPr>
              <w:pStyle w:val="TableParagraph"/>
              <w:spacing w:line="275" w:lineRule="exact"/>
              <w:rPr>
                <w:b/>
                <w:sz w:val="24"/>
              </w:rPr>
            </w:pPr>
            <w:r>
              <w:rPr>
                <w:b/>
                <w:sz w:val="24"/>
              </w:rPr>
              <w:t>Л.С. Петрушевская</w:t>
            </w:r>
          </w:p>
          <w:p w:rsidR="0024435F" w:rsidRDefault="007D5E57">
            <w:pPr>
              <w:pStyle w:val="TableParagraph"/>
              <w:tabs>
                <w:tab w:val="left" w:pos="1189"/>
                <w:tab w:val="left" w:pos="2771"/>
              </w:tabs>
              <w:ind w:right="89"/>
              <w:rPr>
                <w:sz w:val="24"/>
              </w:rPr>
            </w:pPr>
            <w:r>
              <w:rPr>
                <w:sz w:val="24"/>
              </w:rPr>
              <w:t>«Новые</w:t>
            </w:r>
            <w:r>
              <w:rPr>
                <w:sz w:val="24"/>
              </w:rPr>
              <w:tab/>
              <w:t>робинзоны»,</w:t>
            </w:r>
            <w:r>
              <w:rPr>
                <w:sz w:val="24"/>
              </w:rPr>
              <w:tab/>
            </w:r>
            <w:r>
              <w:rPr>
                <w:spacing w:val="-4"/>
                <w:sz w:val="24"/>
              </w:rPr>
              <w:t xml:space="preserve">«Свой </w:t>
            </w:r>
            <w:r>
              <w:rPr>
                <w:sz w:val="24"/>
              </w:rPr>
              <w:t>круг»,«Гигиена»</w:t>
            </w:r>
          </w:p>
          <w:p w:rsidR="0024435F" w:rsidRDefault="007D5E57">
            <w:pPr>
              <w:pStyle w:val="TableParagraph"/>
              <w:spacing w:before="3"/>
              <w:ind w:right="1703"/>
              <w:rPr>
                <w:b/>
                <w:sz w:val="24"/>
              </w:rPr>
            </w:pPr>
            <w:r>
              <w:rPr>
                <w:b/>
                <w:sz w:val="24"/>
              </w:rPr>
              <w:t xml:space="preserve">З. Прилепин </w:t>
            </w:r>
            <w:r>
              <w:rPr>
                <w:sz w:val="24"/>
              </w:rPr>
              <w:t xml:space="preserve">Роман «Санькя» </w:t>
            </w:r>
            <w:r>
              <w:rPr>
                <w:b/>
                <w:sz w:val="24"/>
              </w:rPr>
              <w:t>В.А. Пьецух</w:t>
            </w:r>
          </w:p>
          <w:p w:rsidR="0024435F" w:rsidRDefault="007D5E57">
            <w:pPr>
              <w:pStyle w:val="TableParagraph"/>
              <w:spacing w:line="269" w:lineRule="exact"/>
              <w:rPr>
                <w:sz w:val="24"/>
              </w:rPr>
            </w:pPr>
            <w:r>
              <w:rPr>
                <w:sz w:val="24"/>
              </w:rPr>
              <w:t>«Шкаф»</w:t>
            </w:r>
          </w:p>
          <w:p w:rsidR="0024435F" w:rsidRDefault="007D5E57">
            <w:pPr>
              <w:pStyle w:val="TableParagraph"/>
              <w:spacing w:before="8" w:line="273" w:lineRule="exact"/>
              <w:rPr>
                <w:b/>
                <w:sz w:val="24"/>
              </w:rPr>
            </w:pPr>
            <w:r>
              <w:rPr>
                <w:b/>
                <w:sz w:val="24"/>
              </w:rPr>
              <w:t>Д.И. Рубина</w:t>
            </w:r>
          </w:p>
          <w:p w:rsidR="0024435F" w:rsidRDefault="007D5E57">
            <w:pPr>
              <w:pStyle w:val="TableParagraph"/>
              <w:ind w:right="88"/>
              <w:jc w:val="both"/>
              <w:rPr>
                <w:sz w:val="24"/>
              </w:rPr>
            </w:pPr>
            <w:r>
              <w:rPr>
                <w:sz w:val="24"/>
              </w:rPr>
              <w:t xml:space="preserve">Повести: «На </w:t>
            </w:r>
            <w:r>
              <w:rPr>
                <w:spacing w:val="-3"/>
                <w:sz w:val="24"/>
              </w:rPr>
              <w:t xml:space="preserve">солнечной </w:t>
            </w:r>
            <w:r>
              <w:rPr>
                <w:sz w:val="24"/>
              </w:rPr>
              <w:t>стороне улицы», «Я и ты под персиковымиоблаками»</w:t>
            </w:r>
          </w:p>
          <w:p w:rsidR="0024435F" w:rsidRDefault="007D5E57">
            <w:pPr>
              <w:pStyle w:val="TableParagraph"/>
              <w:spacing w:before="3" w:line="272" w:lineRule="exact"/>
              <w:jc w:val="both"/>
              <w:rPr>
                <w:b/>
                <w:sz w:val="24"/>
              </w:rPr>
            </w:pPr>
            <w:r>
              <w:rPr>
                <w:b/>
                <w:sz w:val="24"/>
              </w:rPr>
              <w:t>О.А. Славникова</w:t>
            </w:r>
          </w:p>
          <w:p w:rsidR="0024435F" w:rsidRDefault="007D5E57">
            <w:pPr>
              <w:pStyle w:val="TableParagraph"/>
              <w:spacing w:line="242" w:lineRule="auto"/>
              <w:rPr>
                <w:sz w:val="24"/>
              </w:rPr>
            </w:pPr>
            <w:r>
              <w:rPr>
                <w:sz w:val="24"/>
              </w:rPr>
              <w:t xml:space="preserve">Рассказ «Сестры </w:t>
            </w:r>
            <w:r>
              <w:rPr>
                <w:spacing w:val="-3"/>
                <w:sz w:val="24"/>
              </w:rPr>
              <w:t xml:space="preserve">Черепановы» </w:t>
            </w:r>
            <w:r>
              <w:rPr>
                <w:sz w:val="24"/>
              </w:rPr>
              <w:t>Роман«2017»</w:t>
            </w:r>
          </w:p>
          <w:p w:rsidR="0024435F" w:rsidRDefault="007D5E57">
            <w:pPr>
              <w:pStyle w:val="TableParagraph"/>
              <w:spacing w:line="275" w:lineRule="exact"/>
              <w:rPr>
                <w:b/>
                <w:sz w:val="24"/>
              </w:rPr>
            </w:pPr>
            <w:r>
              <w:rPr>
                <w:b/>
                <w:sz w:val="24"/>
              </w:rPr>
              <w:t>Т.Н.Толстая</w:t>
            </w:r>
          </w:p>
          <w:p w:rsidR="0024435F" w:rsidRDefault="007D5E57">
            <w:pPr>
              <w:pStyle w:val="TableParagraph"/>
              <w:tabs>
                <w:tab w:val="left" w:pos="1409"/>
                <w:tab w:val="left" w:pos="2330"/>
                <w:tab w:val="left" w:pos="2757"/>
              </w:tabs>
              <w:spacing w:line="274" w:lineRule="exact"/>
              <w:rPr>
                <w:sz w:val="24"/>
              </w:rPr>
            </w:pPr>
            <w:r>
              <w:rPr>
                <w:sz w:val="24"/>
              </w:rPr>
              <w:t>Рассказы:</w:t>
            </w:r>
            <w:r>
              <w:rPr>
                <w:sz w:val="24"/>
              </w:rPr>
              <w:tab/>
              <w:t>«Поэт</w:t>
            </w:r>
            <w:r>
              <w:rPr>
                <w:sz w:val="24"/>
              </w:rPr>
              <w:tab/>
              <w:t>и</w:t>
            </w:r>
            <w:r>
              <w:rPr>
                <w:sz w:val="24"/>
              </w:rPr>
              <w:tab/>
              <w:t>муза»,</w:t>
            </w:r>
          </w:p>
          <w:p w:rsidR="0024435F" w:rsidRDefault="007D5E57">
            <w:pPr>
              <w:pStyle w:val="TableParagraph"/>
              <w:tabs>
                <w:tab w:val="left" w:pos="1759"/>
                <w:tab w:val="left" w:pos="2575"/>
              </w:tabs>
              <w:spacing w:line="242" w:lineRule="auto"/>
              <w:ind w:right="89"/>
              <w:rPr>
                <w:sz w:val="24"/>
              </w:rPr>
            </w:pPr>
            <w:r>
              <w:rPr>
                <w:sz w:val="24"/>
              </w:rPr>
              <w:t>«Серафим»,</w:t>
            </w:r>
            <w:r>
              <w:rPr>
                <w:sz w:val="24"/>
              </w:rPr>
              <w:tab/>
              <w:t>«На</w:t>
            </w:r>
            <w:r>
              <w:rPr>
                <w:sz w:val="24"/>
              </w:rPr>
              <w:tab/>
              <w:t>золотом крыльце сидели».</w:t>
            </w:r>
          </w:p>
          <w:p w:rsidR="0024435F" w:rsidRDefault="007D5E57">
            <w:pPr>
              <w:pStyle w:val="TableParagraph"/>
              <w:spacing w:line="271" w:lineRule="exact"/>
              <w:rPr>
                <w:sz w:val="24"/>
              </w:rPr>
            </w:pPr>
            <w:r>
              <w:rPr>
                <w:sz w:val="24"/>
              </w:rPr>
              <w:t>Роман«Кысь»</w:t>
            </w:r>
          </w:p>
          <w:p w:rsidR="0024435F" w:rsidRDefault="007D5E57">
            <w:pPr>
              <w:pStyle w:val="TableParagraph"/>
              <w:spacing w:before="3" w:line="273" w:lineRule="exact"/>
              <w:rPr>
                <w:b/>
                <w:sz w:val="24"/>
              </w:rPr>
            </w:pPr>
            <w:r>
              <w:rPr>
                <w:b/>
                <w:sz w:val="24"/>
              </w:rPr>
              <w:t>Л.Е.Улицкая</w:t>
            </w:r>
          </w:p>
          <w:p w:rsidR="0024435F" w:rsidRDefault="007D5E57">
            <w:pPr>
              <w:pStyle w:val="TableParagraph"/>
              <w:spacing w:line="273" w:lineRule="exact"/>
              <w:rPr>
                <w:sz w:val="24"/>
              </w:rPr>
            </w:pPr>
            <w:r>
              <w:rPr>
                <w:sz w:val="24"/>
              </w:rPr>
              <w:t>Рассказы, повесть «Сонечка»</w:t>
            </w:r>
          </w:p>
          <w:p w:rsidR="0024435F" w:rsidRDefault="007D5E57">
            <w:pPr>
              <w:pStyle w:val="TableParagraph"/>
              <w:spacing w:before="7" w:line="272" w:lineRule="exact"/>
              <w:rPr>
                <w:b/>
                <w:sz w:val="24"/>
              </w:rPr>
            </w:pPr>
            <w:r>
              <w:rPr>
                <w:b/>
                <w:sz w:val="24"/>
              </w:rPr>
              <w:t>Е.С. Чижова</w:t>
            </w:r>
          </w:p>
          <w:p w:rsidR="0024435F" w:rsidRDefault="007D5E57">
            <w:pPr>
              <w:pStyle w:val="TableParagraph"/>
              <w:spacing w:line="268" w:lineRule="exact"/>
              <w:rPr>
                <w:sz w:val="24"/>
              </w:rPr>
            </w:pPr>
            <w:r>
              <w:rPr>
                <w:sz w:val="24"/>
              </w:rPr>
              <w:t>Роман «Крошки Цахес»</w:t>
            </w:r>
          </w:p>
        </w:tc>
      </w:tr>
      <w:tr w:rsidR="0024435F">
        <w:trPr>
          <w:trHeight w:val="2481"/>
        </w:trPr>
        <w:tc>
          <w:tcPr>
            <w:tcW w:w="2396" w:type="dxa"/>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tcPr>
          <w:p w:rsidR="0024435F" w:rsidRDefault="007D5E57">
            <w:pPr>
              <w:pStyle w:val="TableParagraph"/>
              <w:spacing w:line="237" w:lineRule="auto"/>
              <w:ind w:right="1075"/>
              <w:rPr>
                <w:sz w:val="24"/>
              </w:rPr>
            </w:pPr>
            <w:r>
              <w:rPr>
                <w:b/>
                <w:sz w:val="24"/>
              </w:rPr>
              <w:t xml:space="preserve">Мировая литература Г. Аполлинер </w:t>
            </w:r>
            <w:r>
              <w:rPr>
                <w:sz w:val="24"/>
              </w:rPr>
              <w:t>Стихотворения</w:t>
            </w:r>
          </w:p>
          <w:p w:rsidR="0024435F" w:rsidRDefault="007D5E57">
            <w:pPr>
              <w:pStyle w:val="TableParagraph"/>
              <w:spacing w:line="275" w:lineRule="exact"/>
              <w:rPr>
                <w:b/>
                <w:sz w:val="24"/>
              </w:rPr>
            </w:pPr>
            <w:r>
              <w:rPr>
                <w:b/>
                <w:sz w:val="24"/>
              </w:rPr>
              <w:t>О. Бальзак</w:t>
            </w:r>
          </w:p>
          <w:p w:rsidR="0024435F" w:rsidRDefault="007D5E57">
            <w:pPr>
              <w:pStyle w:val="TableParagraph"/>
              <w:spacing w:line="237" w:lineRule="auto"/>
              <w:ind w:right="84"/>
              <w:rPr>
                <w:sz w:val="24"/>
              </w:rPr>
            </w:pPr>
            <w:r>
              <w:rPr>
                <w:sz w:val="24"/>
              </w:rPr>
              <w:t>Романы «Гобсек», «Шагреневая кожа»</w:t>
            </w:r>
          </w:p>
          <w:p w:rsidR="0024435F" w:rsidRDefault="007D5E57">
            <w:pPr>
              <w:pStyle w:val="TableParagraph"/>
              <w:spacing w:before="7" w:line="272" w:lineRule="exact"/>
              <w:rPr>
                <w:b/>
                <w:sz w:val="24"/>
              </w:rPr>
            </w:pPr>
            <w:r>
              <w:rPr>
                <w:b/>
                <w:sz w:val="24"/>
              </w:rPr>
              <w:t>Г. Белль</w:t>
            </w:r>
          </w:p>
          <w:p w:rsidR="0024435F" w:rsidRDefault="007D5E57">
            <w:pPr>
              <w:pStyle w:val="TableParagraph"/>
              <w:spacing w:line="272" w:lineRule="exact"/>
              <w:rPr>
                <w:sz w:val="24"/>
              </w:rPr>
            </w:pPr>
            <w:r>
              <w:rPr>
                <w:sz w:val="24"/>
              </w:rPr>
              <w:t>Роман «Глазами клоуна»</w:t>
            </w:r>
          </w:p>
          <w:p w:rsidR="0024435F" w:rsidRDefault="007D5E57">
            <w:pPr>
              <w:pStyle w:val="TableParagraph"/>
              <w:spacing w:before="7" w:line="262" w:lineRule="exact"/>
              <w:rPr>
                <w:b/>
                <w:sz w:val="24"/>
              </w:rPr>
            </w:pPr>
            <w:r>
              <w:rPr>
                <w:b/>
                <w:sz w:val="24"/>
              </w:rPr>
              <w:t>Ш. Бодлер</w:t>
            </w:r>
          </w:p>
        </w:tc>
      </w:tr>
    </w:tbl>
    <w:p w:rsidR="0024435F" w:rsidRDefault="0024435F">
      <w:pPr>
        <w:spacing w:line="262" w:lineRule="exact"/>
        <w:rPr>
          <w:sz w:val="24"/>
        </w:rPr>
        <w:sectPr w:rsidR="0024435F">
          <w:pgSz w:w="11900" w:h="16840"/>
          <w:pgMar w:top="1120" w:right="240" w:bottom="86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14355"/>
        </w:trPr>
        <w:tc>
          <w:tcPr>
            <w:tcW w:w="2396" w:type="dxa"/>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tcPr>
          <w:p w:rsidR="0024435F" w:rsidRDefault="007D5E57">
            <w:pPr>
              <w:pStyle w:val="TableParagraph"/>
              <w:spacing w:line="263" w:lineRule="exact"/>
              <w:rPr>
                <w:sz w:val="24"/>
              </w:rPr>
            </w:pPr>
            <w:r>
              <w:rPr>
                <w:sz w:val="24"/>
              </w:rPr>
              <w:t>Стихотворения</w:t>
            </w:r>
          </w:p>
          <w:p w:rsidR="0024435F" w:rsidRDefault="007D5E57">
            <w:pPr>
              <w:pStyle w:val="TableParagraph"/>
              <w:spacing w:before="7" w:line="272" w:lineRule="exact"/>
              <w:rPr>
                <w:b/>
                <w:sz w:val="24"/>
              </w:rPr>
            </w:pPr>
            <w:r>
              <w:rPr>
                <w:b/>
                <w:sz w:val="24"/>
              </w:rPr>
              <w:t>Р. Брэдбери</w:t>
            </w:r>
          </w:p>
          <w:p w:rsidR="0024435F" w:rsidRDefault="007D5E57">
            <w:pPr>
              <w:pStyle w:val="TableParagraph"/>
              <w:tabs>
                <w:tab w:val="left" w:pos="1174"/>
                <w:tab w:val="left" w:pos="2071"/>
                <w:tab w:val="left" w:pos="3156"/>
              </w:tabs>
              <w:spacing w:line="242" w:lineRule="auto"/>
              <w:ind w:right="97"/>
              <w:rPr>
                <w:sz w:val="24"/>
              </w:rPr>
            </w:pPr>
            <w:r>
              <w:rPr>
                <w:sz w:val="24"/>
              </w:rPr>
              <w:t>Роман</w:t>
            </w:r>
            <w:r>
              <w:rPr>
                <w:sz w:val="24"/>
              </w:rPr>
              <w:tab/>
              <w:t>«451</w:t>
            </w:r>
            <w:r>
              <w:rPr>
                <w:sz w:val="24"/>
              </w:rPr>
              <w:tab/>
              <w:t>градус</w:t>
            </w:r>
            <w:r>
              <w:rPr>
                <w:sz w:val="24"/>
              </w:rPr>
              <w:tab/>
            </w:r>
            <w:r>
              <w:rPr>
                <w:spacing w:val="-9"/>
                <w:sz w:val="24"/>
              </w:rPr>
              <w:t xml:space="preserve">по </w:t>
            </w:r>
            <w:r>
              <w:rPr>
                <w:sz w:val="24"/>
              </w:rPr>
              <w:t>Фаренгейту»</w:t>
            </w:r>
          </w:p>
          <w:p w:rsidR="0024435F" w:rsidRDefault="007D5E57">
            <w:pPr>
              <w:pStyle w:val="TableParagraph"/>
              <w:ind w:right="1809"/>
              <w:rPr>
                <w:b/>
                <w:sz w:val="24"/>
              </w:rPr>
            </w:pPr>
            <w:r>
              <w:rPr>
                <w:b/>
                <w:sz w:val="24"/>
              </w:rPr>
              <w:t xml:space="preserve">П. Верлен </w:t>
            </w:r>
            <w:r>
              <w:rPr>
                <w:sz w:val="24"/>
              </w:rPr>
              <w:t xml:space="preserve">Стихотворения </w:t>
            </w:r>
            <w:r>
              <w:rPr>
                <w:b/>
                <w:sz w:val="24"/>
              </w:rPr>
              <w:t xml:space="preserve">Э. Верхарн </w:t>
            </w:r>
            <w:r>
              <w:rPr>
                <w:sz w:val="24"/>
              </w:rPr>
              <w:t xml:space="preserve">Стихотворения </w:t>
            </w:r>
            <w:r>
              <w:rPr>
                <w:b/>
                <w:sz w:val="24"/>
              </w:rPr>
              <w:t>У. Голдинг</w:t>
            </w:r>
          </w:p>
          <w:p w:rsidR="0024435F" w:rsidRDefault="007D5E57">
            <w:pPr>
              <w:pStyle w:val="TableParagraph"/>
              <w:spacing w:line="274" w:lineRule="exact"/>
              <w:rPr>
                <w:sz w:val="24"/>
              </w:rPr>
            </w:pPr>
            <w:r>
              <w:rPr>
                <w:sz w:val="24"/>
              </w:rPr>
              <w:t>Роман «Повелитель мух»</w:t>
            </w:r>
          </w:p>
          <w:p w:rsidR="0024435F" w:rsidRDefault="007D5E57">
            <w:pPr>
              <w:pStyle w:val="TableParagraph"/>
              <w:spacing w:line="275" w:lineRule="exact"/>
              <w:rPr>
                <w:b/>
                <w:sz w:val="24"/>
              </w:rPr>
            </w:pPr>
            <w:r>
              <w:rPr>
                <w:b/>
                <w:sz w:val="24"/>
              </w:rPr>
              <w:t>Ч. Диккенс</w:t>
            </w:r>
          </w:p>
          <w:p w:rsidR="0024435F" w:rsidRDefault="007D5E57">
            <w:pPr>
              <w:pStyle w:val="TableParagraph"/>
              <w:tabs>
                <w:tab w:val="left" w:pos="2073"/>
              </w:tabs>
              <w:spacing w:line="274" w:lineRule="exact"/>
              <w:rPr>
                <w:sz w:val="24"/>
              </w:rPr>
            </w:pPr>
            <w:r>
              <w:rPr>
                <w:sz w:val="24"/>
              </w:rPr>
              <w:t>«Лавка</w:t>
            </w:r>
            <w:r>
              <w:rPr>
                <w:sz w:val="24"/>
              </w:rPr>
              <w:tab/>
              <w:t>древностей»,</w:t>
            </w:r>
          </w:p>
          <w:p w:rsidR="0024435F" w:rsidRDefault="007D5E57">
            <w:pPr>
              <w:pStyle w:val="TableParagraph"/>
              <w:spacing w:line="275" w:lineRule="exact"/>
              <w:rPr>
                <w:sz w:val="24"/>
              </w:rPr>
            </w:pPr>
            <w:r>
              <w:rPr>
                <w:sz w:val="24"/>
              </w:rPr>
              <w:t>«Рождественская история»</w:t>
            </w:r>
          </w:p>
          <w:p w:rsidR="0024435F" w:rsidRDefault="007D5E57">
            <w:pPr>
              <w:pStyle w:val="TableParagraph"/>
              <w:spacing w:before="6"/>
              <w:ind w:right="1952"/>
              <w:rPr>
                <w:b/>
                <w:sz w:val="24"/>
              </w:rPr>
            </w:pPr>
            <w:r>
              <w:rPr>
                <w:b/>
                <w:sz w:val="24"/>
              </w:rPr>
              <w:t xml:space="preserve">Г. Ибсен </w:t>
            </w:r>
            <w:r>
              <w:rPr>
                <w:sz w:val="24"/>
              </w:rPr>
              <w:t xml:space="preserve">Пьеса «Нора» </w:t>
            </w:r>
            <w:r>
              <w:rPr>
                <w:b/>
                <w:sz w:val="24"/>
              </w:rPr>
              <w:t>А. Камю</w:t>
            </w:r>
          </w:p>
          <w:p w:rsidR="0024435F" w:rsidRDefault="007D5E57">
            <w:pPr>
              <w:pStyle w:val="TableParagraph"/>
              <w:spacing w:line="269" w:lineRule="exact"/>
              <w:rPr>
                <w:sz w:val="24"/>
              </w:rPr>
            </w:pPr>
            <w:r>
              <w:rPr>
                <w:sz w:val="24"/>
              </w:rPr>
              <w:t>Повесть «Посторонний»</w:t>
            </w:r>
          </w:p>
          <w:p w:rsidR="0024435F" w:rsidRDefault="007D5E57">
            <w:pPr>
              <w:pStyle w:val="TableParagraph"/>
              <w:spacing w:before="8" w:line="272" w:lineRule="exact"/>
              <w:rPr>
                <w:b/>
                <w:sz w:val="24"/>
              </w:rPr>
            </w:pPr>
            <w:r>
              <w:rPr>
                <w:b/>
                <w:sz w:val="24"/>
              </w:rPr>
              <w:t>Ф. Кафка</w:t>
            </w:r>
          </w:p>
          <w:p w:rsidR="0024435F" w:rsidRDefault="007D5E57">
            <w:pPr>
              <w:pStyle w:val="TableParagraph"/>
              <w:spacing w:line="272" w:lineRule="exact"/>
              <w:rPr>
                <w:sz w:val="24"/>
              </w:rPr>
            </w:pPr>
            <w:r>
              <w:rPr>
                <w:sz w:val="24"/>
              </w:rPr>
              <w:t>Рассказ «Превращение»</w:t>
            </w:r>
          </w:p>
          <w:p w:rsidR="0024435F" w:rsidRDefault="007D5E57">
            <w:pPr>
              <w:pStyle w:val="TableParagraph"/>
              <w:spacing w:before="7" w:line="272" w:lineRule="exact"/>
              <w:rPr>
                <w:b/>
                <w:sz w:val="24"/>
              </w:rPr>
            </w:pPr>
            <w:r>
              <w:rPr>
                <w:b/>
                <w:sz w:val="24"/>
              </w:rPr>
              <w:t>Х. Ли</w:t>
            </w:r>
          </w:p>
          <w:p w:rsidR="0024435F" w:rsidRDefault="007D5E57">
            <w:pPr>
              <w:pStyle w:val="TableParagraph"/>
              <w:spacing w:line="272" w:lineRule="exact"/>
              <w:rPr>
                <w:sz w:val="24"/>
              </w:rPr>
            </w:pPr>
            <w:r>
              <w:rPr>
                <w:sz w:val="24"/>
              </w:rPr>
              <w:t>Роман «Убить пересмешника»</w:t>
            </w:r>
          </w:p>
          <w:p w:rsidR="0024435F" w:rsidRDefault="007D5E57">
            <w:pPr>
              <w:pStyle w:val="TableParagraph"/>
              <w:spacing w:before="7" w:line="273" w:lineRule="exact"/>
              <w:rPr>
                <w:b/>
                <w:sz w:val="24"/>
              </w:rPr>
            </w:pPr>
            <w:r>
              <w:rPr>
                <w:b/>
                <w:sz w:val="24"/>
              </w:rPr>
              <w:t>Г.Г. Маркес</w:t>
            </w:r>
          </w:p>
          <w:p w:rsidR="0024435F" w:rsidRDefault="007D5E57">
            <w:pPr>
              <w:pStyle w:val="TableParagraph"/>
              <w:spacing w:line="273" w:lineRule="exact"/>
              <w:rPr>
                <w:sz w:val="24"/>
              </w:rPr>
            </w:pPr>
            <w:r>
              <w:rPr>
                <w:sz w:val="24"/>
              </w:rPr>
              <w:t>Роман «Сто лет одиночества»</w:t>
            </w:r>
          </w:p>
          <w:p w:rsidR="0024435F" w:rsidRDefault="007D5E57">
            <w:pPr>
              <w:pStyle w:val="TableParagraph"/>
              <w:spacing w:before="7"/>
              <w:ind w:right="1690"/>
              <w:rPr>
                <w:b/>
                <w:sz w:val="24"/>
              </w:rPr>
            </w:pPr>
            <w:r>
              <w:rPr>
                <w:b/>
                <w:sz w:val="24"/>
              </w:rPr>
              <w:t xml:space="preserve">М. Метерлинк </w:t>
            </w:r>
            <w:r>
              <w:rPr>
                <w:sz w:val="24"/>
              </w:rPr>
              <w:t xml:space="preserve">Пьеса «Слепые» </w:t>
            </w:r>
            <w:r>
              <w:rPr>
                <w:b/>
                <w:sz w:val="24"/>
              </w:rPr>
              <w:t>Г. де Мопассан</w:t>
            </w:r>
          </w:p>
          <w:p w:rsidR="0024435F" w:rsidRDefault="007D5E57">
            <w:pPr>
              <w:pStyle w:val="TableParagraph"/>
              <w:spacing w:line="242" w:lineRule="auto"/>
              <w:ind w:right="1850"/>
              <w:rPr>
                <w:b/>
                <w:sz w:val="24"/>
              </w:rPr>
            </w:pPr>
            <w:r>
              <w:rPr>
                <w:sz w:val="24"/>
              </w:rPr>
              <w:t xml:space="preserve">«Милый друг» </w:t>
            </w:r>
            <w:r>
              <w:rPr>
                <w:b/>
                <w:sz w:val="24"/>
              </w:rPr>
              <w:t xml:space="preserve">У.С. Моэм </w:t>
            </w:r>
            <w:r>
              <w:rPr>
                <w:sz w:val="24"/>
              </w:rPr>
              <w:t xml:space="preserve">Роман «Театр» </w:t>
            </w:r>
            <w:r>
              <w:rPr>
                <w:b/>
                <w:sz w:val="24"/>
              </w:rPr>
              <w:t xml:space="preserve">Д. Оруэлл </w:t>
            </w:r>
            <w:r>
              <w:rPr>
                <w:sz w:val="24"/>
              </w:rPr>
              <w:t xml:space="preserve">Роман «1984» </w:t>
            </w:r>
            <w:r>
              <w:rPr>
                <w:b/>
                <w:sz w:val="24"/>
              </w:rPr>
              <w:t>Э.М. Ремарк</w:t>
            </w:r>
          </w:p>
          <w:p w:rsidR="0024435F" w:rsidRDefault="007D5E57">
            <w:pPr>
              <w:pStyle w:val="TableParagraph"/>
              <w:spacing w:line="260" w:lineRule="exact"/>
              <w:rPr>
                <w:sz w:val="24"/>
              </w:rPr>
            </w:pPr>
            <w:r>
              <w:rPr>
                <w:sz w:val="24"/>
              </w:rPr>
              <w:t>Романы «На западном фронте</w:t>
            </w:r>
          </w:p>
          <w:p w:rsidR="0024435F" w:rsidRDefault="007D5E57">
            <w:pPr>
              <w:pStyle w:val="TableParagraph"/>
              <w:rPr>
                <w:sz w:val="24"/>
              </w:rPr>
            </w:pPr>
            <w:r>
              <w:rPr>
                <w:sz w:val="24"/>
              </w:rPr>
              <w:t>без перемен», «Три товарища»</w:t>
            </w:r>
          </w:p>
          <w:p w:rsidR="0024435F" w:rsidRDefault="007D5E57">
            <w:pPr>
              <w:pStyle w:val="TableParagraph"/>
              <w:spacing w:line="275" w:lineRule="exact"/>
              <w:rPr>
                <w:b/>
                <w:sz w:val="24"/>
              </w:rPr>
            </w:pPr>
            <w:r>
              <w:rPr>
                <w:b/>
                <w:sz w:val="24"/>
              </w:rPr>
              <w:t>А. Рембо</w:t>
            </w:r>
          </w:p>
          <w:p w:rsidR="0024435F" w:rsidRDefault="007D5E57">
            <w:pPr>
              <w:pStyle w:val="TableParagraph"/>
              <w:spacing w:line="275" w:lineRule="exact"/>
              <w:rPr>
                <w:sz w:val="24"/>
              </w:rPr>
            </w:pPr>
            <w:r>
              <w:rPr>
                <w:sz w:val="24"/>
              </w:rPr>
              <w:t>Стихотворения</w:t>
            </w:r>
          </w:p>
          <w:p w:rsidR="0024435F" w:rsidRDefault="007D5E57">
            <w:pPr>
              <w:pStyle w:val="TableParagraph"/>
              <w:spacing w:before="1"/>
              <w:ind w:right="1644"/>
              <w:rPr>
                <w:b/>
                <w:sz w:val="24"/>
              </w:rPr>
            </w:pPr>
            <w:r>
              <w:rPr>
                <w:b/>
                <w:sz w:val="24"/>
              </w:rPr>
              <w:t xml:space="preserve">P.M. Рильке </w:t>
            </w:r>
            <w:r>
              <w:rPr>
                <w:sz w:val="24"/>
              </w:rPr>
              <w:t xml:space="preserve">Стихотворения </w:t>
            </w:r>
            <w:r>
              <w:rPr>
                <w:b/>
                <w:sz w:val="24"/>
              </w:rPr>
              <w:t>Д. Селлинджер</w:t>
            </w:r>
          </w:p>
          <w:p w:rsidR="0024435F" w:rsidRDefault="007D5E57">
            <w:pPr>
              <w:pStyle w:val="TableParagraph"/>
              <w:spacing w:line="274" w:lineRule="exact"/>
              <w:rPr>
                <w:sz w:val="24"/>
              </w:rPr>
            </w:pPr>
            <w:r>
              <w:rPr>
                <w:sz w:val="24"/>
              </w:rPr>
              <w:t>Роман «Над пропастью во ржи»</w:t>
            </w:r>
          </w:p>
          <w:p w:rsidR="0024435F" w:rsidRDefault="007D5E57">
            <w:pPr>
              <w:pStyle w:val="TableParagraph"/>
              <w:spacing w:before="3" w:line="275" w:lineRule="exact"/>
              <w:rPr>
                <w:b/>
                <w:sz w:val="24"/>
              </w:rPr>
            </w:pPr>
            <w:r>
              <w:rPr>
                <w:b/>
                <w:sz w:val="24"/>
              </w:rPr>
              <w:t>У. Старк</w:t>
            </w:r>
          </w:p>
          <w:p w:rsidR="0024435F" w:rsidRDefault="007D5E57">
            <w:pPr>
              <w:pStyle w:val="TableParagraph"/>
              <w:spacing w:line="274" w:lineRule="exact"/>
              <w:rPr>
                <w:sz w:val="24"/>
              </w:rPr>
            </w:pPr>
            <w:r>
              <w:rPr>
                <w:sz w:val="24"/>
              </w:rPr>
              <w:t>Повести: «Чудаки и зануды»,</w:t>
            </w:r>
          </w:p>
          <w:p w:rsidR="0024435F" w:rsidRDefault="007D5E57">
            <w:pPr>
              <w:pStyle w:val="TableParagraph"/>
              <w:tabs>
                <w:tab w:val="left" w:pos="1381"/>
                <w:tab w:val="left" w:pos="2791"/>
              </w:tabs>
              <w:spacing w:line="242" w:lineRule="auto"/>
              <w:ind w:right="96"/>
              <w:rPr>
                <w:sz w:val="24"/>
              </w:rPr>
            </w:pPr>
            <w:r>
              <w:rPr>
                <w:sz w:val="24"/>
              </w:rPr>
              <w:t>«Пусть</w:t>
            </w:r>
            <w:r>
              <w:rPr>
                <w:sz w:val="24"/>
              </w:rPr>
              <w:tab/>
              <w:t>танцуют</w:t>
            </w:r>
            <w:r>
              <w:rPr>
                <w:sz w:val="24"/>
              </w:rPr>
              <w:tab/>
            </w:r>
            <w:r>
              <w:rPr>
                <w:spacing w:val="-5"/>
                <w:sz w:val="24"/>
              </w:rPr>
              <w:t xml:space="preserve">белые </w:t>
            </w:r>
            <w:r>
              <w:rPr>
                <w:sz w:val="24"/>
              </w:rPr>
              <w:t>медведи»</w:t>
            </w:r>
          </w:p>
          <w:p w:rsidR="0024435F" w:rsidRDefault="007D5E57">
            <w:pPr>
              <w:pStyle w:val="TableParagraph"/>
              <w:spacing w:line="274" w:lineRule="exact"/>
              <w:rPr>
                <w:b/>
                <w:sz w:val="24"/>
              </w:rPr>
            </w:pPr>
            <w:r>
              <w:rPr>
                <w:b/>
                <w:sz w:val="24"/>
              </w:rPr>
              <w:t>Ф. Стендаль</w:t>
            </w:r>
          </w:p>
          <w:p w:rsidR="0024435F" w:rsidRDefault="007D5E57">
            <w:pPr>
              <w:pStyle w:val="TableParagraph"/>
              <w:spacing w:line="275" w:lineRule="exact"/>
              <w:rPr>
                <w:sz w:val="24"/>
              </w:rPr>
            </w:pPr>
            <w:r>
              <w:rPr>
                <w:sz w:val="24"/>
              </w:rPr>
              <w:t>Роман «Пармская обитель»</w:t>
            </w:r>
          </w:p>
          <w:p w:rsidR="0024435F" w:rsidRDefault="007D5E57">
            <w:pPr>
              <w:pStyle w:val="TableParagraph"/>
              <w:spacing w:before="2" w:line="275" w:lineRule="exact"/>
              <w:rPr>
                <w:b/>
                <w:sz w:val="24"/>
              </w:rPr>
            </w:pPr>
            <w:r>
              <w:rPr>
                <w:b/>
                <w:sz w:val="24"/>
              </w:rPr>
              <w:t>Г. Уэллс</w:t>
            </w:r>
          </w:p>
          <w:p w:rsidR="0024435F" w:rsidRDefault="007D5E57">
            <w:pPr>
              <w:pStyle w:val="TableParagraph"/>
              <w:spacing w:line="275" w:lineRule="exact"/>
              <w:rPr>
                <w:sz w:val="24"/>
              </w:rPr>
            </w:pPr>
            <w:r>
              <w:rPr>
                <w:sz w:val="24"/>
              </w:rPr>
              <w:t>Роман «Машина времени»</w:t>
            </w:r>
          </w:p>
          <w:p w:rsidR="0024435F" w:rsidRDefault="007D5E57">
            <w:pPr>
              <w:pStyle w:val="TableParagraph"/>
              <w:spacing w:before="2" w:line="275" w:lineRule="exact"/>
              <w:rPr>
                <w:b/>
                <w:sz w:val="24"/>
              </w:rPr>
            </w:pPr>
            <w:r>
              <w:rPr>
                <w:b/>
                <w:sz w:val="24"/>
              </w:rPr>
              <w:t>Г. Флобер</w:t>
            </w:r>
          </w:p>
          <w:p w:rsidR="0024435F" w:rsidRDefault="007D5E57">
            <w:pPr>
              <w:pStyle w:val="TableParagraph"/>
              <w:spacing w:line="275" w:lineRule="exact"/>
              <w:rPr>
                <w:sz w:val="24"/>
              </w:rPr>
            </w:pPr>
            <w:r>
              <w:rPr>
                <w:sz w:val="24"/>
              </w:rPr>
              <w:t>Роман «Мадам Бовари»</w:t>
            </w:r>
          </w:p>
          <w:p w:rsidR="0024435F" w:rsidRDefault="007D5E57">
            <w:pPr>
              <w:pStyle w:val="TableParagraph"/>
              <w:spacing w:before="2" w:line="275" w:lineRule="exact"/>
              <w:rPr>
                <w:b/>
                <w:sz w:val="24"/>
              </w:rPr>
            </w:pPr>
            <w:r>
              <w:rPr>
                <w:b/>
                <w:sz w:val="24"/>
              </w:rPr>
              <w:t>О. Хаксли</w:t>
            </w:r>
          </w:p>
          <w:p w:rsidR="0024435F" w:rsidRDefault="007D5E57">
            <w:pPr>
              <w:pStyle w:val="TableParagraph"/>
              <w:spacing w:line="265" w:lineRule="exact"/>
              <w:rPr>
                <w:sz w:val="24"/>
              </w:rPr>
            </w:pPr>
            <w:r>
              <w:rPr>
                <w:sz w:val="24"/>
              </w:rPr>
              <w:t>Роман «О дивный новый мир»,</w:t>
            </w:r>
          </w:p>
        </w:tc>
      </w:tr>
    </w:tbl>
    <w:p w:rsidR="0024435F" w:rsidRDefault="0024435F">
      <w:pPr>
        <w:spacing w:line="265" w:lineRule="exact"/>
        <w:rPr>
          <w:sz w:val="24"/>
        </w:rPr>
        <w:sectPr w:rsidR="0024435F">
          <w:pgSz w:w="11900" w:h="16840"/>
          <w:pgMar w:top="1120" w:right="240" w:bottom="860" w:left="880" w:header="0" w:footer="672"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24435F">
        <w:trPr>
          <w:trHeight w:val="3038"/>
        </w:trPr>
        <w:tc>
          <w:tcPr>
            <w:tcW w:w="2396" w:type="dxa"/>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tcPr>
          <w:p w:rsidR="0024435F" w:rsidRDefault="007D5E57">
            <w:pPr>
              <w:pStyle w:val="TableParagraph"/>
              <w:spacing w:line="266" w:lineRule="exact"/>
              <w:rPr>
                <w:b/>
                <w:sz w:val="24"/>
              </w:rPr>
            </w:pPr>
            <w:r>
              <w:rPr>
                <w:b/>
                <w:sz w:val="24"/>
              </w:rPr>
              <w:t>Э. Хемингуэй</w:t>
            </w:r>
          </w:p>
          <w:p w:rsidR="0024435F" w:rsidRDefault="007D5E57">
            <w:pPr>
              <w:pStyle w:val="TableParagraph"/>
              <w:tabs>
                <w:tab w:val="left" w:pos="1347"/>
                <w:tab w:val="left" w:pos="2728"/>
              </w:tabs>
              <w:spacing w:before="1" w:line="237" w:lineRule="auto"/>
              <w:ind w:right="95"/>
              <w:rPr>
                <w:sz w:val="24"/>
              </w:rPr>
            </w:pPr>
            <w:r>
              <w:rPr>
                <w:sz w:val="24"/>
              </w:rPr>
              <w:t>Повесть</w:t>
            </w:r>
            <w:r>
              <w:rPr>
                <w:sz w:val="24"/>
              </w:rPr>
              <w:tab/>
              <w:t>«Старик  и</w:t>
            </w:r>
            <w:r>
              <w:rPr>
                <w:sz w:val="24"/>
              </w:rPr>
              <w:tab/>
            </w:r>
            <w:r>
              <w:rPr>
                <w:spacing w:val="-4"/>
                <w:sz w:val="24"/>
              </w:rPr>
              <w:t xml:space="preserve">море», </w:t>
            </w:r>
            <w:r>
              <w:rPr>
                <w:sz w:val="24"/>
              </w:rPr>
              <w:t>роман «Прощай,оружие»</w:t>
            </w:r>
          </w:p>
          <w:p w:rsidR="0024435F" w:rsidRDefault="007D5E57">
            <w:pPr>
              <w:pStyle w:val="TableParagraph"/>
              <w:spacing w:before="8" w:line="273" w:lineRule="exact"/>
              <w:rPr>
                <w:b/>
                <w:sz w:val="24"/>
              </w:rPr>
            </w:pPr>
            <w:r>
              <w:rPr>
                <w:b/>
                <w:sz w:val="24"/>
              </w:rPr>
              <w:t>А. Франк</w:t>
            </w:r>
          </w:p>
          <w:p w:rsidR="0024435F" w:rsidRDefault="007D5E57">
            <w:pPr>
              <w:pStyle w:val="TableParagraph"/>
              <w:spacing w:line="273" w:lineRule="exact"/>
              <w:rPr>
                <w:sz w:val="24"/>
              </w:rPr>
            </w:pPr>
            <w:r>
              <w:rPr>
                <w:sz w:val="24"/>
              </w:rPr>
              <w:t>Книга «Дневник Анны Франк»</w:t>
            </w:r>
          </w:p>
          <w:p w:rsidR="0024435F" w:rsidRDefault="007D5E57">
            <w:pPr>
              <w:pStyle w:val="TableParagraph"/>
              <w:spacing w:before="7" w:line="272" w:lineRule="exact"/>
              <w:rPr>
                <w:b/>
                <w:sz w:val="24"/>
              </w:rPr>
            </w:pPr>
            <w:r>
              <w:rPr>
                <w:b/>
                <w:sz w:val="24"/>
              </w:rPr>
              <w:t>Б. Шоу</w:t>
            </w:r>
          </w:p>
          <w:p w:rsidR="0024435F" w:rsidRDefault="007D5E57">
            <w:pPr>
              <w:pStyle w:val="TableParagraph"/>
              <w:spacing w:line="272" w:lineRule="exact"/>
              <w:rPr>
                <w:sz w:val="24"/>
              </w:rPr>
            </w:pPr>
            <w:r>
              <w:rPr>
                <w:sz w:val="24"/>
              </w:rPr>
              <w:t>Пьеса «Пигмалион»</w:t>
            </w:r>
          </w:p>
          <w:p w:rsidR="0024435F" w:rsidRDefault="007D5E57">
            <w:pPr>
              <w:pStyle w:val="TableParagraph"/>
              <w:spacing w:before="7" w:line="272" w:lineRule="exact"/>
              <w:rPr>
                <w:b/>
                <w:sz w:val="24"/>
              </w:rPr>
            </w:pPr>
            <w:r>
              <w:rPr>
                <w:b/>
                <w:sz w:val="24"/>
              </w:rPr>
              <w:t>У. Эко</w:t>
            </w:r>
          </w:p>
          <w:p w:rsidR="0024435F" w:rsidRDefault="007D5E57">
            <w:pPr>
              <w:pStyle w:val="TableParagraph"/>
              <w:spacing w:line="272" w:lineRule="exact"/>
              <w:rPr>
                <w:sz w:val="24"/>
              </w:rPr>
            </w:pPr>
            <w:r>
              <w:rPr>
                <w:sz w:val="24"/>
              </w:rPr>
              <w:t>Роман «Имя Розы»</w:t>
            </w:r>
          </w:p>
          <w:p w:rsidR="0024435F" w:rsidRDefault="007D5E57">
            <w:pPr>
              <w:pStyle w:val="TableParagraph"/>
              <w:spacing w:before="8" w:line="273" w:lineRule="exact"/>
              <w:rPr>
                <w:b/>
                <w:sz w:val="24"/>
              </w:rPr>
            </w:pPr>
            <w:r>
              <w:rPr>
                <w:b/>
                <w:sz w:val="24"/>
              </w:rPr>
              <w:t>Т.С. Элиот</w:t>
            </w:r>
          </w:p>
          <w:p w:rsidR="0024435F" w:rsidRDefault="007D5E57">
            <w:pPr>
              <w:pStyle w:val="TableParagraph"/>
              <w:spacing w:line="268" w:lineRule="exact"/>
              <w:rPr>
                <w:sz w:val="24"/>
              </w:rPr>
            </w:pPr>
            <w:r>
              <w:rPr>
                <w:sz w:val="24"/>
              </w:rPr>
              <w:t>Стихотворения</w:t>
            </w:r>
          </w:p>
        </w:tc>
      </w:tr>
      <w:tr w:rsidR="0024435F">
        <w:trPr>
          <w:trHeight w:val="5242"/>
        </w:trPr>
        <w:tc>
          <w:tcPr>
            <w:tcW w:w="2396" w:type="dxa"/>
          </w:tcPr>
          <w:p w:rsidR="0024435F" w:rsidRDefault="0024435F">
            <w:pPr>
              <w:pStyle w:val="TableParagraph"/>
              <w:ind w:left="0"/>
              <w:rPr>
                <w:sz w:val="24"/>
              </w:rPr>
            </w:pPr>
          </w:p>
        </w:tc>
        <w:tc>
          <w:tcPr>
            <w:tcW w:w="3664" w:type="dxa"/>
          </w:tcPr>
          <w:p w:rsidR="0024435F" w:rsidRDefault="0024435F">
            <w:pPr>
              <w:pStyle w:val="TableParagraph"/>
              <w:ind w:left="0"/>
              <w:rPr>
                <w:sz w:val="24"/>
              </w:rPr>
            </w:pPr>
          </w:p>
        </w:tc>
        <w:tc>
          <w:tcPr>
            <w:tcW w:w="3515" w:type="dxa"/>
          </w:tcPr>
          <w:p w:rsidR="0024435F" w:rsidRDefault="007D5E57">
            <w:pPr>
              <w:pStyle w:val="TableParagraph"/>
              <w:spacing w:line="237" w:lineRule="auto"/>
              <w:ind w:right="863"/>
              <w:rPr>
                <w:b/>
                <w:sz w:val="24"/>
              </w:rPr>
            </w:pPr>
            <w:r>
              <w:rPr>
                <w:b/>
                <w:sz w:val="24"/>
              </w:rPr>
              <w:t>Родная (региональная) литература</w:t>
            </w:r>
          </w:p>
          <w:p w:rsidR="0024435F" w:rsidRDefault="007D5E57">
            <w:pPr>
              <w:pStyle w:val="TableParagraph"/>
              <w:ind w:right="103"/>
              <w:rPr>
                <w:sz w:val="24"/>
              </w:rPr>
            </w:pPr>
            <w:r>
              <w:rPr>
                <w:sz w:val="24"/>
              </w:rPr>
              <w:t>Данный раздел списка определяется школой в соответствии с ее региональной принадлежностью</w:t>
            </w:r>
          </w:p>
          <w:p w:rsidR="0024435F" w:rsidRDefault="0024435F">
            <w:pPr>
              <w:pStyle w:val="TableParagraph"/>
              <w:spacing w:before="6"/>
              <w:ind w:left="0"/>
              <w:rPr>
                <w:sz w:val="23"/>
              </w:rPr>
            </w:pPr>
          </w:p>
          <w:p w:rsidR="0024435F" w:rsidRDefault="007D5E57">
            <w:pPr>
              <w:pStyle w:val="TableParagraph"/>
              <w:spacing w:line="242" w:lineRule="auto"/>
              <w:ind w:right="338"/>
              <w:rPr>
                <w:b/>
                <w:sz w:val="24"/>
              </w:rPr>
            </w:pPr>
            <w:r>
              <w:rPr>
                <w:b/>
                <w:sz w:val="24"/>
              </w:rPr>
              <w:t>Литература народовРоссии Г. Айги, Р.Гамзатов,</w:t>
            </w:r>
          </w:p>
          <w:p w:rsidR="0024435F" w:rsidRDefault="007D5E57">
            <w:pPr>
              <w:pStyle w:val="TableParagraph"/>
              <w:ind w:right="493"/>
              <w:rPr>
                <w:b/>
                <w:sz w:val="24"/>
              </w:rPr>
            </w:pPr>
            <w:r>
              <w:rPr>
                <w:b/>
                <w:sz w:val="24"/>
              </w:rPr>
              <w:t xml:space="preserve">М. Джалиль, М. Карим, Д. Кугультинов, </w:t>
            </w:r>
            <w:r>
              <w:rPr>
                <w:b/>
                <w:spacing w:val="-4"/>
                <w:sz w:val="24"/>
              </w:rPr>
              <w:t xml:space="preserve">К. </w:t>
            </w:r>
            <w:r>
              <w:rPr>
                <w:b/>
                <w:sz w:val="24"/>
              </w:rPr>
              <w:t>Кулиев, Ю. Рытхэу, Г.Тукай,</w:t>
            </w:r>
          </w:p>
          <w:p w:rsidR="0024435F" w:rsidRDefault="007D5E57">
            <w:pPr>
              <w:pStyle w:val="TableParagraph"/>
              <w:rPr>
                <w:sz w:val="24"/>
              </w:rPr>
            </w:pPr>
            <w:r>
              <w:rPr>
                <w:b/>
                <w:sz w:val="24"/>
              </w:rPr>
              <w:t xml:space="preserve">К. Хетагуров, </w:t>
            </w:r>
            <w:r>
              <w:rPr>
                <w:b/>
                <w:spacing w:val="-4"/>
                <w:sz w:val="24"/>
              </w:rPr>
              <w:t xml:space="preserve">Ю. </w:t>
            </w:r>
            <w:r>
              <w:rPr>
                <w:b/>
                <w:sz w:val="24"/>
              </w:rPr>
              <w:t xml:space="preserve">Шесталов </w:t>
            </w:r>
            <w:r>
              <w:rPr>
                <w:sz w:val="24"/>
              </w:rPr>
              <w:t>(предлагаемый список произведений является примерным и может варьироваться в разных субъектахРоссийской</w:t>
            </w:r>
          </w:p>
          <w:p w:rsidR="0024435F" w:rsidRDefault="007D5E57">
            <w:pPr>
              <w:pStyle w:val="TableParagraph"/>
              <w:spacing w:line="262" w:lineRule="exact"/>
              <w:rPr>
                <w:sz w:val="24"/>
              </w:rPr>
            </w:pPr>
            <w:r>
              <w:rPr>
                <w:sz w:val="24"/>
              </w:rPr>
              <w:t>Федерации)</w:t>
            </w:r>
          </w:p>
        </w:tc>
      </w:tr>
    </w:tbl>
    <w:p w:rsidR="0024435F" w:rsidRDefault="007D5E57">
      <w:pPr>
        <w:pStyle w:val="1"/>
        <w:spacing w:line="242" w:lineRule="auto"/>
        <w:ind w:left="3475" w:right="2175" w:hanging="798"/>
      </w:pPr>
      <w:r>
        <w:t>Планирования модульного преподавания литературы на уровне среднего общего образования</w:t>
      </w:r>
    </w:p>
    <w:p w:rsidR="0024435F" w:rsidRDefault="007D5E57">
      <w:pPr>
        <w:pStyle w:val="a3"/>
        <w:ind w:right="315" w:firstLine="701"/>
      </w:pPr>
      <w: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культурно-историческойзначимости.</w:t>
      </w:r>
    </w:p>
    <w:p w:rsidR="0024435F" w:rsidRDefault="007D5E57">
      <w:pPr>
        <w:pStyle w:val="1"/>
        <w:spacing w:line="237" w:lineRule="auto"/>
        <w:ind w:left="819" w:right="307" w:firstLine="710"/>
      </w:pPr>
      <w:r>
        <w:t xml:space="preserve">В ООП СОО </w:t>
      </w:r>
      <w:r w:rsidR="0025493A">
        <w:t>МБОУ «СОШ с.Тумутук</w:t>
      </w:r>
      <w:r w:rsidR="0025493A" w:rsidRPr="008C64A1">
        <w:t>»</w:t>
      </w:r>
      <w:r w:rsidR="0025493A">
        <w:t xml:space="preserve"> </w:t>
      </w:r>
      <w:r>
        <w:t>предусмотрено деление материала на историко- и теоретико-литературные</w:t>
      </w:r>
      <w:r w:rsidR="00ED66DA">
        <w:t xml:space="preserve"> </w:t>
      </w:r>
      <w:r>
        <w:t>блоки</w:t>
      </w:r>
    </w:p>
    <w:p w:rsidR="0024435F" w:rsidRDefault="007D5E57">
      <w:pPr>
        <w:pStyle w:val="a3"/>
        <w:ind w:right="319" w:firstLine="710"/>
      </w:pPr>
      <w:r>
        <w:rPr>
          <w:b/>
        </w:rPr>
        <w:t xml:space="preserve">Литература реализма </w:t>
      </w:r>
      <w:r>
        <w:t>(природное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24435F" w:rsidRDefault="007D5E57">
      <w:pPr>
        <w:pStyle w:val="a3"/>
        <w:ind w:right="318" w:firstLine="710"/>
      </w:pPr>
      <w:r>
        <w:rPr>
          <w:b/>
        </w:rPr>
        <w:t xml:space="preserve">Литература модернизма </w:t>
      </w:r>
      <w:r>
        <w:t>–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24435F" w:rsidRDefault="0024435F">
      <w:pPr>
        <w:sectPr w:rsidR="0024435F">
          <w:pgSz w:w="11900" w:h="16840"/>
          <w:pgMar w:top="1120" w:right="240" w:bottom="860" w:left="880" w:header="0" w:footer="672" w:gutter="0"/>
          <w:cols w:space="720"/>
        </w:sectPr>
      </w:pPr>
    </w:p>
    <w:p w:rsidR="0024435F" w:rsidRDefault="007D5E57">
      <w:pPr>
        <w:pStyle w:val="a3"/>
        <w:spacing w:before="66"/>
        <w:ind w:right="320" w:firstLine="710"/>
      </w:pPr>
      <w:r>
        <w:rPr>
          <w:b/>
        </w:rPr>
        <w:lastRenderedPageBreak/>
        <w:t xml:space="preserve">Литература советского времени </w:t>
      </w:r>
      <w:r>
        <w:t>(литература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24435F" w:rsidRDefault="007D5E57">
      <w:pPr>
        <w:pStyle w:val="a3"/>
        <w:spacing w:before="3"/>
        <w:ind w:right="316" w:firstLine="710"/>
      </w:pPr>
      <w:r>
        <w:rPr>
          <w:b/>
        </w:rPr>
        <w:t xml:space="preserve">Современный литературный процесс </w:t>
      </w:r>
      <w:r>
        <w:t>(литература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24435F" w:rsidRDefault="007D5E57">
      <w:pPr>
        <w:pStyle w:val="a3"/>
        <w:ind w:right="319" w:firstLine="710"/>
      </w:pPr>
      <w:r>
        <w:rPr>
          <w:b/>
        </w:rPr>
        <w:t xml:space="preserve">Литература и другие виды искусства </w:t>
      </w:r>
      <w:r>
        <w:t>(судьба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24435F" w:rsidRDefault="007D5E57">
      <w:pPr>
        <w:pStyle w:val="1"/>
        <w:spacing w:before="5"/>
        <w:ind w:left="819" w:right="311" w:firstLine="456"/>
      </w:pPr>
      <w:r>
        <w:t>По годам обучения содержание программы по литературе на уровень среднего общего образования структурировано следующим образом:</w:t>
      </w:r>
    </w:p>
    <w:p w:rsidR="0024435F" w:rsidRDefault="007D5E57">
      <w:pPr>
        <w:spacing w:before="1" w:line="272" w:lineRule="exact"/>
        <w:ind w:left="1530"/>
        <w:jc w:val="both"/>
        <w:rPr>
          <w:b/>
          <w:sz w:val="24"/>
        </w:rPr>
      </w:pPr>
      <w:r>
        <w:rPr>
          <w:b/>
          <w:sz w:val="24"/>
        </w:rPr>
        <w:t>Базовый уровень</w:t>
      </w:r>
    </w:p>
    <w:p w:rsidR="0024435F" w:rsidRDefault="007D5E57">
      <w:pPr>
        <w:pStyle w:val="a3"/>
        <w:spacing w:line="272" w:lineRule="exact"/>
        <w:ind w:left="1530"/>
      </w:pPr>
      <w:r>
        <w:t>Введение. «Прекрасное начало…» (К истории русской литературы XIX века)</w:t>
      </w:r>
    </w:p>
    <w:p w:rsidR="0024435F" w:rsidRDefault="007D5E57">
      <w:pPr>
        <w:pStyle w:val="1"/>
        <w:spacing w:before="7" w:line="272" w:lineRule="exact"/>
        <w:ind w:left="1208"/>
        <w:jc w:val="center"/>
      </w:pPr>
      <w:r>
        <w:t>Литература второй половины XIX века</w:t>
      </w:r>
    </w:p>
    <w:p w:rsidR="0024435F" w:rsidRDefault="007D5E57">
      <w:pPr>
        <w:pStyle w:val="a3"/>
        <w:tabs>
          <w:tab w:val="left" w:pos="4057"/>
          <w:tab w:val="left" w:pos="5247"/>
          <w:tab w:val="left" w:pos="5616"/>
          <w:tab w:val="left" w:pos="6594"/>
          <w:tab w:val="left" w:pos="7558"/>
          <w:tab w:val="left" w:pos="8834"/>
          <w:tab w:val="left" w:pos="9515"/>
        </w:tabs>
        <w:spacing w:line="272" w:lineRule="exact"/>
        <w:ind w:left="1202"/>
        <w:jc w:val="center"/>
      </w:pPr>
      <w:r>
        <w:t>Социально-политическая</w:t>
      </w:r>
      <w:r>
        <w:tab/>
        <w:t>ситуация</w:t>
      </w:r>
      <w:r>
        <w:tab/>
        <w:t>в</w:t>
      </w:r>
      <w:r>
        <w:tab/>
        <w:t>России</w:t>
      </w:r>
      <w:r>
        <w:tab/>
        <w:t>второй</w:t>
      </w:r>
      <w:r>
        <w:tab/>
        <w:t>половины</w:t>
      </w:r>
      <w:r>
        <w:tab/>
        <w:t>XIX</w:t>
      </w:r>
      <w:r>
        <w:tab/>
        <w:t>века.</w:t>
      </w:r>
    </w:p>
    <w:p w:rsidR="0024435F" w:rsidRDefault="007D5E57">
      <w:pPr>
        <w:pStyle w:val="a3"/>
        <w:spacing w:before="3"/>
        <w:ind w:left="877" w:right="369"/>
      </w:pPr>
      <w:r>
        <w:t>«Крестьянский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журналистике 1850-1860-х годов. Демократические тенденции в развитии русской культуры, ее обращенность к реалиям современной жизни. Развитие реалистических традиций в прозе И.С. Тургенева, И.А. Гончарова, Л.Н. Толстого, А.П. Чехова и др. «Некрасовское» и «элитарное» направления в поэзии, условность их размежевания. Расцвет русского национального театра (драматургия А.Н. Островского и А.П. Чехова). Новые типы героев и различные концепции обновления российской жизни (проза Н.Г. Чернышевского, Ф.М. Достоевского, Н.С. Лескова и др.). Вклад русской литературы второй половины XIX века в развитие отечественной и мировой культуры.</w:t>
      </w:r>
    </w:p>
    <w:p w:rsidR="0024435F" w:rsidRDefault="007D5E57">
      <w:pPr>
        <w:pStyle w:val="1"/>
        <w:spacing w:before="6" w:line="272" w:lineRule="exact"/>
        <w:ind w:left="5036"/>
      </w:pPr>
      <w:r>
        <w:t xml:space="preserve">А. </w:t>
      </w:r>
      <w:r>
        <w:rPr>
          <w:spacing w:val="-3"/>
        </w:rPr>
        <w:t>Н.</w:t>
      </w:r>
      <w:r>
        <w:t>Островский</w:t>
      </w:r>
    </w:p>
    <w:p w:rsidR="0024435F" w:rsidRDefault="007D5E57">
      <w:pPr>
        <w:pStyle w:val="a3"/>
        <w:ind w:right="323" w:firstLine="624"/>
      </w:pPr>
      <w:r>
        <w:rPr>
          <w:b/>
        </w:rPr>
        <w:t xml:space="preserve">Пьеса «Гроза». </w:t>
      </w:r>
      <w:r>
        <w:t xml:space="preserve">Изображение «затерянного мира» города Калинов в драме «Гроза». Катерина и Кабаниха как два нравственных полюса народной жизни. Трагедия совести и ее разрешение в пьесе. Роль второстепенных и внесценических персонажей в «Грозе». Многозначность названия пьесы, символика деталей и специфика жанра. «Гроза» в русской критике (Н.А. Добролюбов, Д.И. Писарев, </w:t>
      </w:r>
      <w:r>
        <w:rPr>
          <w:spacing w:val="-3"/>
        </w:rPr>
        <w:t>А.А.</w:t>
      </w:r>
      <w:r>
        <w:t>Григорьев).</w:t>
      </w:r>
    </w:p>
    <w:p w:rsidR="0024435F" w:rsidRDefault="007D5E57">
      <w:pPr>
        <w:pStyle w:val="a3"/>
        <w:spacing w:before="1" w:line="237" w:lineRule="auto"/>
        <w:ind w:left="1530" w:right="4280" w:hanging="87"/>
        <w:jc w:val="left"/>
      </w:pPr>
      <w:r>
        <w:t>Сочинение по пьесе А.Н. Островского «Гроза». Пьеса «Бесприданница».</w:t>
      </w:r>
    </w:p>
    <w:p w:rsidR="0024435F" w:rsidRDefault="007D5E57">
      <w:pPr>
        <w:pStyle w:val="a3"/>
        <w:spacing w:before="3" w:line="275" w:lineRule="exact"/>
        <w:ind w:left="1444"/>
        <w:jc w:val="left"/>
      </w:pPr>
      <w:r>
        <w:t>Опорные понятия: семейно-бытовая коллизия, речевой жест.</w:t>
      </w:r>
    </w:p>
    <w:p w:rsidR="0024435F" w:rsidRDefault="007D5E57">
      <w:pPr>
        <w:pStyle w:val="a3"/>
        <w:spacing w:line="242" w:lineRule="auto"/>
        <w:ind w:firstLine="624"/>
        <w:jc w:val="left"/>
      </w:pPr>
      <w:r>
        <w:t>Внутрипредметные связи: традиции отечественной драматургии в творчестве А.Н. Островского (пьесы Д.И. Фонвизина, А.С. Грибоедова, Н.В. Гоголя).</w:t>
      </w:r>
    </w:p>
    <w:p w:rsidR="0024435F" w:rsidRDefault="007D5E57">
      <w:pPr>
        <w:pStyle w:val="1"/>
        <w:spacing w:line="274" w:lineRule="exact"/>
        <w:ind w:left="4815"/>
        <w:jc w:val="left"/>
      </w:pPr>
      <w:r>
        <w:t>И. А. Гончаров</w:t>
      </w:r>
    </w:p>
    <w:p w:rsidR="0024435F" w:rsidRDefault="007D5E57">
      <w:pPr>
        <w:pStyle w:val="a3"/>
        <w:ind w:left="877" w:right="369" w:firstLine="720"/>
      </w:pPr>
      <w:r>
        <w:rPr>
          <w:b/>
        </w:rPr>
        <w:t xml:space="preserve">Роман «Обломов». </w:t>
      </w:r>
      <w:r>
        <w:t xml:space="preserve">Быт и бытие Ильи Ильича Обломова. Внутренняя противоречивость натуры героя, ее соотнесенность с другими характерами (Андрей Штольц, Ольга Ильинская и др.). Любовная история как этап внутреннего самоопределения героя. Образ Захара и его роль в характеристике «обломовщины». Идейно-композиционное значение главы «Сон Обломова». Роль детали в раскрытии психологии персонажей романа. Отражение в </w:t>
      </w:r>
      <w:r>
        <w:rPr>
          <w:spacing w:val="-2"/>
        </w:rPr>
        <w:t xml:space="preserve">судьбе </w:t>
      </w:r>
      <w:r>
        <w:t>Обломова глубинных сдвигов русской жизни. Роман «Обломов» в русской критике (Н.А. Добролюбов, Д.И. Писарев, А.В.Дружинин).</w:t>
      </w:r>
    </w:p>
    <w:p w:rsidR="0024435F" w:rsidRDefault="007D5E57">
      <w:pPr>
        <w:pStyle w:val="a3"/>
        <w:spacing w:line="242" w:lineRule="auto"/>
        <w:ind w:left="1444" w:right="4208"/>
      </w:pPr>
      <w:r>
        <w:t>Сочинение по роману И.А. Гончарова «Обломов» Опорные понятия: образная типизация.</w:t>
      </w:r>
    </w:p>
    <w:p w:rsidR="0024435F" w:rsidRDefault="007D5E57">
      <w:pPr>
        <w:pStyle w:val="a3"/>
        <w:spacing w:line="242" w:lineRule="auto"/>
        <w:ind w:left="877" w:right="382" w:firstLine="720"/>
      </w:pPr>
      <w:r>
        <w:t>Внутрипредметные связи: И.С. Тургенев и Л.Н. Толстой о романе «Обломов»; Онегин и Печорин как литературные предшественники Обломова.</w:t>
      </w:r>
    </w:p>
    <w:p w:rsidR="0024435F" w:rsidRDefault="007D5E57">
      <w:pPr>
        <w:pStyle w:val="1"/>
        <w:spacing w:line="274" w:lineRule="exact"/>
        <w:ind w:left="4834"/>
      </w:pPr>
      <w:r>
        <w:t>И. С. Тургенев</w:t>
      </w:r>
    </w:p>
    <w:p w:rsidR="0024435F" w:rsidRDefault="007D5E57">
      <w:pPr>
        <w:pStyle w:val="a3"/>
        <w:ind w:left="877" w:right="368" w:firstLine="720"/>
      </w:pPr>
      <w:r>
        <w:rPr>
          <w:b/>
        </w:rPr>
        <w:t xml:space="preserve">Роман «Отцы и дети». </w:t>
      </w:r>
      <w:r>
        <w:t>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Базарова, его социальные и нравственно-философские истоки.</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left="877" w:right="373"/>
      </w:pPr>
      <w:r>
        <w:lastRenderedPageBreak/>
        <w:t>Базаров и Аркадий. Черты «увядающей аристократии» в образа братьев Кирсановых. Любовная линия в романе и ее место в общей проблематике произведения. Философские итоги романа, смысл его названия. Русская критика о романе и его герое (статьи Д.И. Писарева, Н.Н. Страхова, М.А. Антоновича).</w:t>
      </w:r>
    </w:p>
    <w:p w:rsidR="0024435F" w:rsidRDefault="007D5E57">
      <w:pPr>
        <w:pStyle w:val="a3"/>
        <w:spacing w:before="1"/>
        <w:ind w:left="1444"/>
      </w:pPr>
      <w:r>
        <w:t>Сочинение по роману И.С. Тургенева «Отцы и дети»</w:t>
      </w:r>
    </w:p>
    <w:p w:rsidR="0024435F" w:rsidRDefault="007D5E57">
      <w:pPr>
        <w:pStyle w:val="a3"/>
        <w:spacing w:before="5" w:line="237" w:lineRule="auto"/>
        <w:ind w:right="375" w:firstLine="624"/>
      </w:pPr>
      <w:r>
        <w:t>Опорные понятия: социально-психологический роман; принципа «тайной психологии» в изображении внутреннего мирагероев.</w:t>
      </w:r>
    </w:p>
    <w:p w:rsidR="0024435F" w:rsidRDefault="007D5E57">
      <w:pPr>
        <w:pStyle w:val="a3"/>
        <w:spacing w:before="5" w:line="237" w:lineRule="auto"/>
        <w:ind w:left="877" w:right="385" w:firstLine="720"/>
      </w:pPr>
      <w:r>
        <w:t>Внутрипредметные связи: И.С. Тургенев и группа «Современника»; литературные реминисценции в романе «Отцы и дети».</w:t>
      </w:r>
    </w:p>
    <w:p w:rsidR="0024435F" w:rsidRDefault="007D5E57">
      <w:pPr>
        <w:pStyle w:val="1"/>
        <w:spacing w:before="8" w:line="273" w:lineRule="exact"/>
        <w:ind w:left="4820"/>
      </w:pPr>
      <w:r>
        <w:t>Н. А. Некрасов</w:t>
      </w:r>
    </w:p>
    <w:p w:rsidR="0024435F" w:rsidRDefault="007D5E57">
      <w:pPr>
        <w:pStyle w:val="a3"/>
        <w:spacing w:line="242" w:lineRule="auto"/>
        <w:ind w:right="312" w:firstLine="710"/>
      </w:pPr>
      <w:r>
        <w:rPr>
          <w:b/>
        </w:rPr>
        <w:t xml:space="preserve">Стихотворения: </w:t>
      </w:r>
      <w:r>
        <w:t xml:space="preserve">«Блажен незлобивый поэт…», </w:t>
      </w:r>
      <w:r>
        <w:rPr>
          <w:spacing w:val="-3"/>
        </w:rPr>
        <w:t xml:space="preserve">«В </w:t>
      </w:r>
      <w:r>
        <w:t xml:space="preserve">дороге», </w:t>
      </w:r>
      <w:r>
        <w:rPr>
          <w:spacing w:val="-3"/>
        </w:rPr>
        <w:t xml:space="preserve">«В </w:t>
      </w:r>
      <w:r>
        <w:t xml:space="preserve">полном разгаре страда деревенская…»,  «Вчерашний  день, часу в шестом…»,  </w:t>
      </w:r>
      <w:r>
        <w:rPr>
          <w:spacing w:val="-3"/>
        </w:rPr>
        <w:t xml:space="preserve">«Мы  </w:t>
      </w:r>
      <w:r>
        <w:t>с тобой бестолковые  люди...»,</w:t>
      </w:r>
    </w:p>
    <w:p w:rsidR="0024435F" w:rsidRDefault="007D5E57">
      <w:pPr>
        <w:pStyle w:val="a3"/>
        <w:spacing w:line="271" w:lineRule="exact"/>
      </w:pPr>
      <w:r>
        <w:rPr>
          <w:spacing w:val="-3"/>
        </w:rPr>
        <w:t xml:space="preserve">«О   </w:t>
      </w:r>
      <w:r>
        <w:t>Муза!  я   у  двери   гроба…»,   «Поэт  и   Гражданин»,   «Пророк»,   «Родина»,«Тройка»,</w:t>
      </w:r>
    </w:p>
    <w:p w:rsidR="0024435F" w:rsidRDefault="007D5E57">
      <w:pPr>
        <w:pStyle w:val="a3"/>
        <w:spacing w:before="2" w:line="237" w:lineRule="auto"/>
        <w:ind w:right="317"/>
      </w:pPr>
      <w:r>
        <w:t>«Размышления у парадного подъезда», «Элегия» («Пускай нам говорит изменчивая мода...»), Поэма «Русские женщины».</w:t>
      </w:r>
    </w:p>
    <w:p w:rsidR="0024435F" w:rsidRDefault="007D5E57">
      <w:pPr>
        <w:pStyle w:val="a3"/>
        <w:spacing w:before="3"/>
        <w:ind w:left="877" w:right="375" w:firstLine="720"/>
      </w:pPr>
      <w:r>
        <w:t xml:space="preserve">«Муза мести и печали» как поэтическая эмблема Некрасова-лирика. </w:t>
      </w:r>
      <w:r>
        <w:rPr>
          <w:spacing w:val="-3"/>
        </w:rPr>
        <w:t xml:space="preserve">Судьбы  </w:t>
      </w:r>
      <w:r>
        <w:t>простых людей и общенациональная идея в лирике Н.А. Некрасова разных лет. Лирический эпос как форма объективного изображения народной жизни в творчестве поэта. Гражданские мотивы в некрасовскойлирике.</w:t>
      </w:r>
    </w:p>
    <w:p w:rsidR="0024435F" w:rsidRDefault="007D5E57">
      <w:pPr>
        <w:pStyle w:val="a3"/>
        <w:spacing w:before="1"/>
        <w:ind w:left="877" w:right="369" w:firstLine="720"/>
      </w:pPr>
      <w:r>
        <w:rPr>
          <w:b/>
        </w:rPr>
        <w:t xml:space="preserve">Поэма «Кому на Руси жить хорошо». </w:t>
      </w:r>
      <w:r>
        <w:t xml:space="preserve">Отражение в поэме «Кому на Руси жить хорошо» коренных сдвигов в русской жизни. Мотив правдоискательства и сказочно- мифологические приемы построения сюжета поэмы. Представители помещичьей </w:t>
      </w:r>
      <w:r>
        <w:rPr>
          <w:spacing w:val="-3"/>
        </w:rPr>
        <w:t xml:space="preserve">Руси </w:t>
      </w:r>
      <w:r>
        <w:t xml:space="preserve">в поэме (образы Оболта-Оболдуева, князя Утятина и др.). Стихия народной жизни и ее яркие представители (Яким Нарой, Ермил Гирин, дед Савелий и др.). </w:t>
      </w:r>
      <w:r>
        <w:rPr>
          <w:spacing w:val="2"/>
        </w:rPr>
        <w:t xml:space="preserve">Тема </w:t>
      </w:r>
      <w:r>
        <w:t>женской доли и образ Матрены Корчагиной в поэме. Роль вставных сюжетов в некрасовском повествовании (легенды, притчи, рассказы и т.п.). Проблема счастья и ее решение в поэме  Н.А.  Некрасова. Образ Гриши Добросклонова и его идейно-композиционноезвучание.</w:t>
      </w:r>
    </w:p>
    <w:p w:rsidR="0024435F" w:rsidRDefault="007D5E57">
      <w:pPr>
        <w:pStyle w:val="a3"/>
        <w:spacing w:line="275" w:lineRule="exact"/>
        <w:ind w:left="1444"/>
      </w:pPr>
      <w:r>
        <w:t>Сочинение по творчеству Н.А. Некрасова</w:t>
      </w:r>
    </w:p>
    <w:p w:rsidR="0024435F" w:rsidRDefault="007D5E57">
      <w:pPr>
        <w:pStyle w:val="a3"/>
        <w:spacing w:line="242" w:lineRule="auto"/>
        <w:ind w:right="377" w:firstLine="624"/>
      </w:pPr>
      <w:r>
        <w:t>Опорные понятия: народность художественного творчества; демократизация поэтического языка..</w:t>
      </w:r>
    </w:p>
    <w:p w:rsidR="0024435F" w:rsidRDefault="007D5E57">
      <w:pPr>
        <w:pStyle w:val="a3"/>
        <w:spacing w:line="242" w:lineRule="auto"/>
        <w:ind w:left="877" w:right="379" w:firstLine="720"/>
      </w:pPr>
      <w:r>
        <w:t>Внутрипредметные связи: образ пророка в лирике А.С. Пушкина, М.Ю. Лермонтова, Н.А. Некрасова; связь поэмы «Кому на Руси жить хорошо» с фольклорной традицией.</w:t>
      </w:r>
    </w:p>
    <w:p w:rsidR="0024435F" w:rsidRDefault="007D5E57">
      <w:pPr>
        <w:pStyle w:val="1"/>
        <w:spacing w:line="275" w:lineRule="exact"/>
        <w:ind w:left="4906"/>
      </w:pPr>
      <w:r>
        <w:t>Ф. И. Тютчев</w:t>
      </w:r>
    </w:p>
    <w:p w:rsidR="0024435F" w:rsidRDefault="007D5E57">
      <w:pPr>
        <w:ind w:left="877" w:right="372" w:firstLine="720"/>
        <w:jc w:val="both"/>
        <w:rPr>
          <w:b/>
          <w:sz w:val="24"/>
        </w:rPr>
      </w:pPr>
      <w:r>
        <w:rPr>
          <w:b/>
          <w:sz w:val="24"/>
        </w:rPr>
        <w:t>Стихотворения: «Не то, что мните вы, природа...», «Silentium!», «Умом Россию не понять…», «К. Б.» («Я встретил вас – и все былое...»), «Природа – сфинкс…», «Еще земли печален вид», «Полдень»,«О, как убийственно мы любим...», «Нам не дано предугадать…».</w:t>
      </w:r>
    </w:p>
    <w:p w:rsidR="0024435F" w:rsidRDefault="007D5E57">
      <w:pPr>
        <w:pStyle w:val="a3"/>
        <w:ind w:left="877" w:right="372" w:firstLine="720"/>
      </w:pPr>
      <w:r>
        <w:t>«Мыслящая поэзия» Ф.И. Тютчева, ее философская глубина и образная насыщенность.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ее судьбоносной роли в мировой истории. Драматизм звучания любовной лирики поэта.</w:t>
      </w:r>
    </w:p>
    <w:p w:rsidR="0024435F" w:rsidRDefault="007D5E57">
      <w:pPr>
        <w:pStyle w:val="a3"/>
        <w:spacing w:line="275" w:lineRule="exact"/>
        <w:ind w:left="1444"/>
      </w:pPr>
      <w:r>
        <w:t>Опорные понятия: интеллектуальная лирика; лирический фрагмент.</w:t>
      </w:r>
    </w:p>
    <w:p w:rsidR="0024435F" w:rsidRDefault="007D5E57">
      <w:pPr>
        <w:pStyle w:val="a3"/>
        <w:spacing w:line="242" w:lineRule="auto"/>
        <w:ind w:right="381" w:firstLine="624"/>
      </w:pPr>
      <w:r>
        <w:t>Внутрипредметные связи: роль архаизмов в тютчевской лирике; пушкинские мотивы и образы в лирике Ф.И.Тютчева.</w:t>
      </w:r>
    </w:p>
    <w:p w:rsidR="0024435F" w:rsidRDefault="007D5E57">
      <w:pPr>
        <w:pStyle w:val="1"/>
        <w:spacing w:line="268" w:lineRule="exact"/>
        <w:ind w:left="504"/>
        <w:jc w:val="center"/>
      </w:pPr>
      <w:r>
        <w:t>А. А. Фет</w:t>
      </w:r>
    </w:p>
    <w:p w:rsidR="0024435F" w:rsidRDefault="007D5E57">
      <w:pPr>
        <w:spacing w:before="2"/>
        <w:ind w:left="877" w:right="373" w:firstLine="720"/>
        <w:jc w:val="both"/>
        <w:rPr>
          <w:b/>
          <w:sz w:val="24"/>
        </w:rPr>
      </w:pPr>
      <w:r>
        <w:rPr>
          <w:b/>
          <w:sz w:val="24"/>
        </w:rPr>
        <w:t>Стихотворения: «Шепот, робкое дыханье…», «Еще майская ночь..», «Заря прощается с землею..», «Я пришел тебе с приветом», «Сияла ночь. Луной был полон сад…», «Это утро, радость эта…»,«Одним толчком согнать ладью живую…».</w:t>
      </w:r>
    </w:p>
    <w:p w:rsidR="0024435F" w:rsidRDefault="007D5E57">
      <w:pPr>
        <w:pStyle w:val="a3"/>
        <w:spacing w:line="269" w:lineRule="exact"/>
        <w:ind w:left="0" w:right="380"/>
        <w:jc w:val="right"/>
      </w:pPr>
      <w:r>
        <w:t xml:space="preserve">Эмоциональная  глубина  и  образно-стилистическое  богатство  лирики </w:t>
      </w:r>
      <w:r>
        <w:rPr>
          <w:spacing w:val="-3"/>
        </w:rPr>
        <w:t xml:space="preserve">А.А.   </w:t>
      </w:r>
      <w:r>
        <w:t>Фета.</w:t>
      </w:r>
    </w:p>
    <w:p w:rsidR="0024435F" w:rsidRDefault="007D5E57">
      <w:pPr>
        <w:pStyle w:val="a3"/>
        <w:spacing w:before="3"/>
        <w:ind w:left="0" w:right="373"/>
        <w:jc w:val="right"/>
      </w:pPr>
      <w:r>
        <w:t>«Кульмгновения»втворчествепоэта,стремлениехудожникакпередачесиюминутного</w:t>
      </w:r>
    </w:p>
    <w:p w:rsidR="0024435F" w:rsidRDefault="0024435F">
      <w:pPr>
        <w:jc w:val="right"/>
        <w:sectPr w:rsidR="0024435F">
          <w:pgSz w:w="11900" w:h="16840"/>
          <w:pgMar w:top="1040" w:right="240" w:bottom="940" w:left="880" w:header="0" w:footer="672" w:gutter="0"/>
          <w:cols w:space="720"/>
        </w:sectPr>
      </w:pPr>
    </w:p>
    <w:p w:rsidR="0024435F" w:rsidRDefault="007D5E57">
      <w:pPr>
        <w:pStyle w:val="a3"/>
        <w:spacing w:before="66"/>
        <w:ind w:left="877" w:right="376"/>
      </w:pPr>
      <w:r>
        <w:lastRenderedPageBreak/>
        <w:t xml:space="preserve">настроения внутри и вовне человека. Яркость и осязаемость пейзажа, гармоничность слияния человека и природы. Красота и поэтичность любовного чувства в интимной  лирике </w:t>
      </w:r>
      <w:r>
        <w:rPr>
          <w:spacing w:val="-3"/>
        </w:rPr>
        <w:t xml:space="preserve">А.А. </w:t>
      </w:r>
      <w:r>
        <w:t>Фета. Музыкально- мелодический принцип организации стиха и роль звукописи в лирике поэта. Служение гармони и красоте окружающего мира как творческая задача Фета-художника.</w:t>
      </w:r>
    </w:p>
    <w:p w:rsidR="0024435F" w:rsidRDefault="007D5E57">
      <w:pPr>
        <w:pStyle w:val="a3"/>
        <w:spacing w:before="6" w:line="237" w:lineRule="auto"/>
        <w:ind w:left="1597" w:right="386" w:hanging="154"/>
      </w:pPr>
      <w:r>
        <w:t>Опорные понятия: мелодика стиха; лирический образ-переживание. Внутрипредметные связи: традиции русской романтической поэзии в лирике А.А.</w:t>
      </w:r>
    </w:p>
    <w:p w:rsidR="0024435F" w:rsidRDefault="007D5E57">
      <w:pPr>
        <w:pStyle w:val="a3"/>
        <w:spacing w:before="5" w:line="237" w:lineRule="auto"/>
        <w:ind w:left="877" w:right="369"/>
      </w:pPr>
      <w:r>
        <w:t>Фета; А.Фет и поэты радикально-демократического лагеря (стихотворные пародии Д.Минаева).</w:t>
      </w:r>
    </w:p>
    <w:p w:rsidR="0024435F" w:rsidRDefault="007D5E57">
      <w:pPr>
        <w:pStyle w:val="1"/>
        <w:spacing w:before="8"/>
        <w:ind w:left="1597" w:right="4446" w:firstLine="3351"/>
      </w:pPr>
      <w:r>
        <w:t>Н. С. Лесков Повесть «Очарованный странник».</w:t>
      </w:r>
    </w:p>
    <w:p w:rsidR="0024435F" w:rsidRDefault="007D5E57">
      <w:pPr>
        <w:pStyle w:val="a3"/>
        <w:ind w:left="877" w:right="371" w:firstLine="720"/>
      </w:pPr>
      <w:r>
        <w:t>Стремление Н. Лескова к созданию «монографий» народных типов. Образ Ивана Флягинаи национальный колорит повести. «Очарованность» героя, его богатырство, духовная восприимчивость и стремление к подвигам. Соединение святости и греховности, наивности и душевной глубины в русском национальном характере. Сказовый характер повествования, стилистическая и языковая яркость «Очарованного странника».</w:t>
      </w:r>
    </w:p>
    <w:p w:rsidR="0024435F" w:rsidRDefault="007D5E57">
      <w:pPr>
        <w:pStyle w:val="a3"/>
        <w:spacing w:line="274" w:lineRule="exact"/>
        <w:ind w:left="1444"/>
      </w:pPr>
      <w:r>
        <w:t>Опорные понятия: литературный сказ; жанр путешествия.</w:t>
      </w:r>
    </w:p>
    <w:p w:rsidR="0024435F" w:rsidRDefault="007D5E57">
      <w:pPr>
        <w:pStyle w:val="a3"/>
        <w:spacing w:before="1" w:line="237" w:lineRule="auto"/>
        <w:ind w:left="877" w:right="382" w:firstLine="720"/>
      </w:pPr>
      <w:r>
        <w:t>Внутрипредметные связи: былинные мотивы в образе Флягина; тема богатырства в повести Н.Лескова и поэме Н.В. Гоголя «Мертвыедуши»..</w:t>
      </w:r>
    </w:p>
    <w:p w:rsidR="0024435F" w:rsidRDefault="007D5E57">
      <w:pPr>
        <w:pStyle w:val="1"/>
        <w:spacing w:before="8" w:line="272" w:lineRule="exact"/>
        <w:ind w:left="5141"/>
      </w:pPr>
      <w:r>
        <w:t>Г.И.Успенский</w:t>
      </w:r>
    </w:p>
    <w:p w:rsidR="0024435F" w:rsidRDefault="007D5E57">
      <w:pPr>
        <w:pStyle w:val="a3"/>
        <w:spacing w:line="242" w:lineRule="auto"/>
        <w:ind w:right="317" w:firstLine="710"/>
      </w:pPr>
      <w:r>
        <w:t>Эссе «Выпрямила». Личность и творчество Г.И.Успенского. Эстетическое кредо писателя.</w:t>
      </w:r>
    </w:p>
    <w:p w:rsidR="0024435F" w:rsidRDefault="007D5E57">
      <w:pPr>
        <w:pStyle w:val="a3"/>
        <w:spacing w:line="271" w:lineRule="exact"/>
        <w:ind w:left="1530"/>
      </w:pPr>
      <w:r>
        <w:t>Внутрипредметные связи. Образ Венеры Милосской в искусстве.</w:t>
      </w:r>
    </w:p>
    <w:p w:rsidR="0024435F" w:rsidRDefault="0024435F">
      <w:pPr>
        <w:pStyle w:val="a3"/>
        <w:spacing w:before="1"/>
        <w:ind w:left="0"/>
        <w:jc w:val="left"/>
      </w:pPr>
    </w:p>
    <w:p w:rsidR="0024435F" w:rsidRDefault="007D5E57">
      <w:pPr>
        <w:pStyle w:val="1"/>
        <w:spacing w:line="275" w:lineRule="exact"/>
        <w:ind w:left="4272"/>
      </w:pPr>
      <w:r>
        <w:t>М. Е. Салтыков-Щедрин</w:t>
      </w:r>
    </w:p>
    <w:p w:rsidR="0024435F" w:rsidRDefault="007D5E57">
      <w:pPr>
        <w:pStyle w:val="a3"/>
        <w:spacing w:line="274" w:lineRule="exact"/>
        <w:ind w:left="1597"/>
      </w:pPr>
      <w:r>
        <w:t>Жизнь и творчество (обзор). Цикл «Сказки для детей изрядного возраста»</w:t>
      </w:r>
    </w:p>
    <w:p w:rsidR="0024435F" w:rsidRDefault="007D5E57">
      <w:pPr>
        <w:pStyle w:val="a3"/>
        <w:ind w:left="877" w:right="370" w:firstLine="720"/>
      </w:pPr>
      <w:r>
        <w:rPr>
          <w:b/>
        </w:rPr>
        <w:t xml:space="preserve">«История одного города» - </w:t>
      </w:r>
      <w:r>
        <w:t>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отрицательнаячерта.</w:t>
      </w:r>
    </w:p>
    <w:p w:rsidR="0024435F" w:rsidRDefault="007D5E57">
      <w:pPr>
        <w:pStyle w:val="a3"/>
        <w:spacing w:before="2" w:line="275" w:lineRule="exact"/>
        <w:ind w:left="1444"/>
      </w:pPr>
      <w:r>
        <w:t>Опорные понятия: гротеск, авторская ирония.</w:t>
      </w:r>
    </w:p>
    <w:p w:rsidR="0024435F" w:rsidRDefault="007D5E57">
      <w:pPr>
        <w:pStyle w:val="a3"/>
        <w:spacing w:line="275" w:lineRule="exact"/>
        <w:ind w:left="1660"/>
      </w:pPr>
      <w:r>
        <w:t>Внутрипредметные связи: традиции Д.И. Фонвизина и Н.В. Гоголя в щедринской</w:t>
      </w:r>
    </w:p>
    <w:p w:rsidR="0024435F" w:rsidRDefault="007D5E57">
      <w:pPr>
        <w:pStyle w:val="a3"/>
        <w:spacing w:before="2"/>
        <w:ind w:left="877"/>
        <w:jc w:val="left"/>
      </w:pPr>
      <w:r>
        <w:t>сатире.</w:t>
      </w:r>
    </w:p>
    <w:p w:rsidR="0024435F" w:rsidRDefault="007D5E57">
      <w:pPr>
        <w:pStyle w:val="1"/>
        <w:spacing w:before="3"/>
        <w:ind w:left="4896"/>
        <w:jc w:val="left"/>
      </w:pPr>
      <w:r>
        <w:t>А. К. Толстой</w:t>
      </w:r>
    </w:p>
    <w:p w:rsidR="0024435F" w:rsidRDefault="007D5E57">
      <w:pPr>
        <w:pStyle w:val="a3"/>
        <w:spacing w:line="273" w:lineRule="exact"/>
        <w:ind w:left="1530"/>
      </w:pPr>
      <w:r>
        <w:t>Стихотворения: «Средь шумного бала, случайно…», «Край ты мой, родимый край...»,</w:t>
      </w:r>
    </w:p>
    <w:p w:rsidR="0024435F" w:rsidRDefault="007D5E57">
      <w:pPr>
        <w:pStyle w:val="a3"/>
        <w:spacing w:line="275" w:lineRule="exact"/>
      </w:pPr>
      <w:r>
        <w:t>«Меня, во мраке и в пыли…», «Двух станов не боец, но только гость случайный…» и др.</w:t>
      </w:r>
    </w:p>
    <w:p w:rsidR="0024435F" w:rsidRDefault="007D5E57">
      <w:pPr>
        <w:pStyle w:val="a3"/>
        <w:spacing w:before="2"/>
        <w:ind w:left="877" w:right="370" w:firstLine="720"/>
      </w:pPr>
      <w:r>
        <w:t>Исповедальность и лирическая проникновенность плозии А.К. Толстого. Романтический колорит интимной лирики поэта, отражение в ней идеальных устремлений художника. Радость слияния человека с природой как основной мотив «пейзажной» лирики поэта. Жанрово-тематическое богатство творчества А.К. Толстого: многообразие лирических мотивов, обращение уисторическому песенному фольклору и политической сатире.</w:t>
      </w:r>
    </w:p>
    <w:p w:rsidR="0024435F" w:rsidRDefault="007D5E57">
      <w:pPr>
        <w:pStyle w:val="a3"/>
        <w:spacing w:before="1" w:line="275" w:lineRule="exact"/>
        <w:ind w:left="1597"/>
      </w:pPr>
      <w:r>
        <w:t>Опорные понятия: лирика позднего романтизма; историческая песня.</w:t>
      </w:r>
    </w:p>
    <w:p w:rsidR="0024435F" w:rsidRDefault="007D5E57">
      <w:pPr>
        <w:pStyle w:val="a3"/>
        <w:spacing w:line="242" w:lineRule="auto"/>
        <w:ind w:left="877" w:right="385" w:firstLine="720"/>
      </w:pPr>
      <w:r>
        <w:t>Внутрипредметные связи: А.К. Толстой и братья Жемчужниковы; сатирические приемы в творчестве А.К. Толстого и М.Е. Салтыкова-Щедрина.</w:t>
      </w:r>
    </w:p>
    <w:p w:rsidR="0024435F" w:rsidRDefault="007D5E57">
      <w:pPr>
        <w:pStyle w:val="1"/>
        <w:spacing w:line="275" w:lineRule="exact"/>
        <w:ind w:left="5242"/>
      </w:pPr>
      <w:r>
        <w:t>Л. Н. Толстой</w:t>
      </w:r>
    </w:p>
    <w:p w:rsidR="0024435F" w:rsidRDefault="007D5E57">
      <w:pPr>
        <w:spacing w:before="1" w:line="273" w:lineRule="exact"/>
        <w:ind w:left="1530"/>
        <w:jc w:val="both"/>
        <w:rPr>
          <w:b/>
          <w:sz w:val="24"/>
        </w:rPr>
      </w:pPr>
      <w:r>
        <w:rPr>
          <w:b/>
          <w:sz w:val="24"/>
        </w:rPr>
        <w:t>Роман «Война и мир».</w:t>
      </w:r>
    </w:p>
    <w:p w:rsidR="0024435F" w:rsidRDefault="007D5E57">
      <w:pPr>
        <w:pStyle w:val="a3"/>
        <w:ind w:right="314" w:firstLine="710"/>
      </w:pPr>
      <w:r>
        <w:t>Жанрово-тематическое своеобразие толстовского романа-эпопеи: масштабность изображения исторических событий, многогеройность, переплетение различных сюжетных линий и т.п. Художественно-философское осмысление сущности войны в романе. Патриотизм скромных тружеников войны и псевдопатриотизм «военных трутней». Критическое изображение высшего света в романе, противопоставление мертвенности светских отношений «диалектикедуши» любимых героев автора. Этапы духовного</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2"/>
      </w:pPr>
      <w:r>
        <w:lastRenderedPageBreak/>
        <w:t>самосовершенствования Андрея Болконского и Пьера Безухова, сложность и противоречивость жизненного пути героев.</w:t>
      </w:r>
    </w:p>
    <w:p w:rsidR="0024435F" w:rsidRDefault="007D5E57">
      <w:pPr>
        <w:pStyle w:val="a3"/>
        <w:ind w:right="312" w:firstLine="710"/>
      </w:pPr>
      <w:r>
        <w:t>«Мысль семейная» и ее развитие в романе: семьи Болконских и Ростовых и семьи- имитации (Берги, Друбецкие, Курагины и т.д.). Черты нравственного идеала автора в образах Наташи Ростовой и Марьи Болконской.</w:t>
      </w:r>
    </w:p>
    <w:p w:rsidR="0024435F" w:rsidRDefault="007D5E57">
      <w:pPr>
        <w:pStyle w:val="a3"/>
        <w:ind w:right="312" w:firstLine="710"/>
      </w:pPr>
      <w:r>
        <w:t>«Мысль народная» как идейно-художественная основа толстовского эпоса. Противопоставление образов Кутузова и Наполеона в свете авторской концепции личности в истории. Феномен «общей жизни» и образ «дубины народной войны» в романе. Тихон Щербатый и Платон Каратаев как два типа народно-патриотического сознания. Значение романа –эпопеи Толстого для развития русской реалистической литературы.</w:t>
      </w:r>
    </w:p>
    <w:p w:rsidR="0024435F" w:rsidRDefault="007D5E57">
      <w:pPr>
        <w:pStyle w:val="a3"/>
        <w:spacing w:line="274" w:lineRule="exact"/>
        <w:ind w:left="1444"/>
      </w:pPr>
      <w:r>
        <w:t>Сочинение по роману Л.Н. Толстого «Война и мир»</w:t>
      </w:r>
    </w:p>
    <w:p w:rsidR="0024435F" w:rsidRDefault="007D5E57">
      <w:pPr>
        <w:pStyle w:val="a3"/>
        <w:spacing w:before="3" w:line="237" w:lineRule="auto"/>
        <w:ind w:right="316" w:firstLine="710"/>
      </w:pPr>
      <w:r>
        <w:t>Опорные понятия: роман-эпопея; «диалектика души»; историко-философская концепция.</w:t>
      </w:r>
    </w:p>
    <w:p w:rsidR="0024435F" w:rsidRDefault="007D5E57">
      <w:pPr>
        <w:pStyle w:val="a3"/>
        <w:spacing w:before="3"/>
        <w:ind w:left="877" w:right="371" w:firstLine="720"/>
      </w:pPr>
      <w:r>
        <w:t>Внутрипредметные связи: Л.Н. Толстой и И.С. Тургенев; стихотворение М.Ю, Лермонтова «Бородино» и его переосмысление в романе Л.Толстого; образ Наполеона и тема «бонапартизма» в произведениях русских классиков.</w:t>
      </w:r>
    </w:p>
    <w:p w:rsidR="0024435F" w:rsidRDefault="007D5E57">
      <w:pPr>
        <w:pStyle w:val="1"/>
        <w:spacing w:before="3" w:line="242" w:lineRule="auto"/>
        <w:ind w:left="1588" w:right="3751" w:firstLine="3375"/>
      </w:pPr>
      <w:r>
        <w:t>Ф. М. Достоевский Роман «Преступление и наказание».</w:t>
      </w:r>
    </w:p>
    <w:p w:rsidR="0024435F" w:rsidRDefault="007D5E57">
      <w:pPr>
        <w:pStyle w:val="a3"/>
        <w:ind w:left="877" w:right="372" w:firstLine="710"/>
      </w:pPr>
      <w:r>
        <w:t xml:space="preserve">Эпоха кризиса в «зеркале» идеологического романа Ф.М. Достоевского. Образ Петербурга и средства </w:t>
      </w:r>
      <w:r>
        <w:rPr>
          <w:spacing w:val="-3"/>
        </w:rPr>
        <w:t xml:space="preserve">его </w:t>
      </w:r>
      <w:r>
        <w:t>воссоздания в романе. Мир «униженных и оскорбленных» и  бунт личности против жестоких законов социума. Образ Раскольникова и тема «гордого человека» в романе. Теория Раскольникова и идейные «двойники» героя (Лужин, Свидригайлов и др.). Принцип полифонии в решении философской проблематики романа. Раскольников и «вечная Сонечка». Сны героя как средство его внутреннего самораскрытия. Нравственно-философский смысл преступления и наказания Раскольникова. Роль эпилога в раскрытии авторской позиции вромане.</w:t>
      </w:r>
    </w:p>
    <w:p w:rsidR="0024435F" w:rsidRDefault="007D5E57">
      <w:pPr>
        <w:pStyle w:val="a3"/>
        <w:ind w:left="1588"/>
      </w:pPr>
      <w:r>
        <w:t>Сочинение по роману Ф.М. Достоевского «Преступление и наказание».</w:t>
      </w:r>
    </w:p>
    <w:p w:rsidR="0024435F" w:rsidRDefault="007D5E57">
      <w:pPr>
        <w:pStyle w:val="a3"/>
        <w:ind w:left="877" w:right="368" w:firstLine="710"/>
      </w:pPr>
      <w:r>
        <w:t>Опорные понятия: идеологический роман и герой-идея; полифония (многоголосие); герои -«двойники».</w:t>
      </w:r>
    </w:p>
    <w:p w:rsidR="0024435F" w:rsidRDefault="007D5E57">
      <w:pPr>
        <w:pStyle w:val="a3"/>
        <w:ind w:left="877" w:right="372" w:firstLine="710"/>
      </w:pPr>
      <w:r>
        <w:t>Внутрипредметные связи: творческая полемика Л.Н. Толстого и Ф.М. Достоевского; сквозные мотивы и образы русской классики в романе Ф.М. Достоевского (евангельские мотивы, образ Петербурга, тема «маленького человека», проблема индивидуализма» и др.)</w:t>
      </w:r>
    </w:p>
    <w:p w:rsidR="0024435F" w:rsidRDefault="007D5E57">
      <w:pPr>
        <w:pStyle w:val="1"/>
        <w:ind w:left="1206"/>
        <w:jc w:val="center"/>
      </w:pPr>
      <w:r>
        <w:t>А. П. Чехов</w:t>
      </w:r>
    </w:p>
    <w:p w:rsidR="0024435F" w:rsidRDefault="007D5E57">
      <w:pPr>
        <w:spacing w:line="273" w:lineRule="exact"/>
        <w:ind w:left="1530"/>
        <w:jc w:val="both"/>
        <w:rPr>
          <w:b/>
          <w:sz w:val="24"/>
        </w:rPr>
      </w:pPr>
      <w:r>
        <w:rPr>
          <w:b/>
          <w:sz w:val="24"/>
        </w:rPr>
        <w:t>Рассказы: «Ионыч», «Дом с мезонином», «Студент», «Дама с собачкой».</w:t>
      </w:r>
    </w:p>
    <w:p w:rsidR="0024435F" w:rsidRDefault="007D5E57">
      <w:pPr>
        <w:pStyle w:val="a3"/>
        <w:ind w:right="318" w:firstLine="710"/>
      </w:pPr>
      <w:r>
        <w:t>Разведение понятий «быт» и «бытие» в прозе А.П. Чехова. Образы «футлярных» людей в чеховских рассказах и проблема «самостояния» человека в мире жестокости и пошлости. Лаконизм, выразительность художественной детали, глубина психологического анализа как отличительные черты чеховской прозы.</w:t>
      </w:r>
    </w:p>
    <w:p w:rsidR="0024435F" w:rsidRDefault="007D5E57">
      <w:pPr>
        <w:pStyle w:val="a3"/>
        <w:ind w:right="316" w:firstLine="710"/>
      </w:pPr>
      <w:r>
        <w:rPr>
          <w:b/>
        </w:rPr>
        <w:t xml:space="preserve">«Вишневый сад». </w:t>
      </w:r>
      <w:r>
        <w:t>Новаторство Чехова-драматурга. Соотношение внешнего и внутреннего сюжетов в комедии «Вишневый сад». Лирическое и драматическое начала в пьесе. Фигуры героев-«недотеп» и символический образ сада в комедии. Роль второстепенных и внесценических персонажей в чеховской пьесе. Функция ремарок, звук и цвета в «Вишневом саде». Сложность и неоднозначность авторской позиции в произведении.</w:t>
      </w:r>
    </w:p>
    <w:p w:rsidR="0024435F" w:rsidRDefault="007D5E57">
      <w:pPr>
        <w:pStyle w:val="a3"/>
        <w:spacing w:line="275" w:lineRule="exact"/>
        <w:ind w:left="1588"/>
      </w:pPr>
      <w:r>
        <w:t>Сочинение по творчеству А.П. Чехова.</w:t>
      </w:r>
    </w:p>
    <w:p w:rsidR="0024435F" w:rsidRDefault="007D5E57">
      <w:pPr>
        <w:pStyle w:val="a3"/>
        <w:spacing w:line="242" w:lineRule="auto"/>
        <w:ind w:right="324" w:firstLine="710"/>
      </w:pPr>
      <w:r>
        <w:t>Опорные понятия: «бессюжетное» действие; лирическая комедия; символическая деталь.</w:t>
      </w:r>
    </w:p>
    <w:p w:rsidR="0024435F" w:rsidRDefault="007D5E57">
      <w:pPr>
        <w:pStyle w:val="a3"/>
        <w:ind w:left="877" w:right="382" w:firstLine="710"/>
      </w:pPr>
      <w:r>
        <w:t xml:space="preserve">Внутрипредметные связи: сценические интерпретации комедии «Вишневый сад» (постановки К.С. Станиславского, Ю.И. Пименова, В.Я. Левенталя, </w:t>
      </w:r>
      <w:r>
        <w:rPr>
          <w:spacing w:val="-3"/>
        </w:rPr>
        <w:t xml:space="preserve">А. </w:t>
      </w:r>
      <w:r>
        <w:t xml:space="preserve">Эфроса, </w:t>
      </w:r>
      <w:r>
        <w:rPr>
          <w:spacing w:val="-3"/>
        </w:rPr>
        <w:t xml:space="preserve">А. </w:t>
      </w:r>
      <w:r>
        <w:t>Трушкина и др.)</w:t>
      </w:r>
    </w:p>
    <w:p w:rsidR="0024435F" w:rsidRDefault="007D5E57">
      <w:pPr>
        <w:pStyle w:val="1"/>
        <w:spacing w:before="1" w:line="237" w:lineRule="auto"/>
        <w:ind w:left="5280" w:right="3062" w:hanging="994"/>
        <w:jc w:val="left"/>
      </w:pPr>
      <w:r>
        <w:t>Из литературы народов России К. Хетагуров</w:t>
      </w:r>
    </w:p>
    <w:p w:rsidR="0024435F" w:rsidRDefault="007D5E57">
      <w:pPr>
        <w:spacing w:line="275" w:lineRule="exact"/>
        <w:ind w:left="1583"/>
        <w:rPr>
          <w:i/>
          <w:sz w:val="24"/>
        </w:rPr>
      </w:pPr>
      <w:r>
        <w:rPr>
          <w:i/>
          <w:sz w:val="24"/>
        </w:rPr>
        <w:t>Жизнь и творчество осетинского поэта (обзор).</w:t>
      </w:r>
    </w:p>
    <w:p w:rsidR="0024435F" w:rsidRDefault="0024435F">
      <w:pPr>
        <w:spacing w:line="275" w:lineRule="exact"/>
        <w:rPr>
          <w:sz w:val="24"/>
        </w:rPr>
        <w:sectPr w:rsidR="0024435F">
          <w:pgSz w:w="11900" w:h="16840"/>
          <w:pgMar w:top="1040" w:right="240" w:bottom="940" w:left="880" w:header="0" w:footer="672" w:gutter="0"/>
          <w:cols w:space="720"/>
        </w:sectPr>
      </w:pPr>
    </w:p>
    <w:p w:rsidR="0024435F" w:rsidRDefault="007D5E57">
      <w:pPr>
        <w:pStyle w:val="2"/>
        <w:spacing w:before="71"/>
        <w:ind w:left="1583"/>
        <w:jc w:val="both"/>
      </w:pPr>
      <w:r>
        <w:lastRenderedPageBreak/>
        <w:t>Стихотворения из сборника «Осетинская лира».</w:t>
      </w:r>
    </w:p>
    <w:p w:rsidR="0024435F" w:rsidRDefault="007D5E57">
      <w:pPr>
        <w:ind w:left="877" w:right="380" w:firstLine="720"/>
        <w:jc w:val="both"/>
        <w:rPr>
          <w:i/>
          <w:sz w:val="24"/>
        </w:rPr>
      </w:pPr>
      <w:r>
        <w:rPr>
          <w:i/>
          <w:sz w:val="24"/>
        </w:rPr>
        <w:t>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w:t>
      </w:r>
    </w:p>
    <w:p w:rsidR="0024435F" w:rsidRDefault="007D5E57">
      <w:pPr>
        <w:pStyle w:val="1"/>
        <w:spacing w:before="2" w:line="275" w:lineRule="exact"/>
        <w:ind w:left="2985"/>
      </w:pPr>
      <w:r>
        <w:t>Из зарубежной литературы второй половины XIX века</w:t>
      </w:r>
    </w:p>
    <w:p w:rsidR="0024435F" w:rsidRDefault="007D5E57">
      <w:pPr>
        <w:pStyle w:val="a3"/>
        <w:spacing w:before="1" w:line="237" w:lineRule="auto"/>
        <w:ind w:left="877" w:right="366" w:firstLine="653"/>
      </w:pPr>
      <w:r>
        <w:t>Основные тенденции в развитии литературы второй половины XIX века. Поздний романтизм. Реализм как доминанта литературного процесса. Символизм.</w:t>
      </w:r>
    </w:p>
    <w:p w:rsidR="0024435F" w:rsidRDefault="007D5E57">
      <w:pPr>
        <w:spacing w:before="15" w:line="232" w:lineRule="auto"/>
        <w:ind w:left="1530" w:right="3962" w:firstLine="3644"/>
        <w:jc w:val="both"/>
        <w:rPr>
          <w:sz w:val="24"/>
        </w:rPr>
      </w:pPr>
      <w:r>
        <w:rPr>
          <w:b/>
          <w:sz w:val="24"/>
        </w:rPr>
        <w:t>Г. де Мопассан Ги де Мопассан</w:t>
      </w:r>
      <w:r>
        <w:rPr>
          <w:sz w:val="24"/>
        </w:rPr>
        <w:t>. Слово о писателе.</w:t>
      </w:r>
    </w:p>
    <w:p w:rsidR="0024435F" w:rsidRDefault="007D5E57">
      <w:pPr>
        <w:pStyle w:val="a3"/>
        <w:spacing w:before="5"/>
        <w:ind w:right="319" w:firstLine="710"/>
      </w:pPr>
      <w:r>
        <w:t>Роман-памфлет «Милый друг». Антигерой Жорж Дюруа. Создание портрета героя как составная часть стилистики Ги де Мопассана. Художественный особенности языка писателя. Мастерство композиции.. Особенности жанра романа-памфлета.</w:t>
      </w:r>
    </w:p>
    <w:p w:rsidR="0024435F" w:rsidRDefault="007D5E57">
      <w:pPr>
        <w:pStyle w:val="1"/>
        <w:spacing w:before="3" w:line="275" w:lineRule="exact"/>
        <w:ind w:left="5530"/>
      </w:pPr>
      <w:r>
        <w:t>Г. Ибсен</w:t>
      </w:r>
    </w:p>
    <w:p w:rsidR="0024435F" w:rsidRDefault="007D5E57">
      <w:pPr>
        <w:pStyle w:val="a3"/>
        <w:spacing w:before="1" w:line="237" w:lineRule="auto"/>
        <w:ind w:right="324" w:firstLine="710"/>
      </w:pPr>
      <w:r>
        <w:rPr>
          <w:b/>
        </w:rPr>
        <w:t>Генрик Ибсен</w:t>
      </w:r>
      <w:r>
        <w:t>. Слово о писателе. «Кукольный дом» («Нора»). Проблема социального неравенства и права женщины. Жизнь-игра и героиня-кукла.</w:t>
      </w:r>
    </w:p>
    <w:p w:rsidR="0024435F" w:rsidRDefault="007D5E57">
      <w:pPr>
        <w:pStyle w:val="a3"/>
        <w:spacing w:before="3"/>
        <w:ind w:right="322" w:firstLine="710"/>
      </w:pPr>
      <w:r>
        <w:t>Мораль естественная и мораль ложная. Неразрешимость конфликта. «Кукольный дом» как «драма идеи и психологическаядрама».</w:t>
      </w:r>
    </w:p>
    <w:p w:rsidR="0024435F" w:rsidRDefault="007D5E57">
      <w:pPr>
        <w:pStyle w:val="1"/>
        <w:spacing w:before="6"/>
        <w:ind w:left="5520"/>
      </w:pPr>
      <w:r>
        <w:t>А. Рембо</w:t>
      </w:r>
    </w:p>
    <w:p w:rsidR="0024435F" w:rsidRDefault="007D5E57">
      <w:pPr>
        <w:spacing w:line="269" w:lineRule="exact"/>
        <w:ind w:left="1530"/>
        <w:jc w:val="both"/>
        <w:rPr>
          <w:sz w:val="24"/>
        </w:rPr>
      </w:pPr>
      <w:r>
        <w:rPr>
          <w:b/>
          <w:sz w:val="24"/>
        </w:rPr>
        <w:t>Артюр Рембо</w:t>
      </w:r>
      <w:r>
        <w:rPr>
          <w:sz w:val="24"/>
        </w:rPr>
        <w:t>. Слово о писателе.</w:t>
      </w:r>
    </w:p>
    <w:p w:rsidR="0024435F" w:rsidRDefault="007D5E57">
      <w:pPr>
        <w:pStyle w:val="a3"/>
        <w:spacing w:before="2"/>
        <w:ind w:right="313" w:firstLine="710"/>
      </w:pPr>
      <w:r>
        <w:t>«Пьяный корабль». Пафос разрыва со всем устоявшимся, закосневшим. Апология стихийности, раскрепощенности, свободы и своеволия художника. Склонное к деформации образа, к смешению пропорций, стиранию грани между реальным и воображаемым. Символизм стихотворения. Своеобразие поэтического языка.</w:t>
      </w:r>
    </w:p>
    <w:p w:rsidR="0024435F" w:rsidRDefault="007D5E57">
      <w:pPr>
        <w:pStyle w:val="1"/>
        <w:spacing w:before="5" w:line="272" w:lineRule="exact"/>
        <w:ind w:left="3826"/>
      </w:pPr>
      <w:r>
        <w:t>Произведения для заучивания наизусть</w:t>
      </w:r>
    </w:p>
    <w:p w:rsidR="0024435F" w:rsidRDefault="007D5E57">
      <w:pPr>
        <w:pStyle w:val="a4"/>
        <w:numPr>
          <w:ilvl w:val="0"/>
          <w:numId w:val="96"/>
        </w:numPr>
        <w:tabs>
          <w:tab w:val="left" w:pos="1526"/>
        </w:tabs>
        <w:spacing w:line="272" w:lineRule="exact"/>
        <w:rPr>
          <w:sz w:val="24"/>
        </w:rPr>
      </w:pPr>
      <w:r>
        <w:rPr>
          <w:sz w:val="24"/>
        </w:rPr>
        <w:t xml:space="preserve">А.С. Пушкин. 3-4 стихотворения </w:t>
      </w:r>
      <w:r>
        <w:rPr>
          <w:spacing w:val="-3"/>
          <w:sz w:val="24"/>
        </w:rPr>
        <w:t xml:space="preserve">(по </w:t>
      </w:r>
      <w:r>
        <w:rPr>
          <w:sz w:val="24"/>
        </w:rPr>
        <w:t>выборуучащихся)</w:t>
      </w:r>
    </w:p>
    <w:p w:rsidR="0024435F" w:rsidRDefault="007D5E57">
      <w:pPr>
        <w:pStyle w:val="a4"/>
        <w:numPr>
          <w:ilvl w:val="0"/>
          <w:numId w:val="96"/>
        </w:numPr>
        <w:tabs>
          <w:tab w:val="left" w:pos="1526"/>
        </w:tabs>
        <w:spacing w:before="3" w:line="275" w:lineRule="exact"/>
        <w:rPr>
          <w:sz w:val="24"/>
        </w:rPr>
      </w:pPr>
      <w:r>
        <w:rPr>
          <w:sz w:val="24"/>
        </w:rPr>
        <w:t>М.Ю. Лермонтов. 2-3 стихотворения (по выборуучащихся)</w:t>
      </w:r>
    </w:p>
    <w:p w:rsidR="0024435F" w:rsidRDefault="007D5E57">
      <w:pPr>
        <w:pStyle w:val="a4"/>
        <w:numPr>
          <w:ilvl w:val="0"/>
          <w:numId w:val="96"/>
        </w:numPr>
        <w:tabs>
          <w:tab w:val="left" w:pos="1526"/>
        </w:tabs>
        <w:spacing w:line="275" w:lineRule="exact"/>
        <w:rPr>
          <w:sz w:val="24"/>
        </w:rPr>
      </w:pPr>
      <w:r>
        <w:rPr>
          <w:sz w:val="24"/>
        </w:rPr>
        <w:t xml:space="preserve">А.А. Фет. «На заре ты ее не буди..», </w:t>
      </w:r>
      <w:r>
        <w:rPr>
          <w:spacing w:val="-3"/>
          <w:sz w:val="24"/>
        </w:rPr>
        <w:t xml:space="preserve">«Я </w:t>
      </w:r>
      <w:r>
        <w:rPr>
          <w:sz w:val="24"/>
        </w:rPr>
        <w:t>пришел к тебе с приветом…», «Какаяночь!..»,</w:t>
      </w:r>
    </w:p>
    <w:p w:rsidR="0024435F" w:rsidRDefault="007D5E57">
      <w:pPr>
        <w:pStyle w:val="a3"/>
        <w:spacing w:before="2"/>
        <w:ind w:left="1540" w:right="428"/>
        <w:jc w:val="left"/>
      </w:pPr>
      <w:r>
        <w:t>«Это утро, радость эта…», «Я тебе ничего не скажу…», «Какая грусть! Конец аллеи…» (на выбор)</w:t>
      </w:r>
    </w:p>
    <w:p w:rsidR="0024435F" w:rsidRDefault="007D5E57">
      <w:pPr>
        <w:pStyle w:val="a4"/>
        <w:numPr>
          <w:ilvl w:val="0"/>
          <w:numId w:val="96"/>
        </w:numPr>
        <w:tabs>
          <w:tab w:val="left" w:pos="1526"/>
        </w:tabs>
        <w:spacing w:before="3" w:line="237" w:lineRule="auto"/>
        <w:ind w:left="1540" w:right="545" w:hanging="360"/>
        <w:rPr>
          <w:sz w:val="24"/>
        </w:rPr>
      </w:pPr>
      <w:r>
        <w:rPr>
          <w:sz w:val="24"/>
        </w:rPr>
        <w:t xml:space="preserve">Н.А. Некрасов. «Поэт и гражданин», </w:t>
      </w:r>
      <w:r>
        <w:rPr>
          <w:spacing w:val="-3"/>
          <w:sz w:val="24"/>
        </w:rPr>
        <w:t xml:space="preserve">«Я </w:t>
      </w:r>
      <w:r>
        <w:rPr>
          <w:sz w:val="24"/>
        </w:rPr>
        <w:t xml:space="preserve">не люблю иронии твоей…», </w:t>
      </w:r>
      <w:r>
        <w:rPr>
          <w:spacing w:val="-3"/>
          <w:sz w:val="24"/>
        </w:rPr>
        <w:t xml:space="preserve">«Мы </w:t>
      </w:r>
      <w:r>
        <w:rPr>
          <w:sz w:val="24"/>
        </w:rPr>
        <w:t>с тобой бестолковые люди…», «Кому на Руси жить хорошо» (отрывок по выборуучащихся)</w:t>
      </w:r>
    </w:p>
    <w:p w:rsidR="0024435F" w:rsidRDefault="007D5E57">
      <w:pPr>
        <w:pStyle w:val="a4"/>
        <w:numPr>
          <w:ilvl w:val="0"/>
          <w:numId w:val="96"/>
        </w:numPr>
        <w:tabs>
          <w:tab w:val="left" w:pos="1526"/>
        </w:tabs>
        <w:spacing w:before="3" w:line="275" w:lineRule="exact"/>
        <w:rPr>
          <w:sz w:val="24"/>
        </w:rPr>
      </w:pPr>
      <w:r>
        <w:rPr>
          <w:sz w:val="24"/>
        </w:rPr>
        <w:t>А.Н. Островский. Гроза (монолог по выборуучащихся)</w:t>
      </w:r>
    </w:p>
    <w:p w:rsidR="0024435F" w:rsidRDefault="007D5E57">
      <w:pPr>
        <w:pStyle w:val="a4"/>
        <w:numPr>
          <w:ilvl w:val="0"/>
          <w:numId w:val="96"/>
        </w:numPr>
        <w:tabs>
          <w:tab w:val="left" w:pos="1526"/>
        </w:tabs>
        <w:spacing w:line="275" w:lineRule="exact"/>
        <w:rPr>
          <w:sz w:val="24"/>
        </w:rPr>
      </w:pPr>
      <w:r>
        <w:rPr>
          <w:sz w:val="24"/>
        </w:rPr>
        <w:t>И.С. Тургенев. Отцы и дети (отрывки по выбору учащихся).</w:t>
      </w:r>
    </w:p>
    <w:p w:rsidR="0024435F" w:rsidRDefault="007D5E57">
      <w:pPr>
        <w:pStyle w:val="1"/>
        <w:spacing w:before="8" w:line="275" w:lineRule="exact"/>
        <w:ind w:left="819"/>
      </w:pPr>
      <w:r>
        <w:t>РУССКАЯ ЛИТЕРАТУРА XX ВЕКА</w:t>
      </w:r>
    </w:p>
    <w:p w:rsidR="0024435F" w:rsidRDefault="007D5E57">
      <w:pPr>
        <w:spacing w:line="274" w:lineRule="exact"/>
        <w:ind w:left="819"/>
        <w:jc w:val="both"/>
        <w:rPr>
          <w:b/>
          <w:sz w:val="24"/>
        </w:rPr>
      </w:pPr>
      <w:r>
        <w:rPr>
          <w:b/>
          <w:sz w:val="24"/>
        </w:rPr>
        <w:t>В в е д е н и е</w:t>
      </w:r>
    </w:p>
    <w:p w:rsidR="0024435F" w:rsidRDefault="007D5E57">
      <w:pPr>
        <w:pStyle w:val="a3"/>
        <w:ind w:right="372" w:firstLine="566"/>
      </w:pPr>
      <w:r>
        <w:t>Сложность и самобытность русской литературы XX века, отражение в ней драматических коллизий отечественной истории. Единство и целостность гуманистических традиций русской культуры на фоне трагедии «расколотой лиры» (разделение на советскую и эмигрантскую литературу). «Русская точка зрения» как глубинная основа внутреннего развития классики XX века, рождения «людей-эпох», переживших свое время.</w:t>
      </w:r>
    </w:p>
    <w:p w:rsidR="0024435F" w:rsidRDefault="007D5E57">
      <w:pPr>
        <w:pStyle w:val="1"/>
        <w:spacing w:before="1" w:line="275" w:lineRule="exact"/>
        <w:ind w:left="1386"/>
      </w:pPr>
      <w:r>
        <w:t>Литература реализма</w:t>
      </w:r>
    </w:p>
    <w:p w:rsidR="0024435F" w:rsidRDefault="007D5E57">
      <w:pPr>
        <w:pStyle w:val="a3"/>
        <w:ind w:right="369" w:firstLine="566"/>
      </w:pPr>
      <w:r>
        <w:t>«Ностальгия по неизвестному» как отражение общего духовного климата в России на рубеже веков. Разноречивость тенденций в культуре «нового времени»: от апокалиптических ожиданий и пророчеств до радостного приятия грядущего. Ре- алистические традиции и модернистские искания в литературе и искусстве. Достижения русского реализма в творчестве Л.Н. Толстого и А.П. Чехова рубежавеков.</w:t>
      </w:r>
    </w:p>
    <w:p w:rsidR="0024435F" w:rsidRDefault="007D5E57">
      <w:pPr>
        <w:pStyle w:val="1"/>
        <w:spacing w:before="2" w:line="275" w:lineRule="exact"/>
        <w:ind w:left="819"/>
      </w:pPr>
      <w:r>
        <w:t>И.А. Бунин</w:t>
      </w:r>
    </w:p>
    <w:p w:rsidR="0024435F" w:rsidRDefault="007D5E57">
      <w:pPr>
        <w:spacing w:before="1" w:line="237" w:lineRule="auto"/>
        <w:ind w:left="819" w:right="315" w:firstLine="710"/>
        <w:jc w:val="both"/>
        <w:rPr>
          <w:i/>
          <w:sz w:val="24"/>
        </w:rPr>
      </w:pPr>
      <w:r>
        <w:rPr>
          <w:sz w:val="24"/>
        </w:rPr>
        <w:t xml:space="preserve">Стихотворения: </w:t>
      </w:r>
      <w:r>
        <w:rPr>
          <w:i/>
          <w:sz w:val="24"/>
        </w:rPr>
        <w:t>«Аленушка», «Вечер», «Дурман», «И цветы, и шмели, и трава, и колосья…», «У зверя есть гнездо, у птицы есть нора…»</w:t>
      </w:r>
    </w:p>
    <w:p w:rsidR="0024435F" w:rsidRDefault="007D5E57">
      <w:pPr>
        <w:pStyle w:val="a3"/>
        <w:spacing w:before="6" w:line="237" w:lineRule="auto"/>
        <w:ind w:right="377" w:firstLine="566"/>
      </w:pPr>
      <w:r>
        <w:t>Живописность, напевность, философская и психологическая насыщенность бунинской лирики. Органическая связь поэта с жизнью природы, точность и лаконизм детали.</w:t>
      </w:r>
    </w:p>
    <w:p w:rsidR="0024435F" w:rsidRDefault="0024435F">
      <w:pPr>
        <w:spacing w:line="237" w:lineRule="auto"/>
        <w:sectPr w:rsidR="0024435F">
          <w:pgSz w:w="11900" w:h="16840"/>
          <w:pgMar w:top="1040" w:right="240" w:bottom="940" w:left="880" w:header="0" w:footer="672" w:gutter="0"/>
          <w:cols w:space="720"/>
        </w:sectPr>
      </w:pPr>
    </w:p>
    <w:p w:rsidR="0024435F" w:rsidRDefault="007D5E57">
      <w:pPr>
        <w:spacing w:before="66"/>
        <w:ind w:left="1593"/>
        <w:jc w:val="both"/>
        <w:rPr>
          <w:i/>
          <w:sz w:val="24"/>
        </w:rPr>
      </w:pPr>
      <w:r>
        <w:rPr>
          <w:sz w:val="24"/>
        </w:rPr>
        <w:lastRenderedPageBreak/>
        <w:t xml:space="preserve">Рассказы: </w:t>
      </w:r>
      <w:r>
        <w:rPr>
          <w:i/>
          <w:sz w:val="24"/>
        </w:rPr>
        <w:t>«Антоновские яблоки», «Господин из Сан-Франциско», «Легкое дыхание»,</w:t>
      </w:r>
    </w:p>
    <w:p w:rsidR="0024435F" w:rsidRDefault="007D5E57">
      <w:pPr>
        <w:spacing w:before="3" w:line="275" w:lineRule="exact"/>
        <w:ind w:left="819"/>
        <w:jc w:val="both"/>
        <w:rPr>
          <w:i/>
          <w:sz w:val="24"/>
        </w:rPr>
      </w:pPr>
      <w:r>
        <w:rPr>
          <w:i/>
          <w:sz w:val="24"/>
        </w:rPr>
        <w:t>«Темные аллеи», «Чистый понедельник»</w:t>
      </w:r>
    </w:p>
    <w:p w:rsidR="0024435F" w:rsidRDefault="007D5E57">
      <w:pPr>
        <w:pStyle w:val="a3"/>
        <w:ind w:right="371" w:firstLine="629"/>
      </w:pPr>
      <w:r>
        <w:t xml:space="preserve">Бунинская поэтика «остывших» усадеб и лирических воспоминаний. Тема «закатной» цивилизации и образ «нового человека </w:t>
      </w:r>
      <w:r>
        <w:rPr>
          <w:spacing w:val="-3"/>
        </w:rPr>
        <w:t xml:space="preserve">со </w:t>
      </w:r>
      <w:r>
        <w:t>старым сердцем». Мотивы  ускользающей красоты, пре одоления суетного в стихии вечности. Тема России, ее духовных тайн и нерушимыхценностей.</w:t>
      </w:r>
    </w:p>
    <w:p w:rsidR="0024435F" w:rsidRDefault="007D5E57">
      <w:pPr>
        <w:pStyle w:val="a3"/>
        <w:ind w:left="1386"/>
      </w:pPr>
      <w:r>
        <w:t>Опорные понятия: лирическая проза, приемы словесной живописи.</w:t>
      </w:r>
    </w:p>
    <w:p w:rsidR="0024435F" w:rsidRDefault="007D5E57">
      <w:pPr>
        <w:pStyle w:val="a3"/>
        <w:spacing w:before="4" w:line="237" w:lineRule="auto"/>
        <w:ind w:right="375" w:firstLine="566"/>
      </w:pPr>
      <w:r>
        <w:t>Внутрипредметные связи: И.А. Бунин и М. Горький; Л.Н. Толстой о творчестве И.А. Бунина; влияние реализма И.С. Тургенева и А.П. Чехова на бунинскую прозу.</w:t>
      </w:r>
    </w:p>
    <w:p w:rsidR="0024435F" w:rsidRDefault="007D5E57">
      <w:pPr>
        <w:pStyle w:val="a3"/>
        <w:spacing w:before="3"/>
        <w:ind w:right="377" w:firstLine="566"/>
      </w:pPr>
      <w:r>
        <w:t>Межпредметные связи: «лирические» пейзажи М.В. Нестерова; романсы СВ. Рахманинова на стихи И.А. Бунина.</w:t>
      </w:r>
    </w:p>
    <w:p w:rsidR="0024435F" w:rsidRDefault="007D5E57">
      <w:pPr>
        <w:pStyle w:val="1"/>
        <w:spacing w:before="6" w:line="272" w:lineRule="exact"/>
        <w:ind w:left="1386"/>
        <w:jc w:val="left"/>
      </w:pPr>
      <w:r>
        <w:t>М.Горький</w:t>
      </w:r>
    </w:p>
    <w:p w:rsidR="0024435F" w:rsidRDefault="007D5E57">
      <w:pPr>
        <w:pStyle w:val="a3"/>
        <w:spacing w:line="242" w:lineRule="auto"/>
        <w:ind w:right="372" w:firstLine="629"/>
      </w:pPr>
      <w:r>
        <w:t xml:space="preserve">Рассказы </w:t>
      </w:r>
      <w:r>
        <w:rPr>
          <w:i/>
        </w:rPr>
        <w:t xml:space="preserve">«Старуха Изергиль» </w:t>
      </w:r>
      <w:r>
        <w:t>и др. по выбору. Воспевание красоты и духовной мощи свободного человека в горьковских рассказах-легендах.</w:t>
      </w:r>
    </w:p>
    <w:p w:rsidR="0024435F" w:rsidRDefault="007D5E57">
      <w:pPr>
        <w:pStyle w:val="a3"/>
        <w:ind w:right="373" w:firstLine="566"/>
      </w:pPr>
      <w:r>
        <w:t xml:space="preserve">Пьеса </w:t>
      </w:r>
      <w:r>
        <w:rPr>
          <w:i/>
        </w:rPr>
        <w:t>«На дне».</w:t>
      </w:r>
      <w:r>
        <w:t>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драмы. Сложность и неоднозначность авторской позиции.</w:t>
      </w:r>
    </w:p>
    <w:p w:rsidR="0024435F" w:rsidRDefault="007D5E57">
      <w:pPr>
        <w:pStyle w:val="a3"/>
        <w:spacing w:line="242" w:lineRule="auto"/>
        <w:ind w:right="377" w:firstLine="566"/>
      </w:pPr>
      <w:r>
        <w:t>Опорные понятия: романтизированная проза; принцип полилога и полифонии в драме. Внутрипредметные связи: традиции романтизма в раннем творчестве М.  Горького; М.</w:t>
      </w:r>
    </w:p>
    <w:p w:rsidR="0024435F" w:rsidRDefault="007D5E57">
      <w:pPr>
        <w:pStyle w:val="a3"/>
        <w:spacing w:line="242" w:lineRule="auto"/>
        <w:ind w:left="1386" w:right="380"/>
      </w:pPr>
      <w:r>
        <w:t>Горький и писатели объединения «Среды»; И. Анненский о драматургии М. Горького («Книги отражений»).</w:t>
      </w:r>
    </w:p>
    <w:p w:rsidR="0024435F" w:rsidRDefault="007D5E57">
      <w:pPr>
        <w:pStyle w:val="a3"/>
        <w:spacing w:line="271" w:lineRule="exact"/>
        <w:jc w:val="left"/>
      </w:pPr>
      <w:r>
        <w:t>Межпредметные связи: М. Горький и МХТ; сценические интерпретации пьесы «На дне».</w:t>
      </w:r>
    </w:p>
    <w:p w:rsidR="0024435F" w:rsidRDefault="007D5E57">
      <w:pPr>
        <w:pStyle w:val="1"/>
        <w:spacing w:line="272" w:lineRule="exact"/>
        <w:ind w:left="819"/>
        <w:jc w:val="left"/>
      </w:pPr>
      <w:r>
        <w:t>А.И. Куприн</w:t>
      </w:r>
    </w:p>
    <w:p w:rsidR="0024435F" w:rsidRDefault="007D5E57">
      <w:pPr>
        <w:spacing w:line="272" w:lineRule="exact"/>
        <w:ind w:left="819"/>
        <w:rPr>
          <w:i/>
          <w:sz w:val="24"/>
        </w:rPr>
      </w:pPr>
      <w:r>
        <w:rPr>
          <w:sz w:val="24"/>
        </w:rPr>
        <w:t xml:space="preserve">Рассказ </w:t>
      </w:r>
      <w:r>
        <w:rPr>
          <w:i/>
          <w:sz w:val="24"/>
        </w:rPr>
        <w:t>«Гранатовый браслет».</w:t>
      </w:r>
    </w:p>
    <w:p w:rsidR="0024435F" w:rsidRDefault="007D5E57">
      <w:pPr>
        <w:pStyle w:val="a3"/>
        <w:spacing w:line="275" w:lineRule="exact"/>
        <w:ind w:left="1103"/>
      </w:pPr>
      <w:r>
        <w:t>Нравственно-философский смысл истории о «невозможной» любви. Своеобразие</w:t>
      </w:r>
    </w:p>
    <w:p w:rsidR="0024435F" w:rsidRDefault="007D5E57">
      <w:pPr>
        <w:pStyle w:val="a3"/>
        <w:spacing w:line="242" w:lineRule="auto"/>
        <w:ind w:right="379"/>
      </w:pPr>
      <w:r>
        <w:t>«музыкальной» организации повествования. Роль детали в психологической обрисовке характеров и ситуаций.</w:t>
      </w:r>
    </w:p>
    <w:p w:rsidR="0024435F" w:rsidRDefault="007D5E57">
      <w:pPr>
        <w:spacing w:line="271" w:lineRule="exact"/>
        <w:ind w:left="1103"/>
        <w:jc w:val="both"/>
        <w:rPr>
          <w:sz w:val="24"/>
        </w:rPr>
      </w:pPr>
      <w:r>
        <w:rPr>
          <w:b/>
          <w:sz w:val="24"/>
        </w:rPr>
        <w:t xml:space="preserve">Опорные понятия: </w:t>
      </w:r>
      <w:r>
        <w:rPr>
          <w:sz w:val="24"/>
        </w:rPr>
        <w:t>очерковая проза; символическая деталь.</w:t>
      </w:r>
    </w:p>
    <w:p w:rsidR="0024435F" w:rsidRDefault="007D5E57">
      <w:pPr>
        <w:pStyle w:val="a3"/>
        <w:spacing w:line="275" w:lineRule="exact"/>
        <w:ind w:left="1103"/>
      </w:pPr>
      <w:r>
        <w:t>Внутрипредметные связи: толстовские мотивы в повести А.И. Куприна «Олеся»; повесть</w:t>
      </w:r>
    </w:p>
    <w:p w:rsidR="0024435F" w:rsidRDefault="007D5E57">
      <w:pPr>
        <w:pStyle w:val="a3"/>
        <w:spacing w:line="275" w:lineRule="exact"/>
      </w:pPr>
      <w:r>
        <w:t xml:space="preserve">«Поединок» </w:t>
      </w:r>
      <w:r>
        <w:rPr>
          <w:b/>
        </w:rPr>
        <w:t xml:space="preserve">и </w:t>
      </w:r>
      <w:r>
        <w:t xml:space="preserve">мотив дуэли </w:t>
      </w:r>
      <w:r>
        <w:rPr>
          <w:b/>
        </w:rPr>
        <w:t xml:space="preserve">в </w:t>
      </w:r>
      <w:r>
        <w:t>русской классике.</w:t>
      </w:r>
    </w:p>
    <w:p w:rsidR="0024435F" w:rsidRDefault="007D5E57">
      <w:pPr>
        <w:spacing w:before="1" w:line="237" w:lineRule="auto"/>
        <w:ind w:left="819" w:right="376" w:firstLine="283"/>
        <w:jc w:val="both"/>
        <w:rPr>
          <w:sz w:val="24"/>
        </w:rPr>
      </w:pPr>
      <w:r>
        <w:rPr>
          <w:b/>
          <w:sz w:val="24"/>
        </w:rPr>
        <w:t xml:space="preserve">Межпредметные связи: Л.В. </w:t>
      </w:r>
      <w:r>
        <w:rPr>
          <w:sz w:val="24"/>
        </w:rPr>
        <w:t>Бетховен. Соната 2 (ор. 2. №2) (к рассказу «Гранатовый браслет»).</w:t>
      </w:r>
    </w:p>
    <w:p w:rsidR="0024435F" w:rsidRDefault="007D5E57">
      <w:pPr>
        <w:pStyle w:val="1"/>
        <w:spacing w:before="8" w:line="273" w:lineRule="exact"/>
        <w:ind w:left="1103"/>
      </w:pPr>
      <w:r>
        <w:t>Л.Н. Андреев</w:t>
      </w:r>
    </w:p>
    <w:p w:rsidR="0024435F" w:rsidRDefault="007D5E57">
      <w:pPr>
        <w:spacing w:line="273" w:lineRule="exact"/>
        <w:ind w:left="1103"/>
        <w:jc w:val="both"/>
        <w:rPr>
          <w:i/>
          <w:sz w:val="24"/>
        </w:rPr>
      </w:pPr>
      <w:r>
        <w:rPr>
          <w:sz w:val="24"/>
        </w:rPr>
        <w:t xml:space="preserve">Рассказ </w:t>
      </w:r>
      <w:r>
        <w:rPr>
          <w:i/>
          <w:sz w:val="24"/>
        </w:rPr>
        <w:t>«Иуда Искариот».</w:t>
      </w:r>
    </w:p>
    <w:p w:rsidR="0024435F" w:rsidRDefault="007D5E57">
      <w:pPr>
        <w:pStyle w:val="a3"/>
        <w:spacing w:before="3"/>
        <w:ind w:right="370" w:firstLine="283"/>
      </w:pPr>
      <w:r>
        <w:t xml:space="preserve">«Бездны» человеческой </w:t>
      </w:r>
      <w:r>
        <w:rPr>
          <w:spacing w:val="-3"/>
        </w:rPr>
        <w:t xml:space="preserve">души </w:t>
      </w:r>
      <w:r>
        <w:t>как главный объект изображения в творчестве Л.Н. Андреева. Переосмысление евангельских сюжетов в философской прозе писателя. Устремленность героев Л.Н. Андреева к вечным вопросам человеческого бытия. Своеобразие андреевского стиля, выразительность и экспрессивность художественной детали.</w:t>
      </w:r>
    </w:p>
    <w:p w:rsidR="0024435F" w:rsidRDefault="007D5E57">
      <w:pPr>
        <w:pStyle w:val="a3"/>
        <w:spacing w:line="274" w:lineRule="exact"/>
        <w:ind w:left="1103"/>
      </w:pPr>
      <w:r>
        <w:t>Опорные понятия: неореализм; евангельский мотив.</w:t>
      </w:r>
    </w:p>
    <w:p w:rsidR="0024435F" w:rsidRDefault="007D5E57">
      <w:pPr>
        <w:pStyle w:val="a3"/>
        <w:spacing w:before="5" w:line="237" w:lineRule="auto"/>
        <w:ind w:right="377" w:firstLine="283"/>
      </w:pPr>
      <w:r>
        <w:t xml:space="preserve">Внутрипредметные </w:t>
      </w:r>
      <w:r>
        <w:rPr>
          <w:b/>
        </w:rPr>
        <w:t xml:space="preserve">связи: М. </w:t>
      </w:r>
      <w:r>
        <w:t>Горький и А.А. Блок о творчестве Л.Н. Андреева; традиции житийной литературы в «Жизни Василия Фивейского».</w:t>
      </w:r>
    </w:p>
    <w:p w:rsidR="0024435F" w:rsidRDefault="007D5E57">
      <w:pPr>
        <w:spacing w:before="5" w:line="237" w:lineRule="auto"/>
        <w:ind w:left="1103" w:right="374" w:hanging="284"/>
        <w:jc w:val="both"/>
        <w:rPr>
          <w:sz w:val="24"/>
        </w:rPr>
      </w:pPr>
      <w:r>
        <w:rPr>
          <w:b/>
          <w:sz w:val="24"/>
        </w:rPr>
        <w:t xml:space="preserve">Межпредметные связи: творческие связи Л.Н. Андреева и </w:t>
      </w:r>
      <w:r>
        <w:rPr>
          <w:sz w:val="24"/>
        </w:rPr>
        <w:t>И.Е. Репина; рисунки Л.Н. Андреева.</w:t>
      </w:r>
    </w:p>
    <w:p w:rsidR="0024435F" w:rsidRDefault="007D5E57">
      <w:pPr>
        <w:pStyle w:val="1"/>
        <w:spacing w:before="8" w:line="275" w:lineRule="exact"/>
        <w:ind w:left="1386"/>
      </w:pPr>
      <w:r>
        <w:t>Литература модернизма</w:t>
      </w:r>
    </w:p>
    <w:p w:rsidR="0024435F" w:rsidRDefault="007D5E57">
      <w:pPr>
        <w:spacing w:line="274" w:lineRule="exact"/>
        <w:ind w:left="1386"/>
        <w:jc w:val="both"/>
        <w:rPr>
          <w:b/>
          <w:sz w:val="24"/>
        </w:rPr>
      </w:pPr>
      <w:r>
        <w:rPr>
          <w:b/>
          <w:sz w:val="24"/>
        </w:rPr>
        <w:t>«Серебряный век» русской поэзии.</w:t>
      </w:r>
    </w:p>
    <w:p w:rsidR="0024435F" w:rsidRDefault="007D5E57">
      <w:pPr>
        <w:pStyle w:val="a3"/>
        <w:ind w:right="371" w:firstLine="566"/>
      </w:pPr>
      <w:r>
        <w:t xml:space="preserve">Истоки, сущность и хронологические границы «русского культурного ренессанса». Художественные открытия поэтов «нового времени»: поиски новых форм, способов лирического самовыражения, утверждение особого статуса художника </w:t>
      </w:r>
      <w:r>
        <w:rPr>
          <w:b/>
        </w:rPr>
        <w:t xml:space="preserve">в </w:t>
      </w:r>
      <w:r>
        <w:t>обществе. Основные направления в русской поэзии начала XX века (символизм, акмеизм, футуризм).</w:t>
      </w:r>
    </w:p>
    <w:p w:rsidR="0024435F" w:rsidRDefault="007D5E57">
      <w:pPr>
        <w:pStyle w:val="1"/>
        <w:spacing w:before="4"/>
        <w:ind w:left="1765"/>
      </w:pPr>
      <w:r>
        <w:t>В.Я. Брюсов</w:t>
      </w:r>
    </w:p>
    <w:p w:rsidR="0024435F" w:rsidRDefault="0024435F">
      <w:pPr>
        <w:sectPr w:rsidR="0024435F">
          <w:pgSz w:w="11900" w:h="16840"/>
          <w:pgMar w:top="1040" w:right="240" w:bottom="940" w:left="880" w:header="0" w:footer="672" w:gutter="0"/>
          <w:cols w:space="720"/>
        </w:sectPr>
      </w:pPr>
    </w:p>
    <w:p w:rsidR="0024435F" w:rsidRDefault="007D5E57">
      <w:pPr>
        <w:spacing w:before="66" w:line="242" w:lineRule="auto"/>
        <w:ind w:left="819" w:right="312" w:firstLine="710"/>
        <w:jc w:val="both"/>
        <w:rPr>
          <w:i/>
          <w:sz w:val="24"/>
        </w:rPr>
      </w:pPr>
      <w:r>
        <w:rPr>
          <w:sz w:val="24"/>
        </w:rPr>
        <w:lastRenderedPageBreak/>
        <w:t xml:space="preserve">Стихотворения: </w:t>
      </w:r>
      <w:r>
        <w:rPr>
          <w:i/>
          <w:sz w:val="24"/>
        </w:rPr>
        <w:t>«Ассаргадон», «Грядущие гунны», «Есть что-то позорное в мощи природы...»,     «Неколебимой   истине...»,   «Каменщик»,        «Творчество»,   «Роднойязык».</w:t>
      </w:r>
    </w:p>
    <w:p w:rsidR="0024435F" w:rsidRDefault="007D5E57">
      <w:pPr>
        <w:pStyle w:val="a3"/>
        <w:ind w:right="314"/>
      </w:pPr>
      <w:r>
        <w:rPr>
          <w:i/>
        </w:rPr>
        <w:t xml:space="preserve">«Юному поэту», «Я» </w:t>
      </w:r>
      <w:r>
        <w:t>.В.Я.Брюсов как идеолог русского символизма. Стилистическая строгость, образно-тематическое единство лирики В.Я. Брюсова. Феномен «обрусения» античных мифов в художественной системе поэта. Отражение в творчестве художника</w:t>
      </w:r>
    </w:p>
    <w:p w:rsidR="0024435F" w:rsidRDefault="007D5E57">
      <w:pPr>
        <w:pStyle w:val="a3"/>
      </w:pPr>
      <w:r>
        <w:t>«разрушительной свободы» революции.</w:t>
      </w:r>
    </w:p>
    <w:p w:rsidR="0024435F" w:rsidRDefault="007D5E57">
      <w:pPr>
        <w:pStyle w:val="1"/>
        <w:spacing w:line="275" w:lineRule="exact"/>
      </w:pPr>
      <w:r>
        <w:t>К.Д. Бальмонт</w:t>
      </w:r>
    </w:p>
    <w:p w:rsidR="0024435F" w:rsidRDefault="007D5E57">
      <w:pPr>
        <w:spacing w:line="274" w:lineRule="exact"/>
        <w:ind w:left="1530"/>
        <w:jc w:val="both"/>
        <w:rPr>
          <w:i/>
          <w:sz w:val="24"/>
        </w:rPr>
      </w:pPr>
      <w:r>
        <w:rPr>
          <w:sz w:val="24"/>
        </w:rPr>
        <w:t>Стихотворения</w:t>
      </w:r>
      <w:r>
        <w:rPr>
          <w:b/>
          <w:sz w:val="24"/>
        </w:rPr>
        <w:t xml:space="preserve">:    </w:t>
      </w:r>
      <w:r>
        <w:rPr>
          <w:i/>
          <w:sz w:val="24"/>
        </w:rPr>
        <w:t>«Безглагольность»,    «Будем    как    солнце,    Забудем    о   том...»</w:t>
      </w:r>
    </w:p>
    <w:p w:rsidR="0024435F" w:rsidRDefault="007D5E57">
      <w:pPr>
        <w:spacing w:line="275" w:lineRule="exact"/>
        <w:ind w:left="819"/>
        <w:jc w:val="both"/>
        <w:rPr>
          <w:i/>
          <w:sz w:val="24"/>
        </w:rPr>
      </w:pPr>
      <w:r>
        <w:rPr>
          <w:i/>
          <w:sz w:val="24"/>
        </w:rPr>
        <w:t>«Камыши»,«Слова-хамелеоны»,«Челнтомленья»,«Ямечтоюловилуходящиетени…», «Я</w:t>
      </w:r>
    </w:p>
    <w:p w:rsidR="0024435F" w:rsidRDefault="007D5E57">
      <w:pPr>
        <w:spacing w:before="3" w:line="275" w:lineRule="exact"/>
        <w:ind w:left="819"/>
        <w:jc w:val="both"/>
        <w:rPr>
          <w:i/>
          <w:sz w:val="24"/>
        </w:rPr>
      </w:pPr>
      <w:r>
        <w:rPr>
          <w:i/>
          <w:sz w:val="24"/>
        </w:rPr>
        <w:t>– изысканность русской медлительной речи...»</w:t>
      </w:r>
    </w:p>
    <w:p w:rsidR="0024435F" w:rsidRDefault="007D5E57">
      <w:pPr>
        <w:pStyle w:val="a3"/>
        <w:ind w:right="373" w:firstLine="710"/>
      </w:pPr>
      <w:r>
        <w:t>«Солнечность» и «моцартианство» поэзии Бальмонта, ее созвучность романтическим настроениям эпохи. Благозвучие, музыкальность, богатство цветовой гаммы в лирике поэта. Звучащий русский язык как «главный герой » стихотворений К.Д. Бальмонта.</w:t>
      </w:r>
    </w:p>
    <w:p w:rsidR="0024435F" w:rsidRDefault="007D5E57">
      <w:pPr>
        <w:pStyle w:val="a3"/>
        <w:spacing w:before="1"/>
        <w:ind w:left="1530"/>
      </w:pPr>
      <w:r>
        <w:t>Опорные понятия: звукообраз; принцип символизации в поэзии; музыкальность</w:t>
      </w:r>
    </w:p>
    <w:p w:rsidR="0024435F" w:rsidRDefault="007D5E57">
      <w:pPr>
        <w:pStyle w:val="a3"/>
        <w:spacing w:line="274" w:lineRule="exact"/>
        <w:jc w:val="left"/>
      </w:pPr>
      <w:r>
        <w:t>стиха.</w:t>
      </w:r>
    </w:p>
    <w:p w:rsidR="0024435F" w:rsidRDefault="007D5E57">
      <w:pPr>
        <w:pStyle w:val="a3"/>
        <w:spacing w:before="2"/>
        <w:ind w:left="1530"/>
        <w:jc w:val="left"/>
      </w:pPr>
      <w:r>
        <w:t>Внутрипредметные связи: традиции романтизма в лирике поэтов-символистов.</w:t>
      </w:r>
    </w:p>
    <w:p w:rsidR="0024435F" w:rsidRDefault="007D5E57">
      <w:pPr>
        <w:pStyle w:val="a3"/>
        <w:spacing w:line="275" w:lineRule="exact"/>
      </w:pPr>
      <w:r>
        <w:t>Поэтические открытия А.А. Фета, их значение для русского символизма.</w:t>
      </w:r>
    </w:p>
    <w:p w:rsidR="0024435F" w:rsidRDefault="007D5E57">
      <w:pPr>
        <w:pStyle w:val="a3"/>
        <w:spacing w:before="4" w:line="237" w:lineRule="auto"/>
        <w:ind w:right="372" w:firstLine="710"/>
      </w:pPr>
      <w:r>
        <w:t>Межпредметные связи: символизм в русской живописи (В.Э. Борисов-Мусатов, М.А. Врубель, К.С. Петров-Водкин и др.); символизм в музыке (А.Н. Скрябин).</w:t>
      </w:r>
    </w:p>
    <w:p w:rsidR="0024435F" w:rsidRDefault="007D5E57">
      <w:pPr>
        <w:pStyle w:val="1"/>
        <w:spacing w:before="8" w:line="272" w:lineRule="exact"/>
      </w:pPr>
      <w:r>
        <w:t>А.А. Блок</w:t>
      </w:r>
    </w:p>
    <w:p w:rsidR="0024435F" w:rsidRDefault="007D5E57">
      <w:pPr>
        <w:ind w:left="819" w:right="370" w:firstLine="710"/>
        <w:jc w:val="both"/>
        <w:rPr>
          <w:i/>
          <w:sz w:val="24"/>
        </w:rPr>
      </w:pPr>
      <w:r>
        <w:rPr>
          <w:sz w:val="24"/>
        </w:rPr>
        <w:t xml:space="preserve">Стихотворения: </w:t>
      </w:r>
      <w:r>
        <w:rPr>
          <w:i/>
          <w:spacing w:val="-3"/>
          <w:sz w:val="24"/>
        </w:rPr>
        <w:t xml:space="preserve">«В </w:t>
      </w:r>
      <w:r>
        <w:rPr>
          <w:i/>
          <w:sz w:val="24"/>
        </w:rPr>
        <w:t>ресторане», «Вхожу я в темные храмы…», «Девушка пела в церковном хоре…», «Когда Вы стоите на моем пути…», «На железной дороге», цикл «На поле Куликовом», «Незнакомка», «Ночь, улица, фонарь, аптека…», «О, весна, без конца и без   краю…»,         «О   доблестях,   о   подвигах,   о   славе…»,   «Она   пришла   с мороза…»;</w:t>
      </w:r>
    </w:p>
    <w:p w:rsidR="0024435F" w:rsidRDefault="007D5E57">
      <w:pPr>
        <w:ind w:left="819"/>
        <w:jc w:val="both"/>
        <w:rPr>
          <w:i/>
          <w:sz w:val="24"/>
        </w:rPr>
      </w:pPr>
      <w:r>
        <w:rPr>
          <w:i/>
          <w:sz w:val="24"/>
        </w:rPr>
        <w:t>«ПредчувствуюТебя.Годапроходятмимо…»,  «Рожденныевгодаглухие…»,  «Россия»,</w:t>
      </w:r>
    </w:p>
    <w:p w:rsidR="0024435F" w:rsidRDefault="007D5E57">
      <w:pPr>
        <w:spacing w:line="275" w:lineRule="exact"/>
        <w:ind w:left="819"/>
        <w:jc w:val="both"/>
        <w:rPr>
          <w:i/>
          <w:sz w:val="24"/>
        </w:rPr>
      </w:pPr>
      <w:r>
        <w:rPr>
          <w:i/>
          <w:sz w:val="24"/>
        </w:rPr>
        <w:t>«Русь моя, жизнь моя, вместе ль нам маяться…», «Пушкинскому Дому», «Скифы»</w:t>
      </w:r>
    </w:p>
    <w:p w:rsidR="0024435F" w:rsidRDefault="007D5E57">
      <w:pPr>
        <w:pStyle w:val="a3"/>
        <w:spacing w:line="242" w:lineRule="auto"/>
        <w:ind w:right="377" w:firstLine="710"/>
      </w:pPr>
      <w:r>
        <w:t>Романтический образ «влюбленной души» в «Стихах о Прекрасной Даме». Столкновение идеальных верований художника со «страшным миром» в процессе</w:t>
      </w:r>
    </w:p>
    <w:p w:rsidR="0024435F" w:rsidRDefault="007D5E57">
      <w:pPr>
        <w:pStyle w:val="a3"/>
        <w:ind w:right="375"/>
      </w:pPr>
      <w:r>
        <w:t>«вочеловечения» поэтического дара. Стихи поэта о России как трагическое предупреждение об эпохе «неслыханных перемен». Особенности образного языка Блока, роль символов в передаче авторского мироощущения.</w:t>
      </w:r>
    </w:p>
    <w:p w:rsidR="0024435F" w:rsidRDefault="007D5E57">
      <w:pPr>
        <w:spacing w:line="275" w:lineRule="exact"/>
        <w:ind w:left="1530"/>
        <w:jc w:val="both"/>
        <w:rPr>
          <w:i/>
          <w:sz w:val="24"/>
        </w:rPr>
      </w:pPr>
      <w:r>
        <w:rPr>
          <w:sz w:val="24"/>
        </w:rPr>
        <w:t xml:space="preserve">Поэма </w:t>
      </w:r>
      <w:r>
        <w:rPr>
          <w:i/>
          <w:sz w:val="24"/>
        </w:rPr>
        <w:t>«Двенадцать».</w:t>
      </w:r>
    </w:p>
    <w:p w:rsidR="0024435F" w:rsidRDefault="007D5E57">
      <w:pPr>
        <w:pStyle w:val="a3"/>
        <w:ind w:right="377" w:firstLine="710"/>
      </w:pPr>
      <w:r>
        <w:t>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и христианские мотивы в произведении. Споры по поводу финала «Двенадцати».</w:t>
      </w:r>
    </w:p>
    <w:p w:rsidR="0024435F" w:rsidRDefault="007D5E57">
      <w:pPr>
        <w:pStyle w:val="a3"/>
        <w:spacing w:line="237" w:lineRule="auto"/>
        <w:ind w:left="1530" w:right="377"/>
      </w:pPr>
      <w:r>
        <w:rPr>
          <w:b/>
        </w:rPr>
        <w:t xml:space="preserve">Опорные понятия: </w:t>
      </w:r>
      <w:r>
        <w:t>циклизация лирики, реминисценция, аллюзия. Внутрипредметные связи: черты философии и поэтики В. Соловьева в лирике А.</w:t>
      </w:r>
    </w:p>
    <w:p w:rsidR="0024435F" w:rsidRDefault="007D5E57">
      <w:pPr>
        <w:pStyle w:val="a3"/>
        <w:spacing w:before="3" w:line="275" w:lineRule="exact"/>
      </w:pPr>
      <w:r>
        <w:t>Блока; творческие связи А. Блока и А. Белого.</w:t>
      </w:r>
    </w:p>
    <w:p w:rsidR="0024435F" w:rsidRDefault="007D5E57">
      <w:pPr>
        <w:pStyle w:val="a3"/>
        <w:spacing w:line="242" w:lineRule="auto"/>
        <w:ind w:right="381" w:firstLine="710"/>
      </w:pPr>
      <w:r>
        <w:t xml:space="preserve">Межпредметные связи: лирика </w:t>
      </w:r>
      <w:r>
        <w:rPr>
          <w:spacing w:val="-3"/>
        </w:rPr>
        <w:t xml:space="preserve">А. </w:t>
      </w:r>
      <w:r>
        <w:t xml:space="preserve">Блока и живопись </w:t>
      </w:r>
      <w:r>
        <w:rPr>
          <w:spacing w:val="-4"/>
        </w:rPr>
        <w:t xml:space="preserve">М.  </w:t>
      </w:r>
      <w:r>
        <w:t>Врубеля; Блок и Ю. Анненков — первый иллюстратор поэмы «Двенадцать».</w:t>
      </w:r>
    </w:p>
    <w:p w:rsidR="0024435F" w:rsidRDefault="007D5E57">
      <w:pPr>
        <w:pStyle w:val="1"/>
        <w:spacing w:line="275" w:lineRule="exact"/>
        <w:ind w:left="819"/>
        <w:jc w:val="left"/>
      </w:pPr>
      <w:r>
        <w:t>Н.С.Гумилев</w:t>
      </w:r>
    </w:p>
    <w:p w:rsidR="0024435F" w:rsidRDefault="007D5E57">
      <w:pPr>
        <w:tabs>
          <w:tab w:val="left" w:pos="3499"/>
          <w:tab w:val="left" w:pos="4809"/>
          <w:tab w:val="left" w:pos="6257"/>
          <w:tab w:val="left" w:pos="7768"/>
          <w:tab w:val="left" w:pos="9419"/>
        </w:tabs>
        <w:spacing w:line="274" w:lineRule="exact"/>
        <w:ind w:left="1530"/>
        <w:rPr>
          <w:i/>
          <w:sz w:val="24"/>
        </w:rPr>
      </w:pPr>
      <w:r>
        <w:rPr>
          <w:sz w:val="24"/>
        </w:rPr>
        <w:t>Стихотворения</w:t>
      </w:r>
      <w:r>
        <w:rPr>
          <w:sz w:val="24"/>
        </w:rPr>
        <w:tab/>
      </w:r>
      <w:r>
        <w:rPr>
          <w:i/>
          <w:sz w:val="24"/>
        </w:rPr>
        <w:t>«Слово»,</w:t>
      </w:r>
      <w:r>
        <w:rPr>
          <w:i/>
          <w:sz w:val="24"/>
        </w:rPr>
        <w:tab/>
        <w:t>«Жираф»,</w:t>
      </w:r>
      <w:r>
        <w:rPr>
          <w:i/>
          <w:sz w:val="24"/>
        </w:rPr>
        <w:tab/>
        <w:t>«Кенгуру»,</w:t>
      </w:r>
      <w:r>
        <w:rPr>
          <w:i/>
          <w:sz w:val="24"/>
        </w:rPr>
        <w:tab/>
        <w:t>«Волшебная</w:t>
      </w:r>
      <w:r>
        <w:rPr>
          <w:i/>
          <w:sz w:val="24"/>
        </w:rPr>
        <w:tab/>
        <w:t>скрипка»,</w:t>
      </w:r>
    </w:p>
    <w:p w:rsidR="0024435F" w:rsidRDefault="007D5E57">
      <w:pPr>
        <w:spacing w:line="275" w:lineRule="exact"/>
        <w:ind w:left="819"/>
        <w:rPr>
          <w:sz w:val="24"/>
        </w:rPr>
      </w:pPr>
      <w:r>
        <w:rPr>
          <w:i/>
          <w:sz w:val="24"/>
        </w:rPr>
        <w:t xml:space="preserve">«Заблудившийся трамвай», «Шестое чувство» </w:t>
      </w:r>
      <w:r>
        <w:rPr>
          <w:sz w:val="24"/>
        </w:rPr>
        <w:t>и др. по выбору.</w:t>
      </w:r>
    </w:p>
    <w:p w:rsidR="0024435F" w:rsidRDefault="007D5E57">
      <w:pPr>
        <w:pStyle w:val="a3"/>
        <w:spacing w:before="2"/>
        <w:ind w:right="374" w:firstLine="710"/>
      </w:pPr>
      <w:r>
        <w:t>Герой-маска в ранней поэзии Н.С. Гумилева. «Муза дальних странствий» как поэтическая эмблема гумилевского неоромантизма. Экзотический колорит «лирического эпоса» Н.С. Гумилева. Тема истории и судьбы, творчества итворца в поздней лирике поэта.</w:t>
      </w:r>
    </w:p>
    <w:p w:rsidR="0024435F" w:rsidRDefault="007D5E57">
      <w:pPr>
        <w:pStyle w:val="a3"/>
        <w:spacing w:line="242" w:lineRule="auto"/>
        <w:ind w:left="1530" w:right="366"/>
      </w:pPr>
      <w:r>
        <w:t>Опорные понятия: неоромантизм в поэзии; лирический герой-маска. Внутрипредметные связи: полемика Н.С. Гумилева и А.А. Блока о сущности поэзии;</w:t>
      </w:r>
    </w:p>
    <w:p w:rsidR="0024435F" w:rsidRDefault="007D5E57">
      <w:pPr>
        <w:pStyle w:val="a3"/>
        <w:spacing w:line="271" w:lineRule="exact"/>
      </w:pPr>
      <w:r>
        <w:t>пушкинские реминисценции в лирике Н.С. Гумилева («Заблудившийся трамвай»).</w:t>
      </w:r>
    </w:p>
    <w:p w:rsidR="0024435F" w:rsidRDefault="007D5E57">
      <w:pPr>
        <w:pStyle w:val="a3"/>
        <w:spacing w:before="3" w:line="237" w:lineRule="auto"/>
        <w:ind w:right="387" w:firstLine="710"/>
      </w:pPr>
      <w:r>
        <w:t>Межпредметные связи: лирика Н.С. Гумилева и живопись П. Гогена; рисунки Н.С. Гумилева.</w:t>
      </w:r>
    </w:p>
    <w:p w:rsidR="0024435F" w:rsidRDefault="0024435F">
      <w:pPr>
        <w:spacing w:line="237" w:lineRule="auto"/>
        <w:sectPr w:rsidR="0024435F">
          <w:pgSz w:w="11900" w:h="16840"/>
          <w:pgMar w:top="1040" w:right="240" w:bottom="940" w:left="880" w:header="0" w:footer="672" w:gutter="0"/>
          <w:cols w:space="720"/>
        </w:sectPr>
      </w:pPr>
    </w:p>
    <w:p w:rsidR="0024435F" w:rsidRDefault="007D5E57">
      <w:pPr>
        <w:pStyle w:val="1"/>
        <w:spacing w:before="71" w:line="275" w:lineRule="exact"/>
      </w:pPr>
      <w:r>
        <w:lastRenderedPageBreak/>
        <w:t>А.А. Ахматова</w:t>
      </w:r>
    </w:p>
    <w:p w:rsidR="0024435F" w:rsidRDefault="007D5E57">
      <w:pPr>
        <w:ind w:left="819" w:right="311" w:firstLine="710"/>
        <w:jc w:val="both"/>
        <w:rPr>
          <w:i/>
          <w:sz w:val="24"/>
        </w:rPr>
      </w:pPr>
      <w:r>
        <w:rPr>
          <w:sz w:val="24"/>
        </w:rPr>
        <w:t xml:space="preserve">Стихотворения: </w:t>
      </w:r>
      <w:r>
        <w:rPr>
          <w:i/>
          <w:sz w:val="24"/>
        </w:rPr>
        <w:t>«Вечером», «Все расхищено, предано, продано…», «Когда в тоске самоубийства…», «Мне ни к чему одические рати…», «Мужество», «Муза» («Когда я ночью жду ее прихода…».) «Не с теми я, кто бросил землю…», «Песня последней встречи»,</w:t>
      </w:r>
    </w:p>
    <w:p w:rsidR="0024435F" w:rsidRDefault="007D5E57">
      <w:pPr>
        <w:spacing w:line="242" w:lineRule="auto"/>
        <w:ind w:left="819" w:right="310"/>
        <w:jc w:val="both"/>
        <w:rPr>
          <w:i/>
          <w:sz w:val="24"/>
        </w:rPr>
      </w:pPr>
      <w:r>
        <w:rPr>
          <w:i/>
          <w:sz w:val="24"/>
        </w:rPr>
        <w:t>«Сероглазый король», «Сжала руки под темной вуалью…», «Смуглый отрок бродил по аллеям…»</w:t>
      </w:r>
    </w:p>
    <w:p w:rsidR="0024435F" w:rsidRDefault="007D5E57">
      <w:pPr>
        <w:pStyle w:val="a3"/>
        <w:ind w:right="378" w:firstLine="710"/>
      </w:pPr>
      <w:r>
        <w:t>Психологическая глубина и яркость любовной лирики А.А. Ахматовой. Тема творчества и размышления о месте художника в «большой» истории. Раздумья о судьбах России в исповедальной лирике А.А. Ахматовой. Гражданский пафос стихотворений военного времени.</w:t>
      </w:r>
    </w:p>
    <w:p w:rsidR="0024435F" w:rsidRDefault="007D5E57">
      <w:pPr>
        <w:ind w:left="1530"/>
        <w:jc w:val="both"/>
        <w:rPr>
          <w:i/>
          <w:sz w:val="24"/>
        </w:rPr>
      </w:pPr>
      <w:r>
        <w:rPr>
          <w:sz w:val="24"/>
        </w:rPr>
        <w:t xml:space="preserve">Поэма </w:t>
      </w:r>
      <w:r>
        <w:rPr>
          <w:i/>
          <w:sz w:val="24"/>
        </w:rPr>
        <w:t>«Реквием».</w:t>
      </w:r>
    </w:p>
    <w:p w:rsidR="0024435F" w:rsidRDefault="007D5E57">
      <w:pPr>
        <w:pStyle w:val="a3"/>
        <w:ind w:right="371" w:firstLine="710"/>
      </w:pPr>
      <w:r>
        <w:t>Монументальность, трагическая мощь ахматовского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«бесслезного» памятника в финале поэмы.</w:t>
      </w:r>
    </w:p>
    <w:p w:rsidR="0024435F" w:rsidRDefault="007D5E57">
      <w:pPr>
        <w:pStyle w:val="a3"/>
        <w:spacing w:line="242" w:lineRule="auto"/>
        <w:ind w:left="1530" w:right="377"/>
      </w:pPr>
      <w:r>
        <w:t xml:space="preserve">Опорные </w:t>
      </w:r>
      <w:r>
        <w:rPr>
          <w:b/>
        </w:rPr>
        <w:t xml:space="preserve">понятия: </w:t>
      </w:r>
      <w:r>
        <w:t xml:space="preserve">исповедальность лирического произведения; микроцикл. Внутрипредметные связи: </w:t>
      </w:r>
      <w:r>
        <w:rPr>
          <w:spacing w:val="-3"/>
        </w:rPr>
        <w:t xml:space="preserve">А. </w:t>
      </w:r>
      <w:r>
        <w:t>Ахматова и Н. Гумилев; творческий диалог</w:t>
      </w:r>
      <w:r>
        <w:rPr>
          <w:spacing w:val="-3"/>
        </w:rPr>
        <w:t>А.</w:t>
      </w:r>
    </w:p>
    <w:p w:rsidR="0024435F" w:rsidRDefault="007D5E57">
      <w:pPr>
        <w:pStyle w:val="a3"/>
        <w:spacing w:line="271" w:lineRule="exact"/>
      </w:pPr>
      <w:r>
        <w:t>Ахматовой и М. Цветаевой; стихи А. Ахматовой об А.С. Пушкине.</w:t>
      </w:r>
    </w:p>
    <w:p w:rsidR="0024435F" w:rsidRDefault="007D5E57">
      <w:pPr>
        <w:pStyle w:val="a3"/>
        <w:ind w:right="372" w:firstLine="710"/>
      </w:pPr>
      <w:r>
        <w:t>Межпредметные связи: образ А. Ахматовой в живописи (К. Петров-Водкин, Ю. Анненков, А. Модильяни, Н. Альтман и др.); «Реквием» А. Ахматовой и «Реквием» В.А. Моцарта.</w:t>
      </w:r>
    </w:p>
    <w:p w:rsidR="0024435F" w:rsidRDefault="007D5E57">
      <w:pPr>
        <w:pStyle w:val="1"/>
        <w:spacing w:line="275" w:lineRule="exact"/>
      </w:pPr>
      <w:r>
        <w:t>М.И. Цветаева</w:t>
      </w:r>
    </w:p>
    <w:p w:rsidR="0024435F" w:rsidRDefault="007D5E57">
      <w:pPr>
        <w:ind w:left="819" w:right="367" w:firstLine="710"/>
        <w:jc w:val="both"/>
        <w:rPr>
          <w:i/>
          <w:sz w:val="24"/>
        </w:rPr>
      </w:pPr>
      <w:r>
        <w:rPr>
          <w:sz w:val="24"/>
        </w:rPr>
        <w:t xml:space="preserve">Стихотворения: </w:t>
      </w:r>
      <w:r>
        <w:rPr>
          <w:i/>
          <w:sz w:val="24"/>
        </w:rPr>
        <w:t>«Генералам двенадцатого года», «Мне нравится, что вы больны не мной…», «Моим стихам, написанным так рано…», «О сколько их упало в эту бездну…», «О, слезы на глазах…». «Стихи к Блоку» («Имя твое – птица в руке…»), «Тоска по родине! Давно…»</w:t>
      </w:r>
    </w:p>
    <w:p w:rsidR="0024435F" w:rsidRDefault="007D5E57">
      <w:pPr>
        <w:pStyle w:val="a3"/>
        <w:ind w:right="371" w:firstLine="710"/>
      </w:pPr>
      <w:r>
        <w:t xml:space="preserve">Уникальность поэтического голоса М. Цветаевой, ее поэтического темперамента. Поэзия М. Цветаевой как лирический дневник эпохи. Исповедальность, внутренняя самоотдача, максимальное напряжение духовных сил как отличительные черты цветаевской лирики. Тема Родины, «собирание» России </w:t>
      </w:r>
      <w:r>
        <w:rPr>
          <w:b/>
        </w:rPr>
        <w:t xml:space="preserve">в </w:t>
      </w:r>
      <w:r>
        <w:t>произведениях разных лет. Поэт и мир в творческой концепции Цветаевой, образно-стилистическое своеобразие ее поэзии.</w:t>
      </w:r>
    </w:p>
    <w:p w:rsidR="0024435F" w:rsidRDefault="007D5E57">
      <w:pPr>
        <w:pStyle w:val="a3"/>
        <w:spacing w:line="274" w:lineRule="exact"/>
        <w:ind w:left="1530"/>
      </w:pPr>
      <w:r>
        <w:t>Опорные понятия: поэтический темперамент; дискретность, (прерывистость) стиха.</w:t>
      </w:r>
    </w:p>
    <w:p w:rsidR="0024435F" w:rsidRDefault="007D5E57">
      <w:pPr>
        <w:pStyle w:val="a3"/>
        <w:ind w:right="370" w:firstLine="710"/>
      </w:pPr>
      <w:r>
        <w:rPr>
          <w:b/>
        </w:rPr>
        <w:t xml:space="preserve">Внутрипредметные связи: </w:t>
      </w:r>
      <w:r>
        <w:t>пушкинская тема в творчестве М. Цветаевой; посвящение поэтам-современникам в цветаевской лирике («Стихи к Блоку», «Стихи к Ахматовой», «Маяковскому» идр.).</w:t>
      </w:r>
    </w:p>
    <w:p w:rsidR="0024435F" w:rsidRDefault="007D5E57">
      <w:pPr>
        <w:pStyle w:val="a3"/>
        <w:spacing w:line="242" w:lineRule="auto"/>
        <w:ind w:left="1386" w:right="371" w:hanging="567"/>
      </w:pPr>
      <w:r>
        <w:rPr>
          <w:b/>
        </w:rPr>
        <w:t xml:space="preserve">Межпредметные </w:t>
      </w:r>
      <w:r>
        <w:t>связи: поэзия и музыка в творческой судьбе М. Цветаевой (автобиографический очерк «Мать и музыка»).</w:t>
      </w:r>
    </w:p>
    <w:p w:rsidR="0024435F" w:rsidRDefault="007D5E57">
      <w:pPr>
        <w:pStyle w:val="1"/>
        <w:spacing w:line="275" w:lineRule="exact"/>
        <w:ind w:left="1103"/>
      </w:pPr>
      <w:r>
        <w:t>Литература советского времени</w:t>
      </w:r>
    </w:p>
    <w:p w:rsidR="0024435F" w:rsidRDefault="007D5E57">
      <w:pPr>
        <w:spacing w:line="272" w:lineRule="exact"/>
        <w:ind w:left="1103"/>
        <w:jc w:val="both"/>
        <w:rPr>
          <w:b/>
          <w:sz w:val="24"/>
        </w:rPr>
      </w:pPr>
      <w:r>
        <w:rPr>
          <w:b/>
          <w:sz w:val="24"/>
        </w:rPr>
        <w:t>Октябрьская революция и литературный процесс 20-х годов</w:t>
      </w:r>
    </w:p>
    <w:p w:rsidR="0024435F" w:rsidRDefault="007D5E57">
      <w:pPr>
        <w:pStyle w:val="a3"/>
        <w:ind w:right="369" w:firstLine="283"/>
        <w:rPr>
          <w:b/>
        </w:rPr>
      </w:pPr>
      <w:r>
        <w:t xml:space="preserve">Октябрьская революция в восприятии художников различных направлений. Литература и публицистика послереволюционных лет как живой документ эпохи. Развитие жанра антиутопии в романе </w:t>
      </w:r>
      <w:r>
        <w:rPr>
          <w:b/>
        </w:rPr>
        <w:t>Е. Замятина «Мы»</w:t>
      </w:r>
    </w:p>
    <w:p w:rsidR="0024435F" w:rsidRDefault="007D5E57">
      <w:pPr>
        <w:pStyle w:val="1"/>
        <w:spacing w:before="4" w:line="272" w:lineRule="exact"/>
        <w:ind w:left="1103"/>
      </w:pPr>
      <w:r>
        <w:t>В.В. Маяковский</w:t>
      </w:r>
    </w:p>
    <w:p w:rsidR="0024435F" w:rsidRDefault="007D5E57">
      <w:pPr>
        <w:spacing w:line="242" w:lineRule="auto"/>
        <w:ind w:left="819" w:right="316" w:firstLine="710"/>
        <w:jc w:val="both"/>
        <w:rPr>
          <w:i/>
          <w:sz w:val="24"/>
        </w:rPr>
      </w:pPr>
      <w:r>
        <w:rPr>
          <w:sz w:val="24"/>
        </w:rPr>
        <w:t xml:space="preserve">Стихотворения: </w:t>
      </w:r>
      <w:r>
        <w:rPr>
          <w:b/>
          <w:i/>
          <w:sz w:val="24"/>
        </w:rPr>
        <w:t>«</w:t>
      </w:r>
      <w:r>
        <w:rPr>
          <w:i/>
          <w:sz w:val="24"/>
        </w:rPr>
        <w:t>А вы могли бы?», «Левый марш», «Нате!», «Необычайное приключение, бывшее с Владимиром Маяковским летом на даче», «Лиличка!»,</w:t>
      </w:r>
    </w:p>
    <w:p w:rsidR="0024435F" w:rsidRDefault="007D5E57">
      <w:pPr>
        <w:spacing w:line="242" w:lineRule="auto"/>
        <w:ind w:left="819" w:right="325"/>
        <w:jc w:val="both"/>
        <w:rPr>
          <w:i/>
          <w:sz w:val="24"/>
        </w:rPr>
      </w:pPr>
      <w:r>
        <w:rPr>
          <w:i/>
          <w:sz w:val="24"/>
        </w:rPr>
        <w:t>«Послушайте!», «Сергею Есенину», «Письмо Татьяне Яковлевой», «Скрипка и немножко нервно», «Товарищу Нетте, пароходу и человеку», «Хорошее отношение к лошадям».</w:t>
      </w:r>
    </w:p>
    <w:p w:rsidR="0024435F" w:rsidRDefault="007D5E57">
      <w:pPr>
        <w:pStyle w:val="a3"/>
        <w:ind w:right="369" w:firstLine="283"/>
      </w:pPr>
      <w:r>
        <w:t>Тема поэта и толпы в ранней лирике В.В. Маяковского. Город как «цивилизация одиночества» в лирике поэта. Тема «художник и революция», ее образное воплощение в лирике поэта. Отражение «гримас» нового быта в сатирических произведениях. Специфика традиционной темы поэта и поэзии в лирике В.В. Маяковского. Новаторство поэта в области художественной формы.</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69" w:firstLine="427"/>
      </w:pPr>
      <w:r>
        <w:lastRenderedPageBreak/>
        <w:t xml:space="preserve">Поэма </w:t>
      </w:r>
      <w:r>
        <w:rPr>
          <w:i/>
        </w:rPr>
        <w:t xml:space="preserve">«Облако в штанах». </w:t>
      </w:r>
      <w:r>
        <w:t>Бунтарский пафос «Облака в штанах»: четыре «долой!» как сюжетно-композиционная основа поэмы. Соединение любовной темы с социально- философской проблематикой эпохи.</w:t>
      </w:r>
    </w:p>
    <w:p w:rsidR="0024435F" w:rsidRDefault="007D5E57">
      <w:pPr>
        <w:pStyle w:val="a3"/>
        <w:spacing w:before="3"/>
        <w:ind w:right="375" w:firstLine="427"/>
      </w:pPr>
      <w:r>
        <w:rPr>
          <w:b/>
        </w:rPr>
        <w:t xml:space="preserve">Опорные понятия: </w:t>
      </w:r>
      <w:r>
        <w:t>образная гиперболизация; декламационный стих; поэтические неологизмы.</w:t>
      </w:r>
    </w:p>
    <w:p w:rsidR="0024435F" w:rsidRDefault="007D5E57">
      <w:pPr>
        <w:pStyle w:val="a3"/>
        <w:spacing w:before="1"/>
        <w:ind w:right="369" w:firstLine="427"/>
      </w:pPr>
      <w:r>
        <w:t>Внутрипредметные связи: библейские мотивы в поэзии В. Маяковского; цикл стихов М. Цветаевой, посвященный В. Маяковскому; литературные пародии на лирику В. Маяков- ского (А. Архангельский, М. Вольпин и др.).</w:t>
      </w:r>
    </w:p>
    <w:p w:rsidR="0024435F" w:rsidRDefault="007D5E57">
      <w:pPr>
        <w:pStyle w:val="a3"/>
        <w:spacing w:line="242" w:lineRule="auto"/>
        <w:ind w:right="372" w:firstLine="427"/>
      </w:pPr>
      <w:r>
        <w:rPr>
          <w:b/>
        </w:rPr>
        <w:t xml:space="preserve">Межпредметные </w:t>
      </w:r>
      <w:r>
        <w:t>связи: поэзия В. Маяковского и творчество художников-кубистов (К. Малевич, М. Ларионов, И. Машков и др.); В. Маяковский и театр.</w:t>
      </w:r>
    </w:p>
    <w:p w:rsidR="0024435F" w:rsidRDefault="007D5E57">
      <w:pPr>
        <w:pStyle w:val="1"/>
        <w:spacing w:line="275" w:lineRule="exact"/>
        <w:ind w:left="1247"/>
      </w:pPr>
      <w:r>
        <w:t>С.А. Есенин</w:t>
      </w:r>
    </w:p>
    <w:p w:rsidR="0024435F" w:rsidRDefault="007D5E57">
      <w:pPr>
        <w:spacing w:line="274" w:lineRule="exact"/>
        <w:ind w:right="312"/>
        <w:jc w:val="right"/>
        <w:rPr>
          <w:i/>
          <w:sz w:val="24"/>
        </w:rPr>
      </w:pPr>
      <w:r>
        <w:rPr>
          <w:sz w:val="24"/>
        </w:rPr>
        <w:t xml:space="preserve">Стихотворения: </w:t>
      </w:r>
      <w:r>
        <w:rPr>
          <w:i/>
          <w:sz w:val="24"/>
        </w:rPr>
        <w:t>«Гой ты, Русь моя родная…»,«Да! Теперь решено. Без возврата…»,</w:t>
      </w:r>
    </w:p>
    <w:p w:rsidR="0024435F" w:rsidRDefault="007D5E57">
      <w:pPr>
        <w:spacing w:line="275" w:lineRule="exact"/>
        <w:ind w:right="314"/>
        <w:jc w:val="right"/>
        <w:rPr>
          <w:i/>
          <w:sz w:val="24"/>
        </w:rPr>
      </w:pPr>
      <w:r>
        <w:rPr>
          <w:i/>
          <w:sz w:val="24"/>
        </w:rPr>
        <w:t>«До свиданья, друг мой, до свиданья!..», «Не жалею, не зову, не плачу…»,   «Песнь о собаке»,</w:t>
      </w:r>
    </w:p>
    <w:p w:rsidR="0024435F" w:rsidRDefault="007D5E57">
      <w:pPr>
        <w:spacing w:line="275" w:lineRule="exact"/>
        <w:ind w:right="322"/>
        <w:jc w:val="right"/>
        <w:rPr>
          <w:i/>
          <w:sz w:val="24"/>
        </w:rPr>
      </w:pPr>
      <w:r>
        <w:rPr>
          <w:i/>
          <w:sz w:val="24"/>
        </w:rPr>
        <w:t>«Письмо к женщине», «Письмо матери», «Собаке Качалова», «Шаганэ ты моя,Шаганэ…»,</w:t>
      </w:r>
    </w:p>
    <w:p w:rsidR="0024435F" w:rsidRDefault="007D5E57">
      <w:pPr>
        <w:spacing w:line="275" w:lineRule="exact"/>
        <w:ind w:left="819"/>
        <w:jc w:val="both"/>
        <w:rPr>
          <w:i/>
          <w:sz w:val="24"/>
        </w:rPr>
      </w:pPr>
      <w:r>
        <w:rPr>
          <w:i/>
          <w:sz w:val="24"/>
        </w:rPr>
        <w:t>«Я последний поэт деревни…»</w:t>
      </w:r>
    </w:p>
    <w:p w:rsidR="0024435F" w:rsidRDefault="007D5E57">
      <w:pPr>
        <w:pStyle w:val="a3"/>
        <w:spacing w:before="2"/>
        <w:ind w:right="371" w:firstLine="427"/>
      </w:pPr>
      <w:r>
        <w:t>Природа родного края и образ Руси в лирике С.А. Есенина. Религиозные мотивы в ранней лирике поэта. Трагическое противостояние города и деревни в лирике 20-х годов. Любовная тема в поэзии С.А. Есенина. Богатство поэтической речи, народно-песенное начало, философичность как основные черты есенинской поэтики.</w:t>
      </w:r>
    </w:p>
    <w:p w:rsidR="0024435F" w:rsidRDefault="007D5E57">
      <w:pPr>
        <w:pStyle w:val="a3"/>
        <w:spacing w:before="3" w:line="237" w:lineRule="auto"/>
        <w:ind w:left="1247" w:right="383"/>
      </w:pPr>
      <w:r>
        <w:t>Опорные понятия: имажинизм как поэтическое течение; лироэпическая поэма. Внутрипредметные связи: С. Есенин и А. Блок; творческая полемика С. Есенина и В.</w:t>
      </w:r>
    </w:p>
    <w:p w:rsidR="0024435F" w:rsidRDefault="007D5E57">
      <w:pPr>
        <w:pStyle w:val="a3"/>
        <w:spacing w:before="3" w:line="275" w:lineRule="exact"/>
      </w:pPr>
      <w:r>
        <w:t>Маяковского; пушкинские традиции в лирике Есенина.</w:t>
      </w:r>
    </w:p>
    <w:p w:rsidR="0024435F" w:rsidRDefault="007D5E57">
      <w:pPr>
        <w:pStyle w:val="a3"/>
        <w:spacing w:line="242" w:lineRule="auto"/>
        <w:ind w:right="375" w:firstLine="427"/>
      </w:pPr>
      <w:r>
        <w:t>Межпредметные связи: С. Есенин в музыке (лирические циклы и романсы Г. Свиридова, 3.Левиной, В. Липатова, В. Веселова и др.).</w:t>
      </w:r>
    </w:p>
    <w:p w:rsidR="0024435F" w:rsidRDefault="007D5E57">
      <w:pPr>
        <w:pStyle w:val="1"/>
        <w:spacing w:line="274" w:lineRule="exact"/>
        <w:ind w:left="819"/>
      </w:pPr>
      <w:r>
        <w:t>Литературный процесс 30-х — начала 40-х годов</w:t>
      </w:r>
    </w:p>
    <w:p w:rsidR="0024435F" w:rsidRDefault="007D5E57">
      <w:pPr>
        <w:pStyle w:val="a3"/>
        <w:ind w:right="313" w:firstLine="710"/>
      </w:pPr>
      <w:r>
        <w:t xml:space="preserve">Духовная атмосфера десятилетия и ее отражение в литературе и искусстве. Сложное единство оптимизма и горечи, идеализма и страха. </w:t>
      </w:r>
      <w:r>
        <w:rPr>
          <w:b/>
        </w:rPr>
        <w:t xml:space="preserve">И.А.Бунин </w:t>
      </w:r>
      <w:r>
        <w:t>Статья «Миссия русской эмиграции»</w:t>
      </w:r>
    </w:p>
    <w:p w:rsidR="0024435F" w:rsidRDefault="007D5E57">
      <w:pPr>
        <w:pStyle w:val="1"/>
        <w:spacing w:before="1" w:line="275" w:lineRule="exact"/>
        <w:ind w:left="1247"/>
      </w:pPr>
      <w:r>
        <w:t>М.А. Шолохов</w:t>
      </w:r>
    </w:p>
    <w:p w:rsidR="0024435F" w:rsidRDefault="007D5E57">
      <w:pPr>
        <w:spacing w:line="274" w:lineRule="exact"/>
        <w:ind w:left="1247"/>
        <w:jc w:val="both"/>
        <w:rPr>
          <w:i/>
          <w:sz w:val="24"/>
        </w:rPr>
      </w:pPr>
      <w:r>
        <w:rPr>
          <w:sz w:val="24"/>
        </w:rPr>
        <w:t xml:space="preserve">Роман-эпопея </w:t>
      </w:r>
      <w:r>
        <w:rPr>
          <w:i/>
          <w:sz w:val="24"/>
        </w:rPr>
        <w:t>«Тихий Дон».</w:t>
      </w:r>
    </w:p>
    <w:p w:rsidR="0024435F" w:rsidRDefault="007D5E57">
      <w:pPr>
        <w:pStyle w:val="a3"/>
        <w:ind w:right="373" w:firstLine="427"/>
      </w:pPr>
      <w:r>
        <w:t>Историческая широта и масштабность шолоховского эпоса. «Донские рассказы» как пролог «Тихого Дона». Картины жизни донского казачества в романе. Изображение революции и Гражданской войны как общенародной трагедии. Идея Дома и святости 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нем традиций народного правдоискательства. Художественно-стилистическое своеобразие «Тихого Дона». Исторически-конкретное и вневременное в проблематике шолоховского романа-эпопеи.</w:t>
      </w:r>
    </w:p>
    <w:p w:rsidR="0024435F" w:rsidRDefault="007D5E57">
      <w:pPr>
        <w:pStyle w:val="a3"/>
        <w:spacing w:line="242" w:lineRule="auto"/>
        <w:ind w:right="373" w:firstLine="427"/>
      </w:pPr>
      <w:r>
        <w:t>Опорные понятия: хронотоп романа-эпопеи; гуманистическая концепция истории в литературе.</w:t>
      </w:r>
    </w:p>
    <w:p w:rsidR="0024435F" w:rsidRDefault="007D5E57">
      <w:pPr>
        <w:pStyle w:val="a3"/>
        <w:ind w:right="371" w:firstLine="427"/>
      </w:pPr>
      <w:r>
        <w:t>Внутрипредметные связи: продолжение традиций толстовского эпоса в «Тихом Доне» («мысль народная» и «мысль семейная»); шолоховский эпос в контексте произведений о Гражданской войне (А. Фадеев, И. Бабель, М. Булгаков).</w:t>
      </w:r>
    </w:p>
    <w:p w:rsidR="0024435F" w:rsidRDefault="007D5E57">
      <w:pPr>
        <w:pStyle w:val="a3"/>
        <w:ind w:right="380" w:firstLine="427"/>
      </w:pPr>
      <w:r>
        <w:t>Межпредметные связи: исторические источники романа «Тихий Дон» (труды В. Владимировой, А. Френкеля, М. Корчина и др.); «Тихий Дон» в иллюстрациях художников (С. Корольков, О. Верейский, Ю. Ребров) и киноверсиях (к/ф реж. И. Правова и О. Преображенской (1931), С. Герасимова (1958). Для самостоятельного чтения: рассказы</w:t>
      </w:r>
    </w:p>
    <w:p w:rsidR="0024435F" w:rsidRDefault="007D5E57">
      <w:pPr>
        <w:pStyle w:val="a3"/>
      </w:pPr>
      <w:r>
        <w:t>«Лазоревая степь», «Шибалково семя», «Родинка».</w:t>
      </w:r>
    </w:p>
    <w:p w:rsidR="0024435F" w:rsidRDefault="007D5E57">
      <w:pPr>
        <w:pStyle w:val="1"/>
        <w:spacing w:line="275" w:lineRule="exact"/>
        <w:ind w:left="1247"/>
      </w:pPr>
      <w:r>
        <w:t>М.А. Булгаков</w:t>
      </w:r>
    </w:p>
    <w:p w:rsidR="0024435F" w:rsidRDefault="007D5E57">
      <w:pPr>
        <w:spacing w:line="274" w:lineRule="exact"/>
        <w:ind w:left="819"/>
        <w:jc w:val="both"/>
        <w:rPr>
          <w:sz w:val="24"/>
        </w:rPr>
      </w:pPr>
      <w:r>
        <w:rPr>
          <w:sz w:val="24"/>
        </w:rPr>
        <w:t xml:space="preserve">Романы </w:t>
      </w:r>
      <w:r>
        <w:rPr>
          <w:i/>
          <w:sz w:val="24"/>
        </w:rPr>
        <w:t>«Мастер и Маргарита»</w:t>
      </w:r>
      <w:r>
        <w:rPr>
          <w:sz w:val="24"/>
        </w:rPr>
        <w:t>.</w:t>
      </w:r>
    </w:p>
    <w:p w:rsidR="0024435F" w:rsidRDefault="007D5E57">
      <w:pPr>
        <w:pStyle w:val="a3"/>
        <w:spacing w:line="242" w:lineRule="auto"/>
        <w:ind w:left="1386" w:right="375" w:hanging="567"/>
      </w:pPr>
      <w:r>
        <w:t>«Мастер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left="1386"/>
      </w:pPr>
      <w:r>
        <w:lastRenderedPageBreak/>
        <w:t>романа. Нравственно-философское звучание «ершалаимских» глав. Сатирическая</w:t>
      </w:r>
    </w:p>
    <w:p w:rsidR="0024435F" w:rsidRDefault="007D5E57">
      <w:pPr>
        <w:pStyle w:val="a3"/>
        <w:spacing w:before="5" w:line="237" w:lineRule="auto"/>
        <w:ind w:left="1386" w:right="374"/>
      </w:pPr>
      <w:r>
        <w:t>«дьяволиада» М.А. Булгакова в романе. Неразрывность связи любви и творчества в проблематике «Мастера и Маргариты». Путь Ивана Бездомного в обретении Родины.</w:t>
      </w:r>
    </w:p>
    <w:p w:rsidR="0024435F" w:rsidRDefault="007D5E57">
      <w:pPr>
        <w:pStyle w:val="a3"/>
        <w:spacing w:before="3" w:line="275" w:lineRule="exact"/>
      </w:pPr>
      <w:r>
        <w:t>Опорные понятия: «исторический пейзаж»; карнавальный смех; очерк нравов.</w:t>
      </w:r>
    </w:p>
    <w:p w:rsidR="0024435F" w:rsidRDefault="007D5E57">
      <w:pPr>
        <w:pStyle w:val="a3"/>
        <w:spacing w:line="242" w:lineRule="auto"/>
        <w:ind w:left="1386" w:right="382" w:hanging="567"/>
      </w:pPr>
      <w:r>
        <w:t>Внутрипредметные связи: евангельские мотивы в прозе М. Булгакова; традиции мировой литературы в «Мастере и Маргарите» (И.В. Гёте, Э.Т.А. Гофман, Н.В. Гоголь).</w:t>
      </w:r>
    </w:p>
    <w:p w:rsidR="0024435F" w:rsidRDefault="007D5E57">
      <w:pPr>
        <w:pStyle w:val="a3"/>
        <w:spacing w:line="242" w:lineRule="auto"/>
        <w:ind w:left="1386" w:right="380" w:hanging="567"/>
      </w:pPr>
      <w:r>
        <w:t>Межпредметные связи: М. Булгаков и театр; сценические и киноинтерпретации произведений М. Булгакова; музыкальные реминисценции булгаковской прозе.</w:t>
      </w:r>
    </w:p>
    <w:p w:rsidR="0024435F" w:rsidRDefault="007D5E57">
      <w:pPr>
        <w:pStyle w:val="1"/>
        <w:spacing w:line="274" w:lineRule="exact"/>
        <w:ind w:left="819"/>
      </w:pPr>
      <w:r>
        <w:t>Б.Л. Пастернак</w:t>
      </w:r>
    </w:p>
    <w:p w:rsidR="0024435F" w:rsidRDefault="007D5E57">
      <w:pPr>
        <w:spacing w:line="274" w:lineRule="exact"/>
        <w:ind w:left="1247"/>
        <w:jc w:val="both"/>
        <w:rPr>
          <w:i/>
          <w:sz w:val="24"/>
        </w:rPr>
      </w:pPr>
      <w:r>
        <w:rPr>
          <w:sz w:val="24"/>
        </w:rPr>
        <w:t xml:space="preserve">Стихотворения </w:t>
      </w:r>
      <w:r>
        <w:rPr>
          <w:i/>
          <w:sz w:val="24"/>
        </w:rPr>
        <w:t>«Быть знаменитым некрасиво…», «Во всем мне хочется дойти…»,</w:t>
      </w:r>
    </w:p>
    <w:p w:rsidR="0024435F" w:rsidRDefault="007D5E57">
      <w:pPr>
        <w:spacing w:line="275" w:lineRule="exact"/>
        <w:ind w:left="819"/>
        <w:jc w:val="both"/>
        <w:rPr>
          <w:i/>
          <w:sz w:val="24"/>
        </w:rPr>
      </w:pPr>
      <w:r>
        <w:rPr>
          <w:i/>
          <w:sz w:val="24"/>
        </w:rPr>
        <w:t>«Гамлет», «Марбург», «Зимняя ночь», «Февраль. Достать чернил и плакать!..»</w:t>
      </w:r>
    </w:p>
    <w:p w:rsidR="0024435F" w:rsidRDefault="007D5E57">
      <w:pPr>
        <w:pStyle w:val="a3"/>
        <w:ind w:right="369" w:firstLine="427"/>
      </w:pPr>
      <w:r>
        <w:t>Единство человеческой души и стихии мира в лирике Б.Л. Пастернака. Неразрывность связи человека и природы, их взаимотворчество. Любовь и поэзия, жизнь и смерть в фило- софской концепции Б.Л. Пастернака. Трагизм гамлетовского противостояния художника и эпохи в позднем творчестве поэта. Метафорическое богатство и образная яркость лирики Б.Л. Пастернака.</w:t>
      </w:r>
    </w:p>
    <w:p w:rsidR="0024435F" w:rsidRDefault="007D5E57">
      <w:pPr>
        <w:spacing w:line="274" w:lineRule="exact"/>
        <w:ind w:left="1247"/>
        <w:jc w:val="both"/>
        <w:rPr>
          <w:i/>
          <w:sz w:val="24"/>
        </w:rPr>
      </w:pPr>
      <w:r>
        <w:rPr>
          <w:sz w:val="24"/>
        </w:rPr>
        <w:t xml:space="preserve">Роман </w:t>
      </w:r>
      <w:r>
        <w:rPr>
          <w:i/>
          <w:sz w:val="24"/>
        </w:rPr>
        <w:t>«Доктор Живаго ».</w:t>
      </w:r>
    </w:p>
    <w:p w:rsidR="0024435F" w:rsidRDefault="007D5E57">
      <w:pPr>
        <w:pStyle w:val="a3"/>
        <w:ind w:right="370" w:firstLine="427"/>
      </w:pPr>
      <w:r>
        <w:t>Черты нового лирико-религиозного повествования в романе Б.Л. Пастернака. Фигура Юрия Живаго и проблема интеллигенции и революции в романе. Нравственные искания героя, его отношение к революционной доктрине «переделки жизни». «Стихотворения Юрия Живаго» как финальный лирический аккордповествования.</w:t>
      </w:r>
    </w:p>
    <w:p w:rsidR="0024435F" w:rsidRDefault="007D5E57">
      <w:pPr>
        <w:pStyle w:val="a3"/>
        <w:spacing w:line="275" w:lineRule="exact"/>
        <w:ind w:left="1247"/>
      </w:pPr>
      <w:r>
        <w:t>Опорные понятия: метафорический ряд; лирико-религиозная проза.</w:t>
      </w:r>
    </w:p>
    <w:p w:rsidR="0024435F" w:rsidRDefault="007D5E57">
      <w:pPr>
        <w:pStyle w:val="a3"/>
        <w:spacing w:line="242" w:lineRule="auto"/>
        <w:ind w:right="380" w:firstLine="427"/>
      </w:pPr>
      <w:r>
        <w:t>Внутрипредметные связи: Б. Пастернак и поэзия русского футуризма; евангельская и шекспировская темы в лирике и прозе поэта; Б. Пастернак и В. Маяковский.</w:t>
      </w:r>
    </w:p>
    <w:p w:rsidR="0024435F" w:rsidRDefault="007D5E57">
      <w:pPr>
        <w:pStyle w:val="a3"/>
        <w:spacing w:line="242" w:lineRule="auto"/>
        <w:ind w:right="374" w:firstLine="427"/>
      </w:pPr>
      <w:r>
        <w:t>Межпредметные связи: рисунки Л.О. Пастернака; музыкальные образы Ф. Шопена в лирике Б. Пастернака.</w:t>
      </w:r>
    </w:p>
    <w:p w:rsidR="0024435F" w:rsidRDefault="007D5E57">
      <w:pPr>
        <w:pStyle w:val="1"/>
        <w:spacing w:line="274" w:lineRule="exact"/>
        <w:ind w:left="1247"/>
      </w:pPr>
      <w:r>
        <w:t>А.П. Платонов</w:t>
      </w:r>
    </w:p>
    <w:p w:rsidR="0024435F" w:rsidRDefault="007D5E57">
      <w:pPr>
        <w:spacing w:line="274" w:lineRule="exact"/>
        <w:ind w:left="1247"/>
        <w:jc w:val="both"/>
        <w:rPr>
          <w:i/>
          <w:sz w:val="24"/>
        </w:rPr>
      </w:pPr>
      <w:r>
        <w:rPr>
          <w:sz w:val="24"/>
        </w:rPr>
        <w:t xml:space="preserve">Рассказ </w:t>
      </w:r>
      <w:r>
        <w:rPr>
          <w:i/>
          <w:sz w:val="24"/>
        </w:rPr>
        <w:t>«Возвращение».</w:t>
      </w:r>
    </w:p>
    <w:p w:rsidR="0024435F" w:rsidRDefault="007D5E57">
      <w:pPr>
        <w:pStyle w:val="a3"/>
        <w:ind w:right="372" w:firstLine="427"/>
      </w:pPr>
      <w:r>
        <w:t>Оригинальность, самобытность художественного мира А.П. Платонова. Тип платоновского героя — мечтателя, романтика, правдоискателя. «Детскость»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w:t>
      </w:r>
    </w:p>
    <w:p w:rsidR="0024435F" w:rsidRDefault="007D5E57">
      <w:pPr>
        <w:pStyle w:val="a3"/>
        <w:spacing w:line="242" w:lineRule="auto"/>
        <w:ind w:left="1247" w:right="378"/>
      </w:pPr>
      <w:r>
        <w:t>Опорные понятия: индивидуализированный стиль писателя; литературная антиутопия. Внутрипредметные связи: жанр антиутопии в творчестве А. Платонова и Е. Замятина.</w:t>
      </w:r>
    </w:p>
    <w:p w:rsidR="0024435F" w:rsidRDefault="007D5E57">
      <w:pPr>
        <w:pStyle w:val="a3"/>
        <w:spacing w:line="242" w:lineRule="auto"/>
        <w:ind w:right="372"/>
      </w:pPr>
      <w:r>
        <w:t>Шариков А.П. Платонова и Шариков М.А. Булгакова («Сокровенный человек» — «Собачье сердце»).</w:t>
      </w:r>
    </w:p>
    <w:p w:rsidR="0024435F" w:rsidRDefault="007D5E57">
      <w:pPr>
        <w:pStyle w:val="a3"/>
        <w:spacing w:line="271" w:lineRule="exact"/>
        <w:ind w:left="1247"/>
      </w:pPr>
      <w:r>
        <w:t>Межпредметные связи: проза А. Платонова и живопись П. Филонова.</w:t>
      </w:r>
    </w:p>
    <w:p w:rsidR="0024435F" w:rsidRDefault="007D5E57">
      <w:pPr>
        <w:pStyle w:val="a3"/>
        <w:spacing w:line="237" w:lineRule="auto"/>
        <w:ind w:right="383" w:firstLine="427"/>
      </w:pPr>
      <w:r>
        <w:t>Для самостоятельного чтения: рассказы «Родина электричества », «Старый механик», повесть «Джан».</w:t>
      </w:r>
    </w:p>
    <w:p w:rsidR="0024435F" w:rsidRDefault="007D5E57">
      <w:pPr>
        <w:pStyle w:val="1"/>
        <w:spacing w:line="273" w:lineRule="exact"/>
        <w:ind w:left="819"/>
      </w:pPr>
      <w:r>
        <w:t>Литература периода Великой Отечественной войны</w:t>
      </w:r>
    </w:p>
    <w:p w:rsidR="0024435F" w:rsidRDefault="007D5E57">
      <w:pPr>
        <w:spacing w:line="242" w:lineRule="auto"/>
        <w:ind w:left="819" w:right="428" w:firstLine="427"/>
        <w:rPr>
          <w:i/>
          <w:sz w:val="24"/>
        </w:rPr>
      </w:pPr>
      <w:r>
        <w:rPr>
          <w:sz w:val="24"/>
        </w:rPr>
        <w:t xml:space="preserve">Отражение летописи военных лет в произведениях русских писателей. </w:t>
      </w:r>
      <w:r>
        <w:rPr>
          <w:i/>
          <w:sz w:val="24"/>
        </w:rPr>
        <w:t>Публицистика времен войны</w:t>
      </w:r>
    </w:p>
    <w:p w:rsidR="0024435F" w:rsidRDefault="007D5E57">
      <w:pPr>
        <w:pStyle w:val="a3"/>
        <w:spacing w:line="271" w:lineRule="exact"/>
        <w:ind w:left="1247"/>
        <w:jc w:val="left"/>
      </w:pPr>
      <w:r>
        <w:t>Лирика военных лет. Жанр поэмы в литературной летописи войны. Проза о войне.</w:t>
      </w:r>
    </w:p>
    <w:p w:rsidR="0024435F" w:rsidRDefault="007D5E57">
      <w:pPr>
        <w:ind w:left="1309"/>
        <w:rPr>
          <w:sz w:val="24"/>
        </w:rPr>
      </w:pPr>
      <w:r>
        <w:rPr>
          <w:b/>
          <w:sz w:val="24"/>
        </w:rPr>
        <w:t xml:space="preserve">В.Н. Некрасов. </w:t>
      </w:r>
      <w:r>
        <w:rPr>
          <w:sz w:val="24"/>
        </w:rPr>
        <w:t>Повесть «В окопах Сталинграда»</w:t>
      </w:r>
    </w:p>
    <w:p w:rsidR="0024435F" w:rsidRDefault="007D5E57">
      <w:pPr>
        <w:pStyle w:val="1"/>
        <w:spacing w:before="1" w:line="275" w:lineRule="exact"/>
        <w:ind w:left="819"/>
        <w:jc w:val="left"/>
      </w:pPr>
      <w:r>
        <w:t>А.Т. Твардовский</w:t>
      </w:r>
    </w:p>
    <w:p w:rsidR="0024435F" w:rsidRDefault="007D5E57">
      <w:pPr>
        <w:ind w:left="819" w:right="310" w:firstLine="710"/>
        <w:jc w:val="both"/>
        <w:rPr>
          <w:i/>
          <w:sz w:val="24"/>
        </w:rPr>
      </w:pPr>
      <w:r>
        <w:rPr>
          <w:sz w:val="24"/>
        </w:rPr>
        <w:t xml:space="preserve">Стихотворения: </w:t>
      </w:r>
      <w:r>
        <w:rPr>
          <w:i/>
          <w:sz w:val="24"/>
        </w:rPr>
        <w:t>«В тот день, когда окончилась война…», «Вся суть в одном- единственном завете…», «Дробится рваный цоколь монумента...», «О сущем», «Памяти матери», «Я знаю, никакой моей вины…»</w:t>
      </w:r>
    </w:p>
    <w:p w:rsidR="0024435F" w:rsidRDefault="007D5E57">
      <w:pPr>
        <w:pStyle w:val="a3"/>
        <w:ind w:right="379" w:firstLine="283"/>
      </w:pPr>
      <w:r>
        <w:t>Доверительность и теплота лирической интонации А. Твардовского. Любовь к «правде сущей» как основной мотив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24435F" w:rsidRDefault="0024435F">
      <w:pPr>
        <w:sectPr w:rsidR="0024435F">
          <w:pgSz w:w="11900" w:h="16840"/>
          <w:pgMar w:top="1040" w:right="240" w:bottom="940" w:left="880" w:header="0" w:footer="672" w:gutter="0"/>
          <w:cols w:space="720"/>
        </w:sectPr>
      </w:pPr>
    </w:p>
    <w:p w:rsidR="0024435F" w:rsidRDefault="007D5E57">
      <w:pPr>
        <w:pStyle w:val="1"/>
        <w:spacing w:before="71" w:line="275" w:lineRule="exact"/>
        <w:ind w:left="819"/>
      </w:pPr>
      <w:r>
        <w:lastRenderedPageBreak/>
        <w:t>Литературный процесс 50-80 годов</w:t>
      </w:r>
    </w:p>
    <w:p w:rsidR="0024435F" w:rsidRDefault="007D5E57">
      <w:pPr>
        <w:pStyle w:val="a3"/>
        <w:ind w:right="371" w:firstLine="427"/>
      </w:pPr>
      <w:r>
        <w:rPr>
          <w:i/>
        </w:rPr>
        <w:t>«Оттепель» 1953</w:t>
      </w:r>
      <w:r>
        <w:t>—</w:t>
      </w:r>
      <w:r>
        <w:rPr>
          <w:i/>
        </w:rPr>
        <w:t xml:space="preserve">1964 годов </w:t>
      </w:r>
      <w:r>
        <w:t>— рождение нового типа литературного движения. Новый характер взаимосвязей писателя и общества в произведениях, В. Тендрякова, В. Аксенова, А. Солженицына и др.</w:t>
      </w:r>
    </w:p>
    <w:p w:rsidR="0024435F" w:rsidRDefault="007D5E57">
      <w:pPr>
        <w:pStyle w:val="a3"/>
        <w:spacing w:line="242" w:lineRule="auto"/>
        <w:ind w:right="375" w:firstLine="427"/>
      </w:pPr>
      <w:r>
        <w:t xml:space="preserve">Поэтическая «оттепель»: «громкая» (эстрадная) и «тихая» лирика. Своеобразие поэзии Е. Евтушенко, Р. Рождественского, </w:t>
      </w:r>
      <w:r>
        <w:rPr>
          <w:spacing w:val="-3"/>
        </w:rPr>
        <w:t xml:space="preserve">А. </w:t>
      </w:r>
      <w:r>
        <w:t>Вознесенского, Б.Ахмадулиной.</w:t>
      </w:r>
    </w:p>
    <w:p w:rsidR="0024435F" w:rsidRDefault="007D5E57">
      <w:pPr>
        <w:pStyle w:val="1"/>
        <w:spacing w:line="274" w:lineRule="exact"/>
        <w:ind w:left="819"/>
      </w:pPr>
      <w:r>
        <w:t>В.М. Шукшин</w:t>
      </w:r>
    </w:p>
    <w:p w:rsidR="0024435F" w:rsidRDefault="007D5E57">
      <w:pPr>
        <w:spacing w:line="274" w:lineRule="exact"/>
        <w:ind w:left="819"/>
        <w:jc w:val="both"/>
        <w:rPr>
          <w:i/>
          <w:sz w:val="24"/>
        </w:rPr>
      </w:pPr>
      <w:r>
        <w:rPr>
          <w:sz w:val="24"/>
        </w:rPr>
        <w:t xml:space="preserve">Рассказы </w:t>
      </w:r>
      <w:r>
        <w:rPr>
          <w:i/>
          <w:sz w:val="24"/>
        </w:rPr>
        <w:t>«Чудик», «Срезал».</w:t>
      </w:r>
    </w:p>
    <w:p w:rsidR="0024435F" w:rsidRDefault="007D5E57">
      <w:pPr>
        <w:pStyle w:val="a3"/>
        <w:ind w:left="1386" w:right="378" w:hanging="505"/>
      </w:pPr>
      <w:r>
        <w:t>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rsidR="0024435F" w:rsidRDefault="007D5E57">
      <w:pPr>
        <w:pStyle w:val="a3"/>
        <w:spacing w:line="242" w:lineRule="auto"/>
        <w:ind w:right="379"/>
      </w:pPr>
      <w:r>
        <w:t>Опорные понятия: герой-«чудик»; пародийность художественного языка. Внутрипредметные связи: творчество В. Шукшина и произведения «деревенской» прозы(В.</w:t>
      </w:r>
    </w:p>
    <w:p w:rsidR="0024435F" w:rsidRDefault="007D5E57">
      <w:pPr>
        <w:pStyle w:val="a3"/>
        <w:spacing w:line="271" w:lineRule="exact"/>
        <w:ind w:left="1386"/>
      </w:pPr>
      <w:r>
        <w:t>Распутин, В. Белов, Ф. Абрамов, Б. Можаев и др.).</w:t>
      </w:r>
    </w:p>
    <w:p w:rsidR="0024435F" w:rsidRDefault="007D5E57">
      <w:pPr>
        <w:pStyle w:val="a3"/>
        <w:spacing w:line="275" w:lineRule="exact"/>
      </w:pPr>
      <w:r>
        <w:t>Межпредметные связи: кинодраматургия В. Шукшина (к/ф «Живет такой парень»,</w:t>
      </w:r>
    </w:p>
    <w:p w:rsidR="0024435F" w:rsidRDefault="007D5E57">
      <w:pPr>
        <w:pStyle w:val="a3"/>
        <w:spacing w:line="275" w:lineRule="exact"/>
        <w:ind w:left="1386"/>
      </w:pPr>
      <w:r>
        <w:t>«Странные люди», «Калина красная» и др.).</w:t>
      </w:r>
    </w:p>
    <w:p w:rsidR="0024435F" w:rsidRDefault="007D5E57">
      <w:pPr>
        <w:pStyle w:val="a3"/>
        <w:spacing w:before="1" w:line="275" w:lineRule="exact"/>
      </w:pPr>
      <w:r>
        <w:t>Для самостоятельного чтения: рассказ «Выбираю деревню на жительство», повесть-сказка</w:t>
      </w:r>
    </w:p>
    <w:p w:rsidR="0024435F" w:rsidRDefault="007D5E57">
      <w:pPr>
        <w:pStyle w:val="a3"/>
        <w:spacing w:line="275" w:lineRule="exact"/>
        <w:ind w:left="1386"/>
      </w:pPr>
      <w:r>
        <w:t>«До третьих петухов», киноповесть «Калина красная».</w:t>
      </w:r>
    </w:p>
    <w:p w:rsidR="0024435F" w:rsidRDefault="007D5E57">
      <w:pPr>
        <w:pStyle w:val="1"/>
        <w:spacing w:before="8" w:line="272" w:lineRule="exact"/>
        <w:ind w:left="819"/>
      </w:pPr>
      <w:r>
        <w:t>А.И. Солженицын</w:t>
      </w:r>
    </w:p>
    <w:p w:rsidR="0024435F" w:rsidRDefault="007D5E57">
      <w:pPr>
        <w:spacing w:line="272" w:lineRule="exact"/>
        <w:ind w:left="1247"/>
        <w:jc w:val="both"/>
        <w:rPr>
          <w:i/>
          <w:sz w:val="24"/>
        </w:rPr>
      </w:pPr>
      <w:r>
        <w:rPr>
          <w:sz w:val="24"/>
        </w:rPr>
        <w:t xml:space="preserve">Повесть </w:t>
      </w:r>
      <w:r>
        <w:rPr>
          <w:i/>
          <w:sz w:val="24"/>
        </w:rPr>
        <w:t>«Один день Ивана Денисовича ».</w:t>
      </w:r>
    </w:p>
    <w:p w:rsidR="0024435F" w:rsidRDefault="007D5E57">
      <w:pPr>
        <w:pStyle w:val="a3"/>
        <w:spacing w:before="2"/>
        <w:ind w:right="372" w:firstLine="427"/>
      </w:pPr>
      <w:r>
        <w:t xml:space="preserve">Отражение «лагерных университетов» писателя в повести «Один день Ивана Денисовича </w:t>
      </w:r>
      <w:r>
        <w:rPr>
          <w:spacing w:val="-3"/>
        </w:rPr>
        <w:t xml:space="preserve">». </w:t>
      </w:r>
      <w:r>
        <w:t xml:space="preserve">«Лагерь с точки зрения мужика, очень народная вещь» (А.Твардовский). Яркость и точность авторского бытописания, многообразие человеческих типов в повести. Детскость </w:t>
      </w:r>
      <w:r>
        <w:rPr>
          <w:spacing w:val="-3"/>
        </w:rPr>
        <w:t xml:space="preserve">души </w:t>
      </w:r>
      <w:r>
        <w:t>Ивана Денисовича, черты праведничества в характере героя. Смешение языковых пластов в стилистикеповести.</w:t>
      </w:r>
    </w:p>
    <w:p w:rsidR="0024435F" w:rsidRDefault="007D5E57">
      <w:pPr>
        <w:pStyle w:val="a3"/>
        <w:spacing w:line="242" w:lineRule="auto"/>
        <w:ind w:left="1247" w:right="372"/>
      </w:pPr>
      <w:r>
        <w:t>Опорные понятия: двуединство героя и автора в эпосе; тип героя-праведника. Внутрипредметные связи: тема народного праведничества в творчестве</w:t>
      </w:r>
      <w:r>
        <w:rPr>
          <w:spacing w:val="-3"/>
        </w:rPr>
        <w:t>А.</w:t>
      </w:r>
    </w:p>
    <w:p w:rsidR="0024435F" w:rsidRDefault="007D5E57">
      <w:pPr>
        <w:pStyle w:val="a3"/>
        <w:spacing w:line="242" w:lineRule="auto"/>
        <w:ind w:right="383"/>
      </w:pPr>
      <w:r>
        <w:t>Солженицына и его литературных предшественников (Ф.М. Достоевский, Н.С. Лесков, И.С. Тургенев и др.).</w:t>
      </w:r>
    </w:p>
    <w:p w:rsidR="0024435F" w:rsidRDefault="007D5E57">
      <w:pPr>
        <w:pStyle w:val="a3"/>
        <w:spacing w:line="242" w:lineRule="auto"/>
        <w:ind w:right="371" w:firstLine="427"/>
        <w:jc w:val="left"/>
      </w:pPr>
      <w:r>
        <w:t>Роман "Архипелаг Гулаг" (фрагменты).(Абзац введен Приказом Минобрнауки России от 31.08.2009 N 320)</w:t>
      </w:r>
    </w:p>
    <w:p w:rsidR="0024435F" w:rsidRDefault="007D5E57">
      <w:pPr>
        <w:pStyle w:val="a3"/>
        <w:spacing w:line="242" w:lineRule="auto"/>
        <w:ind w:right="428" w:firstLine="427"/>
        <w:jc w:val="left"/>
      </w:pPr>
      <w:r>
        <w:t>Межпредметные связи: нравственно-философская позиция Солженицына-историка; язык «нутряной» России в прозеписателя.</w:t>
      </w:r>
    </w:p>
    <w:p w:rsidR="0024435F" w:rsidRDefault="007D5E57">
      <w:pPr>
        <w:pStyle w:val="a3"/>
        <w:spacing w:line="271" w:lineRule="exact"/>
        <w:ind w:left="1247"/>
        <w:jc w:val="left"/>
      </w:pPr>
      <w:r>
        <w:t>Для самостоятельного чтения: рассказ «Захар Калита», цикл «Крохотки».</w:t>
      </w:r>
    </w:p>
    <w:p w:rsidR="0024435F" w:rsidRDefault="007D5E57">
      <w:pPr>
        <w:pStyle w:val="1"/>
        <w:spacing w:line="272" w:lineRule="exact"/>
        <w:ind w:left="1247"/>
        <w:jc w:val="left"/>
      </w:pPr>
      <w:r>
        <w:t>А.А.Тарковский</w:t>
      </w:r>
    </w:p>
    <w:p w:rsidR="0024435F" w:rsidRDefault="007D5E57">
      <w:pPr>
        <w:spacing w:line="272" w:lineRule="exact"/>
        <w:ind w:left="1247"/>
        <w:rPr>
          <w:i/>
          <w:sz w:val="24"/>
        </w:rPr>
      </w:pPr>
      <w:r>
        <w:rPr>
          <w:sz w:val="24"/>
        </w:rPr>
        <w:t xml:space="preserve">Стихотворения </w:t>
      </w:r>
      <w:r>
        <w:rPr>
          <w:i/>
          <w:sz w:val="24"/>
        </w:rPr>
        <w:t>«Слово», «Проводы», «Меркнет зрение – сила моя», «Иванова ива»,</w:t>
      </w:r>
    </w:p>
    <w:p w:rsidR="0024435F" w:rsidRDefault="007D5E57">
      <w:pPr>
        <w:spacing w:line="237" w:lineRule="auto"/>
        <w:ind w:left="819"/>
        <w:rPr>
          <w:sz w:val="24"/>
        </w:rPr>
      </w:pPr>
      <w:r>
        <w:rPr>
          <w:i/>
          <w:sz w:val="24"/>
        </w:rPr>
        <w:t xml:space="preserve">«Как Иисус распятый на кресте». </w:t>
      </w:r>
      <w:r>
        <w:rPr>
          <w:sz w:val="24"/>
        </w:rPr>
        <w:t>Философские мотивы в лирике поэта. Особенности поэтического мира.</w:t>
      </w:r>
    </w:p>
    <w:p w:rsidR="0024435F" w:rsidRDefault="007D5E57">
      <w:pPr>
        <w:pStyle w:val="1"/>
        <w:spacing w:before="2" w:line="273" w:lineRule="exact"/>
        <w:ind w:left="819"/>
        <w:jc w:val="left"/>
      </w:pPr>
      <w:r>
        <w:t>В.П. Астафьев</w:t>
      </w:r>
    </w:p>
    <w:p w:rsidR="0024435F" w:rsidRDefault="007D5E57">
      <w:pPr>
        <w:pStyle w:val="a3"/>
        <w:spacing w:line="242" w:lineRule="auto"/>
        <w:ind w:left="1386" w:hanging="567"/>
        <w:jc w:val="left"/>
      </w:pPr>
      <w:r>
        <w:t>Повесть «Царь-рыба». Натурофилософия В.Астафьева. Человек и природа: единство и противостояние.</w:t>
      </w:r>
    </w:p>
    <w:p w:rsidR="0024435F" w:rsidRDefault="007D5E57">
      <w:pPr>
        <w:pStyle w:val="a3"/>
        <w:spacing w:line="242" w:lineRule="auto"/>
        <w:ind w:right="917"/>
        <w:jc w:val="left"/>
        <w:rPr>
          <w:b/>
        </w:rPr>
      </w:pPr>
      <w:r>
        <w:t xml:space="preserve">Опорные понятия: натурофилософская проза, новеллистический цикл. Внутрипредметные связи: «Царь-рыба» В. Астафьева и «Старик и море» Э.Хемигуэя. </w:t>
      </w:r>
      <w:r>
        <w:rPr>
          <w:b/>
        </w:rPr>
        <w:t>В.Г. Распутин</w:t>
      </w:r>
    </w:p>
    <w:p w:rsidR="0024435F" w:rsidRDefault="007D5E57">
      <w:pPr>
        <w:pStyle w:val="a3"/>
        <w:ind w:right="374" w:firstLine="710"/>
      </w:pPr>
      <w:r>
        <w:t xml:space="preserve">Повесть </w:t>
      </w:r>
      <w:r>
        <w:rPr>
          <w:b/>
        </w:rPr>
        <w:t xml:space="preserve">«Прощание с Матерой». </w:t>
      </w:r>
      <w:r>
        <w:t>Эпическое и драматическое начала прозы писателя. Дом и семья как составляющие национального космоса. Философское осмысление социальных проблем современности. Особенности психологического анализав</w:t>
      </w:r>
    </w:p>
    <w:p w:rsidR="0024435F" w:rsidRDefault="007D5E57">
      <w:pPr>
        <w:pStyle w:val="a3"/>
        <w:spacing w:line="274" w:lineRule="exact"/>
      </w:pPr>
      <w:r>
        <w:t>«катастрофическом пространстве» В.Распутина.</w:t>
      </w:r>
    </w:p>
    <w:p w:rsidR="0024435F" w:rsidRDefault="007D5E57">
      <w:pPr>
        <w:pStyle w:val="a3"/>
        <w:spacing w:line="275" w:lineRule="exact"/>
        <w:ind w:left="1530"/>
      </w:pPr>
      <w:r>
        <w:t>Опорные понятия: «деревенская» проза, трагическое пространство.</w:t>
      </w:r>
    </w:p>
    <w:p w:rsidR="0024435F" w:rsidRDefault="007D5E57">
      <w:pPr>
        <w:pStyle w:val="a3"/>
        <w:spacing w:line="275" w:lineRule="exact"/>
      </w:pPr>
      <w:r>
        <w:t>Межпредметные связи: экранизация повести «Прощание сМатерой»</w:t>
      </w:r>
    </w:p>
    <w:p w:rsidR="0024435F" w:rsidRDefault="007D5E57">
      <w:pPr>
        <w:pStyle w:val="1"/>
        <w:ind w:left="819"/>
        <w:rPr>
          <w:b w:val="0"/>
        </w:rPr>
      </w:pPr>
      <w:r>
        <w:t>Б. и А.Стругацкие</w:t>
      </w:r>
      <w:r>
        <w:rPr>
          <w:b w:val="0"/>
        </w:rPr>
        <w:t>.</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left="1386" w:right="371" w:hanging="567"/>
        <w:jc w:val="left"/>
      </w:pPr>
      <w:r>
        <w:lastRenderedPageBreak/>
        <w:t xml:space="preserve">Повесть </w:t>
      </w:r>
      <w:r>
        <w:rPr>
          <w:b/>
        </w:rPr>
        <w:t xml:space="preserve">«Трудно быть богом». </w:t>
      </w:r>
      <w:r>
        <w:t>Жанр научно фантастики в литературе 60-ых годов. Социально-философские вопросы в повести. Идейное противостояние главных героев.</w:t>
      </w:r>
    </w:p>
    <w:p w:rsidR="0024435F" w:rsidRDefault="007D5E57">
      <w:pPr>
        <w:pStyle w:val="1"/>
        <w:spacing w:line="274" w:lineRule="exact"/>
        <w:ind w:left="819"/>
        <w:jc w:val="left"/>
      </w:pPr>
      <w:r>
        <w:t>Ч.Айтматов</w:t>
      </w:r>
    </w:p>
    <w:p w:rsidR="0024435F" w:rsidRDefault="007D5E57">
      <w:pPr>
        <w:pStyle w:val="a3"/>
        <w:ind w:left="1386" w:right="376" w:hanging="567"/>
      </w:pPr>
      <w:r>
        <w:rPr>
          <w:b/>
        </w:rPr>
        <w:t xml:space="preserve">«Белый пароход». </w:t>
      </w:r>
      <w:r>
        <w:t>Поэтическая концепция гармонии человека и природы в повести Ч.Айтматова. Ответственность взрослых перед миром детства и миром природы. Реальное и мифологическое в повести для понимания идеи произведения.</w:t>
      </w:r>
    </w:p>
    <w:p w:rsidR="0024435F" w:rsidRDefault="007D5E57">
      <w:pPr>
        <w:pStyle w:val="1"/>
        <w:spacing w:before="2"/>
        <w:ind w:left="819"/>
      </w:pPr>
      <w:r>
        <w:t>Современный литературный процесс</w:t>
      </w:r>
    </w:p>
    <w:p w:rsidR="0024435F" w:rsidRDefault="007D5E57">
      <w:pPr>
        <w:spacing w:before="3" w:line="272" w:lineRule="exact"/>
        <w:ind w:left="1386"/>
        <w:jc w:val="both"/>
        <w:rPr>
          <w:b/>
          <w:sz w:val="24"/>
        </w:rPr>
      </w:pPr>
      <w:r>
        <w:rPr>
          <w:b/>
          <w:sz w:val="24"/>
        </w:rPr>
        <w:t>Новейшая русская проза и поэзия 80 — 90-х годов</w:t>
      </w:r>
    </w:p>
    <w:p w:rsidR="0024435F" w:rsidRDefault="007D5E57">
      <w:pPr>
        <w:pStyle w:val="a3"/>
        <w:ind w:right="374" w:firstLine="566"/>
      </w:pPr>
      <w:r>
        <w:t>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 и т.п.).</w:t>
      </w:r>
    </w:p>
    <w:p w:rsidR="0024435F" w:rsidRDefault="007D5E57">
      <w:pPr>
        <w:ind w:left="819" w:right="372" w:firstLine="566"/>
        <w:jc w:val="both"/>
        <w:rPr>
          <w:sz w:val="24"/>
        </w:rPr>
      </w:pPr>
      <w:r>
        <w:rPr>
          <w:i/>
          <w:sz w:val="24"/>
        </w:rPr>
        <w:t xml:space="preserve">Проза с реалистической доминантой. </w:t>
      </w:r>
      <w:r>
        <w:rPr>
          <w:sz w:val="24"/>
        </w:rPr>
        <w:t xml:space="preserve">Глубокий психологизм, интерес к человеческой душе в ее лучших проявлениях в прозе </w:t>
      </w:r>
      <w:r>
        <w:rPr>
          <w:b/>
          <w:sz w:val="24"/>
        </w:rPr>
        <w:t xml:space="preserve">Ю.П.Казакова </w:t>
      </w:r>
      <w:r>
        <w:rPr>
          <w:sz w:val="24"/>
        </w:rPr>
        <w:t xml:space="preserve">«Во сне ты горько плакал», </w:t>
      </w:r>
      <w:r>
        <w:rPr>
          <w:b/>
          <w:sz w:val="24"/>
        </w:rPr>
        <w:t xml:space="preserve">Б.Ш.Окуджавы </w:t>
      </w:r>
      <w:r>
        <w:rPr>
          <w:sz w:val="24"/>
        </w:rPr>
        <w:t>«Будь здоров, школяр!».</w:t>
      </w:r>
    </w:p>
    <w:p w:rsidR="0024435F" w:rsidRDefault="007D5E57">
      <w:pPr>
        <w:pStyle w:val="a3"/>
        <w:spacing w:line="274" w:lineRule="exact"/>
        <w:ind w:left="1569"/>
      </w:pPr>
      <w:r>
        <w:t>«Болевые точки» современной жизни в прозе В. Маканина, Л. Улицкой.</w:t>
      </w:r>
    </w:p>
    <w:p w:rsidR="0024435F" w:rsidRDefault="007D5E57">
      <w:pPr>
        <w:spacing w:before="1" w:line="275" w:lineRule="exact"/>
        <w:ind w:right="381"/>
        <w:jc w:val="right"/>
        <w:rPr>
          <w:i/>
          <w:sz w:val="24"/>
        </w:rPr>
      </w:pPr>
      <w:r>
        <w:rPr>
          <w:i/>
          <w:sz w:val="24"/>
        </w:rPr>
        <w:t>Эволюция прозы и поэзии с модернистской и постмодернистской доминантой.</w:t>
      </w:r>
    </w:p>
    <w:p w:rsidR="0024435F" w:rsidRDefault="007D5E57">
      <w:pPr>
        <w:pStyle w:val="a3"/>
        <w:tabs>
          <w:tab w:val="left" w:pos="1750"/>
          <w:tab w:val="left" w:pos="2843"/>
          <w:tab w:val="left" w:pos="3241"/>
          <w:tab w:val="left" w:pos="4057"/>
          <w:tab w:val="left" w:pos="5583"/>
          <w:tab w:val="left" w:pos="7118"/>
          <w:tab w:val="left" w:pos="8259"/>
        </w:tabs>
        <w:spacing w:line="275" w:lineRule="exact"/>
        <w:ind w:left="0" w:right="385"/>
        <w:jc w:val="right"/>
      </w:pPr>
      <w:r>
        <w:t>Многообразие</w:t>
      </w:r>
      <w:r>
        <w:tab/>
        <w:t>течений</w:t>
      </w:r>
      <w:r>
        <w:tab/>
        <w:t>и</w:t>
      </w:r>
      <w:r>
        <w:tab/>
        <w:t>школ</w:t>
      </w:r>
      <w:r>
        <w:tab/>
        <w:t>«новейшей»</w:t>
      </w:r>
      <w:r>
        <w:tab/>
        <w:t>словесности</w:t>
      </w:r>
      <w:r>
        <w:tab/>
        <w:t>(«другая</w:t>
      </w:r>
      <w:r>
        <w:tab/>
        <w:t>литература»,</w:t>
      </w:r>
    </w:p>
    <w:p w:rsidR="0024435F" w:rsidRDefault="007D5E57">
      <w:pPr>
        <w:pStyle w:val="a3"/>
        <w:spacing w:before="3"/>
      </w:pPr>
      <w:r>
        <w:t>«андеграунд», «артистическая проза», «соц-арт», «новая волна» и т.п.).</w:t>
      </w:r>
    </w:p>
    <w:p w:rsidR="0024435F" w:rsidRDefault="007D5E57">
      <w:pPr>
        <w:pStyle w:val="1"/>
        <w:spacing w:before="2" w:line="275" w:lineRule="exact"/>
        <w:ind w:left="1386"/>
      </w:pPr>
      <w:r>
        <w:t>Иосиф Александрович Бродский.</w:t>
      </w:r>
    </w:p>
    <w:p w:rsidR="0024435F" w:rsidRDefault="007D5E57">
      <w:pPr>
        <w:spacing w:line="242" w:lineRule="auto"/>
        <w:ind w:left="819" w:right="377" w:firstLine="566"/>
        <w:jc w:val="both"/>
        <w:rPr>
          <w:b/>
          <w:sz w:val="24"/>
        </w:rPr>
      </w:pPr>
      <w:r>
        <w:rPr>
          <w:sz w:val="24"/>
        </w:rPr>
        <w:t xml:space="preserve">Стихотворения: </w:t>
      </w:r>
      <w:r>
        <w:rPr>
          <w:b/>
          <w:sz w:val="24"/>
        </w:rPr>
        <w:t>«Осенний крик ястреба», «На смерть Жукова», «Сонет», «Как жаль, что тем, чем стало для меня…»</w:t>
      </w:r>
    </w:p>
    <w:p w:rsidR="0024435F" w:rsidRDefault="007D5E57">
      <w:pPr>
        <w:pStyle w:val="a3"/>
        <w:spacing w:line="237" w:lineRule="auto"/>
        <w:ind w:right="379" w:firstLine="566"/>
      </w:pPr>
      <w:r>
        <w:t>Широта проблемно-тематического диапазона поэзии Бродского. Традиции русской классической поэзии в творчестве Бродского.</w:t>
      </w:r>
    </w:p>
    <w:p w:rsidR="0024435F" w:rsidRDefault="007D5E57">
      <w:pPr>
        <w:pStyle w:val="a3"/>
        <w:ind w:left="1386"/>
      </w:pPr>
      <w:r>
        <w:t>Теория литературы. Сонет как стихотворная форма.</w:t>
      </w:r>
    </w:p>
    <w:p w:rsidR="0024435F" w:rsidRDefault="007D5E57">
      <w:pPr>
        <w:pStyle w:val="1"/>
        <w:spacing w:before="2" w:line="275" w:lineRule="exact"/>
        <w:ind w:left="1386"/>
      </w:pPr>
      <w:r>
        <w:t>Из литературы народов России</w:t>
      </w:r>
    </w:p>
    <w:p w:rsidR="0024435F" w:rsidRDefault="007D5E57">
      <w:pPr>
        <w:pStyle w:val="a3"/>
        <w:spacing w:before="1" w:line="237" w:lineRule="auto"/>
        <w:ind w:right="382" w:firstLine="566"/>
      </w:pPr>
      <w:r>
        <w:rPr>
          <w:b/>
        </w:rPr>
        <w:t xml:space="preserve">Мустай Карим. </w:t>
      </w:r>
      <w:r>
        <w:t>Жизнь и творчество башкирского поэта, прозаика, драматурга. (Обзор)</w:t>
      </w:r>
    </w:p>
    <w:p w:rsidR="0024435F" w:rsidRDefault="007D5E57">
      <w:pPr>
        <w:pStyle w:val="1"/>
        <w:spacing w:before="3" w:line="242" w:lineRule="auto"/>
        <w:ind w:left="819" w:right="375" w:firstLine="566"/>
      </w:pPr>
      <w:r>
        <w:rPr>
          <w:b w:val="0"/>
        </w:rPr>
        <w:t xml:space="preserve">Стихотворения: </w:t>
      </w:r>
      <w:r>
        <w:t>«Подует ветер – всё больше листьев…», « Тоска», «Давай, дорогая, уложим и скарб и одежду…», «Птиц выпускаю».</w:t>
      </w:r>
    </w:p>
    <w:p w:rsidR="0024435F" w:rsidRDefault="007D5E57">
      <w:pPr>
        <w:pStyle w:val="a3"/>
        <w:ind w:right="370" w:firstLine="566"/>
      </w:pPr>
      <w:r>
        <w:t>Лирика Мустая Карима. Отражение вечного движения жизни. Тема памяти о родных местах, мудрости предков. Беспамятство – самый тяжкий грех для человечества. Любовная лирика поэта.</w:t>
      </w:r>
    </w:p>
    <w:p w:rsidR="0024435F" w:rsidRDefault="007D5E57">
      <w:pPr>
        <w:pStyle w:val="a3"/>
        <w:spacing w:line="274" w:lineRule="exact"/>
        <w:ind w:left="1386"/>
      </w:pPr>
      <w:r>
        <w:t>Теория литературы: Национальное и общечеловеческое в художественной литературе.</w:t>
      </w:r>
    </w:p>
    <w:p w:rsidR="0024435F" w:rsidRDefault="007D5E57">
      <w:pPr>
        <w:pStyle w:val="1"/>
        <w:spacing w:before="3" w:line="273" w:lineRule="exact"/>
        <w:ind w:left="1655"/>
      </w:pPr>
      <w:r>
        <w:t>Литература конца 20 – начала 21 века.</w:t>
      </w:r>
    </w:p>
    <w:p w:rsidR="0024435F" w:rsidRDefault="007D5E57">
      <w:pPr>
        <w:pStyle w:val="a3"/>
        <w:spacing w:line="273" w:lineRule="exact"/>
        <w:ind w:left="1386"/>
      </w:pPr>
      <w:r>
        <w:t>Общий обзор произведений последнего десятилетия.</w:t>
      </w:r>
    </w:p>
    <w:p w:rsidR="0024435F" w:rsidRDefault="007D5E57">
      <w:pPr>
        <w:tabs>
          <w:tab w:val="left" w:pos="936"/>
        </w:tabs>
        <w:spacing w:before="2" w:line="275" w:lineRule="exact"/>
        <w:ind w:right="320"/>
        <w:jc w:val="right"/>
        <w:rPr>
          <w:sz w:val="24"/>
        </w:rPr>
      </w:pPr>
      <w:r>
        <w:rPr>
          <w:sz w:val="24"/>
        </w:rPr>
        <w:t>Проза:</w:t>
      </w:r>
      <w:r>
        <w:rPr>
          <w:sz w:val="24"/>
        </w:rPr>
        <w:tab/>
      </w:r>
      <w:r>
        <w:rPr>
          <w:b/>
          <w:sz w:val="24"/>
        </w:rPr>
        <w:t xml:space="preserve">Л.  Петрушевская  </w:t>
      </w:r>
      <w:r>
        <w:rPr>
          <w:sz w:val="24"/>
        </w:rPr>
        <w:t xml:space="preserve">«Свой  круг»,  </w:t>
      </w:r>
      <w:r>
        <w:rPr>
          <w:b/>
          <w:sz w:val="24"/>
        </w:rPr>
        <w:t xml:space="preserve">О.А.Славникова  </w:t>
      </w:r>
      <w:r>
        <w:rPr>
          <w:sz w:val="24"/>
        </w:rPr>
        <w:t>«Сёстры Черепановы»,</w:t>
      </w:r>
    </w:p>
    <w:p w:rsidR="0024435F" w:rsidRDefault="007D5E57">
      <w:pPr>
        <w:pStyle w:val="a3"/>
        <w:spacing w:line="275" w:lineRule="exact"/>
        <w:ind w:left="0" w:right="322"/>
        <w:jc w:val="right"/>
      </w:pPr>
      <w:r>
        <w:rPr>
          <w:b/>
        </w:rPr>
        <w:t xml:space="preserve">Т.Н.  Толстая. </w:t>
      </w:r>
      <w:r>
        <w:t>Рассказы:  «Поэт и муза»,  «Серафим»,  «На золотом крыльце сидели».Роман</w:t>
      </w:r>
    </w:p>
    <w:p w:rsidR="0024435F" w:rsidRDefault="007D5E57">
      <w:pPr>
        <w:pStyle w:val="a3"/>
        <w:spacing w:before="2"/>
        <w:jc w:val="left"/>
      </w:pPr>
      <w:r>
        <w:t>«Кысь». Поэтика рассказа. Черты постмодернизма.</w:t>
      </w:r>
    </w:p>
    <w:p w:rsidR="0024435F" w:rsidRDefault="007D5E57">
      <w:pPr>
        <w:pStyle w:val="1"/>
        <w:spacing w:before="3" w:line="275" w:lineRule="exact"/>
        <w:jc w:val="left"/>
      </w:pPr>
      <w:r>
        <w:t>Э.Веркин</w:t>
      </w:r>
    </w:p>
    <w:p w:rsidR="0024435F" w:rsidRDefault="007D5E57">
      <w:pPr>
        <w:spacing w:line="274" w:lineRule="exact"/>
        <w:ind w:left="1530"/>
        <w:rPr>
          <w:sz w:val="24"/>
        </w:rPr>
      </w:pPr>
      <w:r>
        <w:rPr>
          <w:sz w:val="24"/>
        </w:rPr>
        <w:t xml:space="preserve">Повесть </w:t>
      </w:r>
      <w:r>
        <w:rPr>
          <w:b/>
          <w:sz w:val="24"/>
        </w:rPr>
        <w:t xml:space="preserve">«Облачный полк». </w:t>
      </w:r>
      <w:r>
        <w:rPr>
          <w:sz w:val="24"/>
        </w:rPr>
        <w:t>Современный взгляд на Великую Отечественную войну.</w:t>
      </w:r>
    </w:p>
    <w:p w:rsidR="0024435F" w:rsidRDefault="007D5E57">
      <w:pPr>
        <w:pStyle w:val="a3"/>
        <w:spacing w:line="275" w:lineRule="exact"/>
        <w:jc w:val="left"/>
      </w:pPr>
      <w:r>
        <w:t>Тема памяти. Образ Главного героя.</w:t>
      </w:r>
    </w:p>
    <w:p w:rsidR="0024435F" w:rsidRDefault="007D5E57">
      <w:pPr>
        <w:pStyle w:val="1"/>
        <w:spacing w:before="7" w:line="272" w:lineRule="exact"/>
        <w:ind w:left="4118"/>
        <w:jc w:val="left"/>
      </w:pPr>
      <w:r>
        <w:t>Из зарубежной литературы</w:t>
      </w:r>
    </w:p>
    <w:p w:rsidR="0024435F" w:rsidRDefault="007D5E57">
      <w:pPr>
        <w:pStyle w:val="a3"/>
        <w:ind w:left="964" w:right="370" w:firstLine="33"/>
      </w:pPr>
      <w:r>
        <w:rPr>
          <w:b/>
        </w:rPr>
        <w:t>Г. Аполлинер .</w:t>
      </w:r>
      <w:r>
        <w:t>Слово о поэте. Стихотворение «Мост Мирабо». Непосредственность чувств, характер лирического переживания в поэзии Аполлинера. Музыкальность стиха. Особенности ритмики и строфики. Экспериментальная направленность аполлинеровской поэзии.</w:t>
      </w:r>
    </w:p>
    <w:p w:rsidR="0024435F" w:rsidRDefault="007D5E57">
      <w:pPr>
        <w:pStyle w:val="a3"/>
        <w:ind w:left="964" w:right="374" w:hanging="29"/>
      </w:pPr>
      <w:r>
        <w:rPr>
          <w:b/>
        </w:rPr>
        <w:t>Эрих Мария Ремарк. «На западном фронте без перемен». (</w:t>
      </w:r>
      <w:r>
        <w:t>обзорное изучение романа). Ремарк как наиболее яркий представитель «потерянного поколения». Трагическая концепция жизни в романе. Стремление героев найти своё место в жизни, опираясь на гуманистические ценности: солидарность, дружбу, любовь. Теория литературы. Внутренний монолог.</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left="964" w:right="374" w:hanging="29"/>
      </w:pPr>
      <w:r>
        <w:rPr>
          <w:b/>
        </w:rPr>
        <w:lastRenderedPageBreak/>
        <w:t xml:space="preserve">Эрнест Миллер Хемингуэй. </w:t>
      </w:r>
      <w:r>
        <w:t xml:space="preserve">Повесть </w:t>
      </w:r>
      <w:r>
        <w:rPr>
          <w:b/>
        </w:rPr>
        <w:t xml:space="preserve">«Старик и море» </w:t>
      </w:r>
      <w:r>
        <w:t>как итог долгих нравственных исканий писателя. Образ главного героя – старика Сантьяго. Единение человека и природы. Самообладание и сила духа герояповести.</w:t>
      </w:r>
    </w:p>
    <w:p w:rsidR="0024435F" w:rsidRDefault="007D5E57">
      <w:pPr>
        <w:pStyle w:val="1"/>
        <w:spacing w:before="8" w:line="273" w:lineRule="exact"/>
        <w:ind w:left="1386"/>
      </w:pPr>
      <w:r>
        <w:t>Произведения для самостоятельного чтения учащихся</w:t>
      </w:r>
    </w:p>
    <w:p w:rsidR="0024435F" w:rsidRDefault="007D5E57">
      <w:pPr>
        <w:pStyle w:val="a3"/>
        <w:spacing w:line="273" w:lineRule="exact"/>
      </w:pPr>
      <w:r>
        <w:t>И.А. Бунин. «Лапти», «Танька», «Деревня», «Суходол», «Захар Воробьев»,</w:t>
      </w:r>
    </w:p>
    <w:p w:rsidR="0024435F" w:rsidRDefault="007D5E57">
      <w:pPr>
        <w:pStyle w:val="a3"/>
        <w:spacing w:before="2" w:line="275" w:lineRule="exact"/>
        <w:ind w:left="1247"/>
      </w:pPr>
      <w:r>
        <w:t>«ИоаннРыдалец», «Митина любовь»</w:t>
      </w:r>
    </w:p>
    <w:p w:rsidR="0024435F" w:rsidRDefault="007D5E57">
      <w:pPr>
        <w:pStyle w:val="a3"/>
        <w:spacing w:line="275" w:lineRule="exact"/>
        <w:jc w:val="left"/>
      </w:pPr>
      <w:r>
        <w:t>А.И. Куприн. «Молох», «Олеся», «Поединок», «Гамбринус», «Суламифь».</w:t>
      </w:r>
    </w:p>
    <w:p w:rsidR="0024435F" w:rsidRDefault="007D5E57">
      <w:pPr>
        <w:pStyle w:val="a3"/>
        <w:spacing w:before="5" w:line="237" w:lineRule="auto"/>
        <w:jc w:val="left"/>
      </w:pPr>
      <w:r>
        <w:t>Л.Н. Андреев. «Большой шлем», «Красный смех», «Рассказ о семи повешенных», «Жизнь Василия Фивейского».</w:t>
      </w:r>
    </w:p>
    <w:p w:rsidR="0024435F" w:rsidRDefault="007D5E57">
      <w:pPr>
        <w:pStyle w:val="a3"/>
        <w:spacing w:before="3" w:line="275" w:lineRule="exact"/>
        <w:jc w:val="left"/>
      </w:pPr>
      <w:r>
        <w:t>Пьеса «Жизньчеловека»</w:t>
      </w:r>
    </w:p>
    <w:p w:rsidR="0024435F" w:rsidRDefault="007D5E57">
      <w:pPr>
        <w:pStyle w:val="a3"/>
        <w:spacing w:line="242" w:lineRule="auto"/>
        <w:ind w:right="2434"/>
        <w:jc w:val="left"/>
      </w:pPr>
      <w:r>
        <w:t>Б.К. 3айцев. Рассказы «Голубая звезда», «Моя жизнь и Диана», «Волки». М. Горький.«Карамора»</w:t>
      </w:r>
    </w:p>
    <w:p w:rsidR="0024435F" w:rsidRDefault="007D5E57">
      <w:pPr>
        <w:pStyle w:val="a3"/>
        <w:spacing w:line="271" w:lineRule="exact"/>
        <w:jc w:val="left"/>
      </w:pPr>
      <w:r>
        <w:t>И.С. Шмелев. Повесть «Человек из ресторана», книга «Лето Господне».</w:t>
      </w:r>
    </w:p>
    <w:p w:rsidR="0024435F" w:rsidRDefault="007D5E57">
      <w:pPr>
        <w:pStyle w:val="a3"/>
        <w:spacing w:before="2"/>
        <w:ind w:left="1247" w:right="363" w:hanging="428"/>
      </w:pPr>
      <w:r>
        <w:t>А.А. Блок. «Душа молчит. В холодном небе...», «Фабрика», «Я вам поведал неземное...»,«Холодный день», «О, весна без конца и без краю...», «Как тяжко мертвецу среди людей...», «Рожденные в годы глухие...», «Коршун», «Соловьиный сад».</w:t>
      </w:r>
    </w:p>
    <w:p w:rsidR="0024435F" w:rsidRDefault="007D5E57">
      <w:pPr>
        <w:pStyle w:val="a3"/>
        <w:spacing w:line="242" w:lineRule="auto"/>
        <w:ind w:left="1247" w:right="368" w:hanging="428"/>
      </w:pPr>
      <w:r>
        <w:t>Ф.К. Сологуб. «О смерть! Я твой...», «Из мира чахлой нищеты...», «Мы — плененные звери...», «Чертовы качели», «Свет и тени».</w:t>
      </w:r>
    </w:p>
    <w:p w:rsidR="0024435F" w:rsidRDefault="007D5E57">
      <w:pPr>
        <w:pStyle w:val="a3"/>
        <w:spacing w:line="271" w:lineRule="exact"/>
        <w:jc w:val="left"/>
      </w:pPr>
      <w:r>
        <w:t>Вяч. Иванов. «Поэты духа», «На башне».</w:t>
      </w:r>
    </w:p>
    <w:p w:rsidR="0024435F" w:rsidRDefault="007D5E57">
      <w:pPr>
        <w:pStyle w:val="a3"/>
        <w:spacing w:line="275" w:lineRule="exact"/>
        <w:jc w:val="left"/>
      </w:pPr>
      <w:r>
        <w:t>М.А. Волошин. «Звездный венок», «К Вам душа так радостно влекома!..».</w:t>
      </w:r>
    </w:p>
    <w:p w:rsidR="0024435F" w:rsidRDefault="007D5E57">
      <w:pPr>
        <w:pStyle w:val="a3"/>
        <w:spacing w:line="275" w:lineRule="exact"/>
        <w:jc w:val="left"/>
      </w:pPr>
      <w:r>
        <w:t>А. Белый. «Петербург», «Мои слова», «Объяснение в любви», «Тройка», «Отчаянье».</w:t>
      </w:r>
    </w:p>
    <w:p w:rsidR="0024435F" w:rsidRDefault="007D5E57">
      <w:pPr>
        <w:pStyle w:val="a3"/>
        <w:spacing w:before="3" w:line="275" w:lineRule="exact"/>
        <w:jc w:val="left"/>
      </w:pPr>
      <w:r>
        <w:t>Н.С. Гумилев. «Гондла», «У камина», «Невольничья», «Озеро Чад», «Помпеи у пиратов»,</w:t>
      </w:r>
    </w:p>
    <w:p w:rsidR="0024435F" w:rsidRDefault="007D5E57">
      <w:pPr>
        <w:pStyle w:val="a3"/>
        <w:spacing w:line="275" w:lineRule="exact"/>
        <w:ind w:left="1247"/>
        <w:jc w:val="left"/>
      </w:pPr>
      <w:r>
        <w:t>«Старый конквистадор», «Мои читатели», «Ослепительное».</w:t>
      </w:r>
    </w:p>
    <w:p w:rsidR="0024435F" w:rsidRDefault="007D5E57">
      <w:pPr>
        <w:pStyle w:val="a3"/>
        <w:spacing w:before="4" w:line="237" w:lineRule="auto"/>
        <w:ind w:left="1247" w:right="428" w:hanging="428"/>
        <w:jc w:val="left"/>
      </w:pPr>
      <w:r>
        <w:t>А.А. Ахматова. «Ты письмо мое, милый, не комкай...», «Сколько просьб у любимой всегда...», "Широк и желт вечерний свет...», «Ведь где-то есть простая жизнь и свет...».</w:t>
      </w:r>
    </w:p>
    <w:p w:rsidR="0024435F" w:rsidRDefault="007D5E57">
      <w:pPr>
        <w:pStyle w:val="a3"/>
        <w:spacing w:before="4" w:line="275" w:lineRule="exact"/>
        <w:jc w:val="left"/>
      </w:pPr>
      <w:r>
        <w:t>И. Северянин. «Интродукция», «Эго-полонез», «В блестковой тьме».</w:t>
      </w:r>
    </w:p>
    <w:p w:rsidR="0024435F" w:rsidRDefault="007D5E57">
      <w:pPr>
        <w:pStyle w:val="a3"/>
        <w:spacing w:line="242" w:lineRule="auto"/>
        <w:ind w:left="1247" w:hanging="428"/>
        <w:jc w:val="left"/>
      </w:pPr>
      <w:r>
        <w:t>В. Хлебников. «Бобэоби пелись губы...», «У колодца расколоться...», «Свобода приходит нагая...».</w:t>
      </w:r>
    </w:p>
    <w:p w:rsidR="0024435F" w:rsidRDefault="007D5E57">
      <w:pPr>
        <w:pStyle w:val="a3"/>
        <w:spacing w:line="271" w:lineRule="exact"/>
        <w:jc w:val="left"/>
      </w:pPr>
      <w:r>
        <w:t>В.В. Маяковский. «Нате!», «Вам!», «Война и мир».</w:t>
      </w:r>
    </w:p>
    <w:p w:rsidR="0024435F" w:rsidRDefault="007D5E57">
      <w:pPr>
        <w:pStyle w:val="a3"/>
        <w:spacing w:before="3" w:line="237" w:lineRule="auto"/>
        <w:ind w:left="1247" w:hanging="428"/>
        <w:jc w:val="left"/>
      </w:pPr>
      <w:r>
        <w:t>С.А. Есенин. «Пришествие», «Преображение», «Черемуха», «Осень», «Тебе одной плету венок...», «Корова», «О верю, верю, счастье есть!..».</w:t>
      </w:r>
    </w:p>
    <w:p w:rsidR="0024435F" w:rsidRDefault="007D5E57">
      <w:pPr>
        <w:pStyle w:val="a3"/>
        <w:spacing w:before="6" w:line="237" w:lineRule="auto"/>
        <w:ind w:left="1247" w:right="428" w:hanging="428"/>
        <w:jc w:val="left"/>
      </w:pPr>
      <w:r>
        <w:t>Ч. Айтматов. «Белый пароход (После сказки)», «Ранние журавли», «Пегий пес, бегущий краем моря».</w:t>
      </w:r>
    </w:p>
    <w:p w:rsidR="0024435F" w:rsidRDefault="007D5E57">
      <w:pPr>
        <w:pStyle w:val="a3"/>
        <w:spacing w:before="3" w:line="275" w:lineRule="exact"/>
        <w:jc w:val="left"/>
      </w:pPr>
      <w:r>
        <w:t>М.А. Булгаков. «Бег», «Багровый остров».</w:t>
      </w:r>
    </w:p>
    <w:p w:rsidR="0024435F" w:rsidRDefault="007D5E57">
      <w:pPr>
        <w:pStyle w:val="a3"/>
        <w:spacing w:line="275" w:lineRule="exact"/>
        <w:jc w:val="left"/>
      </w:pPr>
      <w:r>
        <w:t>В.В. Быков. «Облава», «Сотников», «Знак беды».</w:t>
      </w:r>
    </w:p>
    <w:p w:rsidR="0024435F" w:rsidRDefault="007D5E57">
      <w:pPr>
        <w:pStyle w:val="a3"/>
        <w:spacing w:before="2" w:line="275" w:lineRule="exact"/>
        <w:jc w:val="left"/>
      </w:pPr>
      <w:r>
        <w:t>С.Д. Довлатов Книги «Зона», «Чемодан», «Заповедник»</w:t>
      </w:r>
    </w:p>
    <w:p w:rsidR="0024435F" w:rsidRDefault="007D5E57">
      <w:pPr>
        <w:pStyle w:val="a3"/>
        <w:spacing w:line="242" w:lineRule="auto"/>
        <w:ind w:right="4280"/>
        <w:jc w:val="left"/>
      </w:pPr>
      <w:r>
        <w:t>Ю.О. Домбровский. «Факультет ненужных вещей». В.В. Набоков. «Защита Лужина».</w:t>
      </w:r>
    </w:p>
    <w:p w:rsidR="0024435F" w:rsidRDefault="007D5E57">
      <w:pPr>
        <w:pStyle w:val="a3"/>
        <w:spacing w:line="242" w:lineRule="auto"/>
        <w:ind w:right="5937"/>
        <w:jc w:val="left"/>
      </w:pPr>
      <w:r>
        <w:t>Е.И. Носов. «Усвятские шлемоносцы». Б.Л. Пастернак. Лирика.</w:t>
      </w:r>
    </w:p>
    <w:p w:rsidR="0024435F" w:rsidRDefault="007D5E57">
      <w:pPr>
        <w:pStyle w:val="a3"/>
        <w:spacing w:line="271" w:lineRule="exact"/>
        <w:jc w:val="left"/>
      </w:pPr>
      <w:r>
        <w:t>В.Г. Распутин. «Живи и помни», «Пожар».</w:t>
      </w:r>
    </w:p>
    <w:p w:rsidR="0024435F" w:rsidRDefault="007D5E57">
      <w:pPr>
        <w:pStyle w:val="a3"/>
        <w:ind w:right="428"/>
        <w:jc w:val="left"/>
      </w:pPr>
      <w:r>
        <w:t xml:space="preserve">А.И. Солженицын. </w:t>
      </w:r>
      <w:r>
        <w:rPr>
          <w:spacing w:val="-3"/>
        </w:rPr>
        <w:t xml:space="preserve">«В </w:t>
      </w:r>
      <w:r>
        <w:t xml:space="preserve">круге первом», «Раковый корпус», Нобелевская лекция. Стихотворения. .Б.А. Ахмадулина. </w:t>
      </w:r>
      <w:r>
        <w:rPr>
          <w:spacing w:val="-3"/>
        </w:rPr>
        <w:t xml:space="preserve">А.А. </w:t>
      </w:r>
      <w:r>
        <w:t>Вознесенский. В.С. Высоцкий. Е.А. Евтушенко. Ю.П. Кузнецов. А.С. Кушнер. Ю.Д.Левитанский.</w:t>
      </w:r>
    </w:p>
    <w:p w:rsidR="0024435F" w:rsidRDefault="007D5E57">
      <w:pPr>
        <w:pStyle w:val="a3"/>
        <w:spacing w:line="274" w:lineRule="exact"/>
        <w:jc w:val="left"/>
      </w:pPr>
      <w:r>
        <w:t>Л.Н. Мартынов. Вс.Н. Некрасов. Б.Ш. Окуджава. Д.С. Самойлов. Г.В. Сапгир. Б.А. Слуцкий.</w:t>
      </w:r>
    </w:p>
    <w:p w:rsidR="0024435F" w:rsidRDefault="007D5E57">
      <w:pPr>
        <w:pStyle w:val="a3"/>
        <w:jc w:val="left"/>
      </w:pPr>
      <w:r>
        <w:t>В.Н. Соколов. В.А. Солоухин.</w:t>
      </w:r>
    </w:p>
    <w:p w:rsidR="0024435F" w:rsidRDefault="007D5E57">
      <w:pPr>
        <w:pStyle w:val="1"/>
        <w:spacing w:before="2" w:line="275" w:lineRule="exact"/>
        <w:ind w:left="3720"/>
        <w:jc w:val="left"/>
      </w:pPr>
      <w:r>
        <w:t>Произведения для заучивания наизусть</w:t>
      </w:r>
    </w:p>
    <w:p w:rsidR="0024435F" w:rsidRDefault="007D5E57">
      <w:pPr>
        <w:pStyle w:val="a4"/>
        <w:numPr>
          <w:ilvl w:val="1"/>
          <w:numId w:val="96"/>
        </w:numPr>
        <w:tabs>
          <w:tab w:val="left" w:pos="1962"/>
          <w:tab w:val="left" w:pos="1963"/>
        </w:tabs>
        <w:spacing w:line="274" w:lineRule="exact"/>
        <w:ind w:hanging="577"/>
        <w:rPr>
          <w:sz w:val="24"/>
        </w:rPr>
      </w:pPr>
      <w:r>
        <w:rPr>
          <w:sz w:val="24"/>
        </w:rPr>
        <w:t>И.А. Бунин. 2-3 стихотворения (по выборуучащегося).</w:t>
      </w:r>
    </w:p>
    <w:p w:rsidR="0024435F" w:rsidRDefault="007D5E57">
      <w:pPr>
        <w:pStyle w:val="a4"/>
        <w:numPr>
          <w:ilvl w:val="1"/>
          <w:numId w:val="96"/>
        </w:numPr>
        <w:tabs>
          <w:tab w:val="left" w:pos="1900"/>
          <w:tab w:val="left" w:pos="1901"/>
        </w:tabs>
        <w:spacing w:line="275" w:lineRule="exact"/>
        <w:ind w:left="1900" w:hanging="515"/>
        <w:rPr>
          <w:sz w:val="24"/>
        </w:rPr>
      </w:pPr>
      <w:r>
        <w:rPr>
          <w:sz w:val="24"/>
        </w:rPr>
        <w:t>В.Я. Брюсов. 1-2 стихотворения (по выборуучащегося).</w:t>
      </w:r>
    </w:p>
    <w:p w:rsidR="0024435F" w:rsidRDefault="007D5E57">
      <w:pPr>
        <w:pStyle w:val="a4"/>
        <w:numPr>
          <w:ilvl w:val="1"/>
          <w:numId w:val="96"/>
        </w:numPr>
        <w:tabs>
          <w:tab w:val="left" w:pos="1900"/>
          <w:tab w:val="left" w:pos="1901"/>
        </w:tabs>
        <w:spacing w:before="2" w:line="275" w:lineRule="exact"/>
        <w:ind w:left="1900" w:hanging="515"/>
        <w:rPr>
          <w:sz w:val="24"/>
        </w:rPr>
      </w:pPr>
      <w:r>
        <w:rPr>
          <w:sz w:val="24"/>
        </w:rPr>
        <w:t>Н.С. Гумилев. 1-2 стихотворения (по выборуучащегося).</w:t>
      </w:r>
    </w:p>
    <w:p w:rsidR="0024435F" w:rsidRDefault="007D5E57">
      <w:pPr>
        <w:pStyle w:val="a4"/>
        <w:numPr>
          <w:ilvl w:val="1"/>
          <w:numId w:val="96"/>
        </w:numPr>
        <w:tabs>
          <w:tab w:val="left" w:pos="1900"/>
          <w:tab w:val="left" w:pos="1901"/>
        </w:tabs>
        <w:spacing w:line="275" w:lineRule="exact"/>
        <w:ind w:left="1900" w:hanging="515"/>
        <w:rPr>
          <w:sz w:val="24"/>
        </w:rPr>
      </w:pPr>
      <w:r>
        <w:rPr>
          <w:sz w:val="24"/>
        </w:rPr>
        <w:t>А.А. Блок. «Незнакомка», «Россия», «Ночь, улица, фонарь,аптека…».</w:t>
      </w:r>
    </w:p>
    <w:p w:rsidR="0024435F" w:rsidRDefault="007D5E57">
      <w:pPr>
        <w:pStyle w:val="a4"/>
        <w:numPr>
          <w:ilvl w:val="1"/>
          <w:numId w:val="96"/>
        </w:numPr>
        <w:tabs>
          <w:tab w:val="left" w:pos="1900"/>
          <w:tab w:val="left" w:pos="1901"/>
        </w:tabs>
        <w:spacing w:before="2"/>
        <w:ind w:left="1900" w:hanging="515"/>
        <w:rPr>
          <w:sz w:val="24"/>
        </w:rPr>
      </w:pPr>
      <w:r>
        <w:rPr>
          <w:sz w:val="24"/>
        </w:rPr>
        <w:t xml:space="preserve">В.В. Маяковский. </w:t>
      </w:r>
      <w:r>
        <w:rPr>
          <w:spacing w:val="-3"/>
          <w:sz w:val="24"/>
        </w:rPr>
        <w:t xml:space="preserve">«А </w:t>
      </w:r>
      <w:r>
        <w:rPr>
          <w:sz w:val="24"/>
        </w:rPr>
        <w:t>вы могли бы?», «Послушайте!»</w:t>
      </w:r>
    </w:p>
    <w:p w:rsidR="0024435F" w:rsidRDefault="0024435F">
      <w:pPr>
        <w:rPr>
          <w:sz w:val="24"/>
        </w:rPr>
        <w:sectPr w:rsidR="0024435F">
          <w:pgSz w:w="11900" w:h="16840"/>
          <w:pgMar w:top="1040" w:right="240" w:bottom="940" w:left="880" w:header="0" w:footer="672" w:gutter="0"/>
          <w:cols w:space="720"/>
        </w:sectPr>
      </w:pPr>
    </w:p>
    <w:p w:rsidR="0024435F" w:rsidRDefault="007D5E57">
      <w:pPr>
        <w:pStyle w:val="a4"/>
        <w:numPr>
          <w:ilvl w:val="1"/>
          <w:numId w:val="96"/>
        </w:numPr>
        <w:tabs>
          <w:tab w:val="left" w:pos="1900"/>
          <w:tab w:val="left" w:pos="1901"/>
        </w:tabs>
        <w:spacing w:before="66" w:line="242" w:lineRule="auto"/>
        <w:ind w:left="877" w:right="378" w:firstLine="509"/>
        <w:rPr>
          <w:sz w:val="24"/>
        </w:rPr>
      </w:pPr>
      <w:r>
        <w:rPr>
          <w:sz w:val="24"/>
        </w:rPr>
        <w:lastRenderedPageBreak/>
        <w:t xml:space="preserve">С.А. Есенин. «Письмо к матери», «Шаганэ </w:t>
      </w:r>
      <w:r>
        <w:rPr>
          <w:spacing w:val="-3"/>
          <w:sz w:val="24"/>
        </w:rPr>
        <w:t xml:space="preserve">ты </w:t>
      </w:r>
      <w:r>
        <w:rPr>
          <w:sz w:val="24"/>
        </w:rPr>
        <w:t>моя, Шаганэ!..», «Не жалею, не зову, неплачу…».</w:t>
      </w:r>
    </w:p>
    <w:p w:rsidR="0024435F" w:rsidRDefault="007D5E57">
      <w:pPr>
        <w:pStyle w:val="a4"/>
        <w:numPr>
          <w:ilvl w:val="1"/>
          <w:numId w:val="96"/>
        </w:numPr>
        <w:tabs>
          <w:tab w:val="left" w:pos="1900"/>
          <w:tab w:val="left" w:pos="1901"/>
        </w:tabs>
        <w:spacing w:line="242" w:lineRule="auto"/>
        <w:ind w:left="877" w:right="389" w:firstLine="509"/>
        <w:rPr>
          <w:sz w:val="24"/>
        </w:rPr>
      </w:pPr>
      <w:r>
        <w:rPr>
          <w:sz w:val="24"/>
        </w:rPr>
        <w:t>М.И. Цветаева. «Моим стихам, написанным так рано…» Стихи к Блоку («Имя твоё —птица в руке…»), «Кто создан из камня, кто создан изглины…».</w:t>
      </w:r>
    </w:p>
    <w:p w:rsidR="0024435F" w:rsidRDefault="007D5E57">
      <w:pPr>
        <w:pStyle w:val="a4"/>
        <w:numPr>
          <w:ilvl w:val="1"/>
          <w:numId w:val="96"/>
        </w:numPr>
        <w:tabs>
          <w:tab w:val="left" w:pos="1900"/>
          <w:tab w:val="left" w:pos="1901"/>
        </w:tabs>
        <w:spacing w:line="271" w:lineRule="exact"/>
        <w:ind w:left="1900" w:hanging="515"/>
        <w:rPr>
          <w:sz w:val="24"/>
        </w:rPr>
      </w:pPr>
      <w:r>
        <w:rPr>
          <w:sz w:val="24"/>
        </w:rPr>
        <w:t xml:space="preserve">О.Э. Мандельштам. «NotreDame», </w:t>
      </w:r>
      <w:r>
        <w:rPr>
          <w:spacing w:val="-3"/>
          <w:sz w:val="24"/>
        </w:rPr>
        <w:t xml:space="preserve">«Я </w:t>
      </w:r>
      <w:r>
        <w:rPr>
          <w:sz w:val="24"/>
        </w:rPr>
        <w:t>вернулся в мой город, знакомый дослёз…».</w:t>
      </w:r>
    </w:p>
    <w:p w:rsidR="0024435F" w:rsidRDefault="007D5E57">
      <w:pPr>
        <w:pStyle w:val="a4"/>
        <w:numPr>
          <w:ilvl w:val="1"/>
          <w:numId w:val="96"/>
        </w:numPr>
        <w:tabs>
          <w:tab w:val="left" w:pos="1900"/>
          <w:tab w:val="left" w:pos="1901"/>
        </w:tabs>
        <w:spacing w:line="237" w:lineRule="auto"/>
        <w:ind w:left="877" w:right="383" w:firstLine="509"/>
        <w:rPr>
          <w:sz w:val="24"/>
        </w:rPr>
      </w:pPr>
      <w:r>
        <w:rPr>
          <w:sz w:val="24"/>
        </w:rPr>
        <w:t>А.А. Ахматова. «Мне ни к чему одические рати…», «Мне голос был…». «Родная земля»</w:t>
      </w:r>
    </w:p>
    <w:p w:rsidR="0024435F" w:rsidRDefault="007D5E57">
      <w:pPr>
        <w:pStyle w:val="a4"/>
        <w:numPr>
          <w:ilvl w:val="1"/>
          <w:numId w:val="96"/>
        </w:numPr>
        <w:tabs>
          <w:tab w:val="left" w:pos="1962"/>
          <w:tab w:val="left" w:pos="1963"/>
        </w:tabs>
        <w:spacing w:before="3" w:line="275" w:lineRule="exact"/>
        <w:ind w:hanging="577"/>
        <w:rPr>
          <w:sz w:val="24"/>
        </w:rPr>
      </w:pPr>
      <w:r>
        <w:rPr>
          <w:sz w:val="24"/>
        </w:rPr>
        <w:t>Б.Л. Пастернак. «Февраль. Достать чернил и плакать!..», «Определениепоэзии»,</w:t>
      </w:r>
    </w:p>
    <w:p w:rsidR="0024435F" w:rsidRDefault="007D5E57">
      <w:pPr>
        <w:pStyle w:val="a3"/>
        <w:spacing w:line="275" w:lineRule="exact"/>
        <w:ind w:left="877"/>
        <w:jc w:val="left"/>
      </w:pPr>
      <w:r>
        <w:t>«Во всём мне хочется дойти до самой сути…</w:t>
      </w:r>
    </w:p>
    <w:p w:rsidR="0024435F" w:rsidRDefault="007D5E57">
      <w:pPr>
        <w:pStyle w:val="1"/>
        <w:numPr>
          <w:ilvl w:val="2"/>
          <w:numId w:val="98"/>
        </w:numPr>
        <w:tabs>
          <w:tab w:val="left" w:pos="2135"/>
        </w:tabs>
        <w:spacing w:before="7" w:line="275" w:lineRule="exact"/>
        <w:ind w:left="2134" w:hanging="605"/>
        <w:jc w:val="left"/>
      </w:pPr>
      <w:r>
        <w:t>Родной язык (русский/татарский</w:t>
      </w:r>
      <w:r w:rsidR="0025493A">
        <w:t xml:space="preserve"> </w:t>
      </w:r>
      <w:r>
        <w:t>язык)</w:t>
      </w:r>
    </w:p>
    <w:p w:rsidR="0024435F" w:rsidRDefault="007D5E57">
      <w:pPr>
        <w:pStyle w:val="a4"/>
        <w:numPr>
          <w:ilvl w:val="3"/>
          <w:numId w:val="98"/>
        </w:numPr>
        <w:tabs>
          <w:tab w:val="left" w:pos="3187"/>
        </w:tabs>
        <w:spacing w:line="274" w:lineRule="exact"/>
        <w:rPr>
          <w:b/>
          <w:sz w:val="24"/>
        </w:rPr>
      </w:pPr>
      <w:r>
        <w:rPr>
          <w:b/>
          <w:sz w:val="24"/>
        </w:rPr>
        <w:t>Содержание учебного предмета «Родной язык(русский)»</w:t>
      </w:r>
    </w:p>
    <w:p w:rsidR="0024435F" w:rsidRDefault="007D5E57">
      <w:pPr>
        <w:pStyle w:val="a3"/>
        <w:ind w:right="1019" w:firstLine="706"/>
      </w:pPr>
      <w:r>
        <w:t>Школьный</w:t>
      </w:r>
      <w:r w:rsidR="0025493A">
        <w:t xml:space="preserve"> </w:t>
      </w:r>
      <w:r>
        <w:rPr>
          <w:spacing w:val="-3"/>
        </w:rPr>
        <w:t>курс</w:t>
      </w:r>
      <w:r>
        <w:rPr>
          <w:spacing w:val="-4"/>
        </w:rPr>
        <w:t>родного</w:t>
      </w:r>
      <w:r>
        <w:rPr>
          <w:spacing w:val="-6"/>
        </w:rPr>
        <w:t>русского</w:t>
      </w:r>
      <w:r>
        <w:rPr>
          <w:spacing w:val="-5"/>
        </w:rPr>
        <w:t>языкаопирается</w:t>
      </w:r>
      <w:r>
        <w:t>на</w:t>
      </w:r>
      <w:r>
        <w:rPr>
          <w:spacing w:val="-5"/>
        </w:rPr>
        <w:t>содержаниеосновного</w:t>
      </w:r>
      <w:r>
        <w:rPr>
          <w:spacing w:val="-6"/>
        </w:rPr>
        <w:t xml:space="preserve">курса, </w:t>
      </w:r>
      <w:r>
        <w:t>представленногов</w:t>
      </w:r>
      <w:r>
        <w:rPr>
          <w:spacing w:val="-3"/>
        </w:rPr>
        <w:t>образовательной</w:t>
      </w:r>
      <w:r>
        <w:rPr>
          <w:spacing w:val="-5"/>
        </w:rPr>
        <w:t>области</w:t>
      </w:r>
      <w:r>
        <w:rPr>
          <w:spacing w:val="-6"/>
        </w:rPr>
        <w:t>«Русский</w:t>
      </w:r>
      <w:r>
        <w:rPr>
          <w:spacing w:val="-3"/>
        </w:rPr>
        <w:t>язык</w:t>
      </w:r>
      <w:r>
        <w:t>и</w:t>
      </w:r>
      <w:r>
        <w:rPr>
          <w:spacing w:val="-6"/>
        </w:rPr>
        <w:t>литература»,</w:t>
      </w:r>
      <w:r>
        <w:rPr>
          <w:spacing w:val="-5"/>
        </w:rPr>
        <w:t>сопровождает</w:t>
      </w:r>
      <w:r>
        <w:t xml:space="preserve">и поддерживает его. Основные содержательные линии настоящей программы (блоки </w:t>
      </w:r>
      <w:r>
        <w:rPr>
          <w:spacing w:val="-5"/>
        </w:rPr>
        <w:t>программы)соотносятся</w:t>
      </w:r>
      <w:r>
        <w:t>с</w:t>
      </w:r>
      <w:r>
        <w:rPr>
          <w:spacing w:val="-4"/>
        </w:rPr>
        <w:t>основными</w:t>
      </w:r>
      <w:r>
        <w:rPr>
          <w:spacing w:val="-5"/>
        </w:rPr>
        <w:t>содержательнымилиниямиосновного</w:t>
      </w:r>
      <w:r>
        <w:rPr>
          <w:spacing w:val="-8"/>
        </w:rPr>
        <w:t>курса</w:t>
      </w:r>
      <w:r>
        <w:rPr>
          <w:spacing w:val="-9"/>
        </w:rPr>
        <w:t xml:space="preserve">русского </w:t>
      </w:r>
      <w:r>
        <w:t>языка в образовательной организации, но не дублируют их и имеют преимущественно практико-ориентированныйхарактер.</w:t>
      </w:r>
    </w:p>
    <w:p w:rsidR="0024435F" w:rsidRDefault="007D5E57">
      <w:pPr>
        <w:pStyle w:val="1"/>
        <w:spacing w:before="5" w:line="276" w:lineRule="auto"/>
        <w:ind w:left="819" w:right="310" w:firstLine="456"/>
      </w:pPr>
      <w:r>
        <w:t>По годам обучения содержание программы по родному языку (русскому языку) на уровень среднего общего образования структурировано следующим образом:</w:t>
      </w:r>
    </w:p>
    <w:p w:rsidR="0024435F" w:rsidRDefault="007D5E57">
      <w:pPr>
        <w:spacing w:before="1" w:line="237" w:lineRule="auto"/>
        <w:ind w:left="2193" w:right="4684" w:firstLine="2991"/>
        <w:jc w:val="both"/>
        <w:rPr>
          <w:b/>
          <w:sz w:val="24"/>
        </w:rPr>
      </w:pPr>
      <w:r>
        <w:rPr>
          <w:b/>
          <w:sz w:val="24"/>
        </w:rPr>
        <w:t>10 класс Раздел 1. Что такое словесность?</w:t>
      </w:r>
    </w:p>
    <w:p w:rsidR="0024435F" w:rsidRDefault="007D5E57">
      <w:pPr>
        <w:pStyle w:val="a3"/>
        <w:ind w:right="1025" w:firstLine="710"/>
      </w:pPr>
      <w:r>
        <w:t>Слово и словесность. Что есть слово. Предмет-словесности. Представители отечественной филологии.</w:t>
      </w:r>
    </w:p>
    <w:p w:rsidR="0024435F" w:rsidRDefault="007D5E57">
      <w:pPr>
        <w:pStyle w:val="1"/>
        <w:spacing w:before="3" w:line="272" w:lineRule="exact"/>
        <w:ind w:left="2255"/>
      </w:pPr>
      <w:r>
        <w:t>Раздел 2. Русский язык и разновидности его употребления</w:t>
      </w:r>
    </w:p>
    <w:p w:rsidR="0024435F" w:rsidRDefault="007D5E57">
      <w:pPr>
        <w:pStyle w:val="a3"/>
        <w:ind w:right="1020" w:firstLine="893"/>
      </w:pPr>
      <w:r>
        <w:rPr>
          <w:spacing w:val="-3"/>
        </w:rPr>
        <w:t xml:space="preserve">А. </w:t>
      </w:r>
      <w:r>
        <w:t xml:space="preserve">С. </w:t>
      </w:r>
      <w:r>
        <w:rPr>
          <w:spacing w:val="-2"/>
        </w:rPr>
        <w:t xml:space="preserve">Пушкин </w:t>
      </w:r>
      <w:r>
        <w:t xml:space="preserve">о русском языке как материале словесности. От древности к современности. Славянские </w:t>
      </w:r>
      <w:r>
        <w:rPr>
          <w:spacing w:val="-5"/>
        </w:rPr>
        <w:t xml:space="preserve">языки. Старославянский язык. </w:t>
      </w:r>
      <w:r>
        <w:rPr>
          <w:spacing w:val="-6"/>
        </w:rPr>
        <w:t>Древнерусский</w:t>
      </w:r>
      <w:r>
        <w:rPr>
          <w:spacing w:val="-4"/>
        </w:rPr>
        <w:t xml:space="preserve">язык. </w:t>
      </w:r>
      <w:r>
        <w:rPr>
          <w:spacing w:val="-5"/>
        </w:rPr>
        <w:t>Развитие русскогоязыка«в</w:t>
      </w:r>
      <w:r>
        <w:rPr>
          <w:spacing w:val="-4"/>
        </w:rPr>
        <w:t>народе»</w:t>
      </w:r>
      <w:r>
        <w:t>и</w:t>
      </w:r>
      <w:r>
        <w:rPr>
          <w:spacing w:val="-5"/>
        </w:rPr>
        <w:t>«в</w:t>
      </w:r>
      <w:r>
        <w:rPr>
          <w:spacing w:val="-6"/>
        </w:rPr>
        <w:t>книге».А.</w:t>
      </w:r>
      <w:r>
        <w:rPr>
          <w:spacing w:val="-4"/>
        </w:rPr>
        <w:t>С.</w:t>
      </w:r>
      <w:r>
        <w:rPr>
          <w:spacing w:val="-5"/>
        </w:rPr>
        <w:t>Пушкин</w:t>
      </w:r>
      <w:r>
        <w:t>и</w:t>
      </w:r>
      <w:r>
        <w:rPr>
          <w:spacing w:val="-7"/>
        </w:rPr>
        <w:t>русский</w:t>
      </w:r>
      <w:r>
        <w:rPr>
          <w:spacing w:val="-5"/>
        </w:rPr>
        <w:t>литературный</w:t>
      </w:r>
      <w:r>
        <w:rPr>
          <w:spacing w:val="-4"/>
        </w:rPr>
        <w:t>язык.</w:t>
      </w:r>
      <w:r>
        <w:rPr>
          <w:spacing w:val="-5"/>
        </w:rPr>
        <w:t>Строй</w:t>
      </w:r>
      <w:r>
        <w:t>и употребление языка. Соотносительность средств и способов языкового выражения. Грамматическоеи</w:t>
      </w:r>
      <w:r>
        <w:rPr>
          <w:spacing w:val="-5"/>
        </w:rPr>
        <w:t>стилистическое</w:t>
      </w:r>
      <w:r>
        <w:rPr>
          <w:spacing w:val="-6"/>
        </w:rPr>
        <w:t>изучение</w:t>
      </w:r>
      <w:r>
        <w:rPr>
          <w:spacing w:val="-5"/>
        </w:rPr>
        <w:t>языка.«Разныеманерыпользоваться</w:t>
      </w:r>
      <w:r>
        <w:rPr>
          <w:spacing w:val="-6"/>
        </w:rPr>
        <w:t xml:space="preserve">языком». </w:t>
      </w:r>
      <w:r>
        <w:t>Стиль как явление словесности. Различие разговорного и литературного языка. Сфера употребления</w:t>
      </w:r>
      <w:r>
        <w:rPr>
          <w:spacing w:val="-5"/>
        </w:rPr>
        <w:t>разговорногоязыка.Запись</w:t>
      </w:r>
      <w:r>
        <w:rPr>
          <w:spacing w:val="-6"/>
        </w:rPr>
        <w:t>разговорного</w:t>
      </w:r>
      <w:r>
        <w:rPr>
          <w:spacing w:val="-5"/>
        </w:rPr>
        <w:t xml:space="preserve">языка.Главнейшиеразновидности </w:t>
      </w:r>
      <w:r>
        <w:rPr>
          <w:spacing w:val="-3"/>
        </w:rPr>
        <w:t>разговорного</w:t>
      </w:r>
      <w:r>
        <w:rPr>
          <w:spacing w:val="-5"/>
        </w:rPr>
        <w:t>языка.Сферы</w:t>
      </w:r>
      <w:r>
        <w:rPr>
          <w:spacing w:val="-6"/>
        </w:rPr>
        <w:t>употреблениялитературного</w:t>
      </w:r>
      <w:r>
        <w:rPr>
          <w:spacing w:val="-5"/>
        </w:rPr>
        <w:t xml:space="preserve">языка.Территориальныйдиалект. </w:t>
      </w:r>
      <w:r>
        <w:t>Диалектное членение русского языка. Территориальные диалекты и художественная литература.Полудиалект.</w:t>
      </w:r>
      <w:r>
        <w:rPr>
          <w:spacing w:val="-5"/>
        </w:rPr>
        <w:t xml:space="preserve">Социальныйдиалект.«Общий»разговорныйязык.Главнейшие </w:t>
      </w:r>
      <w:r>
        <w:t>разновидности литературного языка.</w:t>
      </w:r>
    </w:p>
    <w:p w:rsidR="0024435F" w:rsidRDefault="007D5E57">
      <w:pPr>
        <w:pStyle w:val="1"/>
        <w:spacing w:before="5" w:line="272" w:lineRule="exact"/>
        <w:ind w:left="2073"/>
      </w:pPr>
      <w:r>
        <w:t>Раздел 3. Стилистические возможности языковых средств</w:t>
      </w:r>
    </w:p>
    <w:p w:rsidR="0024435F" w:rsidRDefault="007D5E57">
      <w:pPr>
        <w:pStyle w:val="a3"/>
        <w:ind w:right="1022" w:firstLine="1013"/>
      </w:pPr>
      <w:r>
        <w:t>Понятиестилистическихвозможностей</w:t>
      </w:r>
      <w:r>
        <w:rPr>
          <w:spacing w:val="-3"/>
        </w:rPr>
        <w:t>языковых</w:t>
      </w:r>
      <w:r>
        <w:rPr>
          <w:spacing w:val="-5"/>
        </w:rPr>
        <w:t>средств.</w:t>
      </w:r>
      <w:r>
        <w:rPr>
          <w:spacing w:val="-4"/>
        </w:rPr>
        <w:t>Слова</w:t>
      </w:r>
      <w:r>
        <w:t>и</w:t>
      </w:r>
      <w:r>
        <w:rPr>
          <w:spacing w:val="-5"/>
        </w:rPr>
        <w:t xml:space="preserve">устойчивые </w:t>
      </w:r>
      <w:r>
        <w:t>сочетания слов. «Макаронический» стиль. Традиционно-поэтические слова. Народно- поэтические слова. Группы фразеологизмов по сферам употребления и эмоционально- экспрессивной окраске. Крылатые слова и выражения. Источники крылатых слов и выражений. Крылатые слова и выражения в произведенияхсловесности.</w:t>
      </w:r>
    </w:p>
    <w:p w:rsidR="0024435F" w:rsidRDefault="007D5E57">
      <w:pPr>
        <w:pStyle w:val="1"/>
        <w:spacing w:before="4" w:line="272" w:lineRule="exact"/>
        <w:ind w:left="2135"/>
      </w:pPr>
      <w:r>
        <w:t>Раздел 4. Стилистические ресурсы грамматики</w:t>
      </w:r>
    </w:p>
    <w:p w:rsidR="0024435F" w:rsidRDefault="007D5E57">
      <w:pPr>
        <w:pStyle w:val="a3"/>
        <w:ind w:right="1014" w:firstLine="1042"/>
      </w:pPr>
      <w:r>
        <w:rPr>
          <w:spacing w:val="-4"/>
        </w:rPr>
        <w:t>Формыслов</w:t>
      </w:r>
      <w:r>
        <w:t>и</w:t>
      </w:r>
      <w:r>
        <w:rPr>
          <w:spacing w:val="-5"/>
        </w:rPr>
        <w:t>предложений.</w:t>
      </w:r>
      <w:r>
        <w:rPr>
          <w:spacing w:val="-8"/>
        </w:rPr>
        <w:t>Стилистические</w:t>
      </w:r>
      <w:r>
        <w:rPr>
          <w:spacing w:val="-9"/>
        </w:rPr>
        <w:t>возможностиимен</w:t>
      </w:r>
      <w:r>
        <w:rPr>
          <w:spacing w:val="-10"/>
        </w:rPr>
        <w:t xml:space="preserve">существительных </w:t>
      </w:r>
      <w:r>
        <w:t>и имен прилагательных. Стилистические возможности глагола. Прямое и переносное употреблениеформвремени.Особенности</w:t>
      </w:r>
      <w:r>
        <w:rPr>
          <w:spacing w:val="-5"/>
        </w:rPr>
        <w:t>употребление</w:t>
      </w:r>
      <w:r>
        <w:rPr>
          <w:spacing w:val="-3"/>
        </w:rPr>
        <w:t>форм</w:t>
      </w:r>
      <w:r>
        <w:rPr>
          <w:spacing w:val="-5"/>
        </w:rPr>
        <w:t>наклоненияглагола.</w:t>
      </w:r>
      <w:r>
        <w:rPr>
          <w:spacing w:val="-4"/>
        </w:rPr>
        <w:t xml:space="preserve">Типы </w:t>
      </w:r>
      <w:r>
        <w:t>предложение. Синтаксическая синонимия как источник богатства и выразительности русскойречи.</w:t>
      </w:r>
    </w:p>
    <w:p w:rsidR="0024435F" w:rsidRDefault="007D5E57">
      <w:pPr>
        <w:pStyle w:val="1"/>
        <w:spacing w:before="5" w:line="272" w:lineRule="exact"/>
        <w:ind w:left="1953"/>
      </w:pPr>
      <w:r>
        <w:t>Раздел 5. Формы и качество словесного выражения</w:t>
      </w:r>
    </w:p>
    <w:p w:rsidR="0024435F" w:rsidRDefault="007D5E57">
      <w:pPr>
        <w:pStyle w:val="a3"/>
        <w:ind w:right="321" w:firstLine="302"/>
      </w:pPr>
      <w:r>
        <w:t xml:space="preserve">Формы словесного выражения. Понятие </w:t>
      </w:r>
      <w:r>
        <w:rPr>
          <w:spacing w:val="-3"/>
        </w:rPr>
        <w:t xml:space="preserve">форм </w:t>
      </w:r>
      <w:r>
        <w:t xml:space="preserve">словесного выражения. Выражение устное и письменное. Выражение диалогическое и монологическое. Выражение прозаическое и стихотворное. Взаимодействие форм словесного выражения. Повествование, описание, рассуждение и виды словесности. Понятие положительных </w:t>
      </w:r>
      <w:r>
        <w:rPr>
          <w:spacing w:val="-3"/>
        </w:rPr>
        <w:t xml:space="preserve">качеств </w:t>
      </w:r>
      <w:r>
        <w:t>словесноговыражения.</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19"/>
      </w:pPr>
      <w:r>
        <w:lastRenderedPageBreak/>
        <w:t>Правильность. Точность. Последовательность. Чистота. Выразительность. Богатство. Уместность.</w:t>
      </w:r>
    </w:p>
    <w:p w:rsidR="0024435F" w:rsidRDefault="007D5E57">
      <w:pPr>
        <w:pStyle w:val="1"/>
        <w:spacing w:line="274" w:lineRule="exact"/>
        <w:ind w:left="1962"/>
      </w:pPr>
      <w:r>
        <w:t>Раздел 6. Средства художественной изобразительности</w:t>
      </w:r>
    </w:p>
    <w:p w:rsidR="0024435F" w:rsidRDefault="007D5E57">
      <w:pPr>
        <w:pStyle w:val="a3"/>
        <w:ind w:right="316" w:firstLine="1013"/>
      </w:pPr>
      <w:r>
        <w:t>Виды словесных средств художественной изобразительности. Средства словесной инструментовки. Ритм и интонация в прозе. Словесно-звуковые средства художественной изобразительности. Народная этимология, поэтическая этимология, обновление значения слова, каламбур.</w:t>
      </w:r>
    </w:p>
    <w:p w:rsidR="0024435F" w:rsidRDefault="007D5E57">
      <w:pPr>
        <w:pStyle w:val="1"/>
        <w:spacing w:before="5" w:line="275" w:lineRule="exact"/>
        <w:ind w:left="5540"/>
      </w:pPr>
      <w:r>
        <w:t>11 класс</w:t>
      </w:r>
    </w:p>
    <w:p w:rsidR="0024435F" w:rsidRDefault="007D5E57">
      <w:pPr>
        <w:spacing w:line="274" w:lineRule="exact"/>
        <w:ind w:left="1953"/>
        <w:jc w:val="both"/>
        <w:rPr>
          <w:b/>
          <w:sz w:val="24"/>
        </w:rPr>
      </w:pPr>
      <w:r>
        <w:rPr>
          <w:b/>
          <w:sz w:val="24"/>
        </w:rPr>
        <w:t>Раздел 7. Возможность различного словесного выражения одной темы</w:t>
      </w:r>
    </w:p>
    <w:p w:rsidR="0024435F" w:rsidRDefault="007D5E57">
      <w:pPr>
        <w:pStyle w:val="a3"/>
        <w:ind w:right="318" w:firstLine="955"/>
      </w:pPr>
      <w:r>
        <w:t>Понятие объективных и субъективных факторов, от которых зависит различное словесное выражение одной темы. Принадлежность словесного произведения к художественной или нехудожественной словесности, к тому или иному функциональному стилю. Условия языкового общения, среды и сферы употребления языка.</w:t>
      </w:r>
    </w:p>
    <w:p w:rsidR="0024435F" w:rsidRDefault="007D5E57">
      <w:pPr>
        <w:pStyle w:val="1"/>
        <w:spacing w:before="4" w:line="272" w:lineRule="exact"/>
        <w:ind w:left="1895"/>
      </w:pPr>
      <w:r>
        <w:t>Раздел 8. Композиция словесного произведения.</w:t>
      </w:r>
    </w:p>
    <w:p w:rsidR="0024435F" w:rsidRDefault="007D5E57">
      <w:pPr>
        <w:pStyle w:val="a3"/>
        <w:ind w:right="313" w:firstLine="494"/>
      </w:pPr>
      <w:r>
        <w:t>Композиция как организация развертывания сюжета. Композиция как система динамического развертывания словесных рядов в сложном словесно-художественном единстве. Композиция словесного произведения и образ автора. Композиционные типы произведений художественной словесности, определяемые соотношением «образ автора — образ рассказчика». «Рассказ в рассказе»</w:t>
      </w:r>
    </w:p>
    <w:p w:rsidR="0024435F" w:rsidRDefault="007D5E57">
      <w:pPr>
        <w:pStyle w:val="1"/>
        <w:spacing w:before="4" w:line="272" w:lineRule="exact"/>
        <w:ind w:left="1895"/>
      </w:pPr>
      <w:r>
        <w:t>Раздел 9. Языковые построения с установкой на «чужое слово». Стилизация.</w:t>
      </w:r>
    </w:p>
    <w:p w:rsidR="0024435F" w:rsidRDefault="007D5E57">
      <w:pPr>
        <w:pStyle w:val="a3"/>
        <w:spacing w:line="272" w:lineRule="exact"/>
        <w:ind w:left="1775"/>
      </w:pPr>
      <w:r>
        <w:t>Сказ. Пародия. Бурлеск и травести. Средства словесного выражения сатиры и</w:t>
      </w:r>
    </w:p>
    <w:p w:rsidR="0024435F" w:rsidRDefault="007D5E57">
      <w:pPr>
        <w:pStyle w:val="a3"/>
        <w:spacing w:before="3"/>
        <w:jc w:val="left"/>
      </w:pPr>
      <w:r>
        <w:t>юмора.</w:t>
      </w:r>
    </w:p>
    <w:p w:rsidR="0024435F" w:rsidRDefault="007D5E57">
      <w:pPr>
        <w:pStyle w:val="1"/>
        <w:spacing w:before="2"/>
        <w:ind w:left="2073"/>
        <w:jc w:val="left"/>
      </w:pPr>
      <w:r>
        <w:t>Раздел 10. Структура текста и его лингвостилистический анализ</w:t>
      </w:r>
    </w:p>
    <w:p w:rsidR="0024435F" w:rsidRDefault="007D5E57">
      <w:pPr>
        <w:pStyle w:val="a3"/>
        <w:ind w:right="311"/>
      </w:pPr>
      <w:r>
        <w:t>Текст как явление употребления языка. Признаки текста. Способы связи частей текста. Текст как единство неязыкового содержания и его языкового выражения. Предметно-логическая и эмоционально-экспрессивная стороны содержания текста и их словесное выражение. Различное соотношение предметно-логической и эмоционально-экспрессивной сторон в разных видах словесных произведений. Межтекстовые связи. Различные толкования структуры текста. Система категорий, образующих структуру текста. Предмет лингвостилистического анализа текста. Пути лингвостилистического анализа текста. Приемы лингвостилистическогоо анализа текста</w:t>
      </w:r>
    </w:p>
    <w:p w:rsidR="0024435F" w:rsidRDefault="0024435F">
      <w:pPr>
        <w:pStyle w:val="a3"/>
        <w:spacing w:before="1"/>
        <w:ind w:left="0"/>
        <w:jc w:val="left"/>
      </w:pPr>
    </w:p>
    <w:p w:rsidR="0024435F" w:rsidRDefault="007D5E57">
      <w:pPr>
        <w:pStyle w:val="1"/>
        <w:numPr>
          <w:ilvl w:val="4"/>
          <w:numId w:val="95"/>
        </w:numPr>
        <w:tabs>
          <w:tab w:val="left" w:pos="2871"/>
        </w:tabs>
        <w:ind w:hanging="904"/>
        <w:jc w:val="left"/>
      </w:pPr>
      <w:r>
        <w:t>Содержание учебного предмета «Родной язык (татарскийязык)»</w:t>
      </w:r>
    </w:p>
    <w:p w:rsidR="0024435F" w:rsidRDefault="007D5E57">
      <w:pPr>
        <w:spacing w:before="2" w:line="276" w:lineRule="auto"/>
        <w:ind w:left="819" w:right="428" w:firstLine="456"/>
        <w:rPr>
          <w:b/>
          <w:sz w:val="24"/>
        </w:rPr>
      </w:pPr>
      <w:r>
        <w:rPr>
          <w:b/>
          <w:sz w:val="24"/>
        </w:rPr>
        <w:t>По годам обучения содержание программы по родному языку (татарскому языку) на уровень среднего общего образования структурировано следующим образом:</w:t>
      </w:r>
    </w:p>
    <w:p w:rsidR="0024435F" w:rsidRDefault="007D5E57">
      <w:pPr>
        <w:pStyle w:val="1"/>
        <w:numPr>
          <w:ilvl w:val="0"/>
          <w:numId w:val="94"/>
        </w:numPr>
        <w:tabs>
          <w:tab w:val="left" w:pos="5876"/>
        </w:tabs>
        <w:spacing w:after="4" w:line="275" w:lineRule="exact"/>
      </w:pPr>
      <w:r>
        <w:t>класс</w:t>
      </w:r>
    </w:p>
    <w:tbl>
      <w:tblPr>
        <w:tblStyle w:val="TableNormal"/>
        <w:tblW w:w="0" w:type="auto"/>
        <w:tblInd w:w="627" w:type="dxa"/>
        <w:tblLayout w:type="fixed"/>
        <w:tblLook w:val="01E0" w:firstRow="1" w:lastRow="1" w:firstColumn="1" w:lastColumn="1" w:noHBand="0" w:noVBand="0"/>
      </w:tblPr>
      <w:tblGrid>
        <w:gridCol w:w="10044"/>
      </w:tblGrid>
      <w:tr w:rsidR="0024435F">
        <w:trPr>
          <w:trHeight w:val="1100"/>
        </w:trPr>
        <w:tc>
          <w:tcPr>
            <w:tcW w:w="10044" w:type="dxa"/>
          </w:tcPr>
          <w:p w:rsidR="0024435F" w:rsidRDefault="007D5E57">
            <w:pPr>
              <w:pStyle w:val="TableParagraph"/>
              <w:ind w:left="200" w:right="201" w:firstLine="1316"/>
              <w:jc w:val="both"/>
              <w:rPr>
                <w:sz w:val="24"/>
              </w:rPr>
            </w:pPr>
            <w:r>
              <w:rPr>
                <w:b/>
                <w:sz w:val="24"/>
              </w:rPr>
              <w:t xml:space="preserve">1.Знание и жизнь \ Белем һәм тормыш. </w:t>
            </w:r>
            <w:r>
              <w:rPr>
                <w:sz w:val="24"/>
              </w:rPr>
              <w:t>Выбор жизненного пути. Желания и возможности. Роль изучения языков в современной жизни. Высшие учебные заведения РТ. Национальная библиотека Республики Татарстан. Научная библиотека имени</w:t>
            </w:r>
          </w:p>
          <w:p w:rsidR="0024435F" w:rsidRDefault="007D5E57">
            <w:pPr>
              <w:pStyle w:val="TableParagraph"/>
              <w:spacing w:line="260" w:lineRule="exact"/>
              <w:ind w:left="200"/>
              <w:jc w:val="both"/>
              <w:rPr>
                <w:sz w:val="24"/>
              </w:rPr>
            </w:pPr>
            <w:r>
              <w:rPr>
                <w:sz w:val="24"/>
              </w:rPr>
              <w:t>Н.И.Лобачевского Казанского федерального университета.</w:t>
            </w:r>
          </w:p>
        </w:tc>
      </w:tr>
      <w:tr w:rsidR="0024435F">
        <w:trPr>
          <w:trHeight w:val="828"/>
        </w:trPr>
        <w:tc>
          <w:tcPr>
            <w:tcW w:w="10044" w:type="dxa"/>
          </w:tcPr>
          <w:p w:rsidR="0024435F" w:rsidRDefault="007D5E57">
            <w:pPr>
              <w:pStyle w:val="TableParagraph"/>
              <w:spacing w:line="270" w:lineRule="exact"/>
              <w:ind w:left="200" w:firstLine="1373"/>
              <w:rPr>
                <w:sz w:val="24"/>
              </w:rPr>
            </w:pPr>
            <w:r>
              <w:rPr>
                <w:b/>
                <w:sz w:val="24"/>
              </w:rPr>
              <w:t xml:space="preserve">2. Дружба. Общение \ Дуслык. Аралашу. </w:t>
            </w:r>
            <w:r>
              <w:rPr>
                <w:sz w:val="24"/>
              </w:rPr>
              <w:t>Положительные и отрицательные</w:t>
            </w:r>
          </w:p>
          <w:p w:rsidR="0024435F" w:rsidRDefault="007D5E57">
            <w:pPr>
              <w:pStyle w:val="TableParagraph"/>
              <w:spacing w:before="7" w:line="274" w:lineRule="exact"/>
              <w:ind w:left="200"/>
              <w:rPr>
                <w:sz w:val="24"/>
              </w:rPr>
            </w:pPr>
            <w:r>
              <w:rPr>
                <w:sz w:val="24"/>
              </w:rPr>
              <w:t>качества друзей. Умение дружить, секреты общения с друзьями. Первые искренние чувства, бережное отношение к ним</w:t>
            </w:r>
          </w:p>
        </w:tc>
      </w:tr>
      <w:tr w:rsidR="0024435F">
        <w:trPr>
          <w:trHeight w:val="1098"/>
        </w:trPr>
        <w:tc>
          <w:tcPr>
            <w:tcW w:w="10044" w:type="dxa"/>
          </w:tcPr>
          <w:p w:rsidR="0024435F" w:rsidRDefault="007D5E57">
            <w:pPr>
              <w:pStyle w:val="TableParagraph"/>
              <w:ind w:left="200" w:right="197" w:firstLine="1373"/>
              <w:jc w:val="both"/>
              <w:rPr>
                <w:sz w:val="24"/>
              </w:rPr>
            </w:pPr>
            <w:r>
              <w:rPr>
                <w:b/>
                <w:sz w:val="24"/>
              </w:rPr>
              <w:t xml:space="preserve">3. Семейные ценности \ Гаилә кыйммәтләре. </w:t>
            </w:r>
            <w:r>
              <w:rPr>
                <w:sz w:val="24"/>
              </w:rPr>
              <w:t>Нормы  взаимоотношений среди молодёжи. Совместный отдых. Ответственное отношение к созданию семьи. Современные проблемы в семейных отношениях. Обязанности родителей переддетьми,</w:t>
            </w:r>
          </w:p>
          <w:p w:rsidR="0024435F" w:rsidRDefault="007D5E57">
            <w:pPr>
              <w:pStyle w:val="TableParagraph"/>
              <w:spacing w:line="254" w:lineRule="exact"/>
              <w:ind w:left="200"/>
              <w:jc w:val="both"/>
              <w:rPr>
                <w:sz w:val="24"/>
              </w:rPr>
            </w:pPr>
            <w:r>
              <w:rPr>
                <w:sz w:val="24"/>
              </w:rPr>
              <w:t>детей – перед родителями. Сироты. Детские дома.</w:t>
            </w:r>
          </w:p>
        </w:tc>
      </w:tr>
    </w:tbl>
    <w:p w:rsidR="0024435F" w:rsidRDefault="007D5E57">
      <w:pPr>
        <w:pStyle w:val="a4"/>
        <w:numPr>
          <w:ilvl w:val="0"/>
          <w:numId w:val="94"/>
        </w:numPr>
        <w:tabs>
          <w:tab w:val="left" w:pos="5843"/>
        </w:tabs>
        <w:spacing w:before="7" w:line="272" w:lineRule="exact"/>
        <w:ind w:left="5842"/>
        <w:rPr>
          <w:b/>
          <w:sz w:val="24"/>
        </w:rPr>
      </w:pPr>
      <w:r>
        <w:rPr>
          <w:b/>
          <w:sz w:val="24"/>
        </w:rPr>
        <w:t>класс</w:t>
      </w:r>
    </w:p>
    <w:p w:rsidR="0024435F" w:rsidRDefault="007D5E57">
      <w:pPr>
        <w:spacing w:line="242" w:lineRule="auto"/>
        <w:ind w:left="819" w:firstLine="1431"/>
        <w:rPr>
          <w:sz w:val="24"/>
        </w:rPr>
      </w:pPr>
      <w:r>
        <w:rPr>
          <w:b/>
          <w:sz w:val="24"/>
        </w:rPr>
        <w:t xml:space="preserve">В мире профессий. / Һөнәрләр илендә. </w:t>
      </w:r>
      <w:r>
        <w:rPr>
          <w:sz w:val="24"/>
        </w:rPr>
        <w:t>Выбор жизненного пути. Желания и возможности. Роль изучения языков в современной жизни.</w:t>
      </w:r>
    </w:p>
    <w:p w:rsidR="0024435F" w:rsidRDefault="007D5E57">
      <w:pPr>
        <w:pStyle w:val="a3"/>
        <w:tabs>
          <w:tab w:val="left" w:pos="5112"/>
          <w:tab w:val="left" w:pos="8052"/>
          <w:tab w:val="left" w:pos="9026"/>
        </w:tabs>
        <w:spacing w:line="242" w:lineRule="auto"/>
        <w:ind w:right="323" w:firstLine="710"/>
        <w:jc w:val="left"/>
      </w:pPr>
      <w:r>
        <w:t>Высшие  учебныезаведенияРТ.</w:t>
      </w:r>
      <w:r>
        <w:tab/>
        <w:t>Национальнаябиблиотека</w:t>
      </w:r>
      <w:r>
        <w:tab/>
        <w:t>Республики Татарстан. Научная   библиотека   имени   Н.И.ЛобачевскогоКазанского федерального</w:t>
      </w:r>
      <w:r>
        <w:tab/>
      </w:r>
      <w:r>
        <w:rPr>
          <w:spacing w:val="-3"/>
        </w:rPr>
        <w:t>университета.</w:t>
      </w:r>
    </w:p>
    <w:p w:rsidR="0024435F" w:rsidRDefault="0024435F">
      <w:pPr>
        <w:spacing w:line="242" w:lineRule="auto"/>
        <w:sectPr w:rsidR="0024435F">
          <w:pgSz w:w="11900" w:h="16840"/>
          <w:pgMar w:top="1040" w:right="240" w:bottom="940" w:left="880" w:header="0" w:footer="672" w:gutter="0"/>
          <w:cols w:space="720"/>
        </w:sectPr>
      </w:pPr>
    </w:p>
    <w:tbl>
      <w:tblPr>
        <w:tblStyle w:val="TableNormal"/>
        <w:tblW w:w="0" w:type="auto"/>
        <w:tblInd w:w="627" w:type="dxa"/>
        <w:tblLayout w:type="fixed"/>
        <w:tblLook w:val="01E0" w:firstRow="1" w:lastRow="1" w:firstColumn="1" w:lastColumn="1" w:noHBand="0" w:noVBand="0"/>
      </w:tblPr>
      <w:tblGrid>
        <w:gridCol w:w="10048"/>
      </w:tblGrid>
      <w:tr w:rsidR="0024435F">
        <w:trPr>
          <w:trHeight w:val="548"/>
        </w:trPr>
        <w:tc>
          <w:tcPr>
            <w:tcW w:w="10048" w:type="dxa"/>
          </w:tcPr>
          <w:p w:rsidR="0024435F" w:rsidRDefault="007D5E57">
            <w:pPr>
              <w:pStyle w:val="TableParagraph"/>
              <w:spacing w:line="263" w:lineRule="exact"/>
              <w:ind w:left="200"/>
              <w:rPr>
                <w:sz w:val="24"/>
              </w:rPr>
            </w:pPr>
            <w:r>
              <w:rPr>
                <w:sz w:val="24"/>
              </w:rPr>
              <w:lastRenderedPageBreak/>
              <w:t>Экономическая жизнь, новые профессии. Требования к выбранным профессиям. Проблемы,</w:t>
            </w:r>
          </w:p>
          <w:p w:rsidR="0024435F" w:rsidRDefault="007D5E57">
            <w:pPr>
              <w:pStyle w:val="TableParagraph"/>
              <w:spacing w:before="2" w:line="263" w:lineRule="exact"/>
              <w:ind w:left="200"/>
              <w:rPr>
                <w:sz w:val="24"/>
              </w:rPr>
            </w:pPr>
            <w:r>
              <w:rPr>
                <w:sz w:val="24"/>
              </w:rPr>
              <w:t>волнующие молодежь.</w:t>
            </w:r>
          </w:p>
        </w:tc>
      </w:tr>
      <w:tr w:rsidR="0024435F">
        <w:trPr>
          <w:trHeight w:val="1656"/>
        </w:trPr>
        <w:tc>
          <w:tcPr>
            <w:tcW w:w="10048" w:type="dxa"/>
          </w:tcPr>
          <w:p w:rsidR="0024435F" w:rsidRDefault="007D5E57">
            <w:pPr>
              <w:pStyle w:val="TableParagraph"/>
              <w:ind w:left="200" w:right="202" w:firstLine="1373"/>
              <w:jc w:val="both"/>
              <w:rPr>
                <w:sz w:val="24"/>
              </w:rPr>
            </w:pPr>
            <w:r>
              <w:rPr>
                <w:b/>
                <w:sz w:val="24"/>
              </w:rPr>
              <w:t xml:space="preserve">Республика Татарстан. / Татарстан Республикасы </w:t>
            </w:r>
            <w:r>
              <w:rPr>
                <w:sz w:val="24"/>
              </w:rPr>
              <w:t>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культурный и исторический центр. Вклад Татарстана в развитие</w:t>
            </w:r>
          </w:p>
          <w:p w:rsidR="0024435F" w:rsidRDefault="007D5E57">
            <w:pPr>
              <w:pStyle w:val="TableParagraph"/>
              <w:spacing w:line="263" w:lineRule="exact"/>
              <w:ind w:left="200"/>
              <w:jc w:val="both"/>
              <w:rPr>
                <w:sz w:val="24"/>
              </w:rPr>
            </w:pPr>
            <w:r>
              <w:rPr>
                <w:sz w:val="24"/>
              </w:rPr>
              <w:t>мирового спорта. Международные связи Республики Татарстан.</w:t>
            </w:r>
          </w:p>
        </w:tc>
      </w:tr>
      <w:tr w:rsidR="0024435F">
        <w:trPr>
          <w:trHeight w:val="1100"/>
        </w:trPr>
        <w:tc>
          <w:tcPr>
            <w:tcW w:w="10048" w:type="dxa"/>
          </w:tcPr>
          <w:p w:rsidR="0024435F" w:rsidRDefault="007D5E57">
            <w:pPr>
              <w:pStyle w:val="TableParagraph"/>
              <w:ind w:left="200" w:right="197" w:firstLine="1436"/>
              <w:jc w:val="both"/>
              <w:rPr>
                <w:sz w:val="24"/>
              </w:rPr>
            </w:pPr>
            <w:r>
              <w:rPr>
                <w:b/>
                <w:sz w:val="24"/>
              </w:rPr>
              <w:t xml:space="preserve">Семейные ценности. </w:t>
            </w:r>
            <w:r>
              <w:rPr>
                <w:b/>
                <w:color w:val="6F2F9F"/>
                <w:sz w:val="24"/>
              </w:rPr>
              <w:t>/</w:t>
            </w:r>
            <w:r>
              <w:rPr>
                <w:b/>
                <w:sz w:val="24"/>
              </w:rPr>
              <w:t xml:space="preserve">Гаилә кыйммәтләре. </w:t>
            </w:r>
            <w:r>
              <w:rPr>
                <w:sz w:val="24"/>
              </w:rPr>
              <w:t>Нормы взаимоотношений среди молодёжи. Совместный отдых. Ответственное отношение к созданию семьи. Современные проблемы в семейных отношениях. Обязанности родителей перед детьми, детей – перед</w:t>
            </w:r>
          </w:p>
          <w:p w:rsidR="0024435F" w:rsidRDefault="007D5E57">
            <w:pPr>
              <w:pStyle w:val="TableParagraph"/>
              <w:spacing w:line="259" w:lineRule="exact"/>
              <w:ind w:left="200"/>
              <w:jc w:val="both"/>
              <w:rPr>
                <w:sz w:val="24"/>
              </w:rPr>
            </w:pPr>
            <w:r>
              <w:rPr>
                <w:sz w:val="24"/>
              </w:rPr>
              <w:t>родителями. Сироты. Детские дома.</w:t>
            </w:r>
          </w:p>
        </w:tc>
      </w:tr>
    </w:tbl>
    <w:p w:rsidR="0024435F" w:rsidRDefault="007D5E57">
      <w:pPr>
        <w:pStyle w:val="1"/>
        <w:spacing w:line="274" w:lineRule="exact"/>
        <w:ind w:left="3710"/>
      </w:pPr>
      <w:r>
        <w:t>Лингвистические знания и навыки</w:t>
      </w:r>
    </w:p>
    <w:p w:rsidR="0024435F" w:rsidRDefault="007D5E57">
      <w:pPr>
        <w:pStyle w:val="a3"/>
        <w:ind w:right="313" w:firstLine="144"/>
        <w:rPr>
          <w:i/>
        </w:rPr>
      </w:pPr>
      <w:r>
        <w:rPr>
          <w:b/>
          <w:i/>
        </w:rPr>
        <w:t xml:space="preserve">Грамматика </w:t>
      </w:r>
      <w:r>
        <w:t xml:space="preserve">Соответствие-несоответствие отдельных грамматических форм  в  татарском и русском языках: </w:t>
      </w:r>
      <w:r>
        <w:rPr>
          <w:spacing w:val="5"/>
        </w:rPr>
        <w:t xml:space="preserve">отсутствие </w:t>
      </w:r>
      <w:r>
        <w:t xml:space="preserve">в </w:t>
      </w:r>
      <w:r>
        <w:rPr>
          <w:spacing w:val="5"/>
        </w:rPr>
        <w:t xml:space="preserve">татарском </w:t>
      </w:r>
      <w:r>
        <w:rPr>
          <w:spacing w:val="4"/>
        </w:rPr>
        <w:t xml:space="preserve">языке  </w:t>
      </w:r>
      <w:r>
        <w:rPr>
          <w:spacing w:val="5"/>
        </w:rPr>
        <w:t xml:space="preserve">категории рода </w:t>
      </w:r>
      <w:r>
        <w:rPr>
          <w:spacing w:val="3"/>
        </w:rPr>
        <w:t xml:space="preserve">имен  </w:t>
      </w:r>
      <w:r>
        <w:rPr>
          <w:spacing w:val="6"/>
        </w:rPr>
        <w:t xml:space="preserve">существительных </w:t>
      </w:r>
      <w:r>
        <w:t xml:space="preserve">и </w:t>
      </w:r>
      <w:r>
        <w:rPr>
          <w:spacing w:val="5"/>
        </w:rPr>
        <w:t xml:space="preserve">выражение значения рода </w:t>
      </w:r>
      <w:r>
        <w:t xml:space="preserve">с </w:t>
      </w:r>
      <w:r>
        <w:rPr>
          <w:spacing w:val="5"/>
        </w:rPr>
        <w:t xml:space="preserve">помощью </w:t>
      </w:r>
      <w:r>
        <w:rPr>
          <w:spacing w:val="7"/>
        </w:rPr>
        <w:t xml:space="preserve">лексем; </w:t>
      </w:r>
      <w:r>
        <w:t xml:space="preserve">присутствие в татарском языке категории принадлежности существительных и выражение ее в русском языке;  </w:t>
      </w:r>
      <w:r>
        <w:rPr>
          <w:spacing w:val="2"/>
        </w:rPr>
        <w:t xml:space="preserve">особенности временных </w:t>
      </w:r>
      <w:r>
        <w:t xml:space="preserve">форм глаголов </w:t>
      </w:r>
      <w:r>
        <w:rPr>
          <w:spacing w:val="2"/>
        </w:rPr>
        <w:t xml:space="preserve">изъявительного </w:t>
      </w:r>
      <w:r>
        <w:t xml:space="preserve">наклонения в татарском </w:t>
      </w:r>
      <w:r>
        <w:rPr>
          <w:spacing w:val="4"/>
        </w:rPr>
        <w:t xml:space="preserve">языке; </w:t>
      </w:r>
      <w:r>
        <w:t xml:space="preserve">отсутствие в татарском языке категории вида у глаголов и выражение этой категории с помощью аналитических форм; несогласованность прилагательных с определяемым словом; употребление послелогов и послеложных слов после </w:t>
      </w:r>
      <w:r>
        <w:rPr>
          <w:spacing w:val="2"/>
        </w:rPr>
        <w:t xml:space="preserve">слов; </w:t>
      </w:r>
      <w:r>
        <w:t>употребление частиц в татарском языке; несклоняемость числительных и прилагательных при употреблении с существительнымивтатарскомязыке(</w:t>
      </w:r>
      <w:r>
        <w:rPr>
          <w:i/>
        </w:rPr>
        <w:t>өч</w:t>
      </w:r>
      <w:r>
        <w:rPr>
          <w:i/>
          <w:spacing w:val="2"/>
        </w:rPr>
        <w:t>малайда</w:t>
      </w:r>
      <w:r>
        <w:rPr>
          <w:i/>
        </w:rPr>
        <w:t>-у</w:t>
      </w:r>
      <w:r>
        <w:rPr>
          <w:i/>
          <w:spacing w:val="2"/>
        </w:rPr>
        <w:t>трех</w:t>
      </w:r>
      <w:r>
        <w:rPr>
          <w:i/>
          <w:spacing w:val="3"/>
        </w:rPr>
        <w:t>мальчиков;бишенче</w:t>
      </w:r>
      <w:r>
        <w:rPr>
          <w:i/>
          <w:spacing w:val="4"/>
        </w:rPr>
        <w:t>сыйныфта</w:t>
      </w:r>
    </w:p>
    <w:p w:rsidR="0024435F" w:rsidRDefault="007D5E57" w:rsidP="00C65822">
      <w:pPr>
        <w:pStyle w:val="a4"/>
        <w:numPr>
          <w:ilvl w:val="0"/>
          <w:numId w:val="142"/>
        </w:numPr>
        <w:tabs>
          <w:tab w:val="left" w:pos="1152"/>
        </w:tabs>
        <w:spacing w:line="275" w:lineRule="exact"/>
        <w:ind w:left="1151" w:hanging="333"/>
        <w:jc w:val="left"/>
        <w:rPr>
          <w:i/>
          <w:sz w:val="24"/>
        </w:rPr>
      </w:pPr>
      <w:r>
        <w:rPr>
          <w:i/>
          <w:sz w:val="24"/>
        </w:rPr>
        <w:t xml:space="preserve">в </w:t>
      </w:r>
      <w:r>
        <w:rPr>
          <w:i/>
          <w:spacing w:val="3"/>
          <w:sz w:val="24"/>
        </w:rPr>
        <w:t xml:space="preserve">пятом </w:t>
      </w:r>
      <w:r>
        <w:rPr>
          <w:i/>
          <w:spacing w:val="2"/>
          <w:sz w:val="24"/>
        </w:rPr>
        <w:t xml:space="preserve">классе; </w:t>
      </w:r>
      <w:r>
        <w:rPr>
          <w:i/>
          <w:sz w:val="24"/>
        </w:rPr>
        <w:t xml:space="preserve">җиде баланың </w:t>
      </w:r>
      <w:r>
        <w:rPr>
          <w:sz w:val="24"/>
        </w:rPr>
        <w:t xml:space="preserve">— </w:t>
      </w:r>
      <w:r>
        <w:rPr>
          <w:i/>
          <w:sz w:val="24"/>
        </w:rPr>
        <w:t>у семи детей, матур бинада — в красивомздании);</w:t>
      </w:r>
    </w:p>
    <w:p w:rsidR="0024435F" w:rsidRDefault="007D5E57">
      <w:pPr>
        <w:pStyle w:val="a3"/>
        <w:tabs>
          <w:tab w:val="left" w:pos="3086"/>
          <w:tab w:val="left" w:pos="4531"/>
          <w:tab w:val="left" w:pos="4804"/>
          <w:tab w:val="left" w:pos="6089"/>
          <w:tab w:val="left" w:pos="7364"/>
          <w:tab w:val="left" w:pos="8169"/>
        </w:tabs>
        <w:ind w:right="322"/>
        <w:jc w:val="left"/>
      </w:pPr>
      <w:r>
        <w:rPr>
          <w:spacing w:val="-3"/>
        </w:rPr>
        <w:t xml:space="preserve">несклоняемость существительных при употреблении </w:t>
      </w:r>
      <w:r>
        <w:t xml:space="preserve">с </w:t>
      </w:r>
      <w:r>
        <w:rPr>
          <w:spacing w:val="-3"/>
        </w:rPr>
        <w:t xml:space="preserve">количественными </w:t>
      </w:r>
      <w:r>
        <w:t xml:space="preserve">числительными. </w:t>
      </w:r>
      <w:r>
        <w:rPr>
          <w:b/>
          <w:i/>
        </w:rPr>
        <w:t xml:space="preserve">Синтаксис. Пунктуация. </w:t>
      </w:r>
      <w:r>
        <w:t xml:space="preserve">Средства связи в предложении. </w:t>
      </w:r>
      <w:r>
        <w:rPr>
          <w:spacing w:val="2"/>
        </w:rPr>
        <w:t xml:space="preserve">Постпозиция </w:t>
      </w:r>
      <w:r>
        <w:t xml:space="preserve">сказуемого в </w:t>
      </w:r>
      <w:r>
        <w:rPr>
          <w:spacing w:val="2"/>
        </w:rPr>
        <w:t>повествовательном</w:t>
      </w:r>
      <w:r>
        <w:rPr>
          <w:spacing w:val="2"/>
        </w:rPr>
        <w:tab/>
        <w:t>предложении.</w:t>
      </w:r>
      <w:r>
        <w:rPr>
          <w:spacing w:val="2"/>
        </w:rPr>
        <w:tab/>
      </w:r>
      <w:r>
        <w:rPr>
          <w:spacing w:val="5"/>
        </w:rPr>
        <w:t>Наиболее</w:t>
      </w:r>
      <w:r>
        <w:rPr>
          <w:spacing w:val="5"/>
        </w:rPr>
        <w:tab/>
      </w:r>
      <w:r>
        <w:rPr>
          <w:spacing w:val="6"/>
        </w:rPr>
        <w:t>активные</w:t>
      </w:r>
      <w:r>
        <w:rPr>
          <w:spacing w:val="6"/>
        </w:rPr>
        <w:tab/>
      </w:r>
      <w:r>
        <w:rPr>
          <w:spacing w:val="5"/>
        </w:rPr>
        <w:t>типы</w:t>
      </w:r>
      <w:r>
        <w:rPr>
          <w:spacing w:val="5"/>
        </w:rPr>
        <w:tab/>
      </w:r>
      <w:r>
        <w:rPr>
          <w:spacing w:val="6"/>
        </w:rPr>
        <w:t xml:space="preserve">сложноподчиненных </w:t>
      </w:r>
      <w:r>
        <w:rPr>
          <w:spacing w:val="7"/>
        </w:rPr>
        <w:t xml:space="preserve">предложений. </w:t>
      </w:r>
      <w:r>
        <w:rPr>
          <w:spacing w:val="4"/>
        </w:rPr>
        <w:t xml:space="preserve">Особенности расположения синтетических </w:t>
      </w:r>
      <w:r>
        <w:rPr>
          <w:spacing w:val="5"/>
        </w:rPr>
        <w:t xml:space="preserve">придаточных </w:t>
      </w:r>
      <w:r>
        <w:rPr>
          <w:spacing w:val="4"/>
        </w:rPr>
        <w:t xml:space="preserve">предложений перед главным </w:t>
      </w:r>
      <w:r>
        <w:rPr>
          <w:spacing w:val="5"/>
        </w:rPr>
        <w:t>предложением.</w:t>
      </w:r>
      <w:r>
        <w:rPr>
          <w:spacing w:val="5"/>
        </w:rPr>
        <w:tab/>
      </w:r>
      <w:r>
        <w:rPr>
          <w:spacing w:val="6"/>
        </w:rPr>
        <w:t xml:space="preserve">Знаки </w:t>
      </w:r>
      <w:r>
        <w:rPr>
          <w:spacing w:val="7"/>
        </w:rPr>
        <w:t xml:space="preserve">препинания </w:t>
      </w:r>
      <w:r>
        <w:t xml:space="preserve">в </w:t>
      </w:r>
      <w:r>
        <w:rPr>
          <w:spacing w:val="6"/>
        </w:rPr>
        <w:t xml:space="preserve">письменной </w:t>
      </w:r>
      <w:r>
        <w:rPr>
          <w:spacing w:val="5"/>
        </w:rPr>
        <w:t xml:space="preserve">речи: </w:t>
      </w:r>
      <w:r>
        <w:rPr>
          <w:spacing w:val="6"/>
        </w:rPr>
        <w:t xml:space="preserve">тире между подлежащим </w:t>
      </w:r>
      <w:r>
        <w:t xml:space="preserve">и </w:t>
      </w:r>
      <w:r>
        <w:rPr>
          <w:spacing w:val="6"/>
        </w:rPr>
        <w:t>сказуемым,</w:t>
      </w:r>
      <w:r>
        <w:rPr>
          <w:spacing w:val="14"/>
        </w:rPr>
        <w:t xml:space="preserve">знаки </w:t>
      </w:r>
      <w:r>
        <w:rPr>
          <w:spacing w:val="16"/>
        </w:rPr>
        <w:t xml:space="preserve">препинания </w:t>
      </w:r>
      <w:r>
        <w:rPr>
          <w:spacing w:val="15"/>
        </w:rPr>
        <w:t xml:space="preserve">между </w:t>
      </w:r>
      <w:r>
        <w:rPr>
          <w:spacing w:val="17"/>
        </w:rPr>
        <w:t xml:space="preserve">обособленными </w:t>
      </w:r>
      <w:r>
        <w:rPr>
          <w:spacing w:val="15"/>
        </w:rPr>
        <w:t xml:space="preserve">членами </w:t>
      </w:r>
      <w:r>
        <w:rPr>
          <w:spacing w:val="17"/>
        </w:rPr>
        <w:t xml:space="preserve">предложения, </w:t>
      </w:r>
      <w:r>
        <w:rPr>
          <w:spacing w:val="8"/>
        </w:rPr>
        <w:t xml:space="preserve">при </w:t>
      </w:r>
      <w:r>
        <w:rPr>
          <w:spacing w:val="11"/>
        </w:rPr>
        <w:t xml:space="preserve">модальных </w:t>
      </w:r>
      <w:r>
        <w:rPr>
          <w:spacing w:val="10"/>
        </w:rPr>
        <w:t xml:space="preserve">словах,  между </w:t>
      </w:r>
      <w:r>
        <w:rPr>
          <w:spacing w:val="12"/>
        </w:rPr>
        <w:t xml:space="preserve">однородными  </w:t>
      </w:r>
      <w:r>
        <w:rPr>
          <w:spacing w:val="10"/>
        </w:rPr>
        <w:t xml:space="preserve">членами </w:t>
      </w:r>
      <w:r>
        <w:rPr>
          <w:spacing w:val="11"/>
        </w:rPr>
        <w:t xml:space="preserve">предложения, </w:t>
      </w:r>
      <w:r>
        <w:t xml:space="preserve">в </w:t>
      </w:r>
      <w:r>
        <w:rPr>
          <w:spacing w:val="11"/>
        </w:rPr>
        <w:t xml:space="preserve">сложносочиненных </w:t>
      </w:r>
      <w:r>
        <w:t xml:space="preserve">и </w:t>
      </w:r>
      <w:r>
        <w:rPr>
          <w:spacing w:val="11"/>
        </w:rPr>
        <w:t xml:space="preserve">сложноподчиненных </w:t>
      </w:r>
      <w:r>
        <w:rPr>
          <w:spacing w:val="12"/>
        </w:rPr>
        <w:t xml:space="preserve">предложениях. </w:t>
      </w:r>
      <w:r>
        <w:rPr>
          <w:spacing w:val="6"/>
        </w:rPr>
        <w:t xml:space="preserve">Знаки </w:t>
      </w:r>
      <w:r>
        <w:rPr>
          <w:spacing w:val="9"/>
        </w:rPr>
        <w:t xml:space="preserve">препинания </w:t>
      </w:r>
      <w:r>
        <w:t xml:space="preserve">в </w:t>
      </w:r>
      <w:r>
        <w:rPr>
          <w:spacing w:val="8"/>
        </w:rPr>
        <w:t xml:space="preserve">диалоге </w:t>
      </w:r>
      <w:r>
        <w:t xml:space="preserve">и в </w:t>
      </w:r>
      <w:r>
        <w:rPr>
          <w:spacing w:val="8"/>
        </w:rPr>
        <w:t>прямой</w:t>
      </w:r>
      <w:r>
        <w:rPr>
          <w:spacing w:val="6"/>
        </w:rPr>
        <w:t>речи</w:t>
      </w:r>
    </w:p>
    <w:p w:rsidR="0024435F" w:rsidRDefault="007D5E57">
      <w:pPr>
        <w:pStyle w:val="1"/>
        <w:numPr>
          <w:ilvl w:val="4"/>
          <w:numId w:val="95"/>
        </w:numPr>
        <w:tabs>
          <w:tab w:val="left" w:pos="2487"/>
        </w:tabs>
        <w:spacing w:before="6"/>
        <w:ind w:left="2486" w:hanging="904"/>
        <w:jc w:val="left"/>
      </w:pPr>
      <w:r>
        <w:t>Содержание учебного предмета «Родной язык (татарскийязык)»</w:t>
      </w:r>
    </w:p>
    <w:p w:rsidR="0024435F" w:rsidRDefault="0024435F">
      <w:pPr>
        <w:pStyle w:val="a3"/>
        <w:spacing w:before="1"/>
        <w:ind w:left="0"/>
        <w:jc w:val="left"/>
        <w:rPr>
          <w:b/>
        </w:rPr>
      </w:pPr>
    </w:p>
    <w:p w:rsidR="0024435F" w:rsidRDefault="007D5E57">
      <w:pPr>
        <w:spacing w:line="276" w:lineRule="auto"/>
        <w:ind w:left="819" w:right="428" w:firstLine="456"/>
        <w:rPr>
          <w:b/>
          <w:sz w:val="24"/>
        </w:rPr>
      </w:pPr>
      <w:r>
        <w:rPr>
          <w:b/>
          <w:sz w:val="24"/>
        </w:rPr>
        <w:t>По годам обучения содержание программы по родному языку (татарскому языку) на уровень среднего общего образования структурировано следующим образом:</w:t>
      </w:r>
    </w:p>
    <w:p w:rsidR="0024435F" w:rsidRDefault="007D5E57">
      <w:pPr>
        <w:pStyle w:val="1"/>
        <w:spacing w:line="274" w:lineRule="exact"/>
        <w:ind w:left="4714"/>
        <w:jc w:val="left"/>
      </w:pPr>
      <w:r>
        <w:t>10 класс</w:t>
      </w:r>
    </w:p>
    <w:p w:rsidR="0024435F" w:rsidRDefault="007D5E57">
      <w:pPr>
        <w:pStyle w:val="a4"/>
        <w:numPr>
          <w:ilvl w:val="0"/>
          <w:numId w:val="93"/>
        </w:numPr>
        <w:tabs>
          <w:tab w:val="left" w:pos="1525"/>
          <w:tab w:val="left" w:pos="1526"/>
        </w:tabs>
        <w:spacing w:line="242" w:lineRule="auto"/>
        <w:ind w:right="1035" w:firstLine="0"/>
        <w:jc w:val="left"/>
        <w:rPr>
          <w:b/>
          <w:sz w:val="24"/>
        </w:rPr>
      </w:pPr>
      <w:r>
        <w:rPr>
          <w:b/>
          <w:sz w:val="24"/>
        </w:rPr>
        <w:t>Содержание,обеспечивающееформированиеиразвитиекоммуникативной компетенции</w:t>
      </w:r>
    </w:p>
    <w:p w:rsidR="0024435F" w:rsidRDefault="007D5E57">
      <w:pPr>
        <w:pStyle w:val="a3"/>
        <w:spacing w:line="266" w:lineRule="exact"/>
        <w:ind w:left="1525"/>
        <w:jc w:val="left"/>
      </w:pPr>
      <w:r>
        <w:t>Речь. Речевая ситуация. Устная и письменная речь. Диалогическая и монологическая</w:t>
      </w:r>
    </w:p>
    <w:p w:rsidR="0024435F" w:rsidRDefault="007D5E57">
      <w:pPr>
        <w:pStyle w:val="a3"/>
        <w:spacing w:before="1" w:line="275" w:lineRule="exact"/>
        <w:jc w:val="left"/>
      </w:pPr>
      <w:r>
        <w:t>речь.</w:t>
      </w:r>
    </w:p>
    <w:p w:rsidR="0024435F" w:rsidRDefault="007D5E57">
      <w:pPr>
        <w:pStyle w:val="a3"/>
        <w:spacing w:line="275" w:lineRule="exact"/>
        <w:ind w:left="1525"/>
        <w:jc w:val="left"/>
      </w:pPr>
      <w:r>
        <w:t>Выделение особенностей устной и письменной речи. Анализ отдельных примеров,</w:t>
      </w:r>
    </w:p>
    <w:p w:rsidR="0024435F" w:rsidRDefault="007D5E57">
      <w:pPr>
        <w:pStyle w:val="a3"/>
        <w:spacing w:before="5" w:line="237" w:lineRule="auto"/>
        <w:ind w:right="325"/>
      </w:pPr>
      <w:r>
        <w:t>относящихся к различным видам речи. Умение выделить цели коммуникации с учетом различных речевых ситуаций.</w:t>
      </w:r>
    </w:p>
    <w:p w:rsidR="0024435F" w:rsidRDefault="007D5E57">
      <w:pPr>
        <w:pStyle w:val="a3"/>
        <w:spacing w:before="3"/>
        <w:ind w:right="325" w:firstLine="706"/>
      </w:pPr>
      <w:r>
        <w:t>Язык и речь. Использование языковых единиц в речи. Виды речи: устная и письменная речь, диалогическая и монологическая речь. Основные единицы речи: слово, предложение, текст.</w:t>
      </w:r>
    </w:p>
    <w:p w:rsidR="0024435F" w:rsidRDefault="007D5E57">
      <w:pPr>
        <w:pStyle w:val="a3"/>
        <w:spacing w:line="242" w:lineRule="auto"/>
        <w:ind w:right="323" w:firstLine="710"/>
      </w:pPr>
      <w:r>
        <w:t>Речевая деятельность. Различные виды и культура речевой деятельности: чтение, аудирование, говорение и письмо.</w:t>
      </w:r>
    </w:p>
    <w:p w:rsidR="0024435F" w:rsidRDefault="007D5E57">
      <w:pPr>
        <w:pStyle w:val="a3"/>
        <w:spacing w:line="242" w:lineRule="auto"/>
        <w:ind w:right="327" w:firstLine="710"/>
      </w:pPr>
      <w:r>
        <w:t>Усвоение различных видов речевой деятельности. Умение определить основную и дополнительную информацию, содержащуюся в тексте.</w:t>
      </w:r>
    </w:p>
    <w:p w:rsidR="0024435F" w:rsidRDefault="0024435F">
      <w:pPr>
        <w:spacing w:line="242" w:lineRule="auto"/>
        <w:sectPr w:rsidR="0024435F">
          <w:pgSz w:w="11900" w:h="16840"/>
          <w:pgMar w:top="1120" w:right="240" w:bottom="940" w:left="880" w:header="0" w:footer="672" w:gutter="0"/>
          <w:cols w:space="720"/>
        </w:sectPr>
      </w:pPr>
    </w:p>
    <w:p w:rsidR="0024435F" w:rsidRDefault="007D5E57">
      <w:pPr>
        <w:pStyle w:val="a3"/>
        <w:spacing w:before="66"/>
        <w:ind w:right="321" w:firstLine="710"/>
      </w:pPr>
      <w:r>
        <w:lastRenderedPageBreak/>
        <w:t>Использование полученных из разных источников знаний на практике. Письменное общее (выборочное или краткое) изложение содержания прослушанного или прочитанного текста.</w:t>
      </w:r>
    </w:p>
    <w:p w:rsidR="0024435F" w:rsidRDefault="007D5E57">
      <w:pPr>
        <w:pStyle w:val="a3"/>
        <w:spacing w:before="3"/>
        <w:ind w:firstLine="710"/>
        <w:jc w:val="left"/>
      </w:pPr>
      <w:r>
        <w:t>Составление монологических и диалогических текстов, систематизация выбранного материала в соответствии с обозначенной темой.</w:t>
      </w:r>
    </w:p>
    <w:p w:rsidR="0024435F" w:rsidRDefault="007D5E57">
      <w:pPr>
        <w:pStyle w:val="1"/>
        <w:numPr>
          <w:ilvl w:val="0"/>
          <w:numId w:val="93"/>
        </w:numPr>
        <w:tabs>
          <w:tab w:val="left" w:pos="1713"/>
        </w:tabs>
        <w:spacing w:before="8" w:line="237" w:lineRule="auto"/>
        <w:ind w:right="321" w:firstLine="710"/>
        <w:jc w:val="left"/>
      </w:pPr>
      <w:r>
        <w:t>Содержание, обеспечивающее формирование и развитие лингвистической компетенции</w:t>
      </w:r>
    </w:p>
    <w:p w:rsidR="0024435F" w:rsidRDefault="007D5E57">
      <w:pPr>
        <w:pStyle w:val="a3"/>
        <w:spacing w:line="237" w:lineRule="auto"/>
        <w:ind w:firstLine="706"/>
        <w:jc w:val="left"/>
      </w:pPr>
      <w:r>
        <w:t>Язык – средство общения, общественное и политическое явление. Основные функции языка. Роль родного языка в формировании личности человека.</w:t>
      </w:r>
    </w:p>
    <w:p w:rsidR="0024435F" w:rsidRDefault="007D5E57">
      <w:pPr>
        <w:pStyle w:val="a3"/>
        <w:spacing w:before="4" w:line="275" w:lineRule="exact"/>
        <w:ind w:left="1525"/>
        <w:jc w:val="left"/>
      </w:pPr>
      <w:r>
        <w:t>Классификация языков. Тюркские языки. Татарский язык среди тюркских языков.</w:t>
      </w:r>
    </w:p>
    <w:p w:rsidR="0024435F" w:rsidRDefault="007D5E57">
      <w:pPr>
        <w:pStyle w:val="a3"/>
        <w:spacing w:line="275" w:lineRule="exact"/>
        <w:jc w:val="left"/>
      </w:pPr>
      <w:r>
        <w:t>Общие сведения о татарском языке.</w:t>
      </w:r>
    </w:p>
    <w:p w:rsidR="0024435F" w:rsidRDefault="007D5E57">
      <w:pPr>
        <w:pStyle w:val="a3"/>
        <w:spacing w:before="4" w:line="237" w:lineRule="auto"/>
        <w:ind w:firstLine="706"/>
        <w:jc w:val="left"/>
      </w:pPr>
      <w:r>
        <w:t>Формы употребления татарского языка: литературный язык, диалекты, просторечие, профессиональная речь, жаргоны и др.</w:t>
      </w:r>
    </w:p>
    <w:p w:rsidR="0024435F" w:rsidRDefault="007D5E57">
      <w:pPr>
        <w:pStyle w:val="a3"/>
        <w:spacing w:before="4"/>
        <w:ind w:right="317" w:firstLine="706"/>
        <w:jc w:val="right"/>
      </w:pPr>
      <w:r>
        <w:t>Татарский язык – язык татарской художественной литературы, средства его описания. Осознание роли и места  татарского  языка  в общественной и личной жизни человека; формы употребления татарского языка: литературного языка, диалектов,просторечия,</w:t>
      </w:r>
    </w:p>
    <w:p w:rsidR="0024435F" w:rsidRDefault="007D5E57">
      <w:pPr>
        <w:pStyle w:val="a3"/>
        <w:spacing w:line="274" w:lineRule="exact"/>
        <w:jc w:val="left"/>
      </w:pPr>
      <w:r>
        <w:t>профессиональной речи, жаргона и др.</w:t>
      </w:r>
    </w:p>
    <w:p w:rsidR="0024435F" w:rsidRDefault="007D5E57">
      <w:pPr>
        <w:pStyle w:val="a3"/>
        <w:spacing w:before="4" w:line="237" w:lineRule="auto"/>
        <w:ind w:firstLine="706"/>
        <w:jc w:val="left"/>
      </w:pPr>
      <w:r>
        <w:t>Татарское языкознание и его разделы. Ведущие ученые татарского языка и методики преподавания.</w:t>
      </w:r>
    </w:p>
    <w:p w:rsidR="0024435F" w:rsidRDefault="007D5E57">
      <w:pPr>
        <w:pStyle w:val="a3"/>
        <w:tabs>
          <w:tab w:val="left" w:pos="5812"/>
        </w:tabs>
        <w:spacing w:before="6" w:line="237" w:lineRule="auto"/>
        <w:ind w:right="357" w:firstLine="706"/>
        <w:jc w:val="left"/>
      </w:pPr>
      <w:r>
        <w:t>Основные  разделы татарского языка:</w:t>
      </w:r>
      <w:r>
        <w:tab/>
        <w:t>фонетика, лексикология, словообразование, грамматика (морфология и синтаксис), орфография ипунктуация.</w:t>
      </w:r>
    </w:p>
    <w:p w:rsidR="0024435F" w:rsidRDefault="007D5E57">
      <w:pPr>
        <w:pStyle w:val="a3"/>
        <w:spacing w:before="3" w:line="275" w:lineRule="exact"/>
        <w:ind w:left="1525"/>
        <w:jc w:val="left"/>
      </w:pPr>
      <w:r>
        <w:t>Фонетика. Орфоэпия. Графика. Звук. Фонема. Изменения гласных и согласных.</w:t>
      </w:r>
    </w:p>
    <w:p w:rsidR="0024435F" w:rsidRDefault="007D5E57">
      <w:pPr>
        <w:pStyle w:val="a3"/>
        <w:spacing w:line="275" w:lineRule="exact"/>
        <w:jc w:val="left"/>
      </w:pPr>
      <w:r>
        <w:t>Транскибирование слов. Ударение. Интонация. Орфоэпия. Орфография и его принципы.</w:t>
      </w:r>
    </w:p>
    <w:p w:rsidR="0024435F" w:rsidRDefault="007D5E57">
      <w:pPr>
        <w:pStyle w:val="a3"/>
        <w:spacing w:before="5" w:line="237" w:lineRule="auto"/>
        <w:ind w:right="428" w:firstLine="706"/>
        <w:jc w:val="left"/>
      </w:pPr>
      <w:r>
        <w:t>Лексикология. Лексическое значение слова. Многозначность слова. Прямое и переносное значение слов. Понятие об этимологии. Фразеологизмы. Лексикография.</w:t>
      </w:r>
    </w:p>
    <w:p w:rsidR="0024435F" w:rsidRDefault="007D5E57">
      <w:pPr>
        <w:pStyle w:val="a3"/>
        <w:spacing w:before="3" w:line="275" w:lineRule="exact"/>
        <w:ind w:left="1813"/>
        <w:jc w:val="left"/>
      </w:pPr>
      <w:r>
        <w:t>Морфемика и словообразование. Особенности морфемного строя татарского языка.</w:t>
      </w:r>
    </w:p>
    <w:p w:rsidR="0024435F" w:rsidRDefault="007D5E57">
      <w:pPr>
        <w:pStyle w:val="a3"/>
        <w:spacing w:line="275" w:lineRule="exact"/>
        <w:jc w:val="left"/>
      </w:pPr>
      <w:r>
        <w:t>Способы словообразования.</w:t>
      </w:r>
    </w:p>
    <w:p w:rsidR="0024435F" w:rsidRDefault="007D5E57">
      <w:pPr>
        <w:pStyle w:val="a3"/>
        <w:spacing w:before="3" w:line="275" w:lineRule="exact"/>
        <w:ind w:left="1525"/>
        <w:jc w:val="left"/>
      </w:pPr>
      <w:r>
        <w:t>Грамматика. Понятие о грамматике. Разделы грамматики.</w:t>
      </w:r>
    </w:p>
    <w:p w:rsidR="0024435F" w:rsidRDefault="007D5E57">
      <w:pPr>
        <w:pStyle w:val="a3"/>
        <w:tabs>
          <w:tab w:val="left" w:pos="8561"/>
        </w:tabs>
        <w:spacing w:line="242" w:lineRule="auto"/>
        <w:ind w:right="357" w:firstLine="706"/>
        <w:jc w:val="left"/>
      </w:pPr>
      <w:r>
        <w:t>Морфология.  Части  речи  в  татарскомязыке.Морфологический</w:t>
      </w:r>
      <w:r>
        <w:tab/>
        <w:t xml:space="preserve">разбор </w:t>
      </w:r>
      <w:r>
        <w:rPr>
          <w:spacing w:val="-3"/>
        </w:rPr>
        <w:t xml:space="preserve">различных </w:t>
      </w:r>
      <w:r>
        <w:t>частейречи.</w:t>
      </w:r>
    </w:p>
    <w:p w:rsidR="0024435F" w:rsidRDefault="007D5E57">
      <w:pPr>
        <w:pStyle w:val="a3"/>
        <w:spacing w:line="242" w:lineRule="auto"/>
        <w:ind w:left="1525" w:right="316" w:firstLine="710"/>
      </w:pPr>
      <w:r>
        <w:t>Синтаксис. Основные синтаксические единицы: слово, словосочетание и предложение. Синтаксис простого и сложного предложения.</w:t>
      </w:r>
    </w:p>
    <w:p w:rsidR="0024435F" w:rsidRDefault="007D5E57">
      <w:pPr>
        <w:pStyle w:val="a3"/>
        <w:spacing w:line="242" w:lineRule="auto"/>
        <w:ind w:right="320" w:firstLine="706"/>
      </w:pPr>
      <w:r>
        <w:t>Текст. Понятие о тексте, его основные признаки (деление на значимые взаимосвязанные части). Тема, идея и микротема текста.</w:t>
      </w:r>
    </w:p>
    <w:p w:rsidR="0024435F" w:rsidRDefault="007D5E57">
      <w:pPr>
        <w:pStyle w:val="a3"/>
        <w:spacing w:line="242" w:lineRule="auto"/>
        <w:ind w:right="324" w:firstLine="706"/>
      </w:pPr>
      <w:r>
        <w:t>Средства связи отдельных предложений и частей текста. Абзац как средство достижения композиционно-стилистической целостности текста.</w:t>
      </w:r>
    </w:p>
    <w:p w:rsidR="0024435F" w:rsidRDefault="007D5E57">
      <w:pPr>
        <w:pStyle w:val="a3"/>
        <w:spacing w:line="271" w:lineRule="exact"/>
        <w:ind w:left="1525"/>
      </w:pPr>
      <w:r>
        <w:t>Функционально-семантические типы речи: описание, суждение, осмысление.</w:t>
      </w:r>
    </w:p>
    <w:p w:rsidR="0024435F" w:rsidRDefault="007D5E57">
      <w:pPr>
        <w:pStyle w:val="a3"/>
        <w:spacing w:line="275" w:lineRule="exact"/>
      </w:pPr>
      <w:r>
        <w:t>Структура текста. Составление плана и тезиса как средства обработки текста.</w:t>
      </w:r>
    </w:p>
    <w:p w:rsidR="0024435F" w:rsidRDefault="007D5E57">
      <w:pPr>
        <w:pStyle w:val="a3"/>
        <w:ind w:right="309" w:firstLine="706"/>
      </w:pPr>
      <w: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p w:rsidR="0024435F" w:rsidRDefault="007D5E57">
      <w:pPr>
        <w:pStyle w:val="a3"/>
        <w:spacing w:line="237" w:lineRule="auto"/>
        <w:ind w:left="1525" w:right="6600"/>
        <w:jc w:val="left"/>
      </w:pPr>
      <w:r>
        <w:t>Прямая и косвенная речь. Пунктуация.</w:t>
      </w:r>
    </w:p>
    <w:p w:rsidR="0024435F" w:rsidRDefault="007D5E57">
      <w:pPr>
        <w:pStyle w:val="a3"/>
        <w:tabs>
          <w:tab w:val="left" w:pos="3022"/>
        </w:tabs>
        <w:ind w:left="1525"/>
        <w:jc w:val="left"/>
      </w:pPr>
      <w:r>
        <w:t>Стилистика</w:t>
      </w:r>
      <w:r>
        <w:tab/>
        <w:t>икультураречи.Функциональныестилитатарскоголитературного</w:t>
      </w:r>
    </w:p>
    <w:p w:rsidR="0024435F" w:rsidRDefault="007D5E57">
      <w:pPr>
        <w:pStyle w:val="a3"/>
        <w:spacing w:line="267" w:lineRule="exact"/>
        <w:jc w:val="left"/>
      </w:pPr>
      <w:r>
        <w:t>языка.</w:t>
      </w:r>
    </w:p>
    <w:p w:rsidR="0024435F" w:rsidRDefault="007D5E57">
      <w:pPr>
        <w:pStyle w:val="1"/>
        <w:numPr>
          <w:ilvl w:val="0"/>
          <w:numId w:val="93"/>
        </w:numPr>
        <w:tabs>
          <w:tab w:val="left" w:pos="1713"/>
          <w:tab w:val="left" w:pos="3804"/>
          <w:tab w:val="left" w:pos="6324"/>
          <w:tab w:val="left" w:pos="8636"/>
          <w:tab w:val="left" w:pos="9476"/>
        </w:tabs>
        <w:spacing w:before="7"/>
        <w:ind w:left="1712" w:hanging="183"/>
        <w:jc w:val="left"/>
      </w:pPr>
      <w:r>
        <w:t>Содержание,</w:t>
      </w:r>
      <w:r>
        <w:tab/>
        <w:t>обеспечивающее</w:t>
      </w:r>
      <w:r>
        <w:tab/>
        <w:t>формирование</w:t>
      </w:r>
      <w:r>
        <w:tab/>
        <w:t>и</w:t>
      </w:r>
      <w:r>
        <w:tab/>
        <w:t>развитие</w:t>
      </w:r>
    </w:p>
    <w:p w:rsidR="0024435F" w:rsidRDefault="007D5E57">
      <w:pPr>
        <w:spacing w:line="273" w:lineRule="exact"/>
        <w:ind w:left="819"/>
        <w:jc w:val="both"/>
        <w:rPr>
          <w:b/>
          <w:sz w:val="24"/>
        </w:rPr>
      </w:pPr>
      <w:r>
        <w:rPr>
          <w:b/>
          <w:sz w:val="24"/>
        </w:rPr>
        <w:t>этнокультурологической компетенции</w:t>
      </w:r>
    </w:p>
    <w:p w:rsidR="0024435F" w:rsidRDefault="007D5E57">
      <w:pPr>
        <w:pStyle w:val="a3"/>
        <w:ind w:right="326" w:firstLine="706"/>
      </w:pPr>
      <w:r>
        <w:t>Расширение и углубление знаний о культуре своего народа и культуре народов Российской Федерации (известные достопримечательности, образцы литературы, выдающиеся люди и др.).</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17" w:firstLine="706"/>
      </w:pPr>
      <w:r>
        <w:lastRenderedPageBreak/>
        <w:t>Осознание старшеклассниками языка как формы выражения национально-культурной специфики татарского языка;</w:t>
      </w:r>
    </w:p>
    <w:p w:rsidR="0024435F" w:rsidRDefault="007D5E57">
      <w:pPr>
        <w:pStyle w:val="a3"/>
        <w:ind w:right="327" w:firstLine="706"/>
      </w:pPr>
      <w:r>
        <w:t xml:space="preserve">-расширение знаний о взаимосвязи развития языка и истории народа; совершенствование умений и навыков употребления этикетных норм общения </w:t>
      </w:r>
      <w:r>
        <w:rPr>
          <w:spacing w:val="-3"/>
        </w:rPr>
        <w:t xml:space="preserve">со </w:t>
      </w:r>
      <w:r>
        <w:t>старшими и сверстниками в устной и письменнойречи;</w:t>
      </w:r>
    </w:p>
    <w:p w:rsidR="0024435F" w:rsidRDefault="007D5E57">
      <w:pPr>
        <w:pStyle w:val="a3"/>
        <w:ind w:left="1525"/>
      </w:pPr>
      <w:r>
        <w:t>-соблюдение норм культуры межнационального общения в повседневной жизни.</w:t>
      </w:r>
    </w:p>
    <w:p w:rsidR="0024435F" w:rsidRDefault="007D5E57">
      <w:pPr>
        <w:pStyle w:val="1"/>
        <w:ind w:left="5540"/>
      </w:pPr>
      <w:r>
        <w:t>11 класс</w:t>
      </w:r>
    </w:p>
    <w:p w:rsidR="0024435F" w:rsidRDefault="007D5E57">
      <w:pPr>
        <w:spacing w:before="5" w:line="237" w:lineRule="auto"/>
        <w:ind w:left="819" w:right="320" w:firstLine="710"/>
        <w:jc w:val="both"/>
        <w:rPr>
          <w:b/>
          <w:sz w:val="24"/>
        </w:rPr>
      </w:pPr>
      <w:r>
        <w:rPr>
          <w:b/>
          <w:sz w:val="24"/>
        </w:rPr>
        <w:t>Содержание, обеспечивающее формирование и развитие коммуникативной компетенции</w:t>
      </w:r>
    </w:p>
    <w:p w:rsidR="0024435F" w:rsidRDefault="007D5E57">
      <w:pPr>
        <w:pStyle w:val="a3"/>
        <w:spacing w:line="275" w:lineRule="exact"/>
        <w:ind w:left="1525"/>
      </w:pPr>
      <w:r>
        <w:t>Речь. Речевая ситуация. Устная и письменная речь. Диалогическая и монологическая</w:t>
      </w:r>
    </w:p>
    <w:p w:rsidR="0024435F" w:rsidRDefault="007D5E57">
      <w:pPr>
        <w:pStyle w:val="a3"/>
        <w:spacing w:line="274" w:lineRule="exact"/>
        <w:jc w:val="left"/>
      </w:pPr>
      <w:r>
        <w:t>речь.</w:t>
      </w:r>
    </w:p>
    <w:p w:rsidR="0024435F" w:rsidRDefault="007D5E57">
      <w:pPr>
        <w:pStyle w:val="a3"/>
        <w:spacing w:before="2"/>
        <w:ind w:left="1525"/>
        <w:jc w:val="left"/>
      </w:pPr>
      <w:r>
        <w:t>Выделение особенностей устной и письменной речи. Анализ отдельных примеров,</w:t>
      </w:r>
    </w:p>
    <w:p w:rsidR="0024435F" w:rsidRDefault="007D5E57">
      <w:pPr>
        <w:pStyle w:val="a3"/>
        <w:spacing w:line="242" w:lineRule="auto"/>
        <w:ind w:right="325"/>
      </w:pPr>
      <w:r>
        <w:t>относящихся к различным видам речи. Умение выделить цели коммуникации с учетом различных речевых ситуаций.</w:t>
      </w:r>
    </w:p>
    <w:p w:rsidR="0024435F" w:rsidRDefault="007D5E57">
      <w:pPr>
        <w:pStyle w:val="a3"/>
        <w:ind w:right="314" w:firstLine="720"/>
      </w:pPr>
      <w:r>
        <w:t>Язык и речь. Использование языковых единиц в речи. Виды речи: устная и письменная речь, диалогическая и монологическая речь. Основные единицы речи: слово, предложение,текст.</w:t>
      </w:r>
    </w:p>
    <w:p w:rsidR="0024435F" w:rsidRDefault="007D5E57">
      <w:pPr>
        <w:pStyle w:val="a3"/>
        <w:spacing w:line="237" w:lineRule="auto"/>
        <w:ind w:right="323" w:firstLine="706"/>
      </w:pPr>
      <w:r>
        <w:t>Речевая деятельность. Различные виды и культура речевой деятельности: чтение, аудирование, говорение и письмо.</w:t>
      </w:r>
    </w:p>
    <w:p w:rsidR="0024435F" w:rsidRDefault="007D5E57">
      <w:pPr>
        <w:pStyle w:val="a3"/>
        <w:spacing w:before="3" w:line="237" w:lineRule="auto"/>
        <w:ind w:right="327" w:firstLine="710"/>
      </w:pPr>
      <w:r>
        <w:t>Усвоение различных видов речевой деятельности. Умение определить основную и дополнительную информацию, содержащуюся в тексте.</w:t>
      </w:r>
    </w:p>
    <w:p w:rsidR="0024435F" w:rsidRDefault="007D5E57">
      <w:pPr>
        <w:pStyle w:val="a3"/>
        <w:spacing w:before="3"/>
        <w:ind w:right="322" w:firstLine="710"/>
      </w:pPr>
      <w:r>
        <w:t>Использование полученных из разных источников знаний на практике. Письменное общее (выборочное или краткое) изложение содержания прослушанного или прочитанного текста.</w:t>
      </w:r>
    </w:p>
    <w:p w:rsidR="0024435F" w:rsidRDefault="007D5E57">
      <w:pPr>
        <w:pStyle w:val="a3"/>
        <w:tabs>
          <w:tab w:val="left" w:pos="3766"/>
          <w:tab w:val="left" w:pos="5675"/>
          <w:tab w:val="left" w:pos="6034"/>
          <w:tab w:val="left" w:pos="7776"/>
          <w:tab w:val="left" w:pos="8845"/>
        </w:tabs>
        <w:spacing w:line="242" w:lineRule="auto"/>
        <w:ind w:right="320" w:firstLine="1416"/>
        <w:jc w:val="left"/>
      </w:pPr>
      <w:r>
        <w:t>Составление</w:t>
      </w:r>
      <w:r>
        <w:tab/>
        <w:t>монологических</w:t>
      </w:r>
      <w:r>
        <w:tab/>
        <w:t>и</w:t>
      </w:r>
      <w:r>
        <w:tab/>
        <w:t>диалогических</w:t>
      </w:r>
      <w:r>
        <w:tab/>
        <w:t>текстов,</w:t>
      </w:r>
      <w:r>
        <w:tab/>
      </w:r>
      <w:r>
        <w:rPr>
          <w:spacing w:val="-1"/>
        </w:rPr>
        <w:t xml:space="preserve">систематизация </w:t>
      </w:r>
      <w:r>
        <w:t>выбранного материала в соответствии с обозначеннойтемой.</w:t>
      </w:r>
    </w:p>
    <w:p w:rsidR="0024435F" w:rsidRDefault="007D5E57">
      <w:pPr>
        <w:pStyle w:val="1"/>
        <w:tabs>
          <w:tab w:val="left" w:pos="2814"/>
          <w:tab w:val="left" w:pos="4926"/>
          <w:tab w:val="left" w:pos="6835"/>
          <w:tab w:val="left" w:pos="7276"/>
          <w:tab w:val="left" w:pos="8561"/>
        </w:tabs>
        <w:spacing w:line="242" w:lineRule="auto"/>
        <w:ind w:left="819" w:right="326"/>
        <w:jc w:val="left"/>
      </w:pPr>
      <w:r>
        <w:t>Содержание,</w:t>
      </w:r>
      <w:r>
        <w:tab/>
        <w:t>обеспечивающее</w:t>
      </w:r>
      <w:r>
        <w:tab/>
        <w:t>формирование</w:t>
      </w:r>
      <w:r>
        <w:tab/>
        <w:t>и</w:t>
      </w:r>
      <w:r>
        <w:tab/>
        <w:t>развитие</w:t>
      </w:r>
      <w:r>
        <w:tab/>
      </w:r>
      <w:r>
        <w:rPr>
          <w:spacing w:val="-1"/>
        </w:rPr>
        <w:t xml:space="preserve">лингвистической </w:t>
      </w:r>
      <w:r>
        <w:t>компетенции</w:t>
      </w:r>
    </w:p>
    <w:p w:rsidR="0024435F" w:rsidRDefault="007D5E57">
      <w:pPr>
        <w:pStyle w:val="a3"/>
        <w:spacing w:line="242" w:lineRule="auto"/>
        <w:ind w:firstLine="720"/>
        <w:jc w:val="left"/>
      </w:pPr>
      <w:r>
        <w:t>Язык – средство общения, общественное и политическое явление. Основные функции языка. Роль родного языка в формировании личности человека.</w:t>
      </w:r>
    </w:p>
    <w:p w:rsidR="0024435F" w:rsidRDefault="007D5E57">
      <w:pPr>
        <w:pStyle w:val="a3"/>
        <w:spacing w:line="271" w:lineRule="exact"/>
        <w:ind w:left="1530"/>
        <w:jc w:val="left"/>
      </w:pPr>
      <w:r>
        <w:t>Классификация языков. Тюркские языки. Татарский язык среди тюркских языков.</w:t>
      </w:r>
    </w:p>
    <w:p w:rsidR="0024435F" w:rsidRDefault="007D5E57">
      <w:pPr>
        <w:pStyle w:val="a3"/>
        <w:spacing w:line="275" w:lineRule="exact"/>
        <w:jc w:val="left"/>
      </w:pPr>
      <w:r>
        <w:t>Общие сведения о татарском языке.</w:t>
      </w:r>
    </w:p>
    <w:p w:rsidR="0024435F" w:rsidRDefault="007D5E57">
      <w:pPr>
        <w:pStyle w:val="a3"/>
        <w:spacing w:line="242" w:lineRule="auto"/>
        <w:ind w:firstLine="710"/>
        <w:jc w:val="left"/>
      </w:pPr>
      <w:r>
        <w:t>Формы употребления татарского языка: литературный язык, диалекты, просторечие, профессиональная речь, жаргоны и др.</w:t>
      </w:r>
    </w:p>
    <w:p w:rsidR="0024435F" w:rsidRDefault="007D5E57">
      <w:pPr>
        <w:pStyle w:val="a3"/>
        <w:ind w:right="323" w:firstLine="710"/>
        <w:jc w:val="right"/>
      </w:pPr>
      <w:r>
        <w:t>Татарский язык – язык татарской художественной литературы, средства его описания. Осознание роли и места  татарского  языка в общественной и личной жизни человека;  формы употребления татарского языка: литературного языка, диалектов,просторечия,</w:t>
      </w:r>
    </w:p>
    <w:p w:rsidR="0024435F" w:rsidRDefault="007D5E57">
      <w:pPr>
        <w:pStyle w:val="a3"/>
        <w:spacing w:line="275" w:lineRule="exact"/>
        <w:jc w:val="left"/>
      </w:pPr>
      <w:r>
        <w:t>профессиональной речи, жаргона и др.</w:t>
      </w:r>
    </w:p>
    <w:p w:rsidR="0024435F" w:rsidRDefault="007D5E57">
      <w:pPr>
        <w:pStyle w:val="a3"/>
        <w:spacing w:line="242" w:lineRule="auto"/>
        <w:ind w:firstLine="710"/>
        <w:jc w:val="left"/>
      </w:pPr>
      <w:r>
        <w:t>Татарское языкознание и его разделы. Ведущие ученые татарского языка и методики преподавания.</w:t>
      </w:r>
    </w:p>
    <w:p w:rsidR="0024435F" w:rsidRDefault="007D5E57">
      <w:pPr>
        <w:pStyle w:val="a3"/>
        <w:tabs>
          <w:tab w:val="left" w:pos="5813"/>
        </w:tabs>
        <w:spacing w:line="242" w:lineRule="auto"/>
        <w:ind w:right="357" w:firstLine="720"/>
        <w:jc w:val="left"/>
      </w:pPr>
      <w:r>
        <w:t>Основные  разделы татарского языка:</w:t>
      </w:r>
      <w:r>
        <w:tab/>
        <w:t>фонетика, лексикология, словообразование, грамматика (морфология и синтаксис), орфография ипунктуация.</w:t>
      </w:r>
    </w:p>
    <w:p w:rsidR="0024435F" w:rsidRDefault="007D5E57">
      <w:pPr>
        <w:pStyle w:val="a3"/>
        <w:spacing w:line="271" w:lineRule="exact"/>
        <w:ind w:left="1540"/>
        <w:jc w:val="left"/>
      </w:pPr>
      <w:r>
        <w:t xml:space="preserve">Фонетика. Орфоэпия. Графика. </w:t>
      </w:r>
      <w:r>
        <w:rPr>
          <w:spacing w:val="-4"/>
        </w:rPr>
        <w:t>Звук.</w:t>
      </w:r>
      <w:r>
        <w:t>Фонема. Изменения гласных и согласных.</w:t>
      </w:r>
    </w:p>
    <w:p w:rsidR="0024435F" w:rsidRDefault="007D5E57">
      <w:pPr>
        <w:pStyle w:val="a3"/>
        <w:spacing w:line="275" w:lineRule="exact"/>
        <w:jc w:val="left"/>
      </w:pPr>
      <w:r>
        <w:t>Транскибирование слов. Ударение. Интонация. Орфоэпия. Орфография и его принципы.</w:t>
      </w:r>
    </w:p>
    <w:p w:rsidR="0024435F" w:rsidRDefault="007D5E57">
      <w:pPr>
        <w:pStyle w:val="a3"/>
        <w:spacing w:line="242" w:lineRule="auto"/>
        <w:ind w:right="428" w:firstLine="720"/>
        <w:jc w:val="left"/>
      </w:pPr>
      <w:r>
        <w:t>Лексикология. Лексическое значение слова. Многозначность слова. Прямое и переносное значение слов. Понятие об этимологии. Фразеологизмы. Лексикография.</w:t>
      </w:r>
    </w:p>
    <w:p w:rsidR="0024435F" w:rsidRDefault="007D5E57">
      <w:pPr>
        <w:pStyle w:val="a3"/>
        <w:spacing w:line="271" w:lineRule="exact"/>
        <w:ind w:left="1540"/>
        <w:jc w:val="left"/>
      </w:pPr>
      <w:r>
        <w:t>Морфемика и словообразование. Особенности морфемного строя татарского языка.</w:t>
      </w:r>
    </w:p>
    <w:p w:rsidR="0024435F" w:rsidRDefault="007D5E57">
      <w:pPr>
        <w:pStyle w:val="a3"/>
        <w:spacing w:line="275" w:lineRule="exact"/>
        <w:jc w:val="left"/>
      </w:pPr>
      <w:r>
        <w:t>Способы словообразования.</w:t>
      </w:r>
    </w:p>
    <w:p w:rsidR="0024435F" w:rsidRDefault="007D5E57">
      <w:pPr>
        <w:pStyle w:val="a3"/>
        <w:spacing w:line="275" w:lineRule="exact"/>
        <w:ind w:left="1540"/>
        <w:jc w:val="left"/>
      </w:pPr>
      <w:r>
        <w:t>Грамматика. Понятие о грамматике. Разделы грамматики.</w:t>
      </w:r>
    </w:p>
    <w:p w:rsidR="0024435F" w:rsidRDefault="007D5E57">
      <w:pPr>
        <w:pStyle w:val="a3"/>
        <w:spacing w:line="237" w:lineRule="auto"/>
        <w:ind w:right="428" w:firstLine="706"/>
        <w:jc w:val="left"/>
      </w:pPr>
      <w:r>
        <w:t>Морфология. Части речи в татарском языке. Морфологический разбор различных частей речи.</w:t>
      </w:r>
    </w:p>
    <w:p w:rsidR="0024435F" w:rsidRDefault="0024435F">
      <w:pPr>
        <w:spacing w:line="237" w:lineRule="auto"/>
        <w:sectPr w:rsidR="0024435F">
          <w:pgSz w:w="11900" w:h="16840"/>
          <w:pgMar w:top="1040" w:right="240" w:bottom="940" w:left="880" w:header="0" w:footer="672" w:gutter="0"/>
          <w:cols w:space="720"/>
        </w:sectPr>
      </w:pPr>
    </w:p>
    <w:p w:rsidR="0024435F" w:rsidRDefault="007D5E57">
      <w:pPr>
        <w:pStyle w:val="a3"/>
        <w:tabs>
          <w:tab w:val="left" w:pos="3036"/>
          <w:tab w:val="left" w:pos="4360"/>
          <w:tab w:val="left" w:pos="6250"/>
          <w:tab w:val="left" w:pos="7511"/>
          <w:tab w:val="left" w:pos="8432"/>
          <w:tab w:val="left" w:pos="10327"/>
        </w:tabs>
        <w:spacing w:before="66" w:line="242" w:lineRule="auto"/>
        <w:ind w:right="321" w:firstLine="782"/>
        <w:jc w:val="left"/>
      </w:pPr>
      <w:r>
        <w:lastRenderedPageBreak/>
        <w:t>Синтаксис.</w:t>
      </w:r>
      <w:r>
        <w:tab/>
        <w:t>Основные</w:t>
      </w:r>
      <w:r>
        <w:tab/>
        <w:t>синтаксические</w:t>
      </w:r>
      <w:r>
        <w:tab/>
        <w:t>единицы:</w:t>
      </w:r>
      <w:r>
        <w:tab/>
        <w:t>слово,</w:t>
      </w:r>
      <w:r>
        <w:tab/>
        <w:t>словосочетание</w:t>
      </w:r>
      <w:r>
        <w:tab/>
      </w:r>
      <w:r>
        <w:rPr>
          <w:spacing w:val="-18"/>
        </w:rPr>
        <w:t xml:space="preserve">и </w:t>
      </w:r>
      <w:r>
        <w:t>предложение. Синтаксис простого и сложногопредложения.</w:t>
      </w:r>
    </w:p>
    <w:p w:rsidR="0024435F" w:rsidRDefault="007D5E57">
      <w:pPr>
        <w:pStyle w:val="a3"/>
        <w:tabs>
          <w:tab w:val="left" w:pos="2417"/>
          <w:tab w:val="left" w:pos="3530"/>
          <w:tab w:val="left" w:pos="3899"/>
          <w:tab w:val="left" w:pos="4849"/>
          <w:tab w:val="left" w:pos="5410"/>
          <w:tab w:val="left" w:pos="6638"/>
          <w:tab w:val="left" w:pos="7836"/>
          <w:tab w:val="left" w:pos="8978"/>
          <w:tab w:val="left" w:pos="9457"/>
        </w:tabs>
        <w:spacing w:line="242" w:lineRule="auto"/>
        <w:ind w:right="320" w:firstLine="710"/>
        <w:jc w:val="left"/>
      </w:pPr>
      <w:r>
        <w:t>Текст.</w:t>
      </w:r>
      <w:r>
        <w:tab/>
        <w:t>Понятие</w:t>
      </w:r>
      <w:r>
        <w:tab/>
        <w:t>о</w:t>
      </w:r>
      <w:r>
        <w:tab/>
        <w:t>тексте,</w:t>
      </w:r>
      <w:r>
        <w:tab/>
      </w:r>
      <w:r>
        <w:rPr>
          <w:spacing w:val="-3"/>
        </w:rPr>
        <w:t>его</w:t>
      </w:r>
      <w:r>
        <w:rPr>
          <w:spacing w:val="-3"/>
        </w:rPr>
        <w:tab/>
      </w:r>
      <w:r>
        <w:t>основные</w:t>
      </w:r>
      <w:r>
        <w:tab/>
        <w:t>признаки</w:t>
      </w:r>
      <w:r>
        <w:tab/>
        <w:t>(деление</w:t>
      </w:r>
      <w:r>
        <w:tab/>
        <w:t>на</w:t>
      </w:r>
      <w:r>
        <w:tab/>
      </w:r>
      <w:r>
        <w:rPr>
          <w:spacing w:val="-3"/>
        </w:rPr>
        <w:t xml:space="preserve">значимые </w:t>
      </w:r>
      <w:r>
        <w:t>взаимосвязанные части). Тема, идея и микротематекста.</w:t>
      </w:r>
    </w:p>
    <w:p w:rsidR="0024435F" w:rsidRDefault="007D5E57">
      <w:pPr>
        <w:pStyle w:val="a3"/>
        <w:spacing w:line="242" w:lineRule="auto"/>
        <w:ind w:right="428" w:firstLine="710"/>
        <w:jc w:val="left"/>
      </w:pPr>
      <w:r>
        <w:t>Средства связи отдельных предложений и частей текста. Абзац как средство достижения композиционно-стилистической целостности текста.</w:t>
      </w:r>
    </w:p>
    <w:p w:rsidR="0024435F" w:rsidRDefault="007D5E57">
      <w:pPr>
        <w:pStyle w:val="a3"/>
        <w:tabs>
          <w:tab w:val="left" w:pos="5028"/>
          <w:tab w:val="left" w:pos="5805"/>
          <w:tab w:val="left" w:pos="6597"/>
          <w:tab w:val="left" w:pos="7867"/>
          <w:tab w:val="left" w:pos="9157"/>
        </w:tabs>
        <w:spacing w:line="271" w:lineRule="exact"/>
        <w:ind w:left="1530"/>
        <w:jc w:val="left"/>
      </w:pPr>
      <w:r>
        <w:t>Функционально-семантические</w:t>
      </w:r>
      <w:r>
        <w:tab/>
        <w:t>типы</w:t>
      </w:r>
      <w:r>
        <w:tab/>
        <w:t>речи:</w:t>
      </w:r>
      <w:r>
        <w:tab/>
        <w:t>описание,</w:t>
      </w:r>
      <w:r>
        <w:tab/>
        <w:t>суждение,</w:t>
      </w:r>
      <w:r>
        <w:tab/>
        <w:t>осмысление.</w:t>
      </w:r>
    </w:p>
    <w:p w:rsidR="0024435F" w:rsidRDefault="007D5E57">
      <w:pPr>
        <w:pStyle w:val="a3"/>
        <w:spacing w:line="275" w:lineRule="exact"/>
        <w:jc w:val="left"/>
      </w:pPr>
      <w:r>
        <w:t>Структура текста. Составление плана и тезиса как средства обработки текста.</w:t>
      </w:r>
    </w:p>
    <w:p w:rsidR="0024435F" w:rsidRDefault="007D5E57">
      <w:pPr>
        <w:pStyle w:val="a3"/>
        <w:ind w:right="319" w:firstLine="710"/>
      </w:pPr>
      <w: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p w:rsidR="0024435F" w:rsidRDefault="007D5E57">
      <w:pPr>
        <w:pStyle w:val="a3"/>
        <w:spacing w:line="237" w:lineRule="auto"/>
        <w:ind w:left="1530" w:right="6595"/>
        <w:jc w:val="left"/>
      </w:pPr>
      <w:r>
        <w:t>Прямая и косвенная речь. Пунктуация.</w:t>
      </w:r>
    </w:p>
    <w:p w:rsidR="0024435F" w:rsidRDefault="007D5E57">
      <w:pPr>
        <w:pStyle w:val="a3"/>
        <w:tabs>
          <w:tab w:val="left" w:pos="3027"/>
        </w:tabs>
        <w:ind w:left="1530"/>
        <w:jc w:val="left"/>
      </w:pPr>
      <w:r>
        <w:t>Стилистика</w:t>
      </w:r>
      <w:r>
        <w:tab/>
        <w:t>и культура речи. Функциональные стили татарскоголитературного</w:t>
      </w:r>
    </w:p>
    <w:p w:rsidR="0024435F" w:rsidRDefault="0024435F">
      <w:pPr>
        <w:sectPr w:rsidR="0024435F">
          <w:pgSz w:w="11900" w:h="16840"/>
          <w:pgMar w:top="1040" w:right="240" w:bottom="940" w:left="880" w:header="0" w:footer="672" w:gutter="0"/>
          <w:cols w:space="720"/>
        </w:sectPr>
      </w:pPr>
    </w:p>
    <w:p w:rsidR="0024435F" w:rsidRDefault="007D5E57">
      <w:pPr>
        <w:pStyle w:val="a3"/>
        <w:spacing w:line="274" w:lineRule="exact"/>
        <w:jc w:val="left"/>
      </w:pPr>
      <w:r>
        <w:lastRenderedPageBreak/>
        <w:t>языка.</w:t>
      </w:r>
    </w:p>
    <w:p w:rsidR="0024435F" w:rsidRDefault="007D5E57">
      <w:pPr>
        <w:pStyle w:val="a3"/>
        <w:spacing w:before="7"/>
        <w:ind w:left="0"/>
        <w:jc w:val="left"/>
      </w:pPr>
      <w:r>
        <w:br w:type="column"/>
      </w:r>
    </w:p>
    <w:p w:rsidR="0024435F" w:rsidRDefault="007D5E57">
      <w:pPr>
        <w:pStyle w:val="1"/>
        <w:spacing w:line="237" w:lineRule="auto"/>
        <w:ind w:left="20" w:right="253"/>
        <w:jc w:val="left"/>
      </w:pPr>
      <w:r>
        <w:t>Содержание, обеспечивающее формирование и развитие этнокультурологической компетенции</w:t>
      </w:r>
    </w:p>
    <w:p w:rsidR="0024435F" w:rsidRDefault="007D5E57">
      <w:pPr>
        <w:pStyle w:val="a3"/>
        <w:spacing w:line="275" w:lineRule="exact"/>
        <w:ind w:left="16"/>
        <w:jc w:val="left"/>
      </w:pPr>
      <w:r>
        <w:t>Расширение и углубление знаний о культуре своего народа и культуре народов</w:t>
      </w:r>
    </w:p>
    <w:p w:rsidR="0024435F" w:rsidRDefault="0024435F">
      <w:pPr>
        <w:spacing w:line="275" w:lineRule="exact"/>
        <w:sectPr w:rsidR="0024435F">
          <w:type w:val="continuous"/>
          <w:pgSz w:w="11900" w:h="16840"/>
          <w:pgMar w:top="1120" w:right="240" w:bottom="280" w:left="880" w:header="720" w:footer="720" w:gutter="0"/>
          <w:cols w:num="2" w:space="720" w:equalWidth="0">
            <w:col w:w="1470" w:space="40"/>
            <w:col w:w="9270"/>
          </w:cols>
        </w:sectPr>
      </w:pPr>
    </w:p>
    <w:p w:rsidR="0024435F" w:rsidRDefault="007D5E57">
      <w:pPr>
        <w:pStyle w:val="a3"/>
        <w:ind w:right="322"/>
      </w:pPr>
      <w:r>
        <w:lastRenderedPageBreak/>
        <w:t>Российской Федерации (известные достопримечательности, образцы литературы, выдающиеся люди и др.). Осознание старшеклассниками языка как формы выражения национально-культурной специфики родного (татарского) языка; расширение знаний о взаимосвязи развития языка и истории народа; совершенствование умений и навыков употребления этикетных норм общения со старшими и сверстниками в устной и письменной речи; соблюдение норм культуры межнационального общения в повседневной жизни.</w:t>
      </w:r>
    </w:p>
    <w:p w:rsidR="0024435F" w:rsidRDefault="007D5E57">
      <w:pPr>
        <w:pStyle w:val="1"/>
        <w:numPr>
          <w:ilvl w:val="2"/>
          <w:numId w:val="98"/>
        </w:numPr>
        <w:tabs>
          <w:tab w:val="left" w:pos="2135"/>
        </w:tabs>
        <w:spacing w:before="3"/>
        <w:ind w:left="2134" w:hanging="605"/>
        <w:jc w:val="both"/>
      </w:pPr>
      <w:r>
        <w:t>Родная литература(русская/татарская)</w:t>
      </w:r>
    </w:p>
    <w:p w:rsidR="0024435F" w:rsidRDefault="007D5E57">
      <w:pPr>
        <w:pStyle w:val="a4"/>
        <w:numPr>
          <w:ilvl w:val="3"/>
          <w:numId w:val="98"/>
        </w:numPr>
        <w:tabs>
          <w:tab w:val="left" w:pos="2986"/>
        </w:tabs>
        <w:spacing w:before="3" w:line="271" w:lineRule="auto"/>
        <w:ind w:left="2721" w:right="1049" w:hanging="461"/>
        <w:rPr>
          <w:b/>
          <w:sz w:val="24"/>
        </w:rPr>
      </w:pPr>
      <w:r>
        <w:rPr>
          <w:b/>
          <w:sz w:val="24"/>
        </w:rPr>
        <w:t>Содержание учебного предмета «Родная литература (русская литература)» на уровне среднего общегообразования</w:t>
      </w:r>
    </w:p>
    <w:p w:rsidR="0024435F" w:rsidRDefault="007D5E57">
      <w:pPr>
        <w:pStyle w:val="a3"/>
        <w:spacing w:line="271" w:lineRule="auto"/>
        <w:ind w:right="312" w:firstLine="710"/>
      </w:pPr>
      <w:r>
        <w:t>Школьный курс родной литературы (русской литературы) опирается на содержание основного курса, представленного в образовательной области «Русский язык и литература». Основные содержательные линии настоящей программы (блоки программы) соотносятся с основными содержательными линиями основного курса родной литературы (русской литературы) в Средней школе № 3, но не дублируют их, поскольку для изучения предлагаются произведения писателей русской литературы 19 - 20 веков, не включенные в программу основного курса, или особенности литературного процесса той или иной эпохи рассматриваются на примере творчества писателей, не включенных в программу основного курса.</w:t>
      </w:r>
    </w:p>
    <w:p w:rsidR="0024435F" w:rsidRDefault="007D5E57">
      <w:pPr>
        <w:pStyle w:val="1"/>
        <w:spacing w:line="276" w:lineRule="auto"/>
        <w:ind w:left="819" w:right="314" w:firstLine="456"/>
      </w:pPr>
      <w:r>
        <w:t>По годам обучения содержание программы по родной литературе (русской литературе) на уровень среднего общего образования структурировано следующим образом:</w:t>
      </w:r>
    </w:p>
    <w:p w:rsidR="0024435F" w:rsidRDefault="007D5E57">
      <w:pPr>
        <w:spacing w:line="273" w:lineRule="exact"/>
        <w:ind w:left="293" w:right="373"/>
        <w:jc w:val="center"/>
        <w:rPr>
          <w:b/>
          <w:sz w:val="24"/>
        </w:rPr>
      </w:pPr>
      <w:r>
        <w:rPr>
          <w:b/>
          <w:sz w:val="24"/>
        </w:rPr>
        <w:t>10 класс</w:t>
      </w:r>
    </w:p>
    <w:p w:rsidR="0024435F" w:rsidRDefault="007D5E57">
      <w:pPr>
        <w:pStyle w:val="a3"/>
        <w:spacing w:before="31" w:line="271" w:lineRule="auto"/>
        <w:ind w:left="853" w:right="348"/>
        <w:jc w:val="center"/>
      </w:pPr>
      <w:r>
        <w:t>Введение. Особенности курса. Периодизация русской литературы 19-20 веков. Золотой век русской литературы. Отличительные черты русской литературы 19 века и её представители.</w:t>
      </w:r>
    </w:p>
    <w:p w:rsidR="0024435F" w:rsidRDefault="007D5E57">
      <w:pPr>
        <w:pStyle w:val="1"/>
        <w:numPr>
          <w:ilvl w:val="0"/>
          <w:numId w:val="85"/>
        </w:numPr>
        <w:tabs>
          <w:tab w:val="left" w:pos="3015"/>
        </w:tabs>
        <w:spacing w:before="6"/>
        <w:ind w:hanging="2523"/>
      </w:pPr>
      <w:r>
        <w:t xml:space="preserve">Из </w:t>
      </w:r>
      <w:r>
        <w:rPr>
          <w:spacing w:val="-3"/>
        </w:rPr>
        <w:t xml:space="preserve">русской </w:t>
      </w:r>
      <w:r>
        <w:t xml:space="preserve">литературы </w:t>
      </w:r>
      <w:r>
        <w:rPr>
          <w:spacing w:val="-3"/>
        </w:rPr>
        <w:t xml:space="preserve">второй </w:t>
      </w:r>
      <w:r>
        <w:t>половины 19века</w:t>
      </w:r>
    </w:p>
    <w:p w:rsidR="0024435F" w:rsidRDefault="007D5E57">
      <w:pPr>
        <w:pStyle w:val="a3"/>
        <w:spacing w:before="31" w:line="271" w:lineRule="auto"/>
        <w:jc w:val="left"/>
      </w:pPr>
      <w:r>
        <w:t>Тематика, проблематика, идейно-художественное своеобразие произведений писателей, представителей русской литературы второй половины 19 века:</w:t>
      </w:r>
    </w:p>
    <w:p w:rsidR="0024435F" w:rsidRDefault="0024435F">
      <w:pPr>
        <w:spacing w:line="271" w:lineRule="auto"/>
        <w:sectPr w:rsidR="0024435F">
          <w:type w:val="continuous"/>
          <w:pgSz w:w="11900" w:h="16840"/>
          <w:pgMar w:top="1120" w:right="240" w:bottom="280" w:left="880" w:header="720" w:footer="720" w:gutter="0"/>
          <w:cols w:space="720"/>
        </w:sectPr>
      </w:pPr>
    </w:p>
    <w:p w:rsidR="0024435F" w:rsidRDefault="007D5E57">
      <w:pPr>
        <w:pStyle w:val="1"/>
        <w:spacing w:before="71" w:line="271" w:lineRule="auto"/>
        <w:ind w:left="819" w:right="321"/>
      </w:pPr>
      <w:r>
        <w:lastRenderedPageBreak/>
        <w:t>Творчество писателей-шестидесятников. Отражение жизни народа в их творчестве. Особенности формы и содержания произведений Н.В.Успенского, Н.Г.Помяловского, Ф.М.Решетникова</w:t>
      </w:r>
    </w:p>
    <w:p w:rsidR="0024435F" w:rsidRDefault="007D5E57">
      <w:pPr>
        <w:pStyle w:val="a3"/>
        <w:spacing w:line="271" w:lineRule="auto"/>
        <w:ind w:right="321"/>
      </w:pPr>
      <w:r>
        <w:t xml:space="preserve">Н. В. </w:t>
      </w:r>
      <w:r>
        <w:rPr>
          <w:spacing w:val="-4"/>
        </w:rPr>
        <w:t xml:space="preserve">Успенский. </w:t>
      </w:r>
      <w:r>
        <w:t xml:space="preserve">«Обоз». «Зимний </w:t>
      </w:r>
      <w:r>
        <w:rPr>
          <w:spacing w:val="-3"/>
        </w:rPr>
        <w:t>вечер».</w:t>
      </w:r>
      <w:r>
        <w:rPr>
          <w:spacing w:val="-8"/>
        </w:rPr>
        <w:t xml:space="preserve">Н.Г. </w:t>
      </w:r>
      <w:r>
        <w:t>Помяловский. «Данилушка». Ф.М.Решетников «Кумушка Мирониха», «Внучкин» (одно произведение по выбору)</w:t>
      </w:r>
    </w:p>
    <w:p w:rsidR="0024435F" w:rsidRDefault="007D5E57">
      <w:pPr>
        <w:pStyle w:val="1"/>
        <w:spacing w:before="2"/>
        <w:ind w:left="882"/>
      </w:pPr>
      <w:r>
        <w:t>И.С.Тургенев. « Живые мощи», «Щи», «Природа».</w:t>
      </w:r>
    </w:p>
    <w:p w:rsidR="0024435F" w:rsidRDefault="007D5E57">
      <w:pPr>
        <w:pStyle w:val="a3"/>
        <w:tabs>
          <w:tab w:val="left" w:pos="6570"/>
        </w:tabs>
        <w:spacing w:before="31" w:line="271" w:lineRule="auto"/>
        <w:ind w:right="324" w:firstLine="62"/>
      </w:pPr>
      <w:r>
        <w:t>Особенности системы персонажей в рассказе «Живые мощи», образ повествователя в рассказе, роль второстепенных персонажейв</w:t>
      </w:r>
      <w:r>
        <w:tab/>
        <w:t>раскрытии идеи рассказа.Мастерство И.С.Тургенева в создании народногохарактера.</w:t>
      </w:r>
    </w:p>
    <w:p w:rsidR="0024435F" w:rsidRDefault="007D5E57">
      <w:pPr>
        <w:pStyle w:val="a3"/>
        <w:spacing w:before="1" w:line="266" w:lineRule="auto"/>
        <w:ind w:right="329" w:firstLine="62"/>
      </w:pPr>
      <w:r>
        <w:t xml:space="preserve">Тема страдания в стихотворении в прозе </w:t>
      </w:r>
      <w:r>
        <w:rPr>
          <w:spacing w:val="-3"/>
        </w:rPr>
        <w:t xml:space="preserve">«Щи». </w:t>
      </w:r>
      <w:r>
        <w:t>Образ крестьянки и барыни в  стихотворении впрозе.</w:t>
      </w:r>
    </w:p>
    <w:p w:rsidR="0024435F" w:rsidRDefault="007D5E57">
      <w:pPr>
        <w:pStyle w:val="a3"/>
        <w:spacing w:before="6"/>
        <w:ind w:left="882"/>
      </w:pPr>
      <w:r>
        <w:t>Образный строй и тематика стихотворения в прозе «Природа».</w:t>
      </w:r>
    </w:p>
    <w:p w:rsidR="0024435F" w:rsidRDefault="007D5E57">
      <w:pPr>
        <w:pStyle w:val="1"/>
        <w:spacing w:before="41"/>
        <w:ind w:left="819"/>
      </w:pPr>
      <w:r>
        <w:t>М.Е.Салтыков-Щедрин. «Орел-меценат», «Вяленая вобла», «Коняга».</w:t>
      </w:r>
    </w:p>
    <w:p w:rsidR="0024435F" w:rsidRDefault="007D5E57">
      <w:pPr>
        <w:pStyle w:val="a3"/>
        <w:spacing w:before="31" w:line="271" w:lineRule="auto"/>
        <w:ind w:right="328"/>
      </w:pPr>
      <w:r>
        <w:t>Основные темы и проблемы сказок. Сатирическая направленность произведений. Объект сатиры. Фольклорная основа сказок. Сочетание фантастики и действительности в сказках. Иносказание.Гипербола и гротеск в сказках.</w:t>
      </w:r>
    </w:p>
    <w:p w:rsidR="0024435F" w:rsidRDefault="007D5E57">
      <w:pPr>
        <w:pStyle w:val="1"/>
        <w:spacing w:before="6"/>
        <w:ind w:left="819"/>
        <w:jc w:val="left"/>
      </w:pPr>
      <w:r>
        <w:t>Н.С.Лесков. «Жемчужное ожерелье». (из сборника «Святочные рассказы»)</w:t>
      </w:r>
    </w:p>
    <w:p w:rsidR="0024435F" w:rsidRDefault="007D5E57">
      <w:pPr>
        <w:pStyle w:val="a3"/>
        <w:spacing w:before="31"/>
        <w:jc w:val="left"/>
      </w:pPr>
      <w:r>
        <w:t>Совеобразие жанра. Основная идея рассказа. Особенности композиции.</w:t>
      </w:r>
    </w:p>
    <w:p w:rsidR="0024435F" w:rsidRDefault="007D5E57">
      <w:pPr>
        <w:pStyle w:val="1"/>
        <w:spacing w:before="41"/>
        <w:ind w:left="819"/>
        <w:jc w:val="left"/>
      </w:pPr>
      <w:r>
        <w:t>Ф.М.Достоевский. «Бедные люди».</w:t>
      </w:r>
    </w:p>
    <w:p w:rsidR="0024435F" w:rsidRDefault="007D5E57">
      <w:pPr>
        <w:pStyle w:val="a3"/>
        <w:spacing w:before="31" w:line="271" w:lineRule="auto"/>
        <w:ind w:right="428"/>
        <w:jc w:val="left"/>
      </w:pPr>
      <w:r>
        <w:t>Тема маленького человека в произведении «Бедные люди». Образ главного героя и способы его характеристики. Жанровое своеобразие произведения.</w:t>
      </w:r>
    </w:p>
    <w:p w:rsidR="0024435F" w:rsidRDefault="007D5E57">
      <w:pPr>
        <w:pStyle w:val="1"/>
        <w:spacing w:before="6"/>
        <w:ind w:left="819"/>
        <w:jc w:val="left"/>
      </w:pPr>
      <w:r>
        <w:t>Л.Н.Толстой. «Чем люди живы?»</w:t>
      </w:r>
    </w:p>
    <w:p w:rsidR="0024435F" w:rsidRDefault="007D5E57">
      <w:pPr>
        <w:pStyle w:val="a3"/>
        <w:spacing w:before="31" w:line="268" w:lineRule="auto"/>
        <w:ind w:right="315"/>
      </w:pPr>
      <w:r>
        <w:t>Особенности композиции рассказа «Чем люди живы?». Использование приёмов противопоставления (контраста и антитезы) и сопоставления в рассказе. Особенности сюжетосложения рассказа.Система персонажей в рассказе.</w:t>
      </w:r>
    </w:p>
    <w:p w:rsidR="0024435F" w:rsidRDefault="007D5E57">
      <w:pPr>
        <w:pStyle w:val="1"/>
        <w:spacing w:before="9"/>
        <w:ind w:left="819"/>
      </w:pPr>
      <w:r>
        <w:t>А.П. Чехов. «Пари», «Казак», «Красавицы».</w:t>
      </w:r>
    </w:p>
    <w:p w:rsidR="0024435F" w:rsidRDefault="007D5E57">
      <w:pPr>
        <w:pStyle w:val="a3"/>
        <w:spacing w:before="31"/>
      </w:pPr>
      <w:r>
        <w:t>Философская проблематика в рассказе «Пари», тема свободы и плена в рассказе.</w:t>
      </w:r>
    </w:p>
    <w:p w:rsidR="0024435F" w:rsidRDefault="007D5E57">
      <w:pPr>
        <w:pStyle w:val="a3"/>
        <w:spacing w:before="36" w:line="271" w:lineRule="auto"/>
        <w:ind w:right="321" w:firstLine="62"/>
      </w:pPr>
      <w:r>
        <w:t>«Казак». Форма и содержание художественного произведения . Тема милосердия в рассказе. Особенности сюжета и композиции. Жанровое своеобразие.</w:t>
      </w:r>
    </w:p>
    <w:p w:rsidR="0024435F" w:rsidRDefault="007D5E57">
      <w:pPr>
        <w:pStyle w:val="a3"/>
        <w:spacing w:before="1"/>
      </w:pPr>
      <w:r>
        <w:t>Искусство портрета в рассказе «Красавицы», роль контраста в рассказе.</w:t>
      </w:r>
    </w:p>
    <w:p w:rsidR="0024435F" w:rsidRDefault="007D5E57">
      <w:pPr>
        <w:pStyle w:val="1"/>
        <w:spacing w:before="41"/>
        <w:ind w:left="819"/>
      </w:pPr>
      <w:r>
        <w:t>Л. А. Авилова. «Костры».</w:t>
      </w:r>
    </w:p>
    <w:p w:rsidR="0024435F" w:rsidRDefault="007D5E57">
      <w:pPr>
        <w:pStyle w:val="a3"/>
        <w:spacing w:before="31" w:line="271" w:lineRule="auto"/>
        <w:ind w:right="313"/>
      </w:pPr>
      <w:r>
        <w:t>«Народные» рассказы Авиловой. Изображение человека во всем богатстве духа на фоне горестного, голодного его существования в рассказе «Костры». Нравственно-психлогический и социальный конфликт в рассказе. Роль пейзажа в раскрытии авторской позиции.</w:t>
      </w:r>
    </w:p>
    <w:p w:rsidR="0024435F" w:rsidRDefault="007D5E57">
      <w:pPr>
        <w:pStyle w:val="1"/>
        <w:spacing w:before="6" w:line="271" w:lineRule="auto"/>
        <w:ind w:left="819" w:right="320"/>
      </w:pPr>
      <w:r>
        <w:t>С. Я. Надсон. «Певец», «Не презирай толпы», «Наше поколение юности не знает», «Не вини меня, друг мой, -я сын наших дней…», «Старая сказка».</w:t>
      </w:r>
    </w:p>
    <w:p w:rsidR="0024435F" w:rsidRDefault="007D5E57">
      <w:pPr>
        <w:pStyle w:val="a3"/>
        <w:spacing w:line="267" w:lineRule="exact"/>
      </w:pPr>
      <w:r>
        <w:t>Тема назначения поэта и поэзии в стихотворениях «Певец», «Не презирай толпы».</w:t>
      </w:r>
    </w:p>
    <w:p w:rsidR="0024435F" w:rsidRDefault="007D5E57">
      <w:pPr>
        <w:pStyle w:val="a3"/>
        <w:spacing w:before="36" w:line="271" w:lineRule="auto"/>
        <w:ind w:right="330"/>
      </w:pPr>
      <w:r>
        <w:t>Тема судьбы своего поколения в стихотворениях «Наше поколение юности не знает», «Не вини меня, друг мой, -я сын наших дней…». Продолжение традиций лирики Лермонтова.</w:t>
      </w:r>
    </w:p>
    <w:p w:rsidR="0024435F" w:rsidRDefault="007D5E57">
      <w:pPr>
        <w:pStyle w:val="a3"/>
      </w:pPr>
      <w:r>
        <w:t>Некрасовские традиции в стихотворении «Старая сказка».</w:t>
      </w:r>
    </w:p>
    <w:p w:rsidR="0024435F" w:rsidRDefault="007D5E57">
      <w:pPr>
        <w:pStyle w:val="1"/>
        <w:numPr>
          <w:ilvl w:val="0"/>
          <w:numId w:val="85"/>
        </w:numPr>
        <w:tabs>
          <w:tab w:val="left" w:pos="2981"/>
        </w:tabs>
        <w:spacing w:before="41"/>
        <w:ind w:left="2980"/>
      </w:pPr>
      <w:r>
        <w:t xml:space="preserve">Из </w:t>
      </w:r>
      <w:r>
        <w:rPr>
          <w:spacing w:val="-3"/>
        </w:rPr>
        <w:t xml:space="preserve">русской </w:t>
      </w:r>
      <w:r>
        <w:t>литературы конца 19 - начала 20в.в.</w:t>
      </w:r>
    </w:p>
    <w:p w:rsidR="0024435F" w:rsidRDefault="007D5E57">
      <w:pPr>
        <w:pStyle w:val="a3"/>
        <w:tabs>
          <w:tab w:val="left" w:pos="9372"/>
        </w:tabs>
        <w:spacing w:before="32" w:line="271" w:lineRule="auto"/>
        <w:ind w:right="313" w:firstLine="62"/>
        <w:jc w:val="left"/>
      </w:pPr>
      <w:r>
        <w:rPr>
          <w:spacing w:val="-3"/>
        </w:rPr>
        <w:t xml:space="preserve">Тематика,   </w:t>
      </w:r>
      <w:r>
        <w:t>проблематика,  идейно-художественноесвоеобразие произведений</w:t>
      </w:r>
      <w:r>
        <w:tab/>
      </w:r>
      <w:r>
        <w:rPr>
          <w:spacing w:val="-3"/>
        </w:rPr>
        <w:t xml:space="preserve">писателей, </w:t>
      </w:r>
      <w:r>
        <w:t xml:space="preserve">представителей </w:t>
      </w:r>
      <w:r>
        <w:rPr>
          <w:spacing w:val="-3"/>
        </w:rPr>
        <w:t xml:space="preserve">русской </w:t>
      </w:r>
      <w:r>
        <w:t xml:space="preserve">литературы </w:t>
      </w:r>
      <w:r>
        <w:rPr>
          <w:spacing w:val="-3"/>
        </w:rPr>
        <w:t xml:space="preserve">конца </w:t>
      </w:r>
      <w:r>
        <w:t xml:space="preserve">19 - </w:t>
      </w:r>
      <w:r>
        <w:rPr>
          <w:spacing w:val="-3"/>
        </w:rPr>
        <w:t xml:space="preserve">начала </w:t>
      </w:r>
      <w:r>
        <w:t>20в.в.:</w:t>
      </w:r>
    </w:p>
    <w:p w:rsidR="0024435F" w:rsidRDefault="007D5E57">
      <w:pPr>
        <w:pStyle w:val="1"/>
        <w:spacing w:before="5"/>
        <w:ind w:left="819"/>
        <w:jc w:val="left"/>
      </w:pPr>
      <w:r>
        <w:t>В.В.Вересаев. «Состязание», «Всю жизнь отдала».</w:t>
      </w:r>
    </w:p>
    <w:p w:rsidR="0024435F" w:rsidRDefault="007D5E57">
      <w:pPr>
        <w:pStyle w:val="a3"/>
        <w:spacing w:before="31" w:line="271" w:lineRule="auto"/>
        <w:jc w:val="left"/>
      </w:pPr>
      <w:r>
        <w:t>Вопрос о назначении искусства в рассказе «Состязание», тема художника и толпы. Проблема соотнесения искусства и действительности в рассказе.</w:t>
      </w:r>
    </w:p>
    <w:p w:rsidR="0024435F" w:rsidRDefault="0024435F">
      <w:pPr>
        <w:spacing w:line="271" w:lineRule="auto"/>
        <w:sectPr w:rsidR="0024435F">
          <w:pgSz w:w="11900" w:h="16840"/>
          <w:pgMar w:top="1040" w:right="240" w:bottom="940" w:left="880" w:header="0" w:footer="672" w:gutter="0"/>
          <w:cols w:space="720"/>
        </w:sectPr>
      </w:pPr>
    </w:p>
    <w:p w:rsidR="0024435F" w:rsidRDefault="007D5E57">
      <w:pPr>
        <w:pStyle w:val="a3"/>
        <w:spacing w:before="66" w:line="271" w:lineRule="auto"/>
        <w:ind w:right="319"/>
      </w:pPr>
      <w:r>
        <w:lastRenderedPageBreak/>
        <w:t>Основная мысль рассказа «Всю жизнь отдала». Авторская позиция в рассказе и способы её выражения.</w:t>
      </w:r>
    </w:p>
    <w:p w:rsidR="0024435F" w:rsidRDefault="007D5E57">
      <w:pPr>
        <w:pStyle w:val="1"/>
        <w:spacing w:before="6" w:line="271" w:lineRule="auto"/>
        <w:ind w:left="819" w:right="323"/>
      </w:pPr>
      <w:r>
        <w:t>И.А.Бунин. «Убийца», «Волки», «Красавица», «Книга», «Смарагд» ( 3 произведения по выбору)</w:t>
      </w:r>
    </w:p>
    <w:p w:rsidR="0024435F" w:rsidRDefault="007D5E57">
      <w:pPr>
        <w:pStyle w:val="a3"/>
        <w:spacing w:line="272" w:lineRule="exact"/>
      </w:pPr>
      <w:r>
        <w:t>Особенности конфликта в рассказе «Убийца».</w:t>
      </w:r>
    </w:p>
    <w:p w:rsidR="0024435F" w:rsidRDefault="007D5E57">
      <w:pPr>
        <w:pStyle w:val="a3"/>
        <w:spacing w:before="36" w:line="271" w:lineRule="auto"/>
        <w:ind w:right="321"/>
      </w:pPr>
      <w:r>
        <w:t>Своеобразие системы образов в рассказе «Волки». Образ главной героини и средства его создания.</w:t>
      </w:r>
    </w:p>
    <w:p w:rsidR="0024435F" w:rsidRDefault="007D5E57">
      <w:pPr>
        <w:pStyle w:val="a3"/>
        <w:spacing w:line="271" w:lineRule="auto"/>
        <w:ind w:right="323"/>
      </w:pPr>
      <w:r>
        <w:t xml:space="preserve">Образ красавицы и средств </w:t>
      </w:r>
      <w:r>
        <w:rPr>
          <w:spacing w:val="-3"/>
        </w:rPr>
        <w:t xml:space="preserve">его </w:t>
      </w:r>
      <w:r>
        <w:t xml:space="preserve">характеристики в рассказе «Красавица». Роль </w:t>
      </w:r>
      <w:r>
        <w:rPr>
          <w:spacing w:val="-3"/>
        </w:rPr>
        <w:t xml:space="preserve">художественной </w:t>
      </w:r>
      <w:r>
        <w:t xml:space="preserve">детали. Принцип антитезы и другие особенности композиции.Смысл заглавия. </w:t>
      </w:r>
      <w:r>
        <w:rPr>
          <w:spacing w:val="-4"/>
        </w:rPr>
        <w:t xml:space="preserve">Тема </w:t>
      </w:r>
      <w:r>
        <w:t>детства врассказе.</w:t>
      </w:r>
    </w:p>
    <w:p w:rsidR="0024435F" w:rsidRDefault="007D5E57">
      <w:pPr>
        <w:pStyle w:val="a3"/>
        <w:spacing w:line="271" w:lineRule="auto"/>
        <w:ind w:right="327"/>
      </w:pPr>
      <w:r>
        <w:t>Форма и содержание рассказа. Вопрос о назначении искусства в рассказе «Книга». Ключевой образ рассказа и его связь с основными темами и мотивами рассказа.</w:t>
      </w:r>
    </w:p>
    <w:p w:rsidR="0024435F" w:rsidRDefault="007D5E57">
      <w:pPr>
        <w:pStyle w:val="a3"/>
        <w:spacing w:line="271" w:lineRule="auto"/>
        <w:ind w:right="326"/>
      </w:pPr>
      <w:r>
        <w:t>«Он» и «она» в рассказе «Смарагд»: драма непонимания. Логика начала и финал рассказа.Роль пейзажа в рассказе, его связь с идейным содержанием рассказа.</w:t>
      </w:r>
    </w:p>
    <w:p w:rsidR="0024435F" w:rsidRDefault="007D5E57">
      <w:pPr>
        <w:pStyle w:val="1"/>
        <w:spacing w:before="1"/>
        <w:ind w:left="819"/>
      </w:pPr>
      <w:r>
        <w:t>М.Горький (А.М.Пешков). «Вывод».</w:t>
      </w:r>
    </w:p>
    <w:p w:rsidR="0024435F" w:rsidRDefault="007D5E57">
      <w:pPr>
        <w:pStyle w:val="a3"/>
        <w:spacing w:before="32" w:line="271" w:lineRule="auto"/>
        <w:jc w:val="left"/>
      </w:pPr>
      <w:r>
        <w:t xml:space="preserve">Структурная организация </w:t>
      </w:r>
      <w:r>
        <w:rPr>
          <w:spacing w:val="-3"/>
        </w:rPr>
        <w:t xml:space="preserve">художественного </w:t>
      </w:r>
      <w:r>
        <w:t xml:space="preserve">текста. Форма и содержание </w:t>
      </w:r>
      <w:r>
        <w:rPr>
          <w:spacing w:val="-3"/>
        </w:rPr>
        <w:t xml:space="preserve">художественного </w:t>
      </w:r>
      <w:r>
        <w:t>произведения. Основные средства созданияобраза.</w:t>
      </w:r>
    </w:p>
    <w:p w:rsidR="0024435F" w:rsidRDefault="007D5E57">
      <w:pPr>
        <w:spacing w:before="5" w:line="268" w:lineRule="auto"/>
        <w:ind w:left="819"/>
        <w:rPr>
          <w:sz w:val="24"/>
        </w:rPr>
      </w:pPr>
      <w:r>
        <w:rPr>
          <w:b/>
          <w:sz w:val="24"/>
        </w:rPr>
        <w:t xml:space="preserve">Л.Н.Андреев. «Что видела галка. Из Рождественских мотивов», «Предстояла кража». </w:t>
      </w:r>
      <w:r>
        <w:rPr>
          <w:sz w:val="24"/>
        </w:rPr>
        <w:t xml:space="preserve">Особенности сюжета в рассказе «Что видела галка». Отражение в сюжете рассказа извечной борьбы в </w:t>
      </w:r>
      <w:r>
        <w:rPr>
          <w:spacing w:val="-4"/>
          <w:sz w:val="24"/>
        </w:rPr>
        <w:t xml:space="preserve">людях </w:t>
      </w:r>
      <w:r>
        <w:rPr>
          <w:sz w:val="24"/>
        </w:rPr>
        <w:t xml:space="preserve">человеческого </w:t>
      </w:r>
      <w:r>
        <w:rPr>
          <w:spacing w:val="-3"/>
          <w:sz w:val="24"/>
        </w:rPr>
        <w:t xml:space="preserve">начала </w:t>
      </w:r>
      <w:r>
        <w:rPr>
          <w:sz w:val="24"/>
        </w:rPr>
        <w:t>созвериным.</w:t>
      </w:r>
    </w:p>
    <w:p w:rsidR="0024435F" w:rsidRDefault="007D5E57">
      <w:pPr>
        <w:pStyle w:val="a3"/>
        <w:spacing w:before="5" w:line="271" w:lineRule="auto"/>
        <w:ind w:right="319" w:firstLine="62"/>
      </w:pPr>
      <w:r>
        <w:t>Особенности сюжетосложения рассказа «Предстояла кража». Сплетение внешних и внутренних событий, происходящих с героем рассказа.Иллюзорное и реальное в сюжете рассказа.</w:t>
      </w:r>
    </w:p>
    <w:p w:rsidR="0024435F" w:rsidRDefault="007D5E57">
      <w:pPr>
        <w:pStyle w:val="1"/>
        <w:ind w:left="819"/>
      </w:pPr>
      <w:r>
        <w:t>А.И.Куприн. «Друзья»</w:t>
      </w:r>
    </w:p>
    <w:p w:rsidR="0024435F" w:rsidRDefault="007D5E57">
      <w:pPr>
        <w:pStyle w:val="a3"/>
        <w:spacing w:before="31" w:line="271" w:lineRule="auto"/>
        <w:ind w:right="323"/>
      </w:pPr>
      <w:r>
        <w:t xml:space="preserve">Тема </w:t>
      </w:r>
      <w:r>
        <w:rPr>
          <w:spacing w:val="-4"/>
        </w:rPr>
        <w:t>дружбы</w:t>
      </w:r>
      <w:r>
        <w:t xml:space="preserve">в рассказе. Нравственная проблематика в рассказе. </w:t>
      </w:r>
      <w:r>
        <w:rPr>
          <w:spacing w:val="-3"/>
        </w:rPr>
        <w:t xml:space="preserve">Авторская </w:t>
      </w:r>
      <w:r>
        <w:t>позиция в рассказе и способы её выражения.</w:t>
      </w:r>
    </w:p>
    <w:p w:rsidR="0024435F" w:rsidRDefault="007D5E57">
      <w:pPr>
        <w:pStyle w:val="1"/>
        <w:spacing w:before="6"/>
        <w:ind w:left="819"/>
      </w:pPr>
      <w:r>
        <w:t>Н.С. Гумилев. «Скрипка Страдивариуса».</w:t>
      </w:r>
    </w:p>
    <w:p w:rsidR="0024435F" w:rsidRDefault="007D5E57">
      <w:pPr>
        <w:pStyle w:val="a3"/>
        <w:spacing w:before="31" w:line="271" w:lineRule="auto"/>
        <w:ind w:right="324" w:firstLine="62"/>
      </w:pPr>
      <w:r>
        <w:t>Автор в художественном произведении.Способы раскрытия авторской позиции в рассказе. Тема трагической судьбы художника в рассказе</w:t>
      </w:r>
    </w:p>
    <w:p w:rsidR="0024435F" w:rsidRDefault="007D5E57">
      <w:pPr>
        <w:spacing w:line="271" w:lineRule="auto"/>
        <w:ind w:left="819" w:right="313"/>
        <w:jc w:val="both"/>
        <w:rPr>
          <w:sz w:val="24"/>
        </w:rPr>
      </w:pPr>
      <w:r>
        <w:rPr>
          <w:b/>
          <w:sz w:val="24"/>
        </w:rPr>
        <w:t xml:space="preserve">Творчество писателей-сатириконцев, русских юмористов начала 20 века. </w:t>
      </w:r>
      <w:r>
        <w:rPr>
          <w:sz w:val="24"/>
        </w:rPr>
        <w:t>Ироническое и юмористическое в рассказах.</w:t>
      </w:r>
    </w:p>
    <w:p w:rsidR="0024435F" w:rsidRDefault="007D5E57">
      <w:pPr>
        <w:pStyle w:val="1"/>
        <w:spacing w:before="6"/>
        <w:ind w:left="819"/>
      </w:pPr>
      <w:r>
        <w:t>А.Т. Аверченко. «Индейская хитрость».</w:t>
      </w:r>
    </w:p>
    <w:p w:rsidR="0024435F" w:rsidRDefault="007D5E57">
      <w:pPr>
        <w:pStyle w:val="a3"/>
        <w:spacing w:before="31" w:line="271" w:lineRule="auto"/>
        <w:ind w:right="330"/>
      </w:pPr>
      <w:r>
        <w:t>Особенности юмористических произведений. Природа смешного в рассказе. Средства создания комического эффекта.</w:t>
      </w:r>
    </w:p>
    <w:p w:rsidR="0024435F" w:rsidRDefault="007D5E57">
      <w:pPr>
        <w:pStyle w:val="1"/>
        <w:spacing w:before="5"/>
        <w:ind w:left="819"/>
      </w:pPr>
      <w:r>
        <w:t>А.С. Бухов. «Первый опыт» (Из сборника «Жуки на булавках»)</w:t>
      </w:r>
    </w:p>
    <w:p w:rsidR="0024435F" w:rsidRDefault="007D5E57">
      <w:pPr>
        <w:pStyle w:val="a3"/>
        <w:spacing w:before="31" w:line="266" w:lineRule="auto"/>
        <w:ind w:right="318"/>
      </w:pPr>
      <w:r>
        <w:t>Сатирическое и комическое в рассказе. Сатирическое мастерство Бухова-художника. Осмеяние пошлости обывательского быта и мелкой житейской суеты.</w:t>
      </w:r>
    </w:p>
    <w:p w:rsidR="0024435F" w:rsidRDefault="007D5E57">
      <w:pPr>
        <w:pStyle w:val="1"/>
        <w:spacing w:before="12"/>
        <w:ind w:left="819"/>
      </w:pPr>
      <w:r>
        <w:t>Н.А.Тэффи (Н.А.Лохвицкая). «Жизнь и воротник».</w:t>
      </w:r>
    </w:p>
    <w:p w:rsidR="0024435F" w:rsidRDefault="007D5E57">
      <w:pPr>
        <w:pStyle w:val="a3"/>
        <w:spacing w:before="31" w:line="271" w:lineRule="auto"/>
        <w:ind w:right="322" w:firstLine="710"/>
      </w:pPr>
      <w:r>
        <w:t>Тема неприятия пошлости, мещанства, обывательщины в рассказе «Жизнь и воротник» и способы её раскрытия.</w:t>
      </w:r>
    </w:p>
    <w:p w:rsidR="0024435F" w:rsidRDefault="007D5E57">
      <w:pPr>
        <w:pStyle w:val="1"/>
        <w:spacing w:before="5"/>
        <w:ind w:left="5511"/>
        <w:jc w:val="left"/>
      </w:pPr>
      <w:r>
        <w:t>11 класс</w:t>
      </w:r>
    </w:p>
    <w:p w:rsidR="0024435F" w:rsidRDefault="007D5E57">
      <w:pPr>
        <w:pStyle w:val="a4"/>
        <w:numPr>
          <w:ilvl w:val="0"/>
          <w:numId w:val="92"/>
        </w:numPr>
        <w:tabs>
          <w:tab w:val="left" w:pos="2131"/>
        </w:tabs>
        <w:spacing w:before="37"/>
        <w:jc w:val="left"/>
        <w:rPr>
          <w:b/>
          <w:sz w:val="24"/>
        </w:rPr>
      </w:pPr>
      <w:r>
        <w:rPr>
          <w:b/>
          <w:sz w:val="24"/>
        </w:rPr>
        <w:t xml:space="preserve">Из </w:t>
      </w:r>
      <w:r>
        <w:rPr>
          <w:b/>
          <w:spacing w:val="-3"/>
          <w:sz w:val="24"/>
        </w:rPr>
        <w:t xml:space="preserve">русской </w:t>
      </w:r>
      <w:r>
        <w:rPr>
          <w:b/>
          <w:sz w:val="24"/>
        </w:rPr>
        <w:t xml:space="preserve">литературы 20-х- первой половина 30 –х </w:t>
      </w:r>
      <w:r>
        <w:rPr>
          <w:b/>
          <w:spacing w:val="-5"/>
          <w:sz w:val="24"/>
        </w:rPr>
        <w:t xml:space="preserve">годов </w:t>
      </w:r>
      <w:r>
        <w:rPr>
          <w:b/>
          <w:sz w:val="24"/>
        </w:rPr>
        <w:t>20века</w:t>
      </w:r>
    </w:p>
    <w:p w:rsidR="0024435F" w:rsidRDefault="007D5E57">
      <w:pPr>
        <w:pStyle w:val="a3"/>
        <w:tabs>
          <w:tab w:val="left" w:pos="9360"/>
        </w:tabs>
        <w:spacing w:before="31" w:line="271" w:lineRule="auto"/>
        <w:ind w:right="325"/>
        <w:jc w:val="left"/>
      </w:pPr>
      <w:r>
        <w:rPr>
          <w:spacing w:val="-3"/>
        </w:rPr>
        <w:t xml:space="preserve">Тематика,   проблематика,   </w:t>
      </w:r>
      <w:r>
        <w:t>идейно-художественноесвоеобразие произведений</w:t>
      </w:r>
      <w:r>
        <w:tab/>
      </w:r>
      <w:r>
        <w:rPr>
          <w:spacing w:val="-3"/>
        </w:rPr>
        <w:t xml:space="preserve">писателей, </w:t>
      </w:r>
      <w:r>
        <w:t xml:space="preserve">представителей </w:t>
      </w:r>
      <w:r>
        <w:rPr>
          <w:spacing w:val="-3"/>
        </w:rPr>
        <w:t xml:space="preserve">русской </w:t>
      </w:r>
      <w:r>
        <w:t xml:space="preserve">литературы 20-х- первой половина 30 –х </w:t>
      </w:r>
      <w:r>
        <w:rPr>
          <w:spacing w:val="-3"/>
        </w:rPr>
        <w:t xml:space="preserve">годов </w:t>
      </w:r>
      <w:r>
        <w:t>20 века:</w:t>
      </w:r>
    </w:p>
    <w:p w:rsidR="0024435F" w:rsidRDefault="007D5E57">
      <w:pPr>
        <w:pStyle w:val="a3"/>
        <w:tabs>
          <w:tab w:val="left" w:pos="2613"/>
        </w:tabs>
        <w:spacing w:before="1" w:line="271" w:lineRule="auto"/>
        <w:ind w:right="428"/>
        <w:jc w:val="left"/>
      </w:pPr>
      <w:r>
        <w:rPr>
          <w:b/>
        </w:rPr>
        <w:t>И.С.Шмелёв.</w:t>
      </w:r>
      <w:r>
        <w:rPr>
          <w:b/>
        </w:rPr>
        <w:tab/>
        <w:t xml:space="preserve">«Москвой». </w:t>
      </w:r>
      <w:r>
        <w:t>Автобиографическая проза И.С. Шмелева.Тема памяти и мифологизация прошлого в рассказе «Москвой». Изображениекартин «старого житья»в</w:t>
      </w:r>
    </w:p>
    <w:p w:rsidR="0024435F" w:rsidRDefault="0024435F">
      <w:pPr>
        <w:spacing w:line="271" w:lineRule="auto"/>
        <w:sectPr w:rsidR="0024435F">
          <w:pgSz w:w="11900" w:h="16840"/>
          <w:pgMar w:top="1040" w:right="240" w:bottom="940" w:left="880" w:header="0" w:footer="672" w:gutter="0"/>
          <w:cols w:space="720"/>
        </w:sectPr>
      </w:pPr>
    </w:p>
    <w:p w:rsidR="0024435F" w:rsidRDefault="007D5E57">
      <w:pPr>
        <w:pStyle w:val="a3"/>
        <w:spacing w:before="66" w:line="271" w:lineRule="auto"/>
        <w:ind w:right="313"/>
      </w:pPr>
      <w:r>
        <w:lastRenderedPageBreak/>
        <w:t xml:space="preserve">России. Особенности формы и содержания произведения.Образ автора-повествователя в рассказе. </w:t>
      </w:r>
      <w:r>
        <w:rPr>
          <w:b/>
        </w:rPr>
        <w:t xml:space="preserve">А.М.Ремизов. «Иверень». </w:t>
      </w:r>
      <w:r>
        <w:t>Автобиографическая проза А.М.Ремизова. Тема памяти и мифологизация прошлого в рассказе «Иверень» . Утверждение общечеловеческих ценностей в рассказе. (произведения одного автора по выбору)</w:t>
      </w:r>
    </w:p>
    <w:p w:rsidR="0024435F" w:rsidRDefault="007D5E57">
      <w:pPr>
        <w:pStyle w:val="1"/>
        <w:spacing w:before="6"/>
        <w:ind w:left="819"/>
      </w:pPr>
      <w:r>
        <w:t>П.С. Романов. «Рыболовы», «Святая женщина».</w:t>
      </w:r>
    </w:p>
    <w:p w:rsidR="0024435F" w:rsidRDefault="007D5E57">
      <w:pPr>
        <w:pStyle w:val="a3"/>
        <w:spacing w:before="32" w:line="271" w:lineRule="auto"/>
        <w:ind w:right="314"/>
      </w:pPr>
      <w:r>
        <w:t>Изображение жизни на сломе эпох. Утверждение общечеловеческих ценностей в рассказах. Галерея образов в рассказах П.С.Романова и роль детали-символа в создании художественного образа.</w:t>
      </w:r>
    </w:p>
    <w:p w:rsidR="0024435F" w:rsidRDefault="007D5E57">
      <w:pPr>
        <w:pStyle w:val="1"/>
        <w:spacing w:before="5"/>
        <w:ind w:left="819"/>
      </w:pPr>
      <w:r>
        <w:t>А.С.Грин. « Победитель».</w:t>
      </w:r>
    </w:p>
    <w:p w:rsidR="0024435F" w:rsidRDefault="007D5E57">
      <w:pPr>
        <w:pStyle w:val="a3"/>
        <w:spacing w:before="32" w:line="266" w:lineRule="auto"/>
        <w:ind w:right="323"/>
      </w:pPr>
      <w:r>
        <w:t>Идейно-художественное своеобразие рассказа. Авторская позиция и способы её выражения. Роль художественной детали в создании картин изображаемого мира.</w:t>
      </w:r>
    </w:p>
    <w:p w:rsidR="0024435F" w:rsidRDefault="007D5E57">
      <w:pPr>
        <w:pStyle w:val="1"/>
        <w:spacing w:before="11"/>
        <w:ind w:left="819"/>
        <w:jc w:val="left"/>
      </w:pPr>
      <w:r>
        <w:t>В.В.Набоков. «Гроза».</w:t>
      </w:r>
    </w:p>
    <w:p w:rsidR="0024435F" w:rsidRDefault="007D5E57">
      <w:pPr>
        <w:pStyle w:val="a3"/>
        <w:spacing w:before="31"/>
        <w:jc w:val="left"/>
      </w:pPr>
      <w:r>
        <w:t>Тема, основная мысль и проблематика рассказа. Сюжет и композиция произведения.</w:t>
      </w:r>
    </w:p>
    <w:p w:rsidR="0024435F" w:rsidRDefault="007D5E57">
      <w:pPr>
        <w:pStyle w:val="1"/>
        <w:spacing w:before="41"/>
        <w:ind w:left="819"/>
        <w:jc w:val="left"/>
      </w:pPr>
      <w:r>
        <w:t>М.А.Булгаков. «Красная корона».</w:t>
      </w:r>
    </w:p>
    <w:p w:rsidR="0024435F" w:rsidRDefault="007D5E57">
      <w:pPr>
        <w:pStyle w:val="a3"/>
        <w:spacing w:before="31" w:line="271" w:lineRule="auto"/>
        <w:jc w:val="left"/>
      </w:pPr>
      <w:r>
        <w:t>Смысл названия рассказа.Революция и хрупкий мир человеческого сознания. Особенности конфликта в рассказе.</w:t>
      </w:r>
    </w:p>
    <w:p w:rsidR="0024435F" w:rsidRDefault="007D5E57">
      <w:pPr>
        <w:pStyle w:val="1"/>
        <w:spacing w:before="6"/>
        <w:ind w:left="819"/>
        <w:jc w:val="left"/>
      </w:pPr>
      <w:r>
        <w:t>А.П.Платонов (А.П.Клементов). « Волчек».</w:t>
      </w:r>
    </w:p>
    <w:p w:rsidR="0024435F" w:rsidRDefault="007D5E57">
      <w:pPr>
        <w:pStyle w:val="a3"/>
        <w:spacing w:before="31" w:line="271" w:lineRule="auto"/>
        <w:ind w:right="428"/>
        <w:jc w:val="left"/>
      </w:pPr>
      <w:r>
        <w:t>Идейно-художественное своеобразие рассказа. Смысл финала и его соотнесенность с основным содержанием рассказа. Стилистическое своеобразие прозы.</w:t>
      </w:r>
    </w:p>
    <w:p w:rsidR="0024435F" w:rsidRDefault="007D5E57">
      <w:pPr>
        <w:pStyle w:val="1"/>
        <w:spacing w:before="5"/>
        <w:ind w:left="819"/>
        <w:jc w:val="left"/>
      </w:pPr>
      <w:r>
        <w:t>Е.И.Замятин. «Арапы», «Пещера».</w:t>
      </w:r>
    </w:p>
    <w:p w:rsidR="0024435F" w:rsidRDefault="007D5E57">
      <w:pPr>
        <w:pStyle w:val="a3"/>
        <w:spacing w:before="32" w:line="271" w:lineRule="auto"/>
        <w:ind w:right="315"/>
      </w:pPr>
      <w:r>
        <w:t>Русская экспериментальная проза. Гротескное видение мира и черты орнаментальной и сказовой прозы в рассказах. Гротескные рассказы, сказки, притчи –предостережения. Язык, образность,композиция и фантастический сюжет произведений. Метафоризация как средство изображения бедственного положения России в страшные послереволюционные годы. Философский и обобщающий характер рассказов. Мастерство Замятина- новеллиста.</w:t>
      </w:r>
    </w:p>
    <w:p w:rsidR="0024435F" w:rsidRDefault="007D5E57">
      <w:pPr>
        <w:pStyle w:val="1"/>
        <w:numPr>
          <w:ilvl w:val="0"/>
          <w:numId w:val="92"/>
        </w:numPr>
        <w:tabs>
          <w:tab w:val="left" w:pos="2136"/>
        </w:tabs>
        <w:spacing w:before="1"/>
        <w:ind w:left="2135"/>
        <w:jc w:val="both"/>
      </w:pPr>
      <w:r>
        <w:t xml:space="preserve">Из </w:t>
      </w:r>
      <w:r>
        <w:rPr>
          <w:spacing w:val="-3"/>
        </w:rPr>
        <w:t xml:space="preserve">русской </w:t>
      </w:r>
      <w:r>
        <w:t xml:space="preserve">литературы </w:t>
      </w:r>
      <w:r>
        <w:rPr>
          <w:spacing w:val="-3"/>
        </w:rPr>
        <w:t xml:space="preserve">второй </w:t>
      </w:r>
      <w:r>
        <w:t xml:space="preserve">половины 30 –х-50-х </w:t>
      </w:r>
      <w:r>
        <w:rPr>
          <w:spacing w:val="-4"/>
        </w:rPr>
        <w:t xml:space="preserve">годов </w:t>
      </w:r>
      <w:r>
        <w:t>20века</w:t>
      </w:r>
    </w:p>
    <w:p w:rsidR="0024435F" w:rsidRDefault="007D5E57">
      <w:pPr>
        <w:pStyle w:val="a3"/>
        <w:spacing w:before="31" w:line="271" w:lineRule="auto"/>
        <w:ind w:right="325"/>
      </w:pPr>
      <w:r>
        <w:t>Тематика, проблематика, идейно-художественное своеобразие произведений писателей, представителей русской литературы второй половины 30 –х-50-х годов 20 века:</w:t>
      </w:r>
    </w:p>
    <w:p w:rsidR="0024435F" w:rsidRDefault="007D5E57">
      <w:pPr>
        <w:spacing w:line="271" w:lineRule="auto"/>
        <w:ind w:left="819" w:right="314"/>
        <w:jc w:val="both"/>
        <w:rPr>
          <w:sz w:val="24"/>
        </w:rPr>
      </w:pPr>
      <w:r>
        <w:rPr>
          <w:b/>
          <w:sz w:val="24"/>
        </w:rPr>
        <w:t xml:space="preserve">«Строка, оборванная пулей..» </w:t>
      </w:r>
      <w:r>
        <w:rPr>
          <w:sz w:val="24"/>
        </w:rPr>
        <w:t>(Творчество поэтов –фронтовиков, студентов ИФЛИ Павла Когана, Семена Гудзенко, Николая Майорова)</w:t>
      </w:r>
    </w:p>
    <w:p w:rsidR="0024435F" w:rsidRDefault="007D5E57">
      <w:pPr>
        <w:pStyle w:val="1"/>
        <w:spacing w:before="6"/>
      </w:pPr>
      <w:r>
        <w:t>В.М. Инбер. «Почти три года. Ленинградский дневник»</w:t>
      </w:r>
    </w:p>
    <w:p w:rsidR="0024435F" w:rsidRDefault="007D5E57">
      <w:pPr>
        <w:pStyle w:val="a3"/>
        <w:spacing w:before="31" w:line="271" w:lineRule="auto"/>
        <w:ind w:right="1028" w:firstLine="710"/>
      </w:pPr>
      <w:r>
        <w:t>Тема подвига и трагедии народа в годы в Великой Отечественной войны. Особенностидневниковойпрозы.Языкижанровоесвоеобразиепроизведения,их</w:t>
      </w:r>
      <w:r>
        <w:rPr>
          <w:spacing w:val="-4"/>
        </w:rPr>
        <w:t>роль</w:t>
      </w:r>
      <w:r>
        <w:t>в раскрытии главной темыпроизведения.</w:t>
      </w:r>
    </w:p>
    <w:p w:rsidR="0024435F" w:rsidRDefault="007D5E57">
      <w:pPr>
        <w:pStyle w:val="1"/>
        <w:spacing w:before="6"/>
        <w:jc w:val="left"/>
      </w:pPr>
      <w:r>
        <w:t>Ю.К.Олеша. «Друзья»</w:t>
      </w:r>
    </w:p>
    <w:p w:rsidR="0024435F" w:rsidRDefault="007D5E57">
      <w:pPr>
        <w:pStyle w:val="a3"/>
        <w:spacing w:before="31"/>
        <w:ind w:left="1530"/>
        <w:jc w:val="left"/>
      </w:pPr>
      <w:r>
        <w:t>Тема дружбы в рассказе. Авторская позиция в рассказе и способы её выражения.</w:t>
      </w:r>
    </w:p>
    <w:p w:rsidR="0024435F" w:rsidRDefault="007D5E57">
      <w:pPr>
        <w:pStyle w:val="1"/>
        <w:spacing w:before="36"/>
        <w:jc w:val="left"/>
      </w:pPr>
      <w:r>
        <w:t>К.Г. Паустовский. «Маша»</w:t>
      </w:r>
    </w:p>
    <w:p w:rsidR="0024435F" w:rsidRDefault="007D5E57">
      <w:pPr>
        <w:pStyle w:val="a3"/>
        <w:spacing w:before="31"/>
        <w:jc w:val="left"/>
      </w:pPr>
      <w:r>
        <w:t>Утверждение общечеловеческих ценностей в рассказе. Психологизм рассказа.</w:t>
      </w:r>
    </w:p>
    <w:p w:rsidR="0024435F" w:rsidRDefault="007D5E57">
      <w:pPr>
        <w:pStyle w:val="1"/>
        <w:spacing w:before="41"/>
        <w:ind w:left="819"/>
        <w:jc w:val="left"/>
      </w:pPr>
      <w:r>
        <w:t>Из русской литературы 60-80-х годов 20 века</w:t>
      </w:r>
    </w:p>
    <w:p w:rsidR="0024435F" w:rsidRDefault="007D5E57">
      <w:pPr>
        <w:pStyle w:val="a3"/>
        <w:tabs>
          <w:tab w:val="left" w:pos="6273"/>
          <w:tab w:val="left" w:pos="9360"/>
        </w:tabs>
        <w:spacing w:before="31" w:line="271" w:lineRule="auto"/>
        <w:ind w:right="325"/>
        <w:jc w:val="left"/>
      </w:pPr>
      <w:r>
        <w:rPr>
          <w:spacing w:val="-3"/>
        </w:rPr>
        <w:t xml:space="preserve">Тематика,   проблематика,   </w:t>
      </w:r>
      <w:r>
        <w:t>идейно-художественноесвоеобразие произведений</w:t>
      </w:r>
      <w:r>
        <w:tab/>
      </w:r>
      <w:r>
        <w:rPr>
          <w:spacing w:val="-3"/>
        </w:rPr>
        <w:t xml:space="preserve">писателей, </w:t>
      </w:r>
      <w:r>
        <w:t xml:space="preserve">представителей </w:t>
      </w:r>
      <w:r>
        <w:rPr>
          <w:spacing w:val="-3"/>
        </w:rPr>
        <w:t xml:space="preserve">русской </w:t>
      </w:r>
      <w:r>
        <w:t>литературы 60-80-х</w:t>
      </w:r>
      <w:r>
        <w:rPr>
          <w:spacing w:val="-3"/>
        </w:rPr>
        <w:t>годов</w:t>
      </w:r>
      <w:r>
        <w:rPr>
          <w:spacing w:val="-3"/>
        </w:rPr>
        <w:tab/>
      </w:r>
      <w:r>
        <w:t>20века</w:t>
      </w:r>
    </w:p>
    <w:p w:rsidR="0024435F" w:rsidRDefault="007D5E57">
      <w:pPr>
        <w:pStyle w:val="1"/>
        <w:spacing w:before="6"/>
      </w:pPr>
      <w:r>
        <w:t>В.Ф.Тендряков. «Хлеб для собаки», «ДоннаАнна»</w:t>
      </w:r>
    </w:p>
    <w:p w:rsidR="0024435F" w:rsidRDefault="007D5E57">
      <w:pPr>
        <w:pStyle w:val="a3"/>
        <w:spacing w:before="31" w:line="271" w:lineRule="auto"/>
        <w:ind w:right="1018" w:firstLine="710"/>
      </w:pPr>
      <w:r>
        <w:rPr>
          <w:spacing w:val="-4"/>
        </w:rPr>
        <w:t>Воспитание</w:t>
      </w:r>
      <w:r>
        <w:rPr>
          <w:spacing w:val="-5"/>
        </w:rPr>
        <w:t>историей.Отражение</w:t>
      </w:r>
      <w:r>
        <w:rPr>
          <w:spacing w:val="-7"/>
        </w:rPr>
        <w:t>исторических</w:t>
      </w:r>
      <w:r>
        <w:rPr>
          <w:spacing w:val="-9"/>
        </w:rPr>
        <w:t>событий</w:t>
      </w:r>
      <w:r>
        <w:t>в</w:t>
      </w:r>
      <w:r>
        <w:rPr>
          <w:spacing w:val="-10"/>
        </w:rPr>
        <w:t>рассказах.</w:t>
      </w:r>
      <w:r>
        <w:rPr>
          <w:spacing w:val="-9"/>
        </w:rPr>
        <w:t xml:space="preserve">Трагедиянарода </w:t>
      </w:r>
      <w:r>
        <w:t>и трагедия человека в годы великих испытаний. Тема трагической судьбы человека в тоталитарномгосударствеврассказе«Хлебдлясобаки».Темавойныв</w:t>
      </w:r>
      <w:r>
        <w:rPr>
          <w:spacing w:val="-4"/>
        </w:rPr>
        <w:t>рассказе«Донна</w:t>
      </w:r>
    </w:p>
    <w:p w:rsidR="0024435F" w:rsidRDefault="0024435F">
      <w:pPr>
        <w:spacing w:line="271" w:lineRule="auto"/>
        <w:sectPr w:rsidR="0024435F">
          <w:pgSz w:w="11900" w:h="16840"/>
          <w:pgMar w:top="1040" w:right="240" w:bottom="940" w:left="880" w:header="0" w:footer="672" w:gutter="0"/>
          <w:cols w:space="720"/>
        </w:sectPr>
      </w:pPr>
    </w:p>
    <w:p w:rsidR="0024435F" w:rsidRDefault="007D5E57">
      <w:pPr>
        <w:pStyle w:val="a3"/>
        <w:spacing w:before="66" w:line="271" w:lineRule="auto"/>
        <w:ind w:right="324"/>
      </w:pPr>
      <w:r>
        <w:lastRenderedPageBreak/>
        <w:t>Анна» . Нравственные проблемы в рассказах. Особенности композиции, роль внесюжетных элементов в раскрытии авторской позиции.</w:t>
      </w:r>
    </w:p>
    <w:p w:rsidR="0024435F" w:rsidRDefault="007D5E57">
      <w:pPr>
        <w:pStyle w:val="1"/>
        <w:spacing w:before="6"/>
      </w:pPr>
      <w:r>
        <w:t>А.И.Приставкин. «Маленькие рассказы».</w:t>
      </w:r>
    </w:p>
    <w:p w:rsidR="0024435F" w:rsidRDefault="007D5E57">
      <w:pPr>
        <w:pStyle w:val="a3"/>
        <w:spacing w:before="31" w:line="271" w:lineRule="auto"/>
        <w:ind w:right="322" w:firstLine="710"/>
      </w:pPr>
      <w:r>
        <w:t>Тема военного детства в рассказе.Судьба детей в годы войны. Авторская позиция и способы её выражения в рассказе.</w:t>
      </w:r>
    </w:p>
    <w:p w:rsidR="0024435F" w:rsidRDefault="007D5E57">
      <w:pPr>
        <w:pStyle w:val="1"/>
        <w:spacing w:before="5"/>
      </w:pPr>
      <w:r>
        <w:t>Д.А.Гранин. «Дом на Фонтанке».</w:t>
      </w:r>
    </w:p>
    <w:p w:rsidR="0024435F" w:rsidRDefault="007D5E57">
      <w:pPr>
        <w:pStyle w:val="a3"/>
        <w:spacing w:before="32" w:line="271" w:lineRule="auto"/>
        <w:ind w:right="310" w:firstLine="710"/>
      </w:pPr>
      <w:r>
        <w:rPr>
          <w:color w:val="333333"/>
        </w:rPr>
        <w:t>Парадоксы памяти в прозе Даниила Гранина.</w:t>
      </w:r>
      <w:r>
        <w:t>Тема памяти в рассказе. Память как сюжетообразующий мотив. Напряженные размышления автора о человеке и его предназначении, о вечных вопросах бытия.</w:t>
      </w:r>
    </w:p>
    <w:p w:rsidR="0024435F" w:rsidRDefault="007D5E57">
      <w:pPr>
        <w:pStyle w:val="1"/>
        <w:spacing w:before="5"/>
      </w:pPr>
      <w:r>
        <w:t>Ю.В.Бондарев. «Простите нас».</w:t>
      </w:r>
    </w:p>
    <w:p w:rsidR="0024435F" w:rsidRDefault="007D5E57">
      <w:pPr>
        <w:pStyle w:val="a3"/>
        <w:spacing w:before="27" w:line="271" w:lineRule="auto"/>
        <w:ind w:right="322" w:firstLine="710"/>
      </w:pPr>
      <w:r>
        <w:t>Роль учителя в жизни человека. Тема памяти,благодарности   и нравственного   долга в рассказе. Символиказаглавия.</w:t>
      </w:r>
    </w:p>
    <w:p w:rsidR="0024435F" w:rsidRDefault="007D5E57">
      <w:pPr>
        <w:pStyle w:val="1"/>
        <w:spacing w:before="5"/>
      </w:pPr>
      <w:r>
        <w:t>А.Г. Алексин.«Юлька»</w:t>
      </w:r>
    </w:p>
    <w:p w:rsidR="0024435F" w:rsidRDefault="007D5E57">
      <w:pPr>
        <w:spacing w:before="31" w:line="273" w:lineRule="auto"/>
        <w:ind w:left="819" w:right="314" w:firstLine="710"/>
        <w:jc w:val="right"/>
        <w:rPr>
          <w:b/>
          <w:sz w:val="24"/>
        </w:rPr>
      </w:pPr>
      <w:r>
        <w:rPr>
          <w:sz w:val="24"/>
        </w:rPr>
        <w:t xml:space="preserve">Идейно-художественное своеобразие рассказа.Нравственная проблематика рассказа. Проблема милосердия и гуманности.Образ главной героини рассказа и способы его создания. </w:t>
      </w:r>
      <w:r>
        <w:rPr>
          <w:b/>
          <w:sz w:val="24"/>
        </w:rPr>
        <w:t>Б.А.Слуцкий. «Прозаики», «Кельнская яма», «Совесть», «Дети смотрят на нас»,</w:t>
      </w:r>
    </w:p>
    <w:p w:rsidR="0024435F" w:rsidRDefault="007D5E57">
      <w:pPr>
        <w:pStyle w:val="1"/>
        <w:spacing w:line="271" w:lineRule="auto"/>
        <w:ind w:left="819" w:right="314"/>
      </w:pPr>
      <w:r>
        <w:t>А.А.Тарковский «Вот и лето прошло», «Малютка-жизнь», «Рукопись», «Суббота,21 июня», «Стань самим собой» (произведения одного автора по выбору)</w:t>
      </w:r>
    </w:p>
    <w:p w:rsidR="0024435F" w:rsidRDefault="007D5E57">
      <w:pPr>
        <w:pStyle w:val="a3"/>
        <w:spacing w:line="271" w:lineRule="auto"/>
        <w:ind w:right="322" w:firstLine="710"/>
      </w:pPr>
      <w:r>
        <w:t>Основные темы лирики. Тема подвига и трагедии народа в годы Великой Отечественной войны. Философские мотивы в лирике.Тема назначения поэта и поэзии. Нравственная проблематикастихотворений.</w:t>
      </w:r>
    </w:p>
    <w:p w:rsidR="0024435F" w:rsidRDefault="007D5E57">
      <w:pPr>
        <w:pStyle w:val="1"/>
        <w:numPr>
          <w:ilvl w:val="0"/>
          <w:numId w:val="92"/>
        </w:numPr>
        <w:tabs>
          <w:tab w:val="left" w:pos="2184"/>
        </w:tabs>
        <w:ind w:left="2183"/>
        <w:jc w:val="both"/>
      </w:pPr>
      <w:r>
        <w:t xml:space="preserve">Из Новейшей </w:t>
      </w:r>
      <w:r>
        <w:rPr>
          <w:spacing w:val="-3"/>
        </w:rPr>
        <w:t xml:space="preserve">русской </w:t>
      </w:r>
      <w:r>
        <w:t>литературы конца 20 века (80 -90-х</w:t>
      </w:r>
      <w:r>
        <w:rPr>
          <w:spacing w:val="-4"/>
        </w:rPr>
        <w:t>годов)</w:t>
      </w:r>
    </w:p>
    <w:p w:rsidR="0024435F" w:rsidRDefault="007D5E57">
      <w:pPr>
        <w:pStyle w:val="a3"/>
        <w:spacing w:before="30" w:line="266" w:lineRule="auto"/>
        <w:ind w:right="318"/>
      </w:pPr>
      <w:r>
        <w:t>Тематика, проблематика, идейно-художественное своеобразие произведений писателей, представителей русской литературы конца 20 века (80 -90-х годов)</w:t>
      </w:r>
    </w:p>
    <w:p w:rsidR="0024435F" w:rsidRDefault="007D5E57">
      <w:pPr>
        <w:pStyle w:val="1"/>
        <w:spacing w:before="11"/>
      </w:pPr>
      <w:r>
        <w:t>А.П.Цветков. «Герой рабочего класса»</w:t>
      </w:r>
    </w:p>
    <w:p w:rsidR="0024435F" w:rsidRDefault="007D5E57">
      <w:pPr>
        <w:pStyle w:val="a3"/>
        <w:spacing w:before="32" w:line="271" w:lineRule="auto"/>
        <w:ind w:right="319" w:firstLine="710"/>
      </w:pPr>
      <w:r>
        <w:t>«Путь в герои»: обретения и потери героя конца 20 века.Образ героя и средства его характеристики. Авторская позиция в рассказе.</w:t>
      </w:r>
    </w:p>
    <w:p w:rsidR="0024435F" w:rsidRDefault="007D5E57">
      <w:pPr>
        <w:pStyle w:val="1"/>
        <w:spacing w:before="5"/>
      </w:pPr>
      <w:r>
        <w:t>Л.С. Петрушевская. «Дядя Гриша».</w:t>
      </w:r>
    </w:p>
    <w:p w:rsidR="0024435F" w:rsidRDefault="007D5E57">
      <w:pPr>
        <w:pStyle w:val="a3"/>
        <w:spacing w:before="31" w:line="271" w:lineRule="auto"/>
        <w:ind w:right="312" w:firstLine="710"/>
      </w:pPr>
      <w:r>
        <w:t>Черты неореализма в рассказе. Проблемы современной жизни. Житейские рассказы- притчи. Своеобразие сюжета и авторского стиля. Художественные особенности рассказа Л.Петрушевской «Дядя Гриша». Особенности постмодернистского текста.</w:t>
      </w:r>
    </w:p>
    <w:p w:rsidR="0024435F" w:rsidRDefault="007D5E57">
      <w:pPr>
        <w:pStyle w:val="1"/>
        <w:spacing w:before="6"/>
      </w:pPr>
      <w:r>
        <w:t>В. И.Дёгтев. «Сладчайший»</w:t>
      </w:r>
    </w:p>
    <w:p w:rsidR="0024435F" w:rsidRDefault="007D5E57">
      <w:pPr>
        <w:pStyle w:val="a3"/>
        <w:spacing w:before="31" w:line="271" w:lineRule="auto"/>
        <w:ind w:right="313" w:firstLine="710"/>
      </w:pPr>
      <w:r>
        <w:t>Философский смысл рассказа.Размышления о вере и искусственном интеллекте. Проблемы духовности и бездуховности, веры и безверия, проблема ответственности человека за свои поступки. Авторская позиция и способы её выражения в рассказе. Традиции русской классической литературы врассказе.</w:t>
      </w:r>
    </w:p>
    <w:p w:rsidR="0024435F" w:rsidRDefault="007D5E57">
      <w:pPr>
        <w:pStyle w:val="1"/>
        <w:spacing w:before="1"/>
      </w:pPr>
      <w:r>
        <w:t>Л.И. Бородин. «Третья правда»</w:t>
      </w:r>
    </w:p>
    <w:p w:rsidR="0024435F" w:rsidRDefault="007D5E57">
      <w:pPr>
        <w:pStyle w:val="a3"/>
        <w:spacing w:before="32" w:line="271" w:lineRule="auto"/>
        <w:ind w:right="320" w:firstLine="710"/>
      </w:pPr>
      <w:r>
        <w:t>Отражение эпохальных событий в рассказе. Авторская позиция в рассказе. Сиситема персонажей в рассказе. Использование приёмов противопоставления (контраста и антитезы) и сопоставления врассказе.</w:t>
      </w:r>
    </w:p>
    <w:p w:rsidR="0024435F" w:rsidRDefault="0024435F">
      <w:pPr>
        <w:spacing w:line="271" w:lineRule="auto"/>
        <w:sectPr w:rsidR="0024435F">
          <w:pgSz w:w="11900" w:h="16840"/>
          <w:pgMar w:top="1040" w:right="240" w:bottom="940" w:left="880" w:header="0" w:footer="672" w:gutter="0"/>
          <w:cols w:space="720"/>
        </w:sectPr>
      </w:pPr>
    </w:p>
    <w:p w:rsidR="0024435F" w:rsidRDefault="007D5E57">
      <w:pPr>
        <w:pStyle w:val="1"/>
        <w:numPr>
          <w:ilvl w:val="0"/>
          <w:numId w:val="92"/>
        </w:numPr>
        <w:tabs>
          <w:tab w:val="left" w:pos="1761"/>
        </w:tabs>
        <w:spacing w:before="66" w:line="276" w:lineRule="auto"/>
        <w:ind w:left="819" w:right="1021" w:firstLine="710"/>
        <w:jc w:val="both"/>
      </w:pPr>
      <w:r>
        <w:lastRenderedPageBreak/>
        <w:t>Современнаярусскаялитература.</w:t>
      </w:r>
      <w:r>
        <w:rPr>
          <w:b w:val="0"/>
        </w:rPr>
        <w:t>Русская</w:t>
      </w:r>
      <w:r>
        <w:t>литература</w:t>
      </w:r>
      <w:r>
        <w:rPr>
          <w:spacing w:val="-4"/>
        </w:rPr>
        <w:t>конца</w:t>
      </w:r>
      <w:r>
        <w:rPr>
          <w:spacing w:val="-3"/>
        </w:rPr>
        <w:t>20</w:t>
      </w:r>
      <w:r>
        <w:t>–</w:t>
      </w:r>
      <w:r>
        <w:rPr>
          <w:spacing w:val="-5"/>
        </w:rPr>
        <w:t>начала</w:t>
      </w:r>
      <w:r>
        <w:rPr>
          <w:spacing w:val="-3"/>
        </w:rPr>
        <w:t xml:space="preserve">21 </w:t>
      </w:r>
      <w:r>
        <w:t>века в зеркале литературныхпремий</w:t>
      </w:r>
    </w:p>
    <w:p w:rsidR="0024435F" w:rsidRDefault="007D5E57">
      <w:pPr>
        <w:pStyle w:val="a3"/>
        <w:spacing w:line="271" w:lineRule="auto"/>
        <w:ind w:right="1016" w:firstLine="773"/>
      </w:pPr>
      <w:r>
        <w:t>Литературныепремии,присуждаемыероссийскимписателям</w:t>
      </w:r>
      <w:r>
        <w:rPr>
          <w:spacing w:val="-4"/>
        </w:rPr>
        <w:t>конца20-начала</w:t>
      </w:r>
      <w:r>
        <w:rPr>
          <w:spacing w:val="-3"/>
        </w:rPr>
        <w:t xml:space="preserve">21 </w:t>
      </w:r>
      <w:r>
        <w:t>века, критерии отбора, лауреаты литературныхпремий</w:t>
      </w:r>
    </w:p>
    <w:p w:rsidR="0024435F" w:rsidRDefault="007D5E57">
      <w:pPr>
        <w:pStyle w:val="a3"/>
        <w:spacing w:line="271" w:lineRule="auto"/>
        <w:ind w:right="1028" w:firstLine="710"/>
      </w:pPr>
      <w:r>
        <w:t>Тематика, проблематика, идейно-художественное своеобразие произведений писателей, представителей русской литературы конца 20 – начала 21 века:</w:t>
      </w:r>
    </w:p>
    <w:p w:rsidR="0024435F" w:rsidRDefault="00714AEE">
      <w:pPr>
        <w:pStyle w:val="1"/>
        <w:spacing w:line="271" w:lineRule="auto"/>
        <w:ind w:left="819" w:right="1017" w:firstLine="710"/>
      </w:pPr>
      <w:hyperlink r:id="rId10">
        <w:r w:rsidR="007D5E57">
          <w:rPr>
            <w:spacing w:val="-4"/>
          </w:rPr>
          <w:t>А.В.</w:t>
        </w:r>
        <w:r w:rsidR="007D5E57">
          <w:rPr>
            <w:spacing w:val="-5"/>
          </w:rPr>
          <w:t>Карасёв.</w:t>
        </w:r>
      </w:hyperlink>
      <w:r w:rsidR="007D5E57">
        <w:rPr>
          <w:spacing w:val="-5"/>
        </w:rPr>
        <w:t>«Ч</w:t>
      </w:r>
      <w:hyperlink r:id="rId11">
        <w:r w:rsidR="007D5E57">
          <w:rPr>
            <w:spacing w:val="-5"/>
          </w:rPr>
          <w:t>еченскиерассказы»,</w:t>
        </w:r>
      </w:hyperlink>
      <w:r w:rsidR="007D5E57">
        <w:rPr>
          <w:spacing w:val="-9"/>
        </w:rPr>
        <w:t>Г.Я.Бакланов.</w:t>
      </w:r>
      <w:r w:rsidR="007D5E57">
        <w:rPr>
          <w:spacing w:val="-10"/>
        </w:rPr>
        <w:t xml:space="preserve">«Нездешний»(произведения </w:t>
      </w:r>
      <w:r w:rsidR="007D5E57">
        <w:t>одного автора повыбору)</w:t>
      </w:r>
    </w:p>
    <w:p w:rsidR="0024435F" w:rsidRDefault="007D5E57">
      <w:pPr>
        <w:pStyle w:val="a3"/>
        <w:spacing w:line="268" w:lineRule="auto"/>
        <w:ind w:right="1023" w:firstLine="710"/>
      </w:pPr>
      <w:r>
        <w:t>Человекивойна,человекна</w:t>
      </w:r>
      <w:r>
        <w:rPr>
          <w:spacing w:val="-4"/>
        </w:rPr>
        <w:t>войне</w:t>
      </w:r>
      <w:r>
        <w:rPr>
          <w:spacing w:val="-5"/>
        </w:rPr>
        <w:t>–основные</w:t>
      </w:r>
      <w:r>
        <w:rPr>
          <w:spacing w:val="-4"/>
        </w:rPr>
        <w:t>темы</w:t>
      </w:r>
      <w:r>
        <w:rPr>
          <w:spacing w:val="-6"/>
        </w:rPr>
        <w:t>рассказов.Авторская</w:t>
      </w:r>
      <w:r>
        <w:rPr>
          <w:spacing w:val="-5"/>
        </w:rPr>
        <w:t>позиция</w:t>
      </w:r>
      <w:r>
        <w:t>и способы её выражения. Жизнь современного общества и проблематика рассказов. Внутренняя жизньгероев.</w:t>
      </w:r>
    </w:p>
    <w:p w:rsidR="0024435F" w:rsidRDefault="007D5E57">
      <w:pPr>
        <w:pStyle w:val="1"/>
      </w:pPr>
      <w:r>
        <w:t>О.О. Павлов «Тайник», «Фамилия» (одино произведение по выбору)</w:t>
      </w:r>
    </w:p>
    <w:p w:rsidR="0024435F" w:rsidRDefault="007D5E57">
      <w:pPr>
        <w:pStyle w:val="a3"/>
        <w:spacing w:before="32" w:line="271" w:lineRule="auto"/>
        <w:ind w:right="1026" w:firstLine="773"/>
      </w:pPr>
      <w:r>
        <w:t>Философский смысл произведений Павлова. Нравственно-философская проблематика рассказов. Авторская позиция и способы её выражения.</w:t>
      </w:r>
    </w:p>
    <w:p w:rsidR="0024435F" w:rsidRDefault="007D5E57">
      <w:pPr>
        <w:ind w:left="1530"/>
        <w:jc w:val="both"/>
        <w:rPr>
          <w:sz w:val="24"/>
        </w:rPr>
      </w:pPr>
      <w:r>
        <w:rPr>
          <w:b/>
          <w:sz w:val="24"/>
        </w:rPr>
        <w:t xml:space="preserve">Захар Прилепин (Евгений Николаевич Прилепин). </w:t>
      </w:r>
      <w:r>
        <w:rPr>
          <w:sz w:val="24"/>
        </w:rPr>
        <w:t>Обзор творчества</w:t>
      </w:r>
    </w:p>
    <w:p w:rsidR="0024435F" w:rsidRDefault="007D5E57">
      <w:pPr>
        <w:spacing w:before="36" w:line="271" w:lineRule="auto"/>
        <w:ind w:left="819" w:right="1025" w:firstLine="835"/>
        <w:jc w:val="both"/>
        <w:rPr>
          <w:sz w:val="24"/>
        </w:rPr>
      </w:pPr>
      <w:r>
        <w:rPr>
          <w:b/>
          <w:sz w:val="24"/>
        </w:rPr>
        <w:t>Современнаяроссийскаяпоэзия(обзор).</w:t>
      </w:r>
      <w:r>
        <w:rPr>
          <w:spacing w:val="-3"/>
          <w:sz w:val="24"/>
        </w:rPr>
        <w:t>О.А.</w:t>
      </w:r>
      <w:r>
        <w:rPr>
          <w:sz w:val="24"/>
        </w:rPr>
        <w:t>Николаева</w:t>
      </w:r>
      <w:r>
        <w:rPr>
          <w:spacing w:val="-3"/>
          <w:sz w:val="24"/>
        </w:rPr>
        <w:t>«Полемика»,</w:t>
      </w:r>
      <w:r>
        <w:rPr>
          <w:spacing w:val="-6"/>
          <w:sz w:val="24"/>
        </w:rPr>
        <w:t xml:space="preserve">«Зачем </w:t>
      </w:r>
      <w:r>
        <w:rPr>
          <w:sz w:val="24"/>
        </w:rPr>
        <w:t>они…»,«Карандашик».</w:t>
      </w:r>
    </w:p>
    <w:p w:rsidR="0024435F" w:rsidRDefault="007D5E57">
      <w:pPr>
        <w:pStyle w:val="a3"/>
        <w:spacing w:before="1" w:line="271" w:lineRule="auto"/>
        <w:ind w:right="1013" w:firstLine="768"/>
      </w:pPr>
      <w:r>
        <w:rPr>
          <w:spacing w:val="-5"/>
        </w:rPr>
        <w:t>Основныетемытворчества.Проблемы</w:t>
      </w:r>
      <w:r>
        <w:rPr>
          <w:spacing w:val="-6"/>
        </w:rPr>
        <w:t>творчества,</w:t>
      </w:r>
      <w:r>
        <w:rPr>
          <w:spacing w:val="-9"/>
        </w:rPr>
        <w:t>основныхжизненныхценностей</w:t>
      </w:r>
      <w:r>
        <w:t>и смысла жизни в стихотворенияхО.А.Николаевой.</w:t>
      </w:r>
    </w:p>
    <w:p w:rsidR="0024435F" w:rsidRDefault="007D5E57">
      <w:pPr>
        <w:pStyle w:val="1"/>
        <w:numPr>
          <w:ilvl w:val="0"/>
          <w:numId w:val="92"/>
        </w:numPr>
        <w:tabs>
          <w:tab w:val="left" w:pos="1761"/>
        </w:tabs>
        <w:spacing w:before="5" w:line="271" w:lineRule="auto"/>
        <w:ind w:left="819" w:right="1022" w:firstLine="710"/>
        <w:jc w:val="both"/>
      </w:pPr>
      <w:r>
        <w:t>Современнаярусскаялитератураконца20–</w:t>
      </w:r>
      <w:r>
        <w:rPr>
          <w:spacing w:val="-4"/>
        </w:rPr>
        <w:t>начала</w:t>
      </w:r>
      <w:r>
        <w:rPr>
          <w:spacing w:val="-3"/>
        </w:rPr>
        <w:t>21</w:t>
      </w:r>
      <w:r>
        <w:rPr>
          <w:spacing w:val="-5"/>
        </w:rPr>
        <w:t xml:space="preserve">века.(Произведения </w:t>
      </w:r>
      <w:r>
        <w:t>современной русской литературы для юношеского чтения). ( 6 произведений по выбору)</w:t>
      </w:r>
    </w:p>
    <w:p w:rsidR="0024435F" w:rsidRDefault="007D5E57">
      <w:pPr>
        <w:pStyle w:val="a3"/>
        <w:spacing w:line="266" w:lineRule="auto"/>
        <w:ind w:firstLine="768"/>
        <w:jc w:val="left"/>
      </w:pPr>
      <w:r>
        <w:rPr>
          <w:spacing w:val="-5"/>
        </w:rPr>
        <w:t>Особенности</w:t>
      </w:r>
      <w:r>
        <w:rPr>
          <w:spacing w:val="-6"/>
        </w:rPr>
        <w:t>литературы</w:t>
      </w:r>
      <w:r>
        <w:rPr>
          <w:spacing w:val="-4"/>
        </w:rPr>
        <w:t>для</w:t>
      </w:r>
      <w:r>
        <w:rPr>
          <w:spacing w:val="-5"/>
        </w:rPr>
        <w:t>юношества.</w:t>
      </w:r>
      <w:r>
        <w:rPr>
          <w:spacing w:val="-6"/>
        </w:rPr>
        <w:t>Специфика</w:t>
      </w:r>
      <w:r>
        <w:rPr>
          <w:spacing w:val="-10"/>
        </w:rPr>
        <w:t>произведений,</w:t>
      </w:r>
      <w:r>
        <w:rPr>
          <w:spacing w:val="-9"/>
        </w:rPr>
        <w:t>входящих</w:t>
      </w:r>
      <w:r>
        <w:t>в</w:t>
      </w:r>
      <w:r>
        <w:rPr>
          <w:spacing w:val="-11"/>
        </w:rPr>
        <w:t xml:space="preserve">круг </w:t>
      </w:r>
      <w:r>
        <w:t>юношескогочтения.</w:t>
      </w:r>
    </w:p>
    <w:p w:rsidR="0024435F" w:rsidRDefault="007D5E57">
      <w:pPr>
        <w:pStyle w:val="a3"/>
        <w:spacing w:before="2" w:line="271" w:lineRule="auto"/>
        <w:ind w:right="428" w:firstLine="710"/>
        <w:jc w:val="left"/>
      </w:pPr>
      <w:r>
        <w:t>Тематика, проблематика, идейно-художественное своеобразие произведений писателей, представителей русской литературы конца 20 – начала 21 века:</w:t>
      </w:r>
    </w:p>
    <w:p w:rsidR="0024435F" w:rsidRDefault="007D5E57">
      <w:pPr>
        <w:pStyle w:val="1"/>
        <w:spacing w:before="6"/>
        <w:jc w:val="left"/>
      </w:pPr>
      <w:r>
        <w:t>В.Б. Свинцов. «Верное сердце Томми»</w:t>
      </w:r>
    </w:p>
    <w:p w:rsidR="0024435F" w:rsidRDefault="007D5E57">
      <w:pPr>
        <w:pStyle w:val="a3"/>
        <w:spacing w:before="31"/>
        <w:ind w:left="1530"/>
        <w:jc w:val="left"/>
      </w:pPr>
      <w:r>
        <w:t>Человек и природа. Тема «братьев наших меньших» в рассказе.</w:t>
      </w:r>
    </w:p>
    <w:p w:rsidR="0024435F" w:rsidRDefault="007D5E57">
      <w:pPr>
        <w:pStyle w:val="1"/>
        <w:spacing w:before="41"/>
        <w:jc w:val="left"/>
      </w:pPr>
      <w:r>
        <w:t>Н.С.Литвинец. «Антиквар»</w:t>
      </w:r>
    </w:p>
    <w:p w:rsidR="0024435F" w:rsidRDefault="007D5E57">
      <w:pPr>
        <w:pStyle w:val="a3"/>
        <w:spacing w:before="31" w:line="271" w:lineRule="auto"/>
        <w:ind w:right="1028" w:firstLine="710"/>
      </w:pPr>
      <w:r>
        <w:t>Проблемабездуховностичеловека.</w:t>
      </w:r>
      <w:r>
        <w:rPr>
          <w:spacing w:val="-3"/>
        </w:rPr>
        <w:t>Бессердечная</w:t>
      </w:r>
      <w:r>
        <w:rPr>
          <w:spacing w:val="-6"/>
        </w:rPr>
        <w:t>суть</w:t>
      </w:r>
      <w:r>
        <w:rPr>
          <w:spacing w:val="-5"/>
        </w:rPr>
        <w:t xml:space="preserve">торгашества.Образглавной </w:t>
      </w:r>
      <w:r>
        <w:t xml:space="preserve">героини в рассказе и </w:t>
      </w:r>
      <w:r>
        <w:rPr>
          <w:spacing w:val="-3"/>
        </w:rPr>
        <w:t xml:space="preserve">его </w:t>
      </w:r>
      <w:r>
        <w:t>связь с тематикой и проблематикой произведения. Жизнь современного общества и проблематика рассказа. Внутренняя жизнь героев. Психологическая характеристика героев разных возрастныхгрупп.</w:t>
      </w:r>
    </w:p>
    <w:p w:rsidR="0024435F" w:rsidRDefault="007D5E57">
      <w:pPr>
        <w:pStyle w:val="1"/>
        <w:spacing w:before="6"/>
      </w:pPr>
      <w:r>
        <w:t>А.З. Хургин. « Виолончель Погорелого»</w:t>
      </w:r>
    </w:p>
    <w:p w:rsidR="0024435F" w:rsidRDefault="007D5E57">
      <w:pPr>
        <w:pStyle w:val="a3"/>
        <w:spacing w:before="31" w:line="271" w:lineRule="auto"/>
        <w:ind w:right="1020" w:firstLine="710"/>
      </w:pPr>
      <w:r>
        <w:rPr>
          <w:spacing w:val="-5"/>
        </w:rPr>
        <w:t>Новейшая</w:t>
      </w:r>
      <w:r>
        <w:rPr>
          <w:spacing w:val="-6"/>
        </w:rPr>
        <w:t>русская</w:t>
      </w:r>
      <w:r>
        <w:rPr>
          <w:spacing w:val="-5"/>
        </w:rPr>
        <w:t>литература</w:t>
      </w:r>
      <w:r>
        <w:rPr>
          <w:spacing w:val="-4"/>
        </w:rPr>
        <w:t>(малые</w:t>
      </w:r>
      <w:r>
        <w:rPr>
          <w:spacing w:val="-5"/>
        </w:rPr>
        <w:t>жанры).</w:t>
      </w:r>
      <w:r>
        <w:rPr>
          <w:spacing w:val="-6"/>
        </w:rPr>
        <w:t>Общая</w:t>
      </w:r>
      <w:r>
        <w:rPr>
          <w:spacing w:val="-5"/>
        </w:rPr>
        <w:t>интонация</w:t>
      </w:r>
      <w:r>
        <w:rPr>
          <w:spacing w:val="-8"/>
        </w:rPr>
        <w:t>рассказа.</w:t>
      </w:r>
      <w:r>
        <w:rPr>
          <w:spacing w:val="-10"/>
        </w:rPr>
        <w:t xml:space="preserve">Проблемы </w:t>
      </w:r>
      <w:r>
        <w:t>современной</w:t>
      </w:r>
      <w:r>
        <w:rPr>
          <w:spacing w:val="-4"/>
        </w:rPr>
        <w:t>жизни</w:t>
      </w:r>
      <w:r>
        <w:t>и</w:t>
      </w:r>
      <w:r>
        <w:rPr>
          <w:spacing w:val="-5"/>
        </w:rPr>
        <w:t>авторскаяирония.Внутренний</w:t>
      </w:r>
      <w:r>
        <w:rPr>
          <w:spacing w:val="-3"/>
        </w:rPr>
        <w:t>мир</w:t>
      </w:r>
      <w:r>
        <w:rPr>
          <w:spacing w:val="-5"/>
        </w:rPr>
        <w:t>героев</w:t>
      </w:r>
      <w:r>
        <w:t>и</w:t>
      </w:r>
      <w:r>
        <w:rPr>
          <w:spacing w:val="-5"/>
        </w:rPr>
        <w:t>событиявнешнейсреды.</w:t>
      </w:r>
    </w:p>
    <w:p w:rsidR="0024435F" w:rsidRDefault="007D5E57">
      <w:pPr>
        <w:pStyle w:val="1"/>
        <w:spacing w:before="1"/>
      </w:pPr>
      <w:r>
        <w:t>А.Г.Волос. «Калитка»</w:t>
      </w:r>
    </w:p>
    <w:p w:rsidR="0024435F" w:rsidRDefault="007D5E57">
      <w:pPr>
        <w:pStyle w:val="a3"/>
        <w:spacing w:before="31" w:line="271" w:lineRule="auto"/>
        <w:ind w:right="1015" w:firstLine="710"/>
      </w:pPr>
      <w:r>
        <w:t xml:space="preserve">Особенности авторской позиции в произведении. Утверждение любви как </w:t>
      </w:r>
      <w:r>
        <w:rPr>
          <w:spacing w:val="-5"/>
        </w:rPr>
        <w:t>общечеловесческойценности.</w:t>
      </w:r>
      <w:r>
        <w:rPr>
          <w:spacing w:val="-4"/>
        </w:rPr>
        <w:t>Тема</w:t>
      </w:r>
      <w:r>
        <w:rPr>
          <w:spacing w:val="-5"/>
        </w:rPr>
        <w:t>милосердия</w:t>
      </w:r>
      <w:r>
        <w:t>и</w:t>
      </w:r>
      <w:r>
        <w:rPr>
          <w:spacing w:val="-6"/>
        </w:rPr>
        <w:t>сострадания</w:t>
      </w:r>
      <w:r>
        <w:t>к</w:t>
      </w:r>
      <w:r>
        <w:rPr>
          <w:spacing w:val="-11"/>
        </w:rPr>
        <w:t>человеку.</w:t>
      </w:r>
      <w:r>
        <w:rPr>
          <w:spacing w:val="-9"/>
        </w:rPr>
        <w:t xml:space="preserve">Пространственная </w:t>
      </w:r>
      <w:r>
        <w:t>и временная организация рассказа и её роль в раскрытии идеипроизведения.</w:t>
      </w:r>
    </w:p>
    <w:p w:rsidR="0024435F" w:rsidRDefault="007D5E57">
      <w:pPr>
        <w:pStyle w:val="1"/>
        <w:spacing w:before="6"/>
        <w:jc w:val="left"/>
      </w:pPr>
      <w:r>
        <w:t>И.Н.Полянская. « Утюжок и мороженое»</w:t>
      </w:r>
    </w:p>
    <w:p w:rsidR="0024435F" w:rsidRDefault="007D5E57">
      <w:pPr>
        <w:pStyle w:val="a3"/>
        <w:spacing w:before="31"/>
        <w:ind w:left="1530"/>
        <w:jc w:val="left"/>
      </w:pPr>
      <w:r>
        <w:t>Тема отцов и детей в рассказе. Проблема взаимоотношения ребенка и семьи.</w:t>
      </w:r>
    </w:p>
    <w:p w:rsidR="0024435F" w:rsidRDefault="007D5E57">
      <w:pPr>
        <w:pStyle w:val="1"/>
        <w:spacing w:before="41"/>
        <w:jc w:val="left"/>
      </w:pPr>
      <w:r>
        <w:t>Б. П.Екимов. «Говори, мама, говори». «Ночь исцеления».</w:t>
      </w:r>
    </w:p>
    <w:p w:rsidR="0024435F" w:rsidRDefault="007D5E57">
      <w:pPr>
        <w:pStyle w:val="a3"/>
        <w:spacing w:before="31" w:line="271" w:lineRule="auto"/>
        <w:ind w:right="939" w:firstLine="710"/>
        <w:jc w:val="left"/>
      </w:pPr>
      <w:r>
        <w:rPr>
          <w:spacing w:val="-5"/>
        </w:rPr>
        <w:t xml:space="preserve">Нравственная проблематика рассказов. </w:t>
      </w:r>
      <w:r>
        <w:rPr>
          <w:spacing w:val="-6"/>
        </w:rPr>
        <w:t xml:space="preserve">Утверждение </w:t>
      </w:r>
      <w:r>
        <w:rPr>
          <w:spacing w:val="-5"/>
        </w:rPr>
        <w:t xml:space="preserve">общечеловеческих </w:t>
      </w:r>
      <w:r>
        <w:rPr>
          <w:spacing w:val="-9"/>
        </w:rPr>
        <w:t xml:space="preserve">ценностей </w:t>
      </w:r>
      <w:r>
        <w:t>в произведениях. Способы раскрытия основной идеи.</w:t>
      </w:r>
    </w:p>
    <w:p w:rsidR="0024435F" w:rsidRDefault="007D5E57">
      <w:pPr>
        <w:pStyle w:val="1"/>
        <w:spacing w:before="5"/>
        <w:jc w:val="left"/>
      </w:pPr>
      <w:r>
        <w:t>В.С. Комков. «Я – немец».</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71" w:lineRule="auto"/>
        <w:ind w:right="313" w:firstLine="710"/>
      </w:pPr>
      <w:r>
        <w:lastRenderedPageBreak/>
        <w:t>Взаимоотношения родителей и детей. Трудный ребенок — и терпение и любовь родителей…Система персонажей в рассказе и её роль в раскрытии идеи рассказа.</w:t>
      </w:r>
    </w:p>
    <w:p w:rsidR="0024435F" w:rsidRDefault="007D5E57">
      <w:pPr>
        <w:pStyle w:val="1"/>
        <w:spacing w:before="6"/>
      </w:pPr>
      <w:r>
        <w:t>Е.О. Долгопят. «Скупой рыцарь».</w:t>
      </w:r>
    </w:p>
    <w:p w:rsidR="0024435F" w:rsidRDefault="007D5E57">
      <w:pPr>
        <w:pStyle w:val="a3"/>
        <w:spacing w:before="31" w:line="271" w:lineRule="auto"/>
        <w:ind w:right="319" w:firstLine="710"/>
      </w:pPr>
      <w:r>
        <w:t>Традиции русской классической литературы и ценностные установки русской культуры в рассказе. Любование автора обычной человеческой жизнью, неустроенной, неопределенной, но все равно прекрасной. Роль портрета в рассказе.</w:t>
      </w:r>
    </w:p>
    <w:p w:rsidR="0024435F" w:rsidRDefault="007D5E57">
      <w:pPr>
        <w:pStyle w:val="1"/>
        <w:spacing w:before="6" w:line="271" w:lineRule="auto"/>
        <w:ind w:left="819" w:right="311" w:firstLine="710"/>
      </w:pPr>
      <w:r>
        <w:t>2.2.4.2.1 Содержание учебного предмета “Родная литература (татарская литература)”</w:t>
      </w:r>
    </w:p>
    <w:p w:rsidR="0024435F" w:rsidRDefault="007D5E57">
      <w:pPr>
        <w:pStyle w:val="a3"/>
        <w:spacing w:line="271" w:lineRule="auto"/>
        <w:ind w:right="318" w:firstLine="710"/>
      </w:pPr>
      <w:r>
        <w:t>Изучение родной литературы (татарской литературы) на уровне среднего общего образования направлено на формирование в систематизированном виде у учащихся представления об историческом развитии литературы и посредством этого более глубокого понимания взаимосвязи классической и современной литературы. Материал для изучения предлагается в соответствии с этапами развития литературы.</w:t>
      </w:r>
    </w:p>
    <w:p w:rsidR="0024435F" w:rsidRDefault="007D5E57">
      <w:pPr>
        <w:pStyle w:val="1"/>
        <w:spacing w:line="276" w:lineRule="auto"/>
        <w:ind w:left="819" w:right="316" w:firstLine="456"/>
      </w:pPr>
      <w:r>
        <w:t>По годам обучения содержание программы по родной литературе (татарской литературе) на уровень среднего общего образования структурировано следующим образом:</w:t>
      </w:r>
    </w:p>
    <w:p w:rsidR="0024435F" w:rsidRDefault="007D5E57">
      <w:pPr>
        <w:pStyle w:val="a4"/>
        <w:numPr>
          <w:ilvl w:val="0"/>
          <w:numId w:val="4"/>
        </w:numPr>
        <w:tabs>
          <w:tab w:val="left" w:pos="5915"/>
        </w:tabs>
        <w:jc w:val="both"/>
        <w:rPr>
          <w:b/>
          <w:sz w:val="24"/>
        </w:rPr>
      </w:pPr>
      <w:r>
        <w:rPr>
          <w:b/>
          <w:sz w:val="24"/>
        </w:rPr>
        <w:t>класс</w:t>
      </w:r>
    </w:p>
    <w:p w:rsidR="0024435F" w:rsidRDefault="007D5E57">
      <w:pPr>
        <w:pStyle w:val="1"/>
        <w:numPr>
          <w:ilvl w:val="0"/>
          <w:numId w:val="91"/>
        </w:numPr>
        <w:tabs>
          <w:tab w:val="left" w:pos="3255"/>
        </w:tabs>
        <w:spacing w:before="36"/>
        <w:ind w:hanging="184"/>
        <w:jc w:val="both"/>
      </w:pPr>
      <w:r>
        <w:t>Древняя тюрко-татарская литература (V–XII века).</w:t>
      </w:r>
    </w:p>
    <w:p w:rsidR="0024435F" w:rsidRDefault="007D5E57">
      <w:pPr>
        <w:pStyle w:val="a3"/>
        <w:spacing w:before="26" w:line="271" w:lineRule="auto"/>
        <w:ind w:right="309" w:firstLine="710"/>
      </w:pPr>
      <w:r>
        <w:t>Введение в историю татарской литературы. Деление литературы на периоды. Язык памятников рунической и древнеуйгурской письменности. Словарь М.Кашгари «Диване лөгат эт-төрк». Чтение и обсуждение пословиц. Сведения о произведении Й.Баласагуни</w:t>
      </w:r>
    </w:p>
    <w:p w:rsidR="0024435F" w:rsidRDefault="007D5E57">
      <w:pPr>
        <w:pStyle w:val="a3"/>
        <w:spacing w:before="1" w:line="271" w:lineRule="auto"/>
        <w:ind w:right="322"/>
      </w:pPr>
      <w:r>
        <w:t>«Котадгу белек» /«Благодатное знание». Значение поэмы в мировой литературе. Чтение отрывков. Суфийская философия. Суфийская литература.</w:t>
      </w:r>
    </w:p>
    <w:p w:rsidR="0024435F" w:rsidRDefault="007D5E57">
      <w:pPr>
        <w:pStyle w:val="1"/>
        <w:numPr>
          <w:ilvl w:val="0"/>
          <w:numId w:val="91"/>
        </w:numPr>
        <w:tabs>
          <w:tab w:val="left" w:pos="2640"/>
        </w:tabs>
        <w:spacing w:before="5"/>
        <w:ind w:left="2639"/>
        <w:jc w:val="both"/>
      </w:pPr>
      <w:r>
        <w:t>Средневековая тюрко-татарская литература (XII–XVIII века).</w:t>
      </w:r>
    </w:p>
    <w:p w:rsidR="0024435F" w:rsidRDefault="007D5E57">
      <w:pPr>
        <w:pStyle w:val="a3"/>
        <w:spacing w:before="32" w:line="271" w:lineRule="auto"/>
        <w:ind w:right="312" w:firstLine="710"/>
      </w:pPr>
      <w: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24435F" w:rsidRDefault="007D5E57">
      <w:pPr>
        <w:pStyle w:val="a4"/>
        <w:numPr>
          <w:ilvl w:val="0"/>
          <w:numId w:val="90"/>
        </w:numPr>
        <w:tabs>
          <w:tab w:val="left" w:pos="1853"/>
        </w:tabs>
        <w:spacing w:before="1" w:line="268" w:lineRule="auto"/>
        <w:ind w:right="312" w:firstLine="710"/>
        <w:rPr>
          <w:sz w:val="24"/>
        </w:rPr>
      </w:pPr>
      <w:r>
        <w:rPr>
          <w:b/>
          <w:i/>
          <w:sz w:val="24"/>
        </w:rPr>
        <w:t>Литература Булгарского периода (XII век –1 пол. XIII века).</w:t>
      </w:r>
      <w:r>
        <w:rPr>
          <w:sz w:val="24"/>
        </w:rPr>
        <w:t>Краткий обзор истории государства Великих булгар. Булгарское ханство. Культура Булгар. Исторические сочинения русских ученых. Путешествие Ибн Фадлана.</w:t>
      </w:r>
    </w:p>
    <w:p w:rsidR="0024435F" w:rsidRDefault="007D5E57">
      <w:pPr>
        <w:pStyle w:val="a4"/>
        <w:numPr>
          <w:ilvl w:val="0"/>
          <w:numId w:val="90"/>
        </w:numPr>
        <w:tabs>
          <w:tab w:val="left" w:pos="1713"/>
        </w:tabs>
        <w:spacing w:before="4"/>
        <w:ind w:left="1712" w:hanging="183"/>
      </w:pPr>
      <w:r>
        <w:rPr>
          <w:sz w:val="24"/>
        </w:rPr>
        <w:t xml:space="preserve">Поэма </w:t>
      </w:r>
      <w:r>
        <w:rPr>
          <w:spacing w:val="-3"/>
          <w:sz w:val="24"/>
        </w:rPr>
        <w:t xml:space="preserve">Кул </w:t>
      </w:r>
      <w:r>
        <w:rPr>
          <w:sz w:val="24"/>
        </w:rPr>
        <w:t>Гали «Кыйссаи Йосыф» / «Сказание оЮсуфе».</w:t>
      </w:r>
    </w:p>
    <w:p w:rsidR="0024435F" w:rsidRDefault="007D5E57">
      <w:pPr>
        <w:pStyle w:val="a4"/>
        <w:numPr>
          <w:ilvl w:val="0"/>
          <w:numId w:val="90"/>
        </w:numPr>
        <w:tabs>
          <w:tab w:val="left" w:pos="1713"/>
        </w:tabs>
        <w:spacing w:before="36" w:line="271" w:lineRule="auto"/>
        <w:ind w:right="325" w:firstLine="710"/>
      </w:pPr>
      <w:r>
        <w:rPr>
          <w:sz w:val="24"/>
        </w:rPr>
        <w:t>Чтение отрывков, обсуждение, знакомство с научными трудами ученых (Н.Хисамов, Р.Ганиева и др.). Балет «Сказание о Юсуфе».</w:t>
      </w:r>
    </w:p>
    <w:p w:rsidR="0024435F" w:rsidRDefault="007D5E57">
      <w:pPr>
        <w:pStyle w:val="a4"/>
        <w:numPr>
          <w:ilvl w:val="0"/>
          <w:numId w:val="89"/>
        </w:numPr>
        <w:tabs>
          <w:tab w:val="left" w:pos="1713"/>
        </w:tabs>
        <w:spacing w:before="1" w:line="271" w:lineRule="auto"/>
        <w:ind w:right="313" w:firstLine="710"/>
      </w:pPr>
      <w:r>
        <w:rPr>
          <w:b/>
          <w:i/>
          <w:sz w:val="24"/>
        </w:rPr>
        <w:t xml:space="preserve">Литература Золотоордынского периода </w:t>
      </w:r>
      <w:r>
        <w:rPr>
          <w:b/>
          <w:i/>
          <w:spacing w:val="-3"/>
          <w:sz w:val="24"/>
        </w:rPr>
        <w:t xml:space="preserve">(XIII </w:t>
      </w:r>
      <w:r>
        <w:rPr>
          <w:b/>
          <w:i/>
          <w:sz w:val="24"/>
        </w:rPr>
        <w:t>век –1 пол. XV века).</w:t>
      </w:r>
      <w:r>
        <w:rPr>
          <w:sz w:val="24"/>
        </w:rPr>
        <w:t>Роль Золотой Орды в формировании татарского народа. История огромного государства. Письменность. Сведения о поэтах Золотой Орды: Котб «Хөсрәү вә Ширин» /«Хосрав и Ширин»,Хорезми</w:t>
      </w:r>
    </w:p>
    <w:p w:rsidR="0024435F" w:rsidRDefault="007D5E57">
      <w:pPr>
        <w:pStyle w:val="a3"/>
        <w:spacing w:line="271" w:lineRule="auto"/>
        <w:ind w:right="316"/>
      </w:pPr>
      <w:r>
        <w:t>«Мәхәббәтнамә» / «Поэма о любви» , М.Булгари «Наһҗ әл-фәрадис» / «Дорога в рай», Х.Кятиб «Җөмҗөмә солтан» / «Жемжемэ султан». Чтение 1-2 отрывков из поэмы Сайфа Сараи «Гөлистан бит-төрки» / «Гулистан по-тюркски».</w:t>
      </w:r>
    </w:p>
    <w:p w:rsidR="0024435F" w:rsidRDefault="007D5E57">
      <w:pPr>
        <w:pStyle w:val="a4"/>
        <w:numPr>
          <w:ilvl w:val="0"/>
          <w:numId w:val="89"/>
        </w:numPr>
        <w:tabs>
          <w:tab w:val="left" w:pos="1713"/>
        </w:tabs>
        <w:spacing w:before="1" w:line="268" w:lineRule="auto"/>
        <w:ind w:right="314" w:firstLine="710"/>
      </w:pPr>
      <w:r>
        <w:rPr>
          <w:sz w:val="24"/>
        </w:rPr>
        <w:t xml:space="preserve">Поэма Котба «Хөсрәү вә Ширин» / «Хосрав и Ширин». Чтение </w:t>
      </w:r>
      <w:r>
        <w:rPr>
          <w:spacing w:val="3"/>
          <w:sz w:val="24"/>
        </w:rPr>
        <w:t xml:space="preserve">2-3 </w:t>
      </w:r>
      <w:r>
        <w:rPr>
          <w:sz w:val="24"/>
        </w:rPr>
        <w:t>отрывков, обсуждение, знакомство с научными трудами ученых, анализ. Теория литературы: газель как стихотворный жанрВостока.</w:t>
      </w:r>
    </w:p>
    <w:p w:rsidR="0024435F" w:rsidRDefault="007D5E57">
      <w:pPr>
        <w:pStyle w:val="a4"/>
        <w:numPr>
          <w:ilvl w:val="0"/>
          <w:numId w:val="89"/>
        </w:numPr>
        <w:tabs>
          <w:tab w:val="left" w:pos="1713"/>
        </w:tabs>
        <w:spacing w:before="4"/>
        <w:ind w:left="1712"/>
      </w:pPr>
      <w:r>
        <w:rPr>
          <w:sz w:val="24"/>
        </w:rPr>
        <w:t>Р.р.Сочинение.</w:t>
      </w:r>
    </w:p>
    <w:p w:rsidR="0024435F" w:rsidRDefault="0024435F">
      <w:pPr>
        <w:jc w:val="both"/>
        <w:sectPr w:rsidR="0024435F">
          <w:pgSz w:w="11900" w:h="16840"/>
          <w:pgMar w:top="1040" w:right="240" w:bottom="940" w:left="880" w:header="0" w:footer="672" w:gutter="0"/>
          <w:cols w:space="720"/>
        </w:sectPr>
      </w:pPr>
    </w:p>
    <w:p w:rsidR="0024435F" w:rsidRDefault="007D5E57">
      <w:pPr>
        <w:spacing w:before="71" w:line="271" w:lineRule="auto"/>
        <w:ind w:left="819" w:right="1021" w:firstLine="710"/>
        <w:jc w:val="both"/>
        <w:rPr>
          <w:sz w:val="24"/>
        </w:rPr>
      </w:pPr>
      <w:r>
        <w:rPr>
          <w:b/>
          <w:i/>
          <w:sz w:val="24"/>
        </w:rPr>
        <w:lastRenderedPageBreak/>
        <w:t>1. Литература периода Казанского ханства ((1 пол. XV века – 2 пол. XVI века).</w:t>
      </w:r>
      <w:r>
        <w:rPr>
          <w:sz w:val="24"/>
        </w:rPr>
        <w:t>ОбзористорииКазанскогоханства.Культура.Сведенияо</w:t>
      </w:r>
      <w:r>
        <w:rPr>
          <w:spacing w:val="-6"/>
          <w:sz w:val="24"/>
        </w:rPr>
        <w:t>поэтах:Мухаммат</w:t>
      </w:r>
      <w:r>
        <w:rPr>
          <w:spacing w:val="-5"/>
          <w:sz w:val="24"/>
        </w:rPr>
        <w:t>Амин, Шарифи,Колшариф,</w:t>
      </w:r>
      <w:r>
        <w:rPr>
          <w:spacing w:val="-6"/>
          <w:sz w:val="24"/>
        </w:rPr>
        <w:t>Мухаммедьяр.Стихи</w:t>
      </w:r>
      <w:r>
        <w:rPr>
          <w:sz w:val="24"/>
        </w:rPr>
        <w:t>и</w:t>
      </w:r>
      <w:r>
        <w:rPr>
          <w:spacing w:val="-5"/>
          <w:sz w:val="24"/>
        </w:rPr>
        <w:t>поэмы</w:t>
      </w:r>
      <w:r>
        <w:rPr>
          <w:spacing w:val="-8"/>
          <w:sz w:val="24"/>
        </w:rPr>
        <w:t>Кул</w:t>
      </w:r>
      <w:r>
        <w:rPr>
          <w:spacing w:val="-4"/>
          <w:sz w:val="24"/>
        </w:rPr>
        <w:t>Шарифа</w:t>
      </w:r>
      <w:r>
        <w:rPr>
          <w:sz w:val="24"/>
        </w:rPr>
        <w:t>и</w:t>
      </w:r>
      <w:r>
        <w:rPr>
          <w:spacing w:val="-7"/>
          <w:sz w:val="24"/>
        </w:rPr>
        <w:t>Мухаммедьяра</w:t>
      </w:r>
      <w:r>
        <w:rPr>
          <w:spacing w:val="-10"/>
          <w:sz w:val="24"/>
        </w:rPr>
        <w:t xml:space="preserve">(«Төхфәи </w:t>
      </w:r>
      <w:r>
        <w:rPr>
          <w:sz w:val="24"/>
        </w:rPr>
        <w:t>мәрдан» /«Дар мужей» и «Нуры содур» / «Свет сердец»). Чтение 1-2 отрывков. Многочисленные произведения оСююмбике.</w:t>
      </w:r>
    </w:p>
    <w:p w:rsidR="0024435F" w:rsidRDefault="007D5E57">
      <w:pPr>
        <w:spacing w:line="271" w:lineRule="auto"/>
        <w:ind w:left="819" w:right="1024" w:firstLine="710"/>
        <w:jc w:val="both"/>
        <w:rPr>
          <w:sz w:val="24"/>
        </w:rPr>
      </w:pPr>
      <w:r>
        <w:rPr>
          <w:b/>
          <w:i/>
          <w:sz w:val="24"/>
        </w:rPr>
        <w:t>1.Литературапериодазастоя(2пол.XVIвека–XVIIIвек).</w:t>
      </w:r>
      <w:r>
        <w:rPr>
          <w:sz w:val="24"/>
        </w:rPr>
        <w:t>Обзорлитературы XVII–XVIIIвв.Возрождение</w:t>
      </w:r>
      <w:r>
        <w:rPr>
          <w:spacing w:val="-6"/>
          <w:sz w:val="24"/>
        </w:rPr>
        <w:t>дастанов,</w:t>
      </w:r>
      <w:r>
        <w:rPr>
          <w:spacing w:val="-5"/>
          <w:sz w:val="24"/>
        </w:rPr>
        <w:t>баитов:</w:t>
      </w:r>
      <w:r>
        <w:rPr>
          <w:spacing w:val="-6"/>
          <w:sz w:val="24"/>
        </w:rPr>
        <w:t>«Сююмбика»,«Казань».</w:t>
      </w:r>
      <w:r>
        <w:rPr>
          <w:spacing w:val="-4"/>
          <w:sz w:val="24"/>
        </w:rPr>
        <w:t>Обзор</w:t>
      </w:r>
      <w:r>
        <w:rPr>
          <w:spacing w:val="-5"/>
          <w:sz w:val="24"/>
        </w:rPr>
        <w:t xml:space="preserve">творчества </w:t>
      </w:r>
      <w:r>
        <w:rPr>
          <w:sz w:val="24"/>
        </w:rPr>
        <w:t>поэтов:М.Кулый,Г.УтызИмяни.ХикметыМавлэКулыя,марсииГ.Утыз</w:t>
      </w:r>
      <w:r>
        <w:rPr>
          <w:spacing w:val="-5"/>
          <w:sz w:val="24"/>
        </w:rPr>
        <w:t>Имяни.</w:t>
      </w:r>
      <w:r>
        <w:rPr>
          <w:spacing w:val="-4"/>
          <w:sz w:val="24"/>
        </w:rPr>
        <w:t xml:space="preserve">Теория </w:t>
      </w:r>
      <w:r>
        <w:rPr>
          <w:sz w:val="24"/>
        </w:rPr>
        <w:t>литературы: дастаны,баиты.</w:t>
      </w:r>
    </w:p>
    <w:p w:rsidR="0024435F" w:rsidRDefault="007D5E57">
      <w:pPr>
        <w:pStyle w:val="1"/>
        <w:spacing w:before="3"/>
        <w:ind w:left="2855"/>
      </w:pPr>
      <w:r>
        <w:t>3. Литература периода просветительства (XIX век)</w:t>
      </w:r>
    </w:p>
    <w:p w:rsidR="0024435F" w:rsidRDefault="007D5E57">
      <w:pPr>
        <w:pStyle w:val="a4"/>
        <w:numPr>
          <w:ilvl w:val="0"/>
          <w:numId w:val="88"/>
        </w:numPr>
        <w:tabs>
          <w:tab w:val="left" w:pos="1713"/>
        </w:tabs>
        <w:spacing w:before="26" w:line="271" w:lineRule="auto"/>
        <w:ind w:right="1023" w:firstLine="710"/>
        <w:rPr>
          <w:sz w:val="24"/>
        </w:rPr>
      </w:pPr>
      <w:r>
        <w:rPr>
          <w:sz w:val="24"/>
        </w:rPr>
        <w:t>Историко-культурный обзор литературы XIX века: развитие поэзии, прозы, драматургии</w:t>
      </w:r>
      <w:r>
        <w:rPr>
          <w:spacing w:val="-3"/>
          <w:sz w:val="24"/>
        </w:rPr>
        <w:t>Два</w:t>
      </w:r>
      <w:r>
        <w:rPr>
          <w:spacing w:val="-5"/>
          <w:sz w:val="24"/>
        </w:rPr>
        <w:t>периода</w:t>
      </w:r>
      <w:r>
        <w:rPr>
          <w:spacing w:val="-6"/>
          <w:sz w:val="24"/>
        </w:rPr>
        <w:t>литературы</w:t>
      </w:r>
      <w:r>
        <w:rPr>
          <w:spacing w:val="-4"/>
          <w:sz w:val="24"/>
        </w:rPr>
        <w:t>XIX</w:t>
      </w:r>
      <w:r>
        <w:rPr>
          <w:spacing w:val="-6"/>
          <w:sz w:val="24"/>
        </w:rPr>
        <w:t>века.</w:t>
      </w:r>
      <w:r>
        <w:rPr>
          <w:spacing w:val="-5"/>
          <w:sz w:val="24"/>
        </w:rPr>
        <w:t>Появление</w:t>
      </w:r>
      <w:r>
        <w:rPr>
          <w:spacing w:val="-4"/>
          <w:sz w:val="24"/>
        </w:rPr>
        <w:t>новых</w:t>
      </w:r>
      <w:r>
        <w:rPr>
          <w:spacing w:val="-5"/>
          <w:sz w:val="24"/>
        </w:rPr>
        <w:t xml:space="preserve">жанров(реалистические </w:t>
      </w:r>
      <w:r>
        <w:rPr>
          <w:sz w:val="24"/>
        </w:rPr>
        <w:t>поэмы,рассказы,повести,</w:t>
      </w:r>
      <w:r>
        <w:rPr>
          <w:spacing w:val="-3"/>
          <w:sz w:val="24"/>
        </w:rPr>
        <w:t>романы).</w:t>
      </w:r>
      <w:r>
        <w:rPr>
          <w:spacing w:val="-4"/>
          <w:sz w:val="24"/>
        </w:rPr>
        <w:t>XIX</w:t>
      </w:r>
      <w:r>
        <w:rPr>
          <w:spacing w:val="-3"/>
          <w:sz w:val="24"/>
        </w:rPr>
        <w:t>век</w:t>
      </w:r>
      <w:r>
        <w:rPr>
          <w:sz w:val="24"/>
        </w:rPr>
        <w:t>–</w:t>
      </w:r>
      <w:r>
        <w:rPr>
          <w:spacing w:val="-6"/>
          <w:sz w:val="24"/>
        </w:rPr>
        <w:t>переход</w:t>
      </w:r>
      <w:r>
        <w:rPr>
          <w:sz w:val="24"/>
        </w:rPr>
        <w:t>от</w:t>
      </w:r>
      <w:r>
        <w:rPr>
          <w:spacing w:val="-5"/>
          <w:sz w:val="24"/>
        </w:rPr>
        <w:t>Средневековья</w:t>
      </w:r>
      <w:r>
        <w:rPr>
          <w:sz w:val="24"/>
        </w:rPr>
        <w:t>к</w:t>
      </w:r>
      <w:r>
        <w:rPr>
          <w:spacing w:val="-5"/>
          <w:sz w:val="24"/>
        </w:rPr>
        <w:t xml:space="preserve">реалистической </w:t>
      </w:r>
      <w:r>
        <w:rPr>
          <w:sz w:val="24"/>
        </w:rPr>
        <w:t>литературе. Сведения о просветителях. Составлениехрестоматий.</w:t>
      </w:r>
    </w:p>
    <w:p w:rsidR="0024435F" w:rsidRDefault="007D5E57">
      <w:pPr>
        <w:pStyle w:val="a4"/>
        <w:numPr>
          <w:ilvl w:val="0"/>
          <w:numId w:val="88"/>
        </w:numPr>
        <w:tabs>
          <w:tab w:val="left" w:pos="1765"/>
        </w:tabs>
        <w:spacing w:before="1" w:line="271" w:lineRule="auto"/>
        <w:ind w:right="1015" w:firstLine="768"/>
        <w:rPr>
          <w:sz w:val="24"/>
        </w:rPr>
      </w:pPr>
      <w:r>
        <w:rPr>
          <w:spacing w:val="-6"/>
          <w:sz w:val="24"/>
        </w:rPr>
        <w:t>Выпуск</w:t>
      </w:r>
      <w:r>
        <w:rPr>
          <w:spacing w:val="-3"/>
          <w:sz w:val="24"/>
        </w:rPr>
        <w:t>первой</w:t>
      </w:r>
      <w:r>
        <w:rPr>
          <w:spacing w:val="-5"/>
          <w:sz w:val="24"/>
        </w:rPr>
        <w:t>газеты</w:t>
      </w:r>
      <w:r>
        <w:rPr>
          <w:sz w:val="24"/>
        </w:rPr>
        <w:t>на</w:t>
      </w:r>
      <w:r>
        <w:rPr>
          <w:spacing w:val="-5"/>
          <w:sz w:val="24"/>
        </w:rPr>
        <w:t>общетюркском</w:t>
      </w:r>
      <w:r>
        <w:rPr>
          <w:spacing w:val="-6"/>
          <w:sz w:val="24"/>
        </w:rPr>
        <w:t>языке</w:t>
      </w:r>
      <w:r>
        <w:rPr>
          <w:spacing w:val="-7"/>
          <w:sz w:val="24"/>
        </w:rPr>
        <w:t>«Таржеман»</w:t>
      </w:r>
      <w:r>
        <w:rPr>
          <w:spacing w:val="-10"/>
          <w:sz w:val="24"/>
        </w:rPr>
        <w:t>И.Гаспринским.</w:t>
      </w:r>
      <w:r>
        <w:rPr>
          <w:spacing w:val="-9"/>
          <w:sz w:val="24"/>
        </w:rPr>
        <w:t xml:space="preserve">Обзор </w:t>
      </w:r>
      <w:r>
        <w:rPr>
          <w:spacing w:val="-5"/>
          <w:sz w:val="24"/>
        </w:rPr>
        <w:t>деятельностибратьев</w:t>
      </w:r>
      <w:r>
        <w:rPr>
          <w:spacing w:val="-6"/>
          <w:sz w:val="24"/>
        </w:rPr>
        <w:t>Хальфиных,Фаесхановых,Ш.Марджани.</w:t>
      </w:r>
      <w:r>
        <w:rPr>
          <w:spacing w:val="-9"/>
          <w:sz w:val="24"/>
        </w:rPr>
        <w:t>Обзортворчества</w:t>
      </w:r>
      <w:r>
        <w:rPr>
          <w:spacing w:val="-10"/>
          <w:sz w:val="24"/>
        </w:rPr>
        <w:t xml:space="preserve">суфийских </w:t>
      </w:r>
      <w:r>
        <w:rPr>
          <w:sz w:val="24"/>
        </w:rPr>
        <w:t>поэтов: А.Каргалый,Г.Чокрый.</w:t>
      </w:r>
    </w:p>
    <w:p w:rsidR="0024435F" w:rsidRDefault="007D5E57">
      <w:pPr>
        <w:pStyle w:val="a4"/>
        <w:numPr>
          <w:ilvl w:val="0"/>
          <w:numId w:val="88"/>
        </w:numPr>
        <w:tabs>
          <w:tab w:val="left" w:pos="1713"/>
        </w:tabs>
        <w:spacing w:before="1"/>
        <w:ind w:left="1713"/>
        <w:rPr>
          <w:sz w:val="24"/>
        </w:rPr>
      </w:pPr>
      <w:r>
        <w:rPr>
          <w:sz w:val="24"/>
        </w:rPr>
        <w:t>Качественные</w:t>
      </w:r>
      <w:r>
        <w:rPr>
          <w:spacing w:val="-3"/>
          <w:sz w:val="24"/>
        </w:rPr>
        <w:t>изменения</w:t>
      </w:r>
      <w:r>
        <w:rPr>
          <w:sz w:val="24"/>
        </w:rPr>
        <w:t>в</w:t>
      </w:r>
      <w:r>
        <w:rPr>
          <w:spacing w:val="-5"/>
          <w:sz w:val="24"/>
        </w:rPr>
        <w:t>поэзииГ.Кандалый.Обзортворчествапоэта</w:t>
      </w:r>
      <w:r>
        <w:rPr>
          <w:spacing w:val="-6"/>
          <w:sz w:val="24"/>
        </w:rPr>
        <w:t>Акмулла.</w:t>
      </w:r>
    </w:p>
    <w:p w:rsidR="0024435F" w:rsidRDefault="007D5E57">
      <w:pPr>
        <w:pStyle w:val="a3"/>
        <w:spacing w:before="36"/>
      </w:pPr>
      <w:r>
        <w:t>Творчество К.Насыри, Ф.Карими.</w:t>
      </w:r>
    </w:p>
    <w:p w:rsidR="0024435F" w:rsidRDefault="007D5E57">
      <w:pPr>
        <w:pStyle w:val="a4"/>
        <w:numPr>
          <w:ilvl w:val="0"/>
          <w:numId w:val="88"/>
        </w:numPr>
        <w:tabs>
          <w:tab w:val="left" w:pos="1713"/>
        </w:tabs>
        <w:spacing w:before="36" w:line="271" w:lineRule="auto"/>
        <w:ind w:right="1019" w:firstLine="710"/>
        <w:rPr>
          <w:sz w:val="24"/>
        </w:rPr>
      </w:pPr>
      <w:r>
        <w:rPr>
          <w:sz w:val="24"/>
        </w:rPr>
        <w:t xml:space="preserve">Просветительский реализм в литературе. М.Акъегетзадэ, З.Бигиев, Ф.Карими, </w:t>
      </w:r>
      <w:r>
        <w:rPr>
          <w:spacing w:val="-5"/>
          <w:sz w:val="24"/>
        </w:rPr>
        <w:t>Ш.Мухаммедов,Ф.Халиди.Теория</w:t>
      </w:r>
      <w:r>
        <w:rPr>
          <w:spacing w:val="-6"/>
          <w:sz w:val="24"/>
        </w:rPr>
        <w:t>литературы:</w:t>
      </w:r>
      <w:r>
        <w:rPr>
          <w:spacing w:val="-4"/>
          <w:sz w:val="24"/>
        </w:rPr>
        <w:t>жанр</w:t>
      </w:r>
      <w:r>
        <w:rPr>
          <w:spacing w:val="-6"/>
          <w:sz w:val="24"/>
        </w:rPr>
        <w:t>саяхатнаме</w:t>
      </w:r>
      <w:r>
        <w:rPr>
          <w:spacing w:val="-5"/>
          <w:sz w:val="24"/>
        </w:rPr>
        <w:t>(путевые</w:t>
      </w:r>
      <w:r>
        <w:rPr>
          <w:spacing w:val="-8"/>
          <w:sz w:val="24"/>
        </w:rPr>
        <w:t>заметки),</w:t>
      </w:r>
      <w:r>
        <w:rPr>
          <w:spacing w:val="-10"/>
          <w:sz w:val="24"/>
        </w:rPr>
        <w:t xml:space="preserve">хикаят, </w:t>
      </w:r>
      <w:r>
        <w:rPr>
          <w:sz w:val="24"/>
        </w:rPr>
        <w:t>марсия,мадхия,басня,рубаи,эпистолярныйжанр,назира,кисса,обрамленнаяповесть, ящичнаякомпозиция.</w:t>
      </w:r>
    </w:p>
    <w:p w:rsidR="0024435F" w:rsidRDefault="007D5E57">
      <w:pPr>
        <w:pStyle w:val="1"/>
        <w:spacing w:before="1"/>
        <w:ind w:left="3950"/>
      </w:pPr>
      <w:r>
        <w:t>4. Литература начала XX века.</w:t>
      </w:r>
    </w:p>
    <w:p w:rsidR="0024435F" w:rsidRDefault="007D5E57">
      <w:pPr>
        <w:pStyle w:val="a4"/>
        <w:numPr>
          <w:ilvl w:val="0"/>
          <w:numId w:val="87"/>
        </w:numPr>
        <w:tabs>
          <w:tab w:val="left" w:pos="1814"/>
        </w:tabs>
        <w:spacing w:before="31" w:line="271" w:lineRule="auto"/>
        <w:ind w:right="1017" w:firstLine="710"/>
        <w:rPr>
          <w:sz w:val="24"/>
        </w:rPr>
      </w:pPr>
      <w:r>
        <w:rPr>
          <w:sz w:val="24"/>
        </w:rPr>
        <w:t>Изменения в социально-политической жизни, их влияние на общественно- 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Характерныеособенностигероев-современниковвлитературе</w:t>
      </w:r>
      <w:r>
        <w:rPr>
          <w:spacing w:val="-4"/>
          <w:sz w:val="24"/>
        </w:rPr>
        <w:t>этого</w:t>
      </w:r>
      <w:r>
        <w:rPr>
          <w:spacing w:val="-5"/>
          <w:sz w:val="24"/>
        </w:rPr>
        <w:t xml:space="preserve">периода,гисъянист, </w:t>
      </w:r>
      <w:r>
        <w:rPr>
          <w:sz w:val="24"/>
        </w:rPr>
        <w:t>одиночка,герой,находившийсянаперепутье,герой,</w:t>
      </w:r>
      <w:r>
        <w:rPr>
          <w:spacing w:val="-4"/>
          <w:sz w:val="24"/>
        </w:rPr>
        <w:t>посвятивший</w:t>
      </w:r>
      <w:r>
        <w:rPr>
          <w:spacing w:val="-5"/>
          <w:sz w:val="24"/>
        </w:rPr>
        <w:t>себя</w:t>
      </w:r>
      <w:r>
        <w:rPr>
          <w:spacing w:val="-6"/>
          <w:sz w:val="24"/>
        </w:rPr>
        <w:t>служению</w:t>
      </w:r>
      <w:r>
        <w:rPr>
          <w:spacing w:val="-4"/>
          <w:sz w:val="24"/>
        </w:rPr>
        <w:t xml:space="preserve">нации, </w:t>
      </w:r>
      <w:r>
        <w:rPr>
          <w:sz w:val="24"/>
        </w:rPr>
        <w:t>герой в состоянии подавленности и др. Нравственно-философские и литературно- эстетические искания авторов,опыты.</w:t>
      </w:r>
    </w:p>
    <w:p w:rsidR="0024435F" w:rsidRDefault="007D5E57">
      <w:pPr>
        <w:pStyle w:val="a4"/>
        <w:numPr>
          <w:ilvl w:val="0"/>
          <w:numId w:val="87"/>
        </w:numPr>
        <w:tabs>
          <w:tab w:val="left" w:pos="1747"/>
        </w:tabs>
        <w:spacing w:before="2" w:line="271" w:lineRule="auto"/>
        <w:ind w:right="1018" w:firstLine="710"/>
        <w:rPr>
          <w:sz w:val="24"/>
        </w:rPr>
      </w:pPr>
      <w:r>
        <w:rPr>
          <w:spacing w:val="-5"/>
          <w:sz w:val="24"/>
        </w:rPr>
        <w:t>Переход</w:t>
      </w:r>
      <w:r>
        <w:rPr>
          <w:sz w:val="24"/>
        </w:rPr>
        <w:t>от</w:t>
      </w:r>
      <w:r>
        <w:rPr>
          <w:spacing w:val="-6"/>
          <w:sz w:val="24"/>
        </w:rPr>
        <w:t>просветительского</w:t>
      </w:r>
      <w:r>
        <w:rPr>
          <w:sz w:val="24"/>
        </w:rPr>
        <w:t>к</w:t>
      </w:r>
      <w:r>
        <w:rPr>
          <w:spacing w:val="-5"/>
          <w:sz w:val="24"/>
        </w:rPr>
        <w:t>критическому</w:t>
      </w:r>
      <w:r>
        <w:rPr>
          <w:spacing w:val="-8"/>
          <w:sz w:val="24"/>
        </w:rPr>
        <w:t>реализму.</w:t>
      </w:r>
      <w:r>
        <w:rPr>
          <w:spacing w:val="-9"/>
          <w:sz w:val="24"/>
        </w:rPr>
        <w:t>Обогащение</w:t>
      </w:r>
      <w:r>
        <w:rPr>
          <w:spacing w:val="-11"/>
          <w:sz w:val="24"/>
        </w:rPr>
        <w:t>литературы</w:t>
      </w:r>
      <w:r>
        <w:rPr>
          <w:sz w:val="24"/>
        </w:rPr>
        <w:t>с точки зрения литературных направлений и течений. Модернистские течения: импрессионизм,символизм.Активизация</w:t>
      </w:r>
      <w:r>
        <w:rPr>
          <w:spacing w:val="-5"/>
          <w:sz w:val="24"/>
        </w:rPr>
        <w:t>проблемнации.Появление</w:t>
      </w:r>
      <w:r>
        <w:rPr>
          <w:spacing w:val="-4"/>
          <w:sz w:val="24"/>
        </w:rPr>
        <w:t>новых</w:t>
      </w:r>
      <w:r>
        <w:rPr>
          <w:spacing w:val="-5"/>
          <w:sz w:val="24"/>
        </w:rPr>
        <w:t>типов</w:t>
      </w:r>
      <w:r>
        <w:rPr>
          <w:spacing w:val="-4"/>
          <w:sz w:val="24"/>
        </w:rPr>
        <w:t xml:space="preserve">героев. </w:t>
      </w:r>
      <w:r>
        <w:rPr>
          <w:sz w:val="24"/>
        </w:rPr>
        <w:t>Попытки</w:t>
      </w:r>
      <w:r>
        <w:rPr>
          <w:spacing w:val="-3"/>
          <w:sz w:val="24"/>
        </w:rPr>
        <w:t>по-новому</w:t>
      </w:r>
      <w:r>
        <w:rPr>
          <w:spacing w:val="-4"/>
          <w:sz w:val="24"/>
        </w:rPr>
        <w:t>ответить</w:t>
      </w:r>
      <w:r>
        <w:rPr>
          <w:sz w:val="24"/>
        </w:rPr>
        <w:t>на</w:t>
      </w:r>
      <w:r>
        <w:rPr>
          <w:spacing w:val="-5"/>
          <w:sz w:val="24"/>
        </w:rPr>
        <w:t>вопросы</w:t>
      </w:r>
      <w:r>
        <w:rPr>
          <w:sz w:val="24"/>
        </w:rPr>
        <w:t>о</w:t>
      </w:r>
      <w:r>
        <w:rPr>
          <w:spacing w:val="-5"/>
          <w:sz w:val="24"/>
        </w:rPr>
        <w:t>духовнойсвободе,</w:t>
      </w:r>
      <w:r>
        <w:rPr>
          <w:spacing w:val="-4"/>
          <w:sz w:val="24"/>
        </w:rPr>
        <w:t>вере,</w:t>
      </w:r>
      <w:r>
        <w:rPr>
          <w:spacing w:val="-5"/>
          <w:sz w:val="24"/>
        </w:rPr>
        <w:t xml:space="preserve">ограниченностижизни, </w:t>
      </w:r>
      <w:r>
        <w:rPr>
          <w:sz w:val="24"/>
        </w:rPr>
        <w:t>жизни и смерти,красоте.</w:t>
      </w:r>
    </w:p>
    <w:p w:rsidR="0024435F" w:rsidRDefault="007D5E57">
      <w:pPr>
        <w:pStyle w:val="a4"/>
        <w:numPr>
          <w:ilvl w:val="0"/>
          <w:numId w:val="87"/>
        </w:numPr>
        <w:tabs>
          <w:tab w:val="left" w:pos="1804"/>
        </w:tabs>
        <w:spacing w:line="271" w:lineRule="auto"/>
        <w:ind w:right="1031" w:firstLine="710"/>
        <w:rPr>
          <w:sz w:val="24"/>
        </w:rPr>
      </w:pPr>
      <w:r>
        <w:rPr>
          <w:sz w:val="24"/>
        </w:rPr>
        <w:t>Обзор творчества Г.Ибрагимова, Г.Исхаки, Г.Тукая, С.Рамиева, Дэрдменда, Г.Камала, Ф.Амирхана,М.Файзи.</w:t>
      </w:r>
    </w:p>
    <w:p w:rsidR="0024435F" w:rsidRDefault="007D5E57">
      <w:pPr>
        <w:pStyle w:val="a4"/>
        <w:numPr>
          <w:ilvl w:val="0"/>
          <w:numId w:val="87"/>
        </w:numPr>
        <w:tabs>
          <w:tab w:val="left" w:pos="1775"/>
        </w:tabs>
        <w:ind w:left="1774" w:hanging="245"/>
        <w:rPr>
          <w:sz w:val="24"/>
        </w:rPr>
      </w:pPr>
      <w:r>
        <w:rPr>
          <w:sz w:val="24"/>
        </w:rPr>
        <w:t xml:space="preserve">Обзор литературы. Творчество </w:t>
      </w:r>
      <w:r>
        <w:rPr>
          <w:spacing w:val="-3"/>
          <w:sz w:val="24"/>
        </w:rPr>
        <w:t xml:space="preserve">Г.Тукая </w:t>
      </w:r>
      <w:r>
        <w:rPr>
          <w:sz w:val="24"/>
        </w:rPr>
        <w:t>«Мәхәббәт» /«Любовь»</w:t>
      </w:r>
    </w:p>
    <w:p w:rsidR="0024435F" w:rsidRDefault="007D5E57">
      <w:pPr>
        <w:pStyle w:val="a4"/>
        <w:numPr>
          <w:ilvl w:val="0"/>
          <w:numId w:val="87"/>
        </w:numPr>
        <w:tabs>
          <w:tab w:val="left" w:pos="1775"/>
        </w:tabs>
        <w:spacing w:before="33"/>
        <w:ind w:left="1774" w:hanging="245"/>
        <w:rPr>
          <w:sz w:val="24"/>
        </w:rPr>
      </w:pPr>
      <w:r>
        <w:rPr>
          <w:sz w:val="24"/>
        </w:rPr>
        <w:t>«Кыйтга»/ «Отрывок». ПублицистикаТукая.</w:t>
      </w:r>
    </w:p>
    <w:p w:rsidR="0024435F" w:rsidRDefault="007D5E57">
      <w:pPr>
        <w:pStyle w:val="a4"/>
        <w:numPr>
          <w:ilvl w:val="0"/>
          <w:numId w:val="87"/>
        </w:numPr>
        <w:tabs>
          <w:tab w:val="left" w:pos="1833"/>
        </w:tabs>
        <w:spacing w:before="36"/>
        <w:ind w:left="1832" w:hanging="303"/>
        <w:rPr>
          <w:sz w:val="24"/>
        </w:rPr>
      </w:pPr>
      <w:r>
        <w:rPr>
          <w:sz w:val="24"/>
        </w:rPr>
        <w:t>Произведения о</w:t>
      </w:r>
      <w:r>
        <w:rPr>
          <w:spacing w:val="-3"/>
          <w:sz w:val="24"/>
        </w:rPr>
        <w:t>Тукае.</w:t>
      </w:r>
    </w:p>
    <w:p w:rsidR="0024435F" w:rsidRDefault="007D5E57">
      <w:pPr>
        <w:pStyle w:val="a4"/>
        <w:numPr>
          <w:ilvl w:val="0"/>
          <w:numId w:val="87"/>
        </w:numPr>
        <w:tabs>
          <w:tab w:val="left" w:pos="1775"/>
        </w:tabs>
        <w:spacing w:before="36"/>
        <w:ind w:left="1774" w:hanging="245"/>
        <w:rPr>
          <w:sz w:val="24"/>
        </w:rPr>
      </w:pPr>
      <w:r>
        <w:rPr>
          <w:sz w:val="24"/>
        </w:rPr>
        <w:t xml:space="preserve">Стихи Дардеменда «Каләмгә хитаб» / </w:t>
      </w:r>
      <w:r>
        <w:rPr>
          <w:spacing w:val="-3"/>
          <w:sz w:val="24"/>
        </w:rPr>
        <w:t xml:space="preserve">«О </w:t>
      </w:r>
      <w:r>
        <w:rPr>
          <w:sz w:val="24"/>
        </w:rPr>
        <w:t>перо», «Кораб»«Корабль».</w:t>
      </w:r>
    </w:p>
    <w:p w:rsidR="0024435F" w:rsidRDefault="007D5E57">
      <w:pPr>
        <w:pStyle w:val="a4"/>
        <w:numPr>
          <w:ilvl w:val="0"/>
          <w:numId w:val="87"/>
        </w:numPr>
        <w:tabs>
          <w:tab w:val="left" w:pos="1775"/>
        </w:tabs>
        <w:spacing w:before="36"/>
        <w:ind w:left="1774" w:hanging="245"/>
        <w:rPr>
          <w:sz w:val="24"/>
        </w:rPr>
      </w:pPr>
      <w:r>
        <w:rPr>
          <w:sz w:val="24"/>
        </w:rPr>
        <w:t>Стихи С.Рамиева «Авыл» /«Деревня», «Уку» / «Обучение».</w:t>
      </w:r>
    </w:p>
    <w:p w:rsidR="0024435F" w:rsidRDefault="007D5E57">
      <w:pPr>
        <w:pStyle w:val="a4"/>
        <w:numPr>
          <w:ilvl w:val="0"/>
          <w:numId w:val="87"/>
        </w:numPr>
        <w:tabs>
          <w:tab w:val="left" w:pos="1766"/>
        </w:tabs>
        <w:spacing w:before="36"/>
        <w:ind w:left="1765" w:hanging="236"/>
        <w:rPr>
          <w:sz w:val="24"/>
        </w:rPr>
      </w:pPr>
      <w:r>
        <w:rPr>
          <w:sz w:val="24"/>
        </w:rPr>
        <w:t>Г.Ибрагимов.«Яшьйөрәкләр»/«Молодыесердца».Чтениеотрывков,анализ.</w:t>
      </w:r>
    </w:p>
    <w:p w:rsidR="0024435F" w:rsidRDefault="007D5E57">
      <w:pPr>
        <w:pStyle w:val="a4"/>
        <w:numPr>
          <w:ilvl w:val="0"/>
          <w:numId w:val="87"/>
        </w:numPr>
        <w:tabs>
          <w:tab w:val="left" w:pos="1895"/>
        </w:tabs>
        <w:spacing w:before="36"/>
        <w:ind w:left="1894" w:hanging="365"/>
        <w:rPr>
          <w:sz w:val="24"/>
        </w:rPr>
      </w:pPr>
      <w:r>
        <w:rPr>
          <w:sz w:val="24"/>
        </w:rPr>
        <w:t>Р.р.Сочинение.</w:t>
      </w:r>
    </w:p>
    <w:p w:rsidR="0024435F" w:rsidRDefault="0024435F">
      <w:pPr>
        <w:rPr>
          <w:sz w:val="24"/>
        </w:rPr>
        <w:sectPr w:rsidR="0024435F">
          <w:pgSz w:w="11900" w:h="16840"/>
          <w:pgMar w:top="1040" w:right="240" w:bottom="940" w:left="880" w:header="0" w:footer="672" w:gutter="0"/>
          <w:cols w:space="720"/>
        </w:sectPr>
      </w:pPr>
    </w:p>
    <w:p w:rsidR="0024435F" w:rsidRDefault="007D5E57">
      <w:pPr>
        <w:pStyle w:val="a4"/>
        <w:numPr>
          <w:ilvl w:val="0"/>
          <w:numId w:val="87"/>
        </w:numPr>
        <w:tabs>
          <w:tab w:val="left" w:pos="1915"/>
        </w:tabs>
        <w:spacing w:before="66" w:line="271" w:lineRule="auto"/>
        <w:ind w:right="311" w:firstLine="710"/>
        <w:rPr>
          <w:sz w:val="24"/>
        </w:rPr>
      </w:pPr>
      <w:r>
        <w:rPr>
          <w:sz w:val="24"/>
        </w:rPr>
        <w:lastRenderedPageBreak/>
        <w:t xml:space="preserve">Г.Исхаки. Повесть </w:t>
      </w:r>
      <w:r>
        <w:rPr>
          <w:spacing w:val="-3"/>
          <w:sz w:val="24"/>
        </w:rPr>
        <w:t xml:space="preserve">«Ул </w:t>
      </w:r>
      <w:r>
        <w:rPr>
          <w:sz w:val="24"/>
        </w:rPr>
        <w:t>әле өйләнмәгән иде» / «Он еще не был женатым». Чтение отрывков, обсуждение проблем любви, создании семьи, национальныетрадиции.</w:t>
      </w:r>
    </w:p>
    <w:p w:rsidR="0024435F" w:rsidRDefault="007D5E57">
      <w:pPr>
        <w:pStyle w:val="a4"/>
        <w:numPr>
          <w:ilvl w:val="0"/>
          <w:numId w:val="87"/>
        </w:numPr>
        <w:tabs>
          <w:tab w:val="left" w:pos="1895"/>
        </w:tabs>
        <w:spacing w:before="1"/>
        <w:ind w:left="1894" w:hanging="365"/>
        <w:rPr>
          <w:sz w:val="24"/>
        </w:rPr>
      </w:pPr>
      <w:r>
        <w:rPr>
          <w:sz w:val="24"/>
        </w:rPr>
        <w:t>Сочинение.</w:t>
      </w:r>
    </w:p>
    <w:p w:rsidR="0024435F" w:rsidRDefault="007D5E57">
      <w:pPr>
        <w:pStyle w:val="a4"/>
        <w:numPr>
          <w:ilvl w:val="0"/>
          <w:numId w:val="87"/>
        </w:numPr>
        <w:tabs>
          <w:tab w:val="left" w:pos="1895"/>
        </w:tabs>
        <w:spacing w:before="36"/>
        <w:ind w:left="1894" w:hanging="365"/>
        <w:rPr>
          <w:sz w:val="24"/>
        </w:rPr>
      </w:pPr>
      <w:r>
        <w:rPr>
          <w:sz w:val="24"/>
        </w:rPr>
        <w:t>Г.Камал. «Бүләк өчен» / «За вознаграждение». Чтение отрывков,обсуждение.</w:t>
      </w:r>
    </w:p>
    <w:p w:rsidR="0024435F" w:rsidRDefault="007D5E57">
      <w:pPr>
        <w:pStyle w:val="a4"/>
        <w:numPr>
          <w:ilvl w:val="0"/>
          <w:numId w:val="87"/>
        </w:numPr>
        <w:tabs>
          <w:tab w:val="left" w:pos="1895"/>
        </w:tabs>
        <w:spacing w:before="36"/>
        <w:ind w:left="1894" w:hanging="365"/>
        <w:rPr>
          <w:sz w:val="24"/>
        </w:rPr>
      </w:pPr>
      <w:r>
        <w:rPr>
          <w:sz w:val="24"/>
        </w:rPr>
        <w:t xml:space="preserve">М.Файзи. </w:t>
      </w:r>
      <w:r>
        <w:rPr>
          <w:spacing w:val="-4"/>
          <w:sz w:val="24"/>
        </w:rPr>
        <w:t xml:space="preserve">«Ак </w:t>
      </w:r>
      <w:r>
        <w:rPr>
          <w:sz w:val="24"/>
        </w:rPr>
        <w:t>калфак» / «Белый калфак». Чтение отрывков,анализ.</w:t>
      </w:r>
    </w:p>
    <w:p w:rsidR="0024435F" w:rsidRDefault="007D5E57">
      <w:pPr>
        <w:pStyle w:val="1"/>
        <w:spacing w:before="41"/>
        <w:ind w:left="4320"/>
        <w:jc w:val="left"/>
      </w:pPr>
      <w:r>
        <w:t>5. Литература 1920-1930 годов.</w:t>
      </w:r>
    </w:p>
    <w:p w:rsidR="0024435F" w:rsidRDefault="007D5E57">
      <w:pPr>
        <w:pStyle w:val="a4"/>
        <w:numPr>
          <w:ilvl w:val="0"/>
          <w:numId w:val="86"/>
        </w:numPr>
        <w:tabs>
          <w:tab w:val="left" w:pos="1852"/>
        </w:tabs>
        <w:spacing w:before="31" w:line="271" w:lineRule="auto"/>
        <w:ind w:right="317" w:firstLine="710"/>
        <w:rPr>
          <w:sz w:val="24"/>
        </w:rPr>
      </w:pPr>
      <w:r>
        <w:rPr>
          <w:sz w:val="24"/>
        </w:rPr>
        <w:t>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новойжизни.</w:t>
      </w:r>
    </w:p>
    <w:p w:rsidR="0024435F" w:rsidRDefault="007D5E57">
      <w:pPr>
        <w:pStyle w:val="a4"/>
        <w:numPr>
          <w:ilvl w:val="0"/>
          <w:numId w:val="86"/>
        </w:numPr>
        <w:tabs>
          <w:tab w:val="left" w:pos="1775"/>
        </w:tabs>
        <w:spacing w:line="271" w:lineRule="auto"/>
        <w:ind w:left="1530" w:right="318" w:firstLine="0"/>
        <w:rPr>
          <w:sz w:val="24"/>
        </w:rPr>
      </w:pPr>
      <w:r>
        <w:rPr>
          <w:sz w:val="24"/>
        </w:rPr>
        <w:t>К.Тинчурин. «Сүнгән йолдызлар» / «Угасшие звезды». Чтение отрывков, анализ. 3.Х.Такташ. «Мәхәббәт тәүбәсе» / «Раскаяние в любви».Чтение отрывков,</w:t>
      </w:r>
    </w:p>
    <w:p w:rsidR="0024435F" w:rsidRDefault="007D5E57">
      <w:pPr>
        <w:pStyle w:val="a3"/>
      </w:pPr>
      <w:r>
        <w:t>обсуждение. 4. Р.р.Сочинение.</w:t>
      </w:r>
    </w:p>
    <w:p w:rsidR="0024435F" w:rsidRDefault="007D5E57">
      <w:pPr>
        <w:pStyle w:val="a3"/>
        <w:spacing w:before="33" w:line="271" w:lineRule="auto"/>
        <w:ind w:right="320" w:firstLine="710"/>
      </w:pPr>
      <w:r>
        <w:t>5. Г.Кутуй. «Тапшырылмаган хатлар» / «Неотосланные письма». Чтение отрывков, обсуждение.</w:t>
      </w:r>
    </w:p>
    <w:p w:rsidR="0024435F" w:rsidRDefault="007D5E57">
      <w:pPr>
        <w:pStyle w:val="1"/>
        <w:numPr>
          <w:ilvl w:val="0"/>
          <w:numId w:val="4"/>
        </w:numPr>
        <w:tabs>
          <w:tab w:val="left" w:pos="5843"/>
        </w:tabs>
        <w:spacing w:before="6" w:line="271" w:lineRule="auto"/>
        <w:ind w:left="4224" w:right="3011" w:firstLine="1315"/>
        <w:jc w:val="both"/>
      </w:pPr>
      <w:r>
        <w:t>класс 1.Литература военноговремени.</w:t>
      </w:r>
    </w:p>
    <w:p w:rsidR="0024435F" w:rsidRDefault="007D5E57">
      <w:pPr>
        <w:pStyle w:val="a4"/>
        <w:numPr>
          <w:ilvl w:val="0"/>
          <w:numId w:val="84"/>
        </w:numPr>
        <w:tabs>
          <w:tab w:val="left" w:pos="1713"/>
        </w:tabs>
        <w:spacing w:line="271" w:lineRule="auto"/>
        <w:ind w:right="315" w:firstLine="710"/>
        <w:jc w:val="both"/>
        <w:rPr>
          <w:sz w:val="24"/>
        </w:rPr>
      </w:pPr>
      <w:r>
        <w:rPr>
          <w:sz w:val="24"/>
        </w:rPr>
        <w:t>Великая Отечественная война, ее влияние на литературу. Основные темы и проблемы в произведениях. Взаимоотношения между писателем и обществом. Обзор творчества Ф.Карима, А.Еники.</w:t>
      </w:r>
    </w:p>
    <w:p w:rsidR="0024435F" w:rsidRDefault="007D5E57">
      <w:pPr>
        <w:pStyle w:val="a4"/>
        <w:numPr>
          <w:ilvl w:val="0"/>
          <w:numId w:val="84"/>
        </w:numPr>
        <w:tabs>
          <w:tab w:val="left" w:pos="1819"/>
        </w:tabs>
        <w:spacing w:line="271" w:lineRule="auto"/>
        <w:ind w:right="329" w:firstLine="710"/>
        <w:jc w:val="left"/>
        <w:rPr>
          <w:sz w:val="24"/>
        </w:rPr>
      </w:pPr>
      <w:r>
        <w:rPr>
          <w:sz w:val="24"/>
        </w:rPr>
        <w:t>М.Джалиль. «Хуш, акыллым» / «Прошай, моя умница», «Кошчык» / «Птенчик». Чтение,анализ.</w:t>
      </w:r>
    </w:p>
    <w:p w:rsidR="0024435F" w:rsidRDefault="007D5E57">
      <w:pPr>
        <w:pStyle w:val="a4"/>
        <w:numPr>
          <w:ilvl w:val="0"/>
          <w:numId w:val="84"/>
        </w:numPr>
        <w:tabs>
          <w:tab w:val="left" w:pos="1771"/>
        </w:tabs>
        <w:ind w:left="1770" w:hanging="241"/>
        <w:jc w:val="left"/>
        <w:rPr>
          <w:sz w:val="24"/>
        </w:rPr>
      </w:pPr>
      <w:r>
        <w:rPr>
          <w:sz w:val="24"/>
        </w:rPr>
        <w:t>Ф.Хусни. «Йөзек кашы» /«Перстень».</w:t>
      </w:r>
    </w:p>
    <w:p w:rsidR="0024435F" w:rsidRDefault="007D5E57">
      <w:pPr>
        <w:pStyle w:val="a4"/>
        <w:numPr>
          <w:ilvl w:val="0"/>
          <w:numId w:val="84"/>
        </w:numPr>
        <w:tabs>
          <w:tab w:val="left" w:pos="1771"/>
        </w:tabs>
        <w:spacing w:before="27"/>
        <w:ind w:left="1770" w:hanging="241"/>
        <w:jc w:val="left"/>
        <w:rPr>
          <w:sz w:val="24"/>
        </w:rPr>
      </w:pPr>
      <w:r>
        <w:rPr>
          <w:sz w:val="24"/>
        </w:rPr>
        <w:t>Чтение отрывков, анализ, составлениетезисов.</w:t>
      </w:r>
    </w:p>
    <w:p w:rsidR="0024435F" w:rsidRDefault="007D5E57">
      <w:pPr>
        <w:pStyle w:val="a4"/>
        <w:numPr>
          <w:ilvl w:val="0"/>
          <w:numId w:val="84"/>
        </w:numPr>
        <w:tabs>
          <w:tab w:val="left" w:pos="1833"/>
        </w:tabs>
        <w:spacing w:before="36"/>
        <w:ind w:left="1832" w:hanging="240"/>
        <w:jc w:val="left"/>
        <w:rPr>
          <w:sz w:val="24"/>
        </w:rPr>
      </w:pPr>
      <w:r>
        <w:rPr>
          <w:sz w:val="24"/>
        </w:rPr>
        <w:t>Р.р.Сочинение.</w:t>
      </w:r>
    </w:p>
    <w:p w:rsidR="0024435F" w:rsidRDefault="007D5E57">
      <w:pPr>
        <w:pStyle w:val="1"/>
        <w:spacing w:before="42"/>
        <w:ind w:left="3009"/>
        <w:jc w:val="left"/>
      </w:pPr>
      <w:r>
        <w:t>2.Литература послевоенного периода (до 1960-х годов).</w:t>
      </w:r>
    </w:p>
    <w:p w:rsidR="0024435F" w:rsidRDefault="007D5E57">
      <w:pPr>
        <w:pStyle w:val="a3"/>
        <w:spacing w:before="31"/>
        <w:ind w:left="1530"/>
        <w:jc w:val="left"/>
      </w:pPr>
      <w:r>
        <w:t>1. Положительное влияние на литературу полудемократических перемен периода</w:t>
      </w:r>
    </w:p>
    <w:p w:rsidR="0024435F" w:rsidRDefault="007D5E57">
      <w:pPr>
        <w:pStyle w:val="a3"/>
        <w:spacing w:before="36"/>
        <w:jc w:val="left"/>
      </w:pPr>
      <w:r>
        <w:t xml:space="preserve">«Оттепели». 2.Творчество Х.Туфана.  «Кайсыгызның кулы җылы?» /  </w:t>
      </w:r>
      <w:r>
        <w:rPr>
          <w:spacing w:val="-3"/>
        </w:rPr>
        <w:t xml:space="preserve">«У </w:t>
      </w:r>
      <w:r>
        <w:t xml:space="preserve">кого </w:t>
      </w:r>
      <w:r>
        <w:rPr>
          <w:spacing w:val="-3"/>
        </w:rPr>
        <w:t xml:space="preserve">рука </w:t>
      </w:r>
      <w:r>
        <w:t>теплая?»,</w:t>
      </w:r>
    </w:p>
    <w:p w:rsidR="0024435F" w:rsidRDefault="007D5E57">
      <w:pPr>
        <w:pStyle w:val="a3"/>
        <w:spacing w:before="36"/>
        <w:jc w:val="left"/>
      </w:pPr>
      <w:r>
        <w:t>«Илдә ниләр бар икән?» / «Что происходит на Родине? », «Луиза-а-а-а» .</w:t>
      </w:r>
    </w:p>
    <w:p w:rsidR="0024435F" w:rsidRDefault="007D5E57">
      <w:pPr>
        <w:pStyle w:val="1"/>
        <w:spacing w:before="41"/>
        <w:ind w:left="4200"/>
        <w:jc w:val="left"/>
      </w:pPr>
      <w:r>
        <w:t>3. Литература 1960–1980-х годов.</w:t>
      </w:r>
    </w:p>
    <w:p w:rsidR="0024435F" w:rsidRDefault="007D5E57">
      <w:pPr>
        <w:pStyle w:val="a4"/>
        <w:numPr>
          <w:ilvl w:val="0"/>
          <w:numId w:val="83"/>
        </w:numPr>
        <w:tabs>
          <w:tab w:val="left" w:pos="1713"/>
        </w:tabs>
        <w:spacing w:before="32" w:line="271" w:lineRule="auto"/>
        <w:ind w:right="325" w:firstLine="710"/>
        <w:rPr>
          <w:sz w:val="24"/>
        </w:rPr>
      </w:pPr>
      <w:r>
        <w:rPr>
          <w:sz w:val="24"/>
        </w:rPr>
        <w:t>Возвращение литературы к национальным традициям. Появление новых жанров, тем и мотивов, литературныхформ.</w:t>
      </w:r>
    </w:p>
    <w:p w:rsidR="0024435F" w:rsidRDefault="007D5E57">
      <w:pPr>
        <w:pStyle w:val="a4"/>
        <w:numPr>
          <w:ilvl w:val="0"/>
          <w:numId w:val="83"/>
        </w:numPr>
        <w:tabs>
          <w:tab w:val="left" w:pos="1809"/>
        </w:tabs>
        <w:spacing w:line="271" w:lineRule="auto"/>
        <w:ind w:right="323" w:firstLine="710"/>
        <w:rPr>
          <w:sz w:val="24"/>
        </w:rPr>
      </w:pPr>
      <w:r>
        <w:rPr>
          <w:sz w:val="24"/>
        </w:rPr>
        <w:t>Поиск знаковых особенностей нового общества, новый герой. Деревенская проза. Оживление романтическогонаправления.</w:t>
      </w:r>
    </w:p>
    <w:p w:rsidR="0024435F" w:rsidRDefault="007D5E57">
      <w:pPr>
        <w:pStyle w:val="a4"/>
        <w:numPr>
          <w:ilvl w:val="0"/>
          <w:numId w:val="83"/>
        </w:numPr>
        <w:tabs>
          <w:tab w:val="left" w:pos="1713"/>
        </w:tabs>
        <w:ind w:left="1712"/>
        <w:rPr>
          <w:sz w:val="24"/>
        </w:rPr>
      </w:pPr>
      <w:r>
        <w:rPr>
          <w:sz w:val="24"/>
        </w:rPr>
        <w:t>Обзор творчества А.Гилязова, Р.Файзуллина, Р.Хариса,Р.Гаташа.</w:t>
      </w:r>
    </w:p>
    <w:p w:rsidR="0024435F" w:rsidRDefault="007D5E57">
      <w:pPr>
        <w:pStyle w:val="a4"/>
        <w:numPr>
          <w:ilvl w:val="0"/>
          <w:numId w:val="83"/>
        </w:numPr>
        <w:tabs>
          <w:tab w:val="left" w:pos="1814"/>
        </w:tabs>
        <w:spacing w:before="36" w:line="266" w:lineRule="auto"/>
        <w:ind w:right="324" w:firstLine="710"/>
        <w:rPr>
          <w:sz w:val="24"/>
        </w:rPr>
      </w:pPr>
      <w:r>
        <w:rPr>
          <w:sz w:val="24"/>
        </w:rPr>
        <w:t>Р.Файзуллин. «Яшь чак» / «Молодость», «Туган ягым» / «Родной край». Чтение, анализ.</w:t>
      </w:r>
    </w:p>
    <w:p w:rsidR="0024435F" w:rsidRDefault="007D5E57">
      <w:pPr>
        <w:pStyle w:val="a4"/>
        <w:numPr>
          <w:ilvl w:val="0"/>
          <w:numId w:val="83"/>
        </w:numPr>
        <w:tabs>
          <w:tab w:val="left" w:pos="1775"/>
        </w:tabs>
        <w:spacing w:before="7"/>
        <w:ind w:left="1774" w:hanging="245"/>
        <w:rPr>
          <w:sz w:val="24"/>
        </w:rPr>
      </w:pPr>
      <w:r>
        <w:rPr>
          <w:sz w:val="24"/>
        </w:rPr>
        <w:t>Р.Харис. «Сабантуй». Чтение, обсуждение, составлениетезисов.</w:t>
      </w:r>
    </w:p>
    <w:p w:rsidR="0024435F" w:rsidRDefault="007D5E57">
      <w:pPr>
        <w:pStyle w:val="a4"/>
        <w:numPr>
          <w:ilvl w:val="0"/>
          <w:numId w:val="83"/>
        </w:numPr>
        <w:tabs>
          <w:tab w:val="left" w:pos="1814"/>
        </w:tabs>
        <w:spacing w:before="36" w:line="271" w:lineRule="auto"/>
        <w:ind w:right="324" w:firstLine="710"/>
        <w:rPr>
          <w:sz w:val="24"/>
        </w:rPr>
      </w:pPr>
      <w:r>
        <w:rPr>
          <w:sz w:val="24"/>
        </w:rPr>
        <w:t>Р.Гаташ. «Ирләр булыйк» /«Будем мужчинами», «Укытучы» /«Учитель». Чтение, обсуждение.</w:t>
      </w:r>
    </w:p>
    <w:p w:rsidR="0024435F" w:rsidRDefault="007D5E57">
      <w:pPr>
        <w:pStyle w:val="a4"/>
        <w:numPr>
          <w:ilvl w:val="0"/>
          <w:numId w:val="83"/>
        </w:numPr>
        <w:tabs>
          <w:tab w:val="left" w:pos="1775"/>
        </w:tabs>
        <w:ind w:left="1774" w:hanging="245"/>
        <w:rPr>
          <w:sz w:val="24"/>
        </w:rPr>
      </w:pPr>
      <w:r>
        <w:rPr>
          <w:sz w:val="24"/>
        </w:rPr>
        <w:t>Р.р.Сочинение.</w:t>
      </w:r>
    </w:p>
    <w:p w:rsidR="0024435F" w:rsidRDefault="007D5E57">
      <w:pPr>
        <w:pStyle w:val="1"/>
        <w:spacing w:before="42"/>
        <w:ind w:left="4200"/>
      </w:pPr>
      <w:r>
        <w:t>4. Литература 1980–2000-х годов.</w:t>
      </w:r>
    </w:p>
    <w:p w:rsidR="0024435F" w:rsidRDefault="007D5E57">
      <w:pPr>
        <w:pStyle w:val="a4"/>
        <w:numPr>
          <w:ilvl w:val="0"/>
          <w:numId w:val="82"/>
        </w:numPr>
        <w:tabs>
          <w:tab w:val="left" w:pos="1713"/>
        </w:tabs>
        <w:spacing w:before="31" w:line="271" w:lineRule="auto"/>
        <w:ind w:right="315" w:firstLine="710"/>
        <w:rPr>
          <w:sz w:val="24"/>
        </w:rPr>
      </w:pPr>
      <w:r>
        <w:rPr>
          <w:sz w:val="24"/>
        </w:rPr>
        <w:t>Возрождение татарской литературы на рубеже ХХ–ХХI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общечеловеческийуровень.</w:t>
      </w:r>
    </w:p>
    <w:p w:rsidR="0024435F" w:rsidRDefault="0024435F">
      <w:pPr>
        <w:spacing w:line="271" w:lineRule="auto"/>
        <w:jc w:val="both"/>
        <w:rPr>
          <w:sz w:val="24"/>
        </w:rPr>
        <w:sectPr w:rsidR="0024435F">
          <w:pgSz w:w="11900" w:h="16840"/>
          <w:pgMar w:top="1040" w:right="240" w:bottom="940" w:left="880" w:header="0" w:footer="672" w:gutter="0"/>
          <w:cols w:space="720"/>
        </w:sectPr>
      </w:pPr>
    </w:p>
    <w:p w:rsidR="0024435F" w:rsidRDefault="007D5E57">
      <w:pPr>
        <w:pStyle w:val="a4"/>
        <w:numPr>
          <w:ilvl w:val="0"/>
          <w:numId w:val="82"/>
        </w:numPr>
        <w:tabs>
          <w:tab w:val="left" w:pos="1761"/>
        </w:tabs>
        <w:spacing w:before="66"/>
        <w:ind w:left="1760" w:hanging="231"/>
        <w:rPr>
          <w:sz w:val="24"/>
        </w:rPr>
      </w:pPr>
      <w:r>
        <w:rPr>
          <w:sz w:val="24"/>
        </w:rPr>
        <w:lastRenderedPageBreak/>
        <w:t>А.Гилязев.«Йәгез,бердога»/«Давайтепомолимся».Чтениеотрывков,</w:t>
      </w:r>
      <w:r>
        <w:rPr>
          <w:spacing w:val="-5"/>
          <w:sz w:val="24"/>
        </w:rPr>
        <w:t>анализ.</w:t>
      </w:r>
    </w:p>
    <w:p w:rsidR="0024435F" w:rsidRDefault="007D5E57">
      <w:pPr>
        <w:pStyle w:val="a4"/>
        <w:numPr>
          <w:ilvl w:val="0"/>
          <w:numId w:val="82"/>
        </w:numPr>
        <w:tabs>
          <w:tab w:val="left" w:pos="1761"/>
        </w:tabs>
        <w:spacing w:before="36" w:line="271" w:lineRule="auto"/>
        <w:ind w:right="1029" w:firstLine="710"/>
        <w:rPr>
          <w:sz w:val="24"/>
        </w:rPr>
      </w:pPr>
      <w:r>
        <w:rPr>
          <w:sz w:val="24"/>
        </w:rPr>
        <w:t>М.Магдиев.«Бәхилләшү»/«Прощание».Чтениеотрывков,составление</w:t>
      </w:r>
      <w:r>
        <w:rPr>
          <w:spacing w:val="-5"/>
          <w:sz w:val="24"/>
        </w:rPr>
        <w:t xml:space="preserve">плана, </w:t>
      </w:r>
      <w:r>
        <w:rPr>
          <w:sz w:val="24"/>
        </w:rPr>
        <w:t>тезисов,обсуждение.</w:t>
      </w:r>
    </w:p>
    <w:p w:rsidR="0024435F" w:rsidRDefault="007D5E57">
      <w:pPr>
        <w:pStyle w:val="a4"/>
        <w:numPr>
          <w:ilvl w:val="0"/>
          <w:numId w:val="82"/>
        </w:numPr>
        <w:tabs>
          <w:tab w:val="left" w:pos="1747"/>
        </w:tabs>
        <w:spacing w:before="1"/>
        <w:ind w:left="1746" w:hanging="217"/>
        <w:rPr>
          <w:sz w:val="24"/>
        </w:rPr>
      </w:pPr>
      <w:r>
        <w:rPr>
          <w:spacing w:val="-6"/>
          <w:sz w:val="24"/>
        </w:rPr>
        <w:t>И.Юзеев</w:t>
      </w:r>
      <w:r>
        <w:rPr>
          <w:spacing w:val="-5"/>
          <w:sz w:val="24"/>
        </w:rPr>
        <w:t>«Гашыйклартавы»</w:t>
      </w:r>
      <w:r>
        <w:rPr>
          <w:sz w:val="24"/>
        </w:rPr>
        <w:t>/</w:t>
      </w:r>
      <w:r>
        <w:rPr>
          <w:spacing w:val="-5"/>
          <w:sz w:val="24"/>
        </w:rPr>
        <w:t>«Гора</w:t>
      </w:r>
      <w:r>
        <w:rPr>
          <w:spacing w:val="-6"/>
          <w:sz w:val="24"/>
        </w:rPr>
        <w:t>влюбленных».</w:t>
      </w:r>
      <w:r>
        <w:rPr>
          <w:spacing w:val="-4"/>
          <w:sz w:val="24"/>
        </w:rPr>
        <w:t>Чтение</w:t>
      </w:r>
      <w:r>
        <w:rPr>
          <w:spacing w:val="-9"/>
          <w:sz w:val="24"/>
        </w:rPr>
        <w:t>отрывков</w:t>
      </w:r>
      <w:r>
        <w:rPr>
          <w:spacing w:val="-7"/>
          <w:sz w:val="24"/>
        </w:rPr>
        <w:t>иобсуждение.</w:t>
      </w:r>
    </w:p>
    <w:p w:rsidR="0024435F" w:rsidRDefault="007D5E57">
      <w:pPr>
        <w:pStyle w:val="a4"/>
        <w:numPr>
          <w:ilvl w:val="0"/>
          <w:numId w:val="82"/>
        </w:numPr>
        <w:tabs>
          <w:tab w:val="left" w:pos="1761"/>
        </w:tabs>
        <w:spacing w:before="36" w:line="271" w:lineRule="auto"/>
        <w:ind w:right="1026" w:firstLine="710"/>
        <w:rPr>
          <w:sz w:val="24"/>
        </w:rPr>
      </w:pPr>
      <w:r>
        <w:rPr>
          <w:sz w:val="24"/>
        </w:rPr>
        <w:t>М.Хасанов.«Язгыаҗаган»/«Весенняя</w:t>
      </w:r>
      <w:r>
        <w:rPr>
          <w:spacing w:val="-4"/>
          <w:sz w:val="24"/>
        </w:rPr>
        <w:t>зарница».Чтениеотрывков,</w:t>
      </w:r>
      <w:r>
        <w:rPr>
          <w:spacing w:val="-5"/>
          <w:sz w:val="24"/>
        </w:rPr>
        <w:t xml:space="preserve">составление </w:t>
      </w:r>
      <w:r>
        <w:rPr>
          <w:sz w:val="24"/>
        </w:rPr>
        <w:t>тезисов, обсуждение,анализ.</w:t>
      </w:r>
    </w:p>
    <w:p w:rsidR="0024435F" w:rsidRDefault="007D5E57">
      <w:pPr>
        <w:pStyle w:val="a4"/>
        <w:numPr>
          <w:ilvl w:val="0"/>
          <w:numId w:val="82"/>
        </w:numPr>
        <w:tabs>
          <w:tab w:val="left" w:pos="1756"/>
        </w:tabs>
        <w:spacing w:before="1" w:line="271" w:lineRule="auto"/>
        <w:ind w:right="1028" w:firstLine="710"/>
        <w:rPr>
          <w:sz w:val="24"/>
        </w:rPr>
      </w:pPr>
      <w:r>
        <w:rPr>
          <w:sz w:val="24"/>
        </w:rPr>
        <w:t>Т.Миннуллин.</w:t>
      </w:r>
      <w:r>
        <w:rPr>
          <w:spacing w:val="-4"/>
          <w:sz w:val="24"/>
        </w:rPr>
        <w:t>«Әлдермештән</w:t>
      </w:r>
      <w:r>
        <w:rPr>
          <w:spacing w:val="-5"/>
          <w:sz w:val="24"/>
        </w:rPr>
        <w:t>Әлмәндәр»</w:t>
      </w:r>
      <w:r>
        <w:rPr>
          <w:sz w:val="24"/>
        </w:rPr>
        <w:t>/</w:t>
      </w:r>
      <w:r>
        <w:rPr>
          <w:spacing w:val="-6"/>
          <w:sz w:val="24"/>
        </w:rPr>
        <w:t>«СтарикАльмандар</w:t>
      </w:r>
      <w:r>
        <w:rPr>
          <w:sz w:val="24"/>
        </w:rPr>
        <w:t>из</w:t>
      </w:r>
      <w:r>
        <w:rPr>
          <w:spacing w:val="-6"/>
          <w:sz w:val="24"/>
        </w:rPr>
        <w:t xml:space="preserve">Альдермеша». </w:t>
      </w:r>
      <w:r>
        <w:rPr>
          <w:sz w:val="24"/>
        </w:rPr>
        <w:t>Чтение отрывков,анализ.</w:t>
      </w:r>
    </w:p>
    <w:p w:rsidR="0024435F" w:rsidRDefault="007D5E57">
      <w:pPr>
        <w:pStyle w:val="a4"/>
        <w:numPr>
          <w:ilvl w:val="0"/>
          <w:numId w:val="82"/>
        </w:numPr>
        <w:tabs>
          <w:tab w:val="left" w:pos="1775"/>
        </w:tabs>
        <w:ind w:left="1774" w:hanging="245"/>
        <w:rPr>
          <w:sz w:val="24"/>
        </w:rPr>
      </w:pPr>
      <w:r>
        <w:rPr>
          <w:sz w:val="24"/>
        </w:rPr>
        <w:t xml:space="preserve">М.Хабибуллин. «Кубрат </w:t>
      </w:r>
      <w:r>
        <w:rPr>
          <w:spacing w:val="-3"/>
          <w:sz w:val="24"/>
        </w:rPr>
        <w:t xml:space="preserve">хан». </w:t>
      </w:r>
      <w:r>
        <w:rPr>
          <w:sz w:val="24"/>
        </w:rPr>
        <w:t>Чтение отрывков, составлениетезисов.</w:t>
      </w:r>
    </w:p>
    <w:p w:rsidR="0024435F" w:rsidRDefault="007D5E57">
      <w:pPr>
        <w:pStyle w:val="a4"/>
        <w:numPr>
          <w:ilvl w:val="0"/>
          <w:numId w:val="82"/>
        </w:numPr>
        <w:tabs>
          <w:tab w:val="left" w:pos="1775"/>
        </w:tabs>
        <w:spacing w:before="36"/>
        <w:ind w:left="1774" w:hanging="245"/>
        <w:rPr>
          <w:sz w:val="24"/>
        </w:rPr>
      </w:pPr>
      <w:r>
        <w:rPr>
          <w:sz w:val="24"/>
        </w:rPr>
        <w:t>Проектнаяработа.</w:t>
      </w:r>
    </w:p>
    <w:p w:rsidR="0024435F" w:rsidRDefault="007D5E57">
      <w:pPr>
        <w:pStyle w:val="a4"/>
        <w:numPr>
          <w:ilvl w:val="0"/>
          <w:numId w:val="82"/>
        </w:numPr>
        <w:tabs>
          <w:tab w:val="left" w:pos="1847"/>
        </w:tabs>
        <w:spacing w:before="32"/>
        <w:ind w:left="1846" w:hanging="317"/>
        <w:rPr>
          <w:sz w:val="24"/>
        </w:rPr>
      </w:pPr>
      <w:r>
        <w:rPr>
          <w:sz w:val="24"/>
        </w:rPr>
        <w:t>Зульфат. «Колын» / «Жеребенок», «Тылсым» / «Волшебство», «Дүрт җыр»/</w:t>
      </w:r>
    </w:p>
    <w:p w:rsidR="0024435F" w:rsidRDefault="007D5E57">
      <w:pPr>
        <w:pStyle w:val="a3"/>
        <w:spacing w:before="36"/>
        <w:jc w:val="left"/>
      </w:pPr>
      <w:r>
        <w:t>«Четыре песни». Чтение, анализ.</w:t>
      </w:r>
    </w:p>
    <w:p w:rsidR="0024435F" w:rsidRDefault="007D5E57">
      <w:pPr>
        <w:pStyle w:val="a4"/>
        <w:numPr>
          <w:ilvl w:val="0"/>
          <w:numId w:val="82"/>
        </w:numPr>
        <w:tabs>
          <w:tab w:val="left" w:pos="1953"/>
        </w:tabs>
        <w:spacing w:before="36"/>
        <w:ind w:left="1952" w:hanging="423"/>
        <w:rPr>
          <w:sz w:val="24"/>
        </w:rPr>
      </w:pPr>
      <w:r>
        <w:rPr>
          <w:sz w:val="24"/>
        </w:rPr>
        <w:t>Р.р.Сочинение.</w:t>
      </w:r>
    </w:p>
    <w:p w:rsidR="0024435F" w:rsidRDefault="007D5E57">
      <w:pPr>
        <w:pStyle w:val="1"/>
        <w:spacing w:before="40"/>
        <w:ind w:left="3845"/>
      </w:pPr>
      <w:r>
        <w:t>5. Литература 2000–2010-х годов.</w:t>
      </w:r>
    </w:p>
    <w:p w:rsidR="0024435F" w:rsidRDefault="007D5E57">
      <w:pPr>
        <w:pStyle w:val="a4"/>
        <w:numPr>
          <w:ilvl w:val="0"/>
          <w:numId w:val="81"/>
        </w:numPr>
        <w:tabs>
          <w:tab w:val="left" w:pos="1713"/>
        </w:tabs>
        <w:spacing w:before="32" w:line="271" w:lineRule="auto"/>
        <w:ind w:right="1027" w:firstLine="710"/>
        <w:rPr>
          <w:sz w:val="24"/>
        </w:rPr>
      </w:pPr>
      <w:r>
        <w:rPr>
          <w:sz w:val="24"/>
        </w:rPr>
        <w:t>Выдвижениенапереднийплан</w:t>
      </w:r>
      <w:r>
        <w:rPr>
          <w:spacing w:val="-5"/>
          <w:sz w:val="24"/>
        </w:rPr>
        <w:t>психологическогоначала,</w:t>
      </w:r>
      <w:r>
        <w:rPr>
          <w:spacing w:val="-6"/>
          <w:sz w:val="24"/>
        </w:rPr>
        <w:t>утверждение</w:t>
      </w:r>
      <w:r>
        <w:rPr>
          <w:spacing w:val="-4"/>
          <w:sz w:val="24"/>
        </w:rPr>
        <w:t>понятия</w:t>
      </w:r>
      <w:r>
        <w:rPr>
          <w:sz w:val="24"/>
        </w:rPr>
        <w:t>о том,чтожизньивнутренниймиротдельногочеловекавышеисторическойи</w:t>
      </w:r>
      <w:r>
        <w:rPr>
          <w:spacing w:val="-5"/>
          <w:sz w:val="24"/>
        </w:rPr>
        <w:t xml:space="preserve">социальной </w:t>
      </w:r>
      <w:r>
        <w:rPr>
          <w:sz w:val="24"/>
        </w:rPr>
        <w:t>действительности.</w:t>
      </w:r>
    </w:p>
    <w:p w:rsidR="0024435F" w:rsidRDefault="007D5E57">
      <w:pPr>
        <w:pStyle w:val="a4"/>
        <w:numPr>
          <w:ilvl w:val="0"/>
          <w:numId w:val="81"/>
        </w:numPr>
        <w:tabs>
          <w:tab w:val="left" w:pos="1713"/>
        </w:tabs>
        <w:spacing w:before="1" w:line="271" w:lineRule="auto"/>
        <w:ind w:right="1026" w:firstLine="710"/>
        <w:rPr>
          <w:sz w:val="24"/>
        </w:rPr>
      </w:pPr>
      <w:r>
        <w:rPr>
          <w:sz w:val="24"/>
        </w:rPr>
        <w:t>Мировойлитературныйпроцесс.Различныесвязимеждутатарской,русскойи зарубежной литературами. Вечные темы иобразы.</w:t>
      </w:r>
    </w:p>
    <w:p w:rsidR="0024435F" w:rsidRDefault="007D5E57">
      <w:pPr>
        <w:pStyle w:val="a4"/>
        <w:numPr>
          <w:ilvl w:val="0"/>
          <w:numId w:val="81"/>
        </w:numPr>
        <w:tabs>
          <w:tab w:val="left" w:pos="1713"/>
        </w:tabs>
        <w:spacing w:line="271" w:lineRule="auto"/>
        <w:ind w:left="1530" w:right="4582" w:firstLine="0"/>
        <w:rPr>
          <w:sz w:val="24"/>
        </w:rPr>
      </w:pPr>
      <w:r>
        <w:rPr>
          <w:sz w:val="24"/>
        </w:rPr>
        <w:t>З.Хаким. «Телсез күке» / «Немаякукушка». 4.Чтение отрывков, обсуждение,анализ.</w:t>
      </w:r>
    </w:p>
    <w:p w:rsidR="0024435F" w:rsidRDefault="007D5E57">
      <w:pPr>
        <w:pStyle w:val="a4"/>
        <w:numPr>
          <w:ilvl w:val="0"/>
          <w:numId w:val="80"/>
        </w:numPr>
        <w:tabs>
          <w:tab w:val="left" w:pos="1713"/>
        </w:tabs>
        <w:spacing w:before="1"/>
        <w:jc w:val="left"/>
        <w:rPr>
          <w:sz w:val="24"/>
        </w:rPr>
      </w:pPr>
      <w:r>
        <w:rPr>
          <w:sz w:val="24"/>
        </w:rPr>
        <w:t>Р.Зайдулла. «Битлек» /«Маска».</w:t>
      </w:r>
    </w:p>
    <w:p w:rsidR="0024435F" w:rsidRDefault="007D5E57">
      <w:pPr>
        <w:pStyle w:val="a4"/>
        <w:numPr>
          <w:ilvl w:val="0"/>
          <w:numId w:val="80"/>
        </w:numPr>
        <w:tabs>
          <w:tab w:val="left" w:pos="1771"/>
        </w:tabs>
        <w:spacing w:before="36"/>
        <w:ind w:left="1770" w:hanging="241"/>
        <w:jc w:val="left"/>
        <w:rPr>
          <w:sz w:val="24"/>
        </w:rPr>
      </w:pPr>
      <w:r>
        <w:rPr>
          <w:sz w:val="24"/>
        </w:rPr>
        <w:t>Чтение отрывков,анализ.</w:t>
      </w:r>
    </w:p>
    <w:p w:rsidR="0024435F" w:rsidRDefault="007D5E57">
      <w:pPr>
        <w:pStyle w:val="a4"/>
        <w:numPr>
          <w:ilvl w:val="0"/>
          <w:numId w:val="80"/>
        </w:numPr>
        <w:tabs>
          <w:tab w:val="left" w:pos="1775"/>
        </w:tabs>
        <w:spacing w:before="31"/>
        <w:ind w:left="1774" w:hanging="245"/>
        <w:jc w:val="left"/>
        <w:rPr>
          <w:sz w:val="24"/>
        </w:rPr>
      </w:pPr>
      <w:r>
        <w:rPr>
          <w:sz w:val="24"/>
        </w:rPr>
        <w:t>Н.Гыйматдинова. «Сихерче»/ «Колдунья».</w:t>
      </w:r>
    </w:p>
    <w:p w:rsidR="0024435F" w:rsidRDefault="007D5E57">
      <w:pPr>
        <w:pStyle w:val="a4"/>
        <w:numPr>
          <w:ilvl w:val="0"/>
          <w:numId w:val="80"/>
        </w:numPr>
        <w:tabs>
          <w:tab w:val="left" w:pos="1833"/>
        </w:tabs>
        <w:spacing w:before="36"/>
        <w:ind w:left="1832" w:hanging="303"/>
        <w:jc w:val="left"/>
        <w:rPr>
          <w:sz w:val="24"/>
        </w:rPr>
      </w:pPr>
      <w:r>
        <w:rPr>
          <w:sz w:val="24"/>
        </w:rPr>
        <w:t>Чтение отрывков,анализ.</w:t>
      </w:r>
    </w:p>
    <w:p w:rsidR="0024435F" w:rsidRDefault="007D5E57">
      <w:pPr>
        <w:pStyle w:val="a4"/>
        <w:numPr>
          <w:ilvl w:val="0"/>
          <w:numId w:val="80"/>
        </w:numPr>
        <w:tabs>
          <w:tab w:val="left" w:pos="1833"/>
        </w:tabs>
        <w:spacing w:before="36"/>
        <w:ind w:left="1832" w:hanging="240"/>
        <w:jc w:val="left"/>
        <w:rPr>
          <w:sz w:val="24"/>
        </w:rPr>
      </w:pPr>
      <w:r>
        <w:rPr>
          <w:sz w:val="24"/>
        </w:rPr>
        <w:t>Р.р.Сочинение.</w:t>
      </w:r>
    </w:p>
    <w:p w:rsidR="0024435F" w:rsidRDefault="007D5E57">
      <w:pPr>
        <w:pStyle w:val="1"/>
        <w:tabs>
          <w:tab w:val="left" w:pos="7230"/>
        </w:tabs>
        <w:spacing w:before="41" w:line="271" w:lineRule="auto"/>
        <w:ind w:left="819" w:right="1022" w:firstLine="710"/>
        <w:jc w:val="left"/>
      </w:pPr>
      <w:r>
        <w:t>2.2.4.2.2.  Содержание  учебногопредмета“Родная</w:t>
      </w:r>
      <w:r>
        <w:tab/>
        <w:t>литература (татарская литература)”</w:t>
      </w:r>
    </w:p>
    <w:p w:rsidR="0024435F" w:rsidRDefault="007D5E57">
      <w:pPr>
        <w:spacing w:before="1" w:line="276" w:lineRule="auto"/>
        <w:ind w:left="819" w:right="314" w:firstLine="518"/>
        <w:jc w:val="both"/>
        <w:rPr>
          <w:b/>
          <w:sz w:val="24"/>
        </w:rPr>
      </w:pPr>
      <w:r>
        <w:rPr>
          <w:b/>
          <w:sz w:val="24"/>
        </w:rPr>
        <w:t>По годам обучения содержание программы по родной литературе (татарской литературе) на уровень среднего общего образования структурировано следующим образом:</w:t>
      </w:r>
    </w:p>
    <w:p w:rsidR="0024435F" w:rsidRDefault="007D5E57">
      <w:pPr>
        <w:pStyle w:val="1"/>
        <w:spacing w:line="271" w:lineRule="auto"/>
        <w:ind w:left="3153" w:right="2652" w:firstLine="2031"/>
      </w:pPr>
      <w:r>
        <w:t>10 класс 1.Древнетюркская литература (VI–XIIвека).</w:t>
      </w:r>
    </w:p>
    <w:p w:rsidR="0024435F" w:rsidRDefault="007D5E57">
      <w:pPr>
        <w:pStyle w:val="a4"/>
        <w:numPr>
          <w:ilvl w:val="0"/>
          <w:numId w:val="79"/>
        </w:numPr>
        <w:tabs>
          <w:tab w:val="left" w:pos="1707"/>
        </w:tabs>
        <w:spacing w:line="271" w:lineRule="auto"/>
        <w:ind w:right="1014" w:firstLine="710"/>
        <w:rPr>
          <w:sz w:val="24"/>
        </w:rPr>
      </w:pPr>
      <w:r>
        <w:rPr>
          <w:spacing w:val="-5"/>
          <w:sz w:val="24"/>
        </w:rPr>
        <w:t>Введение</w:t>
      </w:r>
      <w:r>
        <w:rPr>
          <w:sz w:val="24"/>
        </w:rPr>
        <w:t>в</w:t>
      </w:r>
      <w:r>
        <w:rPr>
          <w:spacing w:val="-4"/>
          <w:sz w:val="24"/>
        </w:rPr>
        <w:t>историю</w:t>
      </w:r>
      <w:r>
        <w:rPr>
          <w:spacing w:val="-5"/>
          <w:sz w:val="24"/>
        </w:rPr>
        <w:t>татарской</w:t>
      </w:r>
      <w:r>
        <w:rPr>
          <w:spacing w:val="-6"/>
          <w:sz w:val="24"/>
        </w:rPr>
        <w:t>литературы.</w:t>
      </w:r>
      <w:r>
        <w:rPr>
          <w:spacing w:val="-5"/>
          <w:sz w:val="24"/>
        </w:rPr>
        <w:t>Деление</w:t>
      </w:r>
      <w:r>
        <w:rPr>
          <w:spacing w:val="-10"/>
          <w:sz w:val="24"/>
        </w:rPr>
        <w:t>литературы</w:t>
      </w:r>
      <w:r>
        <w:rPr>
          <w:spacing w:val="-5"/>
          <w:sz w:val="24"/>
        </w:rPr>
        <w:t>на</w:t>
      </w:r>
      <w:r>
        <w:rPr>
          <w:spacing w:val="-9"/>
          <w:sz w:val="24"/>
        </w:rPr>
        <w:t>периоды.</w:t>
      </w:r>
      <w:r>
        <w:rPr>
          <w:spacing w:val="-8"/>
          <w:sz w:val="24"/>
        </w:rPr>
        <w:t xml:space="preserve">Обзор </w:t>
      </w:r>
      <w:r>
        <w:rPr>
          <w:sz w:val="24"/>
        </w:rPr>
        <w:t>древней и средневековойлитературы.</w:t>
      </w:r>
    </w:p>
    <w:p w:rsidR="0024435F" w:rsidRDefault="007D5E57">
      <w:pPr>
        <w:pStyle w:val="a4"/>
        <w:numPr>
          <w:ilvl w:val="0"/>
          <w:numId w:val="79"/>
        </w:numPr>
        <w:tabs>
          <w:tab w:val="left" w:pos="1713"/>
        </w:tabs>
        <w:spacing w:line="271" w:lineRule="auto"/>
        <w:ind w:right="1015" w:firstLine="710"/>
        <w:rPr>
          <w:sz w:val="24"/>
        </w:rPr>
      </w:pPr>
      <w:r>
        <w:rPr>
          <w:sz w:val="24"/>
        </w:rPr>
        <w:t xml:space="preserve">Понятие «тюркский народ». Общетюркская литература. Орхоно- Енисейские источники. Руническая письменность, согдийская, манихейская и уйгурская, графика. </w:t>
      </w:r>
      <w:r>
        <w:rPr>
          <w:spacing w:val="-5"/>
          <w:sz w:val="24"/>
        </w:rPr>
        <w:t>Эпитафия.</w:t>
      </w:r>
      <w:r>
        <w:rPr>
          <w:spacing w:val="-6"/>
          <w:sz w:val="24"/>
        </w:rPr>
        <w:t>Орхоно-Енисейскиепамятники,</w:t>
      </w:r>
      <w:r>
        <w:rPr>
          <w:spacing w:val="-5"/>
          <w:sz w:val="24"/>
        </w:rPr>
        <w:t>которые</w:t>
      </w:r>
      <w:r>
        <w:rPr>
          <w:spacing w:val="-4"/>
          <w:sz w:val="24"/>
        </w:rPr>
        <w:t>были</w:t>
      </w:r>
      <w:r>
        <w:rPr>
          <w:spacing w:val="-7"/>
          <w:sz w:val="24"/>
        </w:rPr>
        <w:t>воздвигнуты</w:t>
      </w:r>
      <w:r>
        <w:rPr>
          <w:sz w:val="24"/>
        </w:rPr>
        <w:t>в</w:t>
      </w:r>
      <w:r>
        <w:rPr>
          <w:spacing w:val="-9"/>
          <w:sz w:val="24"/>
        </w:rPr>
        <w:t>честь</w:t>
      </w:r>
      <w:r>
        <w:rPr>
          <w:spacing w:val="-10"/>
          <w:sz w:val="24"/>
        </w:rPr>
        <w:t xml:space="preserve">Бильге-кагана </w:t>
      </w:r>
      <w:r>
        <w:rPr>
          <w:sz w:val="24"/>
        </w:rPr>
        <w:t>и его брата, полководца Кюль-тегина, советника первых каганов Второго Тюркского каганатаТоньюкуку.ПервыйтюркскийавторЙоллыг-Тегин,</w:t>
      </w:r>
      <w:r>
        <w:rPr>
          <w:spacing w:val="-5"/>
          <w:sz w:val="24"/>
        </w:rPr>
        <w:t>подписавший</w:t>
      </w:r>
      <w:r>
        <w:rPr>
          <w:spacing w:val="-3"/>
          <w:sz w:val="24"/>
        </w:rPr>
        <w:t>под</w:t>
      </w:r>
      <w:r>
        <w:rPr>
          <w:spacing w:val="-5"/>
          <w:sz w:val="24"/>
        </w:rPr>
        <w:t xml:space="preserve">текстами </w:t>
      </w:r>
      <w:r>
        <w:rPr>
          <w:sz w:val="24"/>
        </w:rPr>
        <w:t>резвернутых эпитафий в честь Бильге-кагана иКюль-тегина.</w:t>
      </w:r>
    </w:p>
    <w:p w:rsidR="0024435F" w:rsidRDefault="007D5E57">
      <w:pPr>
        <w:pStyle w:val="a4"/>
        <w:numPr>
          <w:ilvl w:val="0"/>
          <w:numId w:val="79"/>
        </w:numPr>
        <w:tabs>
          <w:tab w:val="left" w:pos="1713"/>
        </w:tabs>
        <w:spacing w:line="271" w:lineRule="auto"/>
        <w:ind w:right="1019" w:firstLine="710"/>
        <w:rPr>
          <w:sz w:val="24"/>
        </w:rPr>
      </w:pPr>
      <w:r>
        <w:rPr>
          <w:sz w:val="24"/>
        </w:rPr>
        <w:t xml:space="preserve">Словарь М. Кашгари «Диване лөгат эт-төрк» / «Словарь тюркских наречий». Характер пословиц и поговорок, отрывки из литературных произведений в сборнике. </w:t>
      </w:r>
      <w:r>
        <w:rPr>
          <w:spacing w:val="-5"/>
          <w:sz w:val="24"/>
        </w:rPr>
        <w:t xml:space="preserve">Сведения </w:t>
      </w:r>
      <w:r>
        <w:rPr>
          <w:sz w:val="24"/>
        </w:rPr>
        <w:t xml:space="preserve">о </w:t>
      </w:r>
      <w:r>
        <w:rPr>
          <w:spacing w:val="-5"/>
          <w:sz w:val="24"/>
        </w:rPr>
        <w:t xml:space="preserve">произведении </w:t>
      </w:r>
      <w:r>
        <w:rPr>
          <w:spacing w:val="-6"/>
          <w:sz w:val="24"/>
        </w:rPr>
        <w:t xml:space="preserve">Й.Баласагуни </w:t>
      </w:r>
      <w:r>
        <w:rPr>
          <w:spacing w:val="-5"/>
          <w:sz w:val="24"/>
        </w:rPr>
        <w:t xml:space="preserve">«Котадгу белек» /«Благодатное знание». </w:t>
      </w:r>
      <w:r>
        <w:rPr>
          <w:spacing w:val="-8"/>
          <w:sz w:val="24"/>
        </w:rPr>
        <w:t xml:space="preserve">Значение </w:t>
      </w:r>
      <w:r>
        <w:rPr>
          <w:sz w:val="24"/>
        </w:rPr>
        <w:t>поэмы в мировой литературе. Чтение отрывков. Суфийская философия и литература. Сведения о поэтах А.Йугнаки, А.Ясави,С.Бакыргани.</w:t>
      </w:r>
    </w:p>
    <w:p w:rsidR="0024435F" w:rsidRDefault="0024435F">
      <w:pPr>
        <w:spacing w:line="271" w:lineRule="auto"/>
        <w:jc w:val="both"/>
        <w:rPr>
          <w:sz w:val="24"/>
        </w:rPr>
        <w:sectPr w:rsidR="0024435F">
          <w:pgSz w:w="11900" w:h="16840"/>
          <w:pgMar w:top="1040" w:right="240" w:bottom="940" w:left="880" w:header="0" w:footer="672" w:gutter="0"/>
          <w:cols w:space="720"/>
        </w:sectPr>
      </w:pPr>
    </w:p>
    <w:p w:rsidR="0024435F" w:rsidRDefault="007D5E57">
      <w:pPr>
        <w:pStyle w:val="1"/>
        <w:spacing w:before="71"/>
        <w:ind w:left="3600"/>
      </w:pPr>
      <w:r>
        <w:lastRenderedPageBreak/>
        <w:t>2. Средневековая литература (XII-XVIII в).</w:t>
      </w:r>
    </w:p>
    <w:p w:rsidR="0024435F" w:rsidRDefault="007D5E57">
      <w:pPr>
        <w:pStyle w:val="a4"/>
        <w:numPr>
          <w:ilvl w:val="0"/>
          <w:numId w:val="78"/>
        </w:numPr>
        <w:tabs>
          <w:tab w:val="left" w:pos="1713"/>
        </w:tabs>
        <w:spacing w:before="31" w:line="271" w:lineRule="auto"/>
        <w:ind w:right="314" w:firstLine="710"/>
        <w:jc w:val="both"/>
      </w:pPr>
      <w:r>
        <w:rPr>
          <w:sz w:val="24"/>
        </w:rPr>
        <w:t xml:space="preserve">Средневековая татарская литература эволюционирует под знаком традиционализма и следования канону. Этот период длится </w:t>
      </w:r>
      <w:r>
        <w:rPr>
          <w:spacing w:val="-4"/>
          <w:sz w:val="24"/>
        </w:rPr>
        <w:t xml:space="preserve">до </w:t>
      </w:r>
      <w:r>
        <w:rPr>
          <w:sz w:val="24"/>
        </w:rPr>
        <w:t>XIX в. Образцом устойчивых норм и правил создания художественных произведений для тюрко-татарских художников слова являются арабская и персидскаялитературы.</w:t>
      </w:r>
    </w:p>
    <w:p w:rsidR="0024435F" w:rsidRDefault="007D5E57">
      <w:pPr>
        <w:pStyle w:val="a4"/>
        <w:numPr>
          <w:ilvl w:val="0"/>
          <w:numId w:val="78"/>
        </w:numPr>
        <w:tabs>
          <w:tab w:val="left" w:pos="1713"/>
        </w:tabs>
        <w:spacing w:before="2" w:line="271" w:lineRule="auto"/>
        <w:ind w:right="317" w:firstLine="710"/>
        <w:jc w:val="both"/>
      </w:pPr>
      <w:r>
        <w:rPr>
          <w:sz w:val="24"/>
        </w:rPr>
        <w:t xml:space="preserve">Суфийская литература на тюрко-татарском языке начинается с произведений тюркских поэтов-суфиев XII в. </w:t>
      </w:r>
      <w:r>
        <w:rPr>
          <w:spacing w:val="-3"/>
          <w:sz w:val="24"/>
        </w:rPr>
        <w:t xml:space="preserve">Ахмеда </w:t>
      </w:r>
      <w:r>
        <w:rPr>
          <w:sz w:val="24"/>
        </w:rPr>
        <w:t>Ясави и его ученика СулейманаБакырганы.</w:t>
      </w:r>
    </w:p>
    <w:p w:rsidR="0024435F" w:rsidRDefault="007D5E57">
      <w:pPr>
        <w:pStyle w:val="a4"/>
        <w:numPr>
          <w:ilvl w:val="0"/>
          <w:numId w:val="78"/>
        </w:numPr>
        <w:tabs>
          <w:tab w:val="left" w:pos="1713"/>
        </w:tabs>
        <w:spacing w:line="271" w:lineRule="auto"/>
        <w:ind w:right="326" w:firstLine="710"/>
        <w:jc w:val="both"/>
      </w:pPr>
      <w:r>
        <w:rPr>
          <w:sz w:val="24"/>
        </w:rPr>
        <w:t>Сулейман Бакырганы «Бакырган китабы» / «Книга Бакыргани», прозаического произведения легендарного характера «Хәким ата китабы»/ «КнигаХаким-ата».</w:t>
      </w:r>
    </w:p>
    <w:p w:rsidR="0024435F" w:rsidRDefault="007D5E57">
      <w:pPr>
        <w:pStyle w:val="a4"/>
        <w:numPr>
          <w:ilvl w:val="0"/>
          <w:numId w:val="78"/>
        </w:numPr>
        <w:tabs>
          <w:tab w:val="left" w:pos="1713"/>
        </w:tabs>
        <w:spacing w:before="1" w:line="271" w:lineRule="auto"/>
        <w:ind w:right="312" w:firstLine="710"/>
        <w:jc w:val="both"/>
      </w:pPr>
      <w:r>
        <w:rPr>
          <w:sz w:val="24"/>
        </w:rPr>
        <w:t>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восточныхжанров.</w:t>
      </w:r>
    </w:p>
    <w:p w:rsidR="0024435F" w:rsidRDefault="007D5E57">
      <w:pPr>
        <w:pStyle w:val="a4"/>
        <w:numPr>
          <w:ilvl w:val="0"/>
          <w:numId w:val="78"/>
        </w:numPr>
        <w:tabs>
          <w:tab w:val="left" w:pos="1838"/>
        </w:tabs>
        <w:spacing w:line="271" w:lineRule="auto"/>
        <w:ind w:right="312" w:firstLine="710"/>
        <w:jc w:val="both"/>
        <w:rPr>
          <w:sz w:val="24"/>
        </w:rPr>
      </w:pPr>
      <w:r>
        <w:rPr>
          <w:i/>
          <w:sz w:val="24"/>
        </w:rPr>
        <w:t>Литература Булгарского периода (XII век –1 пол. XIII века).</w:t>
      </w:r>
      <w:r>
        <w:rPr>
          <w:sz w:val="24"/>
        </w:rPr>
        <w:t xml:space="preserve">Краткий  обзор истории государства Великих Булгар и Булгарского ханства. Культура Булгар. Русские путешественники о Болгарах. Путешествие Ибн Фадлана. Поэма </w:t>
      </w:r>
      <w:r>
        <w:rPr>
          <w:spacing w:val="-4"/>
          <w:sz w:val="24"/>
        </w:rPr>
        <w:t>Кул</w:t>
      </w:r>
      <w:r>
        <w:rPr>
          <w:sz w:val="24"/>
        </w:rPr>
        <w:t xml:space="preserve">Гали «Кыйссаи Йосыф» / «Сказание о </w:t>
      </w:r>
      <w:r>
        <w:rPr>
          <w:spacing w:val="-3"/>
          <w:sz w:val="24"/>
        </w:rPr>
        <w:t xml:space="preserve">Йусуфе». </w:t>
      </w:r>
      <w:r>
        <w:rPr>
          <w:sz w:val="24"/>
        </w:rPr>
        <w:t>Чтение отрывков, обсуждение, знакомство с научными трудами ученых (Н. Хисамов, Р. Ганиева и др.) Балет «Сказание оЙусуфе».</w:t>
      </w:r>
    </w:p>
    <w:p w:rsidR="0024435F" w:rsidRDefault="007D5E57">
      <w:pPr>
        <w:pStyle w:val="a4"/>
        <w:numPr>
          <w:ilvl w:val="0"/>
          <w:numId w:val="78"/>
        </w:numPr>
        <w:tabs>
          <w:tab w:val="left" w:pos="1713"/>
        </w:tabs>
        <w:spacing w:line="271" w:lineRule="auto"/>
        <w:ind w:right="313" w:firstLine="710"/>
        <w:jc w:val="both"/>
      </w:pPr>
      <w:r>
        <w:rPr>
          <w:i/>
          <w:sz w:val="24"/>
        </w:rPr>
        <w:t>Литература Золотоордынского периода (XIII век –1 пол. XV века).</w:t>
      </w:r>
      <w:r>
        <w:rPr>
          <w:sz w:val="24"/>
        </w:rPr>
        <w:t>Роль Золотой Орды в формировании татарского народа. История государства. Письменность. Сведения о поэтах Золотой Орды: Котб «Хөсрәү вә Ширин» / «Хосрав иШирин».</w:t>
      </w:r>
    </w:p>
    <w:p w:rsidR="0024435F" w:rsidRDefault="007D5E57">
      <w:pPr>
        <w:pStyle w:val="a4"/>
        <w:numPr>
          <w:ilvl w:val="0"/>
          <w:numId w:val="78"/>
        </w:numPr>
        <w:tabs>
          <w:tab w:val="left" w:pos="1843"/>
        </w:tabs>
        <w:spacing w:line="268" w:lineRule="auto"/>
        <w:ind w:right="312" w:firstLine="773"/>
        <w:jc w:val="both"/>
        <w:rPr>
          <w:sz w:val="24"/>
        </w:rPr>
      </w:pPr>
      <w:r>
        <w:rPr>
          <w:sz w:val="24"/>
        </w:rPr>
        <w:t>Чтение 1-2 отрывков из поэмы Сайфа Сараи «Гөлистан бит-төрки» / «Гулистан по- тюркски». Теория литературы: Газель - жанр или жанрово-тематическая форма любовной, преимущественно, лирики у народов мусульманскогоареала.</w:t>
      </w:r>
    </w:p>
    <w:p w:rsidR="0024435F" w:rsidRDefault="007D5E57">
      <w:pPr>
        <w:pStyle w:val="a4"/>
        <w:numPr>
          <w:ilvl w:val="0"/>
          <w:numId w:val="78"/>
        </w:numPr>
        <w:tabs>
          <w:tab w:val="left" w:pos="1781"/>
        </w:tabs>
        <w:spacing w:before="2" w:line="271" w:lineRule="auto"/>
        <w:ind w:right="310" w:firstLine="710"/>
        <w:jc w:val="both"/>
        <w:rPr>
          <w:sz w:val="24"/>
        </w:rPr>
      </w:pPr>
      <w:r>
        <w:rPr>
          <w:i/>
          <w:sz w:val="24"/>
        </w:rPr>
        <w:t>Литература периода Казанского ханства (1 пол. XV века – 2 пол. XVI века).</w:t>
      </w:r>
      <w:r>
        <w:rPr>
          <w:sz w:val="24"/>
        </w:rPr>
        <w:t xml:space="preserve">Обзор истории Казанского ханства. Культура. Сведения о поэтах: Умми Камал, Мухаммат Амин, Шарифи, Кулшариф, Мухаммедьяр. Стихи и поэмы </w:t>
      </w:r>
      <w:r>
        <w:rPr>
          <w:spacing w:val="-4"/>
          <w:sz w:val="24"/>
        </w:rPr>
        <w:t xml:space="preserve">Кул </w:t>
      </w:r>
      <w:r>
        <w:rPr>
          <w:sz w:val="24"/>
        </w:rPr>
        <w:t xml:space="preserve">Шарифа и Мухаммедьяра («Төхфәи мәрдан» /«Дар мужей» и «Нуры содур» / «Свет сердец»). Чтение </w:t>
      </w:r>
      <w:r>
        <w:rPr>
          <w:spacing w:val="3"/>
          <w:sz w:val="24"/>
        </w:rPr>
        <w:t>1-2</w:t>
      </w:r>
      <w:r>
        <w:rPr>
          <w:sz w:val="24"/>
        </w:rPr>
        <w:t>отрывков.</w:t>
      </w:r>
    </w:p>
    <w:p w:rsidR="0024435F" w:rsidRDefault="007D5E57">
      <w:pPr>
        <w:pStyle w:val="a4"/>
        <w:numPr>
          <w:ilvl w:val="0"/>
          <w:numId w:val="78"/>
        </w:numPr>
        <w:tabs>
          <w:tab w:val="left" w:pos="1814"/>
        </w:tabs>
        <w:spacing w:before="1" w:line="271" w:lineRule="auto"/>
        <w:ind w:right="323" w:firstLine="710"/>
        <w:jc w:val="both"/>
        <w:rPr>
          <w:sz w:val="24"/>
        </w:rPr>
      </w:pPr>
      <w:r>
        <w:rPr>
          <w:i/>
          <w:sz w:val="24"/>
        </w:rPr>
        <w:t>Литература периода застоя (2 пол. XVI века  –  XVIII  век).</w:t>
      </w:r>
      <w:r>
        <w:rPr>
          <w:sz w:val="24"/>
        </w:rPr>
        <w:t xml:space="preserve">Обзор  литературы  XVII – XVIII вв. Возрождение дастанов, баитов: «Сююмбика», «Казань». Биография и хикметы М.Кулыя, жизненный </w:t>
      </w:r>
      <w:r>
        <w:rPr>
          <w:spacing w:val="-3"/>
          <w:sz w:val="24"/>
        </w:rPr>
        <w:t xml:space="preserve">путь </w:t>
      </w:r>
      <w:r>
        <w:rPr>
          <w:sz w:val="24"/>
        </w:rPr>
        <w:t>и творчество Г.Утыз Имяни. Тематическийтест.</w:t>
      </w:r>
    </w:p>
    <w:p w:rsidR="0024435F" w:rsidRDefault="007D5E57">
      <w:pPr>
        <w:pStyle w:val="a3"/>
        <w:spacing w:before="1"/>
        <w:ind w:left="1530"/>
      </w:pPr>
      <w:r>
        <w:t>Теория литературы: дастаны, баиты.</w:t>
      </w:r>
    </w:p>
    <w:p w:rsidR="0024435F" w:rsidRDefault="007D5E57">
      <w:pPr>
        <w:pStyle w:val="1"/>
        <w:spacing w:before="41"/>
        <w:ind w:left="3177"/>
      </w:pPr>
      <w:r>
        <w:t>3. Литература периода просветительства (XIX век).</w:t>
      </w:r>
    </w:p>
    <w:p w:rsidR="0024435F" w:rsidRDefault="007D5E57">
      <w:pPr>
        <w:pStyle w:val="a4"/>
        <w:numPr>
          <w:ilvl w:val="0"/>
          <w:numId w:val="77"/>
        </w:numPr>
        <w:tabs>
          <w:tab w:val="left" w:pos="1713"/>
        </w:tabs>
        <w:spacing w:before="31" w:line="271" w:lineRule="auto"/>
        <w:ind w:right="310" w:firstLine="710"/>
        <w:rPr>
          <w:sz w:val="24"/>
        </w:rPr>
      </w:pPr>
      <w:r>
        <w:rPr>
          <w:sz w:val="24"/>
        </w:rPr>
        <w:t xml:space="preserve">Историко-культурный обзор литературы XIX века: развитие поэзии, прозы, драматургии. Двухплановый реализм. Просветительский идеал: «Первое – </w:t>
      </w:r>
      <w:r>
        <w:rPr>
          <w:spacing w:val="-3"/>
          <w:sz w:val="24"/>
        </w:rPr>
        <w:t xml:space="preserve">ум, </w:t>
      </w:r>
      <w:r>
        <w:rPr>
          <w:sz w:val="24"/>
        </w:rPr>
        <w:t>второе – нравственность и третье – внешнее телесное достоинство». Два периода литературы XIX века. Появление новых жанров (реалистические поэмы, рассказы, повести,романы).</w:t>
      </w:r>
    </w:p>
    <w:p w:rsidR="0024435F" w:rsidRDefault="007D5E57">
      <w:pPr>
        <w:pStyle w:val="a4"/>
        <w:numPr>
          <w:ilvl w:val="0"/>
          <w:numId w:val="77"/>
        </w:numPr>
        <w:tabs>
          <w:tab w:val="left" w:pos="1713"/>
        </w:tabs>
        <w:spacing w:line="271" w:lineRule="auto"/>
        <w:ind w:right="312" w:firstLine="710"/>
        <w:rPr>
          <w:sz w:val="24"/>
        </w:rPr>
      </w:pPr>
      <w:r>
        <w:rPr>
          <w:sz w:val="24"/>
        </w:rPr>
        <w:t>Исторические события в XIX веке и их влияние на культуру татарского народа. Сведения о просветителях. Составление хрестоматий. Выпуск первой газеты, издававшейся в России на татарском языке «Нур»/«Свет» АтауллыБаязитова.</w:t>
      </w:r>
    </w:p>
    <w:p w:rsidR="0024435F" w:rsidRDefault="007D5E57">
      <w:pPr>
        <w:pStyle w:val="a4"/>
        <w:numPr>
          <w:ilvl w:val="0"/>
          <w:numId w:val="77"/>
        </w:numPr>
        <w:tabs>
          <w:tab w:val="left" w:pos="1713"/>
        </w:tabs>
        <w:spacing w:line="271" w:lineRule="auto"/>
        <w:ind w:right="320" w:firstLine="710"/>
        <w:rPr>
          <w:sz w:val="24"/>
        </w:rPr>
      </w:pPr>
      <w:r>
        <w:rPr>
          <w:sz w:val="24"/>
        </w:rPr>
        <w:t>Деятельность братьев Хальфиных, Фаезхановых, Ш.Марджани. Творчество суфийских поэтов: А.Каргалый, Х.Салихов, Ш.Заки, Г.Чокрый. Качественные изменения в поэзии: Г.Кандалый, Акмулла. Творчество К.Насыри, Ф.Карими.И.Гаспринского.</w:t>
      </w:r>
    </w:p>
    <w:p w:rsidR="0024435F" w:rsidRDefault="007D5E57">
      <w:pPr>
        <w:pStyle w:val="a4"/>
        <w:numPr>
          <w:ilvl w:val="0"/>
          <w:numId w:val="77"/>
        </w:numPr>
        <w:tabs>
          <w:tab w:val="left" w:pos="1713"/>
        </w:tabs>
        <w:spacing w:line="271" w:lineRule="auto"/>
        <w:ind w:right="324" w:firstLine="710"/>
        <w:rPr>
          <w:sz w:val="24"/>
        </w:rPr>
      </w:pPr>
      <w:r>
        <w:rPr>
          <w:sz w:val="24"/>
        </w:rPr>
        <w:t>Просветительский реализм в литературе. М.Акъегетзадэ, З.Бигиев, Ф.Карими, Ф.Халиди.</w:t>
      </w:r>
    </w:p>
    <w:p w:rsidR="0024435F" w:rsidRDefault="0024435F">
      <w:pPr>
        <w:spacing w:line="271" w:lineRule="auto"/>
        <w:jc w:val="both"/>
        <w:rPr>
          <w:sz w:val="24"/>
        </w:rPr>
        <w:sectPr w:rsidR="0024435F">
          <w:pgSz w:w="11900" w:h="16840"/>
          <w:pgMar w:top="1040" w:right="240" w:bottom="940" w:left="880" w:header="0" w:footer="672" w:gutter="0"/>
          <w:cols w:space="720"/>
        </w:sectPr>
      </w:pPr>
    </w:p>
    <w:p w:rsidR="0024435F" w:rsidRDefault="007D5E57">
      <w:pPr>
        <w:pStyle w:val="a3"/>
        <w:spacing w:before="66" w:line="271" w:lineRule="auto"/>
        <w:ind w:right="1011" w:firstLine="710"/>
      </w:pPr>
      <w:r>
        <w:lastRenderedPageBreak/>
        <w:t>Теориялитературы:метод</w:t>
      </w:r>
      <w:r>
        <w:rPr>
          <w:spacing w:val="-3"/>
        </w:rPr>
        <w:t>просветительского</w:t>
      </w:r>
      <w:r>
        <w:rPr>
          <w:spacing w:val="-5"/>
        </w:rPr>
        <w:t>реализма,</w:t>
      </w:r>
      <w:r>
        <w:rPr>
          <w:spacing w:val="-4"/>
        </w:rPr>
        <w:t>жанр</w:t>
      </w:r>
      <w:r>
        <w:rPr>
          <w:spacing w:val="-6"/>
        </w:rPr>
        <w:t>саяхатнаме</w:t>
      </w:r>
      <w:r>
        <w:rPr>
          <w:spacing w:val="-5"/>
        </w:rPr>
        <w:t>(путевые заметки),</w:t>
      </w:r>
      <w:r>
        <w:rPr>
          <w:spacing w:val="-6"/>
        </w:rPr>
        <w:t>хикаят,</w:t>
      </w:r>
      <w:r>
        <w:rPr>
          <w:spacing w:val="-5"/>
        </w:rPr>
        <w:t>марсия,</w:t>
      </w:r>
      <w:r>
        <w:rPr>
          <w:spacing w:val="-6"/>
        </w:rPr>
        <w:t>мадхия,</w:t>
      </w:r>
      <w:r>
        <w:rPr>
          <w:spacing w:val="-5"/>
        </w:rPr>
        <w:t>басня,</w:t>
      </w:r>
      <w:r>
        <w:rPr>
          <w:spacing w:val="-6"/>
        </w:rPr>
        <w:t>рубаи,</w:t>
      </w:r>
      <w:r>
        <w:rPr>
          <w:spacing w:val="-5"/>
        </w:rPr>
        <w:t>эпистолярныйжанр,</w:t>
      </w:r>
      <w:r>
        <w:rPr>
          <w:spacing w:val="-6"/>
        </w:rPr>
        <w:t>назира,</w:t>
      </w:r>
      <w:r>
        <w:rPr>
          <w:spacing w:val="-9"/>
        </w:rPr>
        <w:t xml:space="preserve">кисса,сюжетное </w:t>
      </w:r>
      <w:r>
        <w:t>обрамление, повесть, роман, детективныйроман.</w:t>
      </w:r>
    </w:p>
    <w:p w:rsidR="0024435F" w:rsidRDefault="007D5E57">
      <w:pPr>
        <w:pStyle w:val="1"/>
        <w:spacing w:before="6"/>
        <w:ind w:left="3893"/>
      </w:pPr>
      <w:r>
        <w:t>4. Литература начала XX века.</w:t>
      </w:r>
    </w:p>
    <w:p w:rsidR="0024435F" w:rsidRDefault="007D5E57">
      <w:pPr>
        <w:pStyle w:val="a4"/>
        <w:numPr>
          <w:ilvl w:val="0"/>
          <w:numId w:val="76"/>
        </w:numPr>
        <w:tabs>
          <w:tab w:val="left" w:pos="1713"/>
        </w:tabs>
        <w:spacing w:before="31" w:line="271" w:lineRule="auto"/>
        <w:ind w:right="1012" w:firstLine="710"/>
        <w:rPr>
          <w:sz w:val="24"/>
        </w:rPr>
      </w:pPr>
      <w:r>
        <w:rPr>
          <w:sz w:val="24"/>
        </w:rPr>
        <w:t xml:space="preserve">Изменения в социально-политической жизни, их влияние на общественно- 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w:t>
      </w:r>
      <w:r>
        <w:rPr>
          <w:spacing w:val="-5"/>
          <w:sz w:val="24"/>
        </w:rPr>
        <w:t>Характерныеособенностигероев-современников</w:t>
      </w:r>
      <w:r>
        <w:rPr>
          <w:sz w:val="24"/>
        </w:rPr>
        <w:t>в</w:t>
      </w:r>
      <w:r>
        <w:rPr>
          <w:spacing w:val="-6"/>
          <w:sz w:val="24"/>
        </w:rPr>
        <w:t>литературе</w:t>
      </w:r>
      <w:r>
        <w:rPr>
          <w:spacing w:val="-4"/>
          <w:sz w:val="24"/>
        </w:rPr>
        <w:t>этого</w:t>
      </w:r>
      <w:r>
        <w:rPr>
          <w:spacing w:val="-5"/>
          <w:sz w:val="24"/>
        </w:rPr>
        <w:t>периода.</w:t>
      </w:r>
      <w:r>
        <w:rPr>
          <w:spacing w:val="-10"/>
          <w:sz w:val="24"/>
        </w:rPr>
        <w:t xml:space="preserve">Нравственно- </w:t>
      </w:r>
      <w:r>
        <w:rPr>
          <w:sz w:val="24"/>
        </w:rPr>
        <w:t>философские и литературно-эстетические исканияавторов.</w:t>
      </w:r>
    </w:p>
    <w:p w:rsidR="0024435F" w:rsidRDefault="007D5E57">
      <w:pPr>
        <w:pStyle w:val="a4"/>
        <w:numPr>
          <w:ilvl w:val="0"/>
          <w:numId w:val="76"/>
        </w:numPr>
        <w:tabs>
          <w:tab w:val="left" w:pos="1707"/>
        </w:tabs>
        <w:spacing w:before="2" w:line="271" w:lineRule="auto"/>
        <w:ind w:right="1017" w:firstLine="710"/>
        <w:rPr>
          <w:sz w:val="24"/>
        </w:rPr>
      </w:pPr>
      <w:r>
        <w:rPr>
          <w:spacing w:val="-5"/>
          <w:sz w:val="24"/>
        </w:rPr>
        <w:t>Переход</w:t>
      </w:r>
      <w:r>
        <w:rPr>
          <w:sz w:val="24"/>
        </w:rPr>
        <w:t>от</w:t>
      </w:r>
      <w:r>
        <w:rPr>
          <w:spacing w:val="-6"/>
          <w:sz w:val="24"/>
        </w:rPr>
        <w:t>просветительского</w:t>
      </w:r>
      <w:r>
        <w:rPr>
          <w:sz w:val="24"/>
        </w:rPr>
        <w:t>к</w:t>
      </w:r>
      <w:r>
        <w:rPr>
          <w:spacing w:val="-6"/>
          <w:sz w:val="24"/>
        </w:rPr>
        <w:t>критическому</w:t>
      </w:r>
      <w:r>
        <w:rPr>
          <w:spacing w:val="-5"/>
          <w:sz w:val="24"/>
        </w:rPr>
        <w:t>реализму.</w:t>
      </w:r>
      <w:r>
        <w:rPr>
          <w:spacing w:val="-8"/>
          <w:sz w:val="24"/>
        </w:rPr>
        <w:t>Обогащение</w:t>
      </w:r>
      <w:r>
        <w:rPr>
          <w:spacing w:val="-11"/>
          <w:sz w:val="24"/>
        </w:rPr>
        <w:t>литературы</w:t>
      </w:r>
      <w:r>
        <w:rPr>
          <w:sz w:val="24"/>
        </w:rPr>
        <w:t>с точкизрениялитературныхнаправленийитечений.</w:t>
      </w:r>
      <w:r>
        <w:rPr>
          <w:spacing w:val="-4"/>
          <w:sz w:val="24"/>
        </w:rPr>
        <w:t>Романтизм.</w:t>
      </w:r>
      <w:r>
        <w:rPr>
          <w:spacing w:val="-5"/>
          <w:sz w:val="24"/>
        </w:rPr>
        <w:t xml:space="preserve">Модернистскиетечения: </w:t>
      </w:r>
      <w:r>
        <w:rPr>
          <w:sz w:val="24"/>
        </w:rPr>
        <w:t>импрессионизм,</w:t>
      </w:r>
      <w:r>
        <w:rPr>
          <w:spacing w:val="-5"/>
          <w:sz w:val="24"/>
        </w:rPr>
        <w:t>символизм.Активизациянациональныхпроблем.Появление</w:t>
      </w:r>
      <w:r>
        <w:rPr>
          <w:spacing w:val="-4"/>
          <w:sz w:val="24"/>
        </w:rPr>
        <w:t>новых</w:t>
      </w:r>
      <w:r>
        <w:rPr>
          <w:spacing w:val="-5"/>
          <w:sz w:val="24"/>
        </w:rPr>
        <w:t xml:space="preserve">типов </w:t>
      </w:r>
      <w:r>
        <w:rPr>
          <w:sz w:val="24"/>
        </w:rPr>
        <w:t>героев.</w:t>
      </w:r>
      <w:r>
        <w:rPr>
          <w:spacing w:val="-5"/>
          <w:sz w:val="24"/>
        </w:rPr>
        <w:t>Попыткипо-новому</w:t>
      </w:r>
      <w:r>
        <w:rPr>
          <w:spacing w:val="-4"/>
          <w:sz w:val="24"/>
        </w:rPr>
        <w:t>ответить</w:t>
      </w:r>
      <w:r>
        <w:rPr>
          <w:sz w:val="24"/>
        </w:rPr>
        <w:t>на</w:t>
      </w:r>
      <w:r>
        <w:rPr>
          <w:spacing w:val="-5"/>
          <w:sz w:val="24"/>
        </w:rPr>
        <w:t>вопросы</w:t>
      </w:r>
      <w:r>
        <w:rPr>
          <w:sz w:val="24"/>
        </w:rPr>
        <w:t>о</w:t>
      </w:r>
      <w:r>
        <w:rPr>
          <w:spacing w:val="-5"/>
          <w:sz w:val="24"/>
        </w:rPr>
        <w:t xml:space="preserve">духовнойсвободе,вере,ограниченности </w:t>
      </w:r>
      <w:r>
        <w:rPr>
          <w:sz w:val="24"/>
        </w:rPr>
        <w:t>жизни, жизни и смерти,красоте.</w:t>
      </w:r>
    </w:p>
    <w:p w:rsidR="0024435F" w:rsidRDefault="007D5E57">
      <w:pPr>
        <w:pStyle w:val="a4"/>
        <w:numPr>
          <w:ilvl w:val="0"/>
          <w:numId w:val="76"/>
        </w:numPr>
        <w:tabs>
          <w:tab w:val="left" w:pos="1833"/>
        </w:tabs>
        <w:spacing w:line="272" w:lineRule="exact"/>
        <w:ind w:left="1832" w:hanging="303"/>
        <w:rPr>
          <w:sz w:val="24"/>
        </w:rPr>
      </w:pPr>
      <w:r>
        <w:rPr>
          <w:sz w:val="24"/>
        </w:rPr>
        <w:t>ТворчествоС.Рамиева.</w:t>
      </w:r>
    </w:p>
    <w:p w:rsidR="0024435F" w:rsidRDefault="007D5E57">
      <w:pPr>
        <w:pStyle w:val="a4"/>
        <w:numPr>
          <w:ilvl w:val="0"/>
          <w:numId w:val="76"/>
        </w:numPr>
        <w:tabs>
          <w:tab w:val="left" w:pos="1775"/>
        </w:tabs>
        <w:spacing w:before="36"/>
        <w:ind w:left="1774" w:hanging="245"/>
        <w:rPr>
          <w:sz w:val="24"/>
        </w:rPr>
      </w:pPr>
      <w:r>
        <w:rPr>
          <w:sz w:val="24"/>
        </w:rPr>
        <w:t>ТворчествоГ.Камала.</w:t>
      </w:r>
    </w:p>
    <w:p w:rsidR="0024435F" w:rsidRDefault="007D5E57">
      <w:pPr>
        <w:pStyle w:val="a4"/>
        <w:numPr>
          <w:ilvl w:val="0"/>
          <w:numId w:val="76"/>
        </w:numPr>
        <w:tabs>
          <w:tab w:val="left" w:pos="1761"/>
        </w:tabs>
        <w:spacing w:before="36"/>
        <w:ind w:left="1760" w:hanging="231"/>
        <w:rPr>
          <w:sz w:val="24"/>
        </w:rPr>
      </w:pPr>
      <w:r>
        <w:rPr>
          <w:sz w:val="24"/>
        </w:rPr>
        <w:t>Обзорлитературы.ТворчествоГ.Тукая«Шагыйрь»/«Поэт»,«Туганҗиремә»/</w:t>
      </w:r>
    </w:p>
    <w:p w:rsidR="0024435F" w:rsidRDefault="007D5E57">
      <w:pPr>
        <w:pStyle w:val="a3"/>
        <w:spacing w:before="36"/>
        <w:jc w:val="left"/>
      </w:pPr>
      <w:r>
        <w:t>«Родной земле». Публицистика Тукая.</w:t>
      </w:r>
    </w:p>
    <w:p w:rsidR="0024435F" w:rsidRDefault="007D5E57">
      <w:pPr>
        <w:pStyle w:val="a4"/>
        <w:numPr>
          <w:ilvl w:val="0"/>
          <w:numId w:val="75"/>
        </w:numPr>
        <w:tabs>
          <w:tab w:val="left" w:pos="1775"/>
        </w:tabs>
        <w:spacing w:before="36"/>
        <w:rPr>
          <w:sz w:val="24"/>
        </w:rPr>
      </w:pPr>
      <w:r>
        <w:rPr>
          <w:sz w:val="24"/>
        </w:rPr>
        <w:t>Образ поэта в литературе иживописи.</w:t>
      </w:r>
    </w:p>
    <w:p w:rsidR="0024435F" w:rsidRDefault="007D5E57">
      <w:pPr>
        <w:pStyle w:val="a4"/>
        <w:numPr>
          <w:ilvl w:val="0"/>
          <w:numId w:val="75"/>
        </w:numPr>
        <w:tabs>
          <w:tab w:val="left" w:pos="1766"/>
        </w:tabs>
        <w:spacing w:before="36"/>
        <w:ind w:left="1765" w:hanging="236"/>
        <w:rPr>
          <w:sz w:val="24"/>
        </w:rPr>
      </w:pPr>
      <w:r>
        <w:rPr>
          <w:sz w:val="24"/>
        </w:rPr>
        <w:t>СтихДардеменда«Видагъ»/«Разлука».СтихиС.Рамиева«Авыл»/«Деревня»,</w:t>
      </w:r>
    </w:p>
    <w:p w:rsidR="0024435F" w:rsidRDefault="007D5E57">
      <w:pPr>
        <w:pStyle w:val="a3"/>
        <w:spacing w:before="37"/>
        <w:jc w:val="left"/>
      </w:pPr>
      <w:r>
        <w:t>«Уку»/ «Учение».</w:t>
      </w:r>
    </w:p>
    <w:p w:rsidR="0024435F" w:rsidRDefault="007D5E57">
      <w:pPr>
        <w:pStyle w:val="a4"/>
        <w:numPr>
          <w:ilvl w:val="0"/>
          <w:numId w:val="75"/>
        </w:numPr>
        <w:tabs>
          <w:tab w:val="left" w:pos="1761"/>
        </w:tabs>
        <w:spacing w:before="36" w:line="271" w:lineRule="auto"/>
        <w:ind w:left="819" w:right="1024" w:firstLine="710"/>
        <w:rPr>
          <w:sz w:val="24"/>
        </w:rPr>
      </w:pPr>
      <w:r>
        <w:rPr>
          <w:sz w:val="24"/>
        </w:rPr>
        <w:t>Г.Ибрагимов.Рассказ«Табигать</w:t>
      </w:r>
      <w:r>
        <w:rPr>
          <w:spacing w:val="-3"/>
          <w:sz w:val="24"/>
        </w:rPr>
        <w:t>балалары»</w:t>
      </w:r>
      <w:r>
        <w:rPr>
          <w:sz w:val="24"/>
        </w:rPr>
        <w:t>/</w:t>
      </w:r>
      <w:r>
        <w:rPr>
          <w:spacing w:val="-6"/>
          <w:sz w:val="24"/>
        </w:rPr>
        <w:t>«Дети</w:t>
      </w:r>
      <w:r>
        <w:rPr>
          <w:spacing w:val="-5"/>
          <w:sz w:val="24"/>
        </w:rPr>
        <w:t>природы».</w:t>
      </w:r>
      <w:r>
        <w:rPr>
          <w:spacing w:val="-4"/>
          <w:sz w:val="24"/>
        </w:rPr>
        <w:t xml:space="preserve">Чтениеотрывков, </w:t>
      </w:r>
      <w:r>
        <w:rPr>
          <w:sz w:val="24"/>
        </w:rPr>
        <w:t>анализ.</w:t>
      </w:r>
    </w:p>
    <w:p w:rsidR="0024435F" w:rsidRDefault="007D5E57">
      <w:pPr>
        <w:pStyle w:val="a4"/>
        <w:numPr>
          <w:ilvl w:val="0"/>
          <w:numId w:val="75"/>
        </w:numPr>
        <w:tabs>
          <w:tab w:val="left" w:pos="1862"/>
        </w:tabs>
        <w:spacing w:line="271" w:lineRule="auto"/>
        <w:ind w:left="819" w:right="1015" w:firstLine="710"/>
        <w:rPr>
          <w:sz w:val="24"/>
        </w:rPr>
      </w:pPr>
      <w:r>
        <w:rPr>
          <w:spacing w:val="-6"/>
          <w:sz w:val="24"/>
        </w:rPr>
        <w:t>Г.Исхаки.</w:t>
      </w:r>
      <w:r>
        <w:rPr>
          <w:spacing w:val="-5"/>
          <w:sz w:val="24"/>
        </w:rPr>
        <w:t>Повесть</w:t>
      </w:r>
      <w:r>
        <w:rPr>
          <w:spacing w:val="-6"/>
          <w:sz w:val="24"/>
        </w:rPr>
        <w:t>«Көз»</w:t>
      </w:r>
      <w:r>
        <w:rPr>
          <w:sz w:val="24"/>
        </w:rPr>
        <w:t>/</w:t>
      </w:r>
      <w:r>
        <w:rPr>
          <w:spacing w:val="-6"/>
          <w:sz w:val="24"/>
        </w:rPr>
        <w:t>«Осень».</w:t>
      </w:r>
      <w:r>
        <w:rPr>
          <w:spacing w:val="-4"/>
          <w:sz w:val="24"/>
        </w:rPr>
        <w:t>Чтение</w:t>
      </w:r>
      <w:r>
        <w:rPr>
          <w:spacing w:val="-9"/>
          <w:sz w:val="24"/>
        </w:rPr>
        <w:t>отрывков,</w:t>
      </w:r>
      <w:r>
        <w:rPr>
          <w:spacing w:val="-10"/>
          <w:sz w:val="24"/>
        </w:rPr>
        <w:t>обсуждение</w:t>
      </w:r>
      <w:r>
        <w:rPr>
          <w:spacing w:val="-9"/>
          <w:sz w:val="24"/>
        </w:rPr>
        <w:t xml:space="preserve">проблемлюбви, </w:t>
      </w:r>
      <w:r>
        <w:rPr>
          <w:sz w:val="24"/>
        </w:rPr>
        <w:t>создании семьи, национальныетрадиции.</w:t>
      </w:r>
    </w:p>
    <w:p w:rsidR="0024435F" w:rsidRDefault="007D5E57">
      <w:pPr>
        <w:pStyle w:val="a4"/>
        <w:numPr>
          <w:ilvl w:val="0"/>
          <w:numId w:val="75"/>
        </w:numPr>
        <w:tabs>
          <w:tab w:val="left" w:pos="1891"/>
          <w:tab w:val="left" w:pos="3653"/>
        </w:tabs>
        <w:spacing w:line="271" w:lineRule="auto"/>
        <w:ind w:left="819" w:right="1016" w:firstLine="710"/>
        <w:rPr>
          <w:sz w:val="24"/>
        </w:rPr>
      </w:pPr>
      <w:r>
        <w:rPr>
          <w:sz w:val="24"/>
        </w:rPr>
        <w:t>Ф.Амирхан.</w:t>
      </w:r>
      <w:r>
        <w:rPr>
          <w:sz w:val="24"/>
        </w:rPr>
        <w:tab/>
      </w:r>
      <w:r>
        <w:rPr>
          <w:spacing w:val="-6"/>
          <w:sz w:val="24"/>
        </w:rPr>
        <w:t>«Кадерлеминутлар»/</w:t>
      </w:r>
      <w:r>
        <w:rPr>
          <w:sz w:val="24"/>
        </w:rPr>
        <w:t>«</w:t>
      </w:r>
      <w:r>
        <w:rPr>
          <w:spacing w:val="-6"/>
          <w:sz w:val="24"/>
        </w:rPr>
        <w:t>Счастливые</w:t>
      </w:r>
      <w:r>
        <w:rPr>
          <w:spacing w:val="-10"/>
          <w:sz w:val="24"/>
        </w:rPr>
        <w:t>минуты».</w:t>
      </w:r>
      <w:r>
        <w:rPr>
          <w:spacing w:val="-9"/>
          <w:sz w:val="24"/>
        </w:rPr>
        <w:t xml:space="preserve">Чтениеотрывков, </w:t>
      </w:r>
      <w:r>
        <w:rPr>
          <w:sz w:val="24"/>
        </w:rPr>
        <w:t>обсуждение.</w:t>
      </w:r>
    </w:p>
    <w:p w:rsidR="0024435F" w:rsidRDefault="007D5E57">
      <w:pPr>
        <w:pStyle w:val="a4"/>
        <w:numPr>
          <w:ilvl w:val="0"/>
          <w:numId w:val="75"/>
        </w:numPr>
        <w:tabs>
          <w:tab w:val="left" w:pos="1895"/>
        </w:tabs>
        <w:ind w:left="1894" w:hanging="365"/>
        <w:rPr>
          <w:sz w:val="24"/>
        </w:rPr>
      </w:pPr>
      <w:r>
        <w:rPr>
          <w:sz w:val="24"/>
        </w:rPr>
        <w:t>М.Файзи. «Галиябану». Чтение отрывков,анализ.</w:t>
      </w:r>
    </w:p>
    <w:p w:rsidR="0024435F" w:rsidRDefault="007D5E57">
      <w:pPr>
        <w:pStyle w:val="a4"/>
        <w:numPr>
          <w:ilvl w:val="0"/>
          <w:numId w:val="75"/>
        </w:numPr>
        <w:tabs>
          <w:tab w:val="left" w:pos="1895"/>
        </w:tabs>
        <w:spacing w:before="32"/>
        <w:ind w:left="1894" w:hanging="365"/>
        <w:rPr>
          <w:sz w:val="24"/>
        </w:rPr>
      </w:pPr>
      <w:r>
        <w:rPr>
          <w:sz w:val="24"/>
        </w:rPr>
        <w:t>Проект «Жизнь и творчествоГ.Исхаки».</w:t>
      </w:r>
    </w:p>
    <w:p w:rsidR="0024435F" w:rsidRDefault="007D5E57">
      <w:pPr>
        <w:pStyle w:val="1"/>
        <w:spacing w:before="41"/>
        <w:ind w:left="3835"/>
        <w:jc w:val="left"/>
      </w:pPr>
      <w:r>
        <w:t>5. Литература 1920-1930-х годов.</w:t>
      </w:r>
    </w:p>
    <w:p w:rsidR="0024435F" w:rsidRDefault="007D5E57">
      <w:pPr>
        <w:pStyle w:val="a4"/>
        <w:numPr>
          <w:ilvl w:val="0"/>
          <w:numId w:val="74"/>
        </w:numPr>
        <w:tabs>
          <w:tab w:val="left" w:pos="1713"/>
        </w:tabs>
        <w:spacing w:before="32" w:line="271" w:lineRule="auto"/>
        <w:ind w:right="1018" w:firstLine="710"/>
        <w:rPr>
          <w:sz w:val="24"/>
        </w:rPr>
      </w:pPr>
      <w:r>
        <w:rPr>
          <w:sz w:val="24"/>
        </w:rPr>
        <w:t>Социально-политические события 1920-1930-х гг. Утверждение метода социалистического реализма в литературе. Произведения, продолжающие традиции предыдущих эпох. Произведения, посвященные строительству новой жизни. Обзор творчества К.Тинчурина, Х.Такташа,Г.Кутуя.</w:t>
      </w:r>
    </w:p>
    <w:p w:rsidR="0024435F" w:rsidRDefault="007D5E57">
      <w:pPr>
        <w:pStyle w:val="a4"/>
        <w:numPr>
          <w:ilvl w:val="0"/>
          <w:numId w:val="74"/>
        </w:numPr>
        <w:tabs>
          <w:tab w:val="left" w:pos="1747"/>
        </w:tabs>
        <w:spacing w:before="1"/>
        <w:ind w:left="1746" w:hanging="217"/>
        <w:rPr>
          <w:sz w:val="24"/>
        </w:rPr>
      </w:pPr>
      <w:r>
        <w:rPr>
          <w:spacing w:val="-6"/>
          <w:sz w:val="24"/>
        </w:rPr>
        <w:t xml:space="preserve">К.Тинчурин. </w:t>
      </w:r>
      <w:r>
        <w:rPr>
          <w:spacing w:val="-5"/>
          <w:sz w:val="24"/>
        </w:rPr>
        <w:t xml:space="preserve">«Сүнгән йолдызлар» </w:t>
      </w:r>
      <w:r>
        <w:rPr>
          <w:sz w:val="24"/>
        </w:rPr>
        <w:t xml:space="preserve">/ </w:t>
      </w:r>
      <w:r>
        <w:rPr>
          <w:spacing w:val="-6"/>
          <w:sz w:val="24"/>
        </w:rPr>
        <w:t xml:space="preserve">«Угасшие </w:t>
      </w:r>
      <w:r>
        <w:rPr>
          <w:spacing w:val="-5"/>
          <w:sz w:val="24"/>
        </w:rPr>
        <w:t xml:space="preserve">звезды». </w:t>
      </w:r>
      <w:r>
        <w:rPr>
          <w:spacing w:val="-4"/>
          <w:sz w:val="24"/>
        </w:rPr>
        <w:t xml:space="preserve">Чтение </w:t>
      </w:r>
      <w:r>
        <w:rPr>
          <w:spacing w:val="-5"/>
          <w:sz w:val="24"/>
        </w:rPr>
        <w:t xml:space="preserve">отрывков </w:t>
      </w:r>
      <w:r>
        <w:rPr>
          <w:sz w:val="24"/>
        </w:rPr>
        <w:t>,</w:t>
      </w:r>
      <w:r>
        <w:rPr>
          <w:spacing w:val="-10"/>
          <w:sz w:val="24"/>
        </w:rPr>
        <w:t>анализ.</w:t>
      </w:r>
    </w:p>
    <w:p w:rsidR="0024435F" w:rsidRDefault="007D5E57">
      <w:pPr>
        <w:pStyle w:val="a4"/>
        <w:numPr>
          <w:ilvl w:val="0"/>
          <w:numId w:val="74"/>
        </w:numPr>
        <w:tabs>
          <w:tab w:val="left" w:pos="1775"/>
        </w:tabs>
        <w:spacing w:before="36" w:line="266" w:lineRule="auto"/>
        <w:ind w:left="1530" w:right="1021" w:firstLine="0"/>
        <w:rPr>
          <w:sz w:val="24"/>
        </w:rPr>
      </w:pPr>
      <w:r>
        <w:rPr>
          <w:sz w:val="24"/>
        </w:rPr>
        <w:t xml:space="preserve">Х.Такташ </w:t>
      </w:r>
      <w:r>
        <w:rPr>
          <w:spacing w:val="-4"/>
          <w:sz w:val="24"/>
        </w:rPr>
        <w:t xml:space="preserve">«Ак </w:t>
      </w:r>
      <w:r>
        <w:rPr>
          <w:sz w:val="24"/>
        </w:rPr>
        <w:t>чәчәкләр»/«Белые цветы». Чтение отрывков, обсуждение 4.Творчество</w:t>
      </w:r>
      <w:r>
        <w:rPr>
          <w:spacing w:val="-5"/>
          <w:sz w:val="24"/>
        </w:rPr>
        <w:t>Г.Кутуй.«Тапшырылмаган</w:t>
      </w:r>
      <w:r>
        <w:rPr>
          <w:spacing w:val="-6"/>
          <w:sz w:val="24"/>
        </w:rPr>
        <w:t>хатлар»</w:t>
      </w:r>
      <w:r>
        <w:rPr>
          <w:sz w:val="24"/>
        </w:rPr>
        <w:t>/</w:t>
      </w:r>
      <w:r>
        <w:rPr>
          <w:spacing w:val="-5"/>
          <w:sz w:val="24"/>
        </w:rPr>
        <w:t>«Неотосланныеписьма».</w:t>
      </w:r>
      <w:r>
        <w:rPr>
          <w:spacing w:val="-4"/>
          <w:sz w:val="24"/>
        </w:rPr>
        <w:t>Чтение</w:t>
      </w:r>
    </w:p>
    <w:p w:rsidR="0024435F" w:rsidRDefault="007D5E57">
      <w:pPr>
        <w:pStyle w:val="a3"/>
        <w:spacing w:before="6"/>
      </w:pPr>
      <w:r>
        <w:t>отрывков, обсуждение.</w:t>
      </w:r>
    </w:p>
    <w:p w:rsidR="0024435F" w:rsidRDefault="007D5E57">
      <w:pPr>
        <w:pStyle w:val="a3"/>
        <w:spacing w:before="37"/>
        <w:ind w:left="1530"/>
      </w:pPr>
      <w:r>
        <w:t>5. Творческий проект « Мой любимый писатель»</w:t>
      </w:r>
    </w:p>
    <w:p w:rsidR="0024435F" w:rsidRDefault="007D5E57">
      <w:pPr>
        <w:pStyle w:val="1"/>
        <w:spacing w:before="40"/>
        <w:ind w:left="502"/>
        <w:jc w:val="center"/>
      </w:pPr>
      <w:r>
        <w:t>11 КЛАСС</w:t>
      </w:r>
    </w:p>
    <w:p w:rsidR="0024435F" w:rsidRDefault="007D5E57">
      <w:pPr>
        <w:pStyle w:val="a4"/>
        <w:numPr>
          <w:ilvl w:val="1"/>
          <w:numId w:val="5"/>
        </w:numPr>
        <w:tabs>
          <w:tab w:val="left" w:pos="3990"/>
        </w:tabs>
        <w:spacing w:before="36"/>
        <w:ind w:hanging="184"/>
        <w:rPr>
          <w:b/>
          <w:sz w:val="24"/>
        </w:rPr>
      </w:pPr>
      <w:r>
        <w:rPr>
          <w:b/>
          <w:sz w:val="24"/>
        </w:rPr>
        <w:t>Литература военноговремени.</w:t>
      </w:r>
    </w:p>
    <w:p w:rsidR="0024435F" w:rsidRDefault="007D5E57">
      <w:pPr>
        <w:pStyle w:val="a4"/>
        <w:numPr>
          <w:ilvl w:val="0"/>
          <w:numId w:val="73"/>
        </w:numPr>
        <w:tabs>
          <w:tab w:val="left" w:pos="1713"/>
        </w:tabs>
        <w:spacing w:before="32" w:line="271" w:lineRule="auto"/>
        <w:ind w:right="1033" w:firstLine="710"/>
        <w:rPr>
          <w:sz w:val="24"/>
        </w:rPr>
      </w:pPr>
      <w:r>
        <w:rPr>
          <w:sz w:val="24"/>
        </w:rPr>
        <w:t>Великая Отечественная война, ее влияние на литературу. Основные темы и проблемы в произведениях. Взаимоотношения между писателем иобществом.</w:t>
      </w:r>
    </w:p>
    <w:p w:rsidR="0024435F" w:rsidRDefault="007D5E57">
      <w:pPr>
        <w:pStyle w:val="a4"/>
        <w:numPr>
          <w:ilvl w:val="0"/>
          <w:numId w:val="73"/>
        </w:numPr>
        <w:tabs>
          <w:tab w:val="left" w:pos="1713"/>
          <w:tab w:val="left" w:pos="4819"/>
        </w:tabs>
        <w:ind w:left="1712"/>
        <w:rPr>
          <w:sz w:val="24"/>
        </w:rPr>
      </w:pPr>
      <w:r>
        <w:rPr>
          <w:sz w:val="24"/>
        </w:rPr>
        <w:t>ОбзортворчестваА.Еники.</w:t>
      </w:r>
      <w:r>
        <w:rPr>
          <w:sz w:val="24"/>
        </w:rPr>
        <w:tab/>
        <w:t xml:space="preserve">Ф.Карима, </w:t>
      </w:r>
      <w:r>
        <w:rPr>
          <w:spacing w:val="-3"/>
          <w:sz w:val="24"/>
        </w:rPr>
        <w:t xml:space="preserve">А. </w:t>
      </w:r>
      <w:r>
        <w:rPr>
          <w:sz w:val="24"/>
        </w:rPr>
        <w:t>Кутуя.</w:t>
      </w:r>
    </w:p>
    <w:p w:rsidR="0024435F" w:rsidRDefault="007D5E57">
      <w:pPr>
        <w:pStyle w:val="a4"/>
        <w:numPr>
          <w:ilvl w:val="0"/>
          <w:numId w:val="73"/>
        </w:numPr>
        <w:tabs>
          <w:tab w:val="left" w:pos="1775"/>
          <w:tab w:val="left" w:pos="7192"/>
          <w:tab w:val="left" w:pos="7902"/>
        </w:tabs>
        <w:spacing w:before="36"/>
        <w:ind w:left="1774" w:hanging="245"/>
        <w:rPr>
          <w:sz w:val="24"/>
        </w:rPr>
      </w:pPr>
      <w:r>
        <w:rPr>
          <w:sz w:val="24"/>
        </w:rPr>
        <w:t>Обзор творчества  М.Джалиль.«Хуш,акыллым»</w:t>
      </w:r>
      <w:r>
        <w:rPr>
          <w:sz w:val="24"/>
        </w:rPr>
        <w:tab/>
        <w:t>/</w:t>
      </w:r>
      <w:r>
        <w:rPr>
          <w:sz w:val="24"/>
        </w:rPr>
        <w:tab/>
      </w:r>
      <w:r>
        <w:rPr>
          <w:spacing w:val="-25"/>
          <w:sz w:val="24"/>
        </w:rPr>
        <w:t>«Прошай,мояумница»,</w:t>
      </w:r>
    </w:p>
    <w:p w:rsidR="0024435F" w:rsidRDefault="007D5E57">
      <w:pPr>
        <w:pStyle w:val="a3"/>
        <w:spacing w:before="36"/>
        <w:jc w:val="left"/>
      </w:pPr>
      <w:r>
        <w:t>«Кошчык» / «Птичка». Чтение, анализ.</w:t>
      </w:r>
    </w:p>
    <w:p w:rsidR="0024435F" w:rsidRDefault="0024435F">
      <w:pPr>
        <w:sectPr w:rsidR="0024435F">
          <w:pgSz w:w="11900" w:h="16840"/>
          <w:pgMar w:top="1040" w:right="240" w:bottom="940" w:left="880" w:header="0" w:footer="672" w:gutter="0"/>
          <w:cols w:space="720"/>
        </w:sectPr>
      </w:pPr>
    </w:p>
    <w:p w:rsidR="0024435F" w:rsidRDefault="007D5E57">
      <w:pPr>
        <w:pStyle w:val="a4"/>
        <w:numPr>
          <w:ilvl w:val="0"/>
          <w:numId w:val="73"/>
        </w:numPr>
        <w:tabs>
          <w:tab w:val="left" w:pos="1713"/>
        </w:tabs>
        <w:spacing w:before="66" w:line="271" w:lineRule="auto"/>
        <w:ind w:right="314" w:firstLine="710"/>
        <w:rPr>
          <w:sz w:val="24"/>
        </w:rPr>
      </w:pPr>
      <w:r>
        <w:rPr>
          <w:sz w:val="24"/>
        </w:rPr>
        <w:lastRenderedPageBreak/>
        <w:t>Ф.Хусни «Йөзек кашы» / «Перстень». Чтение отрывков, обсуждение. Творческий проект о писателях военноговремени.</w:t>
      </w:r>
    </w:p>
    <w:p w:rsidR="0024435F" w:rsidRDefault="007D5E57">
      <w:pPr>
        <w:pStyle w:val="1"/>
        <w:spacing w:before="6"/>
        <w:ind w:left="2918"/>
      </w:pPr>
      <w:r>
        <w:t>2. Литература послевоенного периода (до 1960-х годов).</w:t>
      </w:r>
    </w:p>
    <w:p w:rsidR="0024435F" w:rsidRDefault="007D5E57">
      <w:pPr>
        <w:pStyle w:val="a4"/>
        <w:numPr>
          <w:ilvl w:val="0"/>
          <w:numId w:val="72"/>
        </w:numPr>
        <w:tabs>
          <w:tab w:val="left" w:pos="1713"/>
        </w:tabs>
        <w:spacing w:before="31"/>
        <w:jc w:val="both"/>
      </w:pPr>
      <w:r>
        <w:rPr>
          <w:sz w:val="24"/>
        </w:rPr>
        <w:t>Положительное влияние на литературу перемен периода«Оттепели».</w:t>
      </w:r>
    </w:p>
    <w:p w:rsidR="0024435F" w:rsidRDefault="007D5E57">
      <w:pPr>
        <w:pStyle w:val="a4"/>
        <w:numPr>
          <w:ilvl w:val="0"/>
          <w:numId w:val="72"/>
        </w:numPr>
        <w:tabs>
          <w:tab w:val="left" w:pos="1713"/>
        </w:tabs>
        <w:spacing w:before="36"/>
        <w:jc w:val="both"/>
      </w:pPr>
      <w:r>
        <w:rPr>
          <w:sz w:val="24"/>
        </w:rPr>
        <w:t xml:space="preserve">Творчество Х.Туфана. «Кайсыгызның </w:t>
      </w:r>
      <w:r>
        <w:rPr>
          <w:spacing w:val="-3"/>
          <w:sz w:val="24"/>
        </w:rPr>
        <w:t xml:space="preserve">кулы </w:t>
      </w:r>
      <w:r>
        <w:rPr>
          <w:sz w:val="24"/>
        </w:rPr>
        <w:t xml:space="preserve">җылы?» / </w:t>
      </w:r>
      <w:r>
        <w:rPr>
          <w:spacing w:val="-3"/>
          <w:sz w:val="24"/>
        </w:rPr>
        <w:t>«У</w:t>
      </w:r>
      <w:r>
        <w:rPr>
          <w:sz w:val="24"/>
        </w:rPr>
        <w:t>кого рука теплая?»,</w:t>
      </w:r>
    </w:p>
    <w:p w:rsidR="0024435F" w:rsidRDefault="007D5E57">
      <w:pPr>
        <w:pStyle w:val="a3"/>
        <w:spacing w:before="36"/>
      </w:pPr>
      <w:r>
        <w:t>«Илдә ниләр бар икән?» / «Что происходит на Родине?», «Луиза-а-а-а».</w:t>
      </w:r>
    </w:p>
    <w:p w:rsidR="0024435F" w:rsidRDefault="007D5E57">
      <w:pPr>
        <w:pStyle w:val="1"/>
        <w:numPr>
          <w:ilvl w:val="0"/>
          <w:numId w:val="72"/>
        </w:numPr>
        <w:tabs>
          <w:tab w:val="left" w:pos="4417"/>
        </w:tabs>
        <w:spacing w:before="41"/>
        <w:ind w:left="4416" w:hanging="246"/>
        <w:jc w:val="both"/>
      </w:pPr>
      <w:r>
        <w:t>Литература 1960–1980-хгодов.</w:t>
      </w:r>
    </w:p>
    <w:p w:rsidR="0024435F" w:rsidRDefault="007D5E57">
      <w:pPr>
        <w:pStyle w:val="a4"/>
        <w:numPr>
          <w:ilvl w:val="0"/>
          <w:numId w:val="71"/>
        </w:numPr>
        <w:tabs>
          <w:tab w:val="left" w:pos="1713"/>
        </w:tabs>
        <w:spacing w:before="31" w:line="271" w:lineRule="auto"/>
        <w:ind w:right="314" w:firstLine="710"/>
        <w:rPr>
          <w:sz w:val="24"/>
        </w:rPr>
      </w:pPr>
      <w:r>
        <w:rPr>
          <w:sz w:val="24"/>
        </w:rPr>
        <w:t>Возвращение литературы к национальным идеалам.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литературногогероя.</w:t>
      </w:r>
    </w:p>
    <w:p w:rsidR="0024435F" w:rsidRDefault="007D5E57">
      <w:pPr>
        <w:pStyle w:val="a4"/>
        <w:numPr>
          <w:ilvl w:val="0"/>
          <w:numId w:val="71"/>
        </w:numPr>
        <w:tabs>
          <w:tab w:val="left" w:pos="1713"/>
        </w:tabs>
        <w:spacing w:line="271" w:lineRule="auto"/>
        <w:ind w:right="325" w:firstLine="710"/>
        <w:rPr>
          <w:sz w:val="24"/>
        </w:rPr>
      </w:pPr>
      <w:r>
        <w:rPr>
          <w:sz w:val="24"/>
        </w:rPr>
        <w:t>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ценностяхэпохи.</w:t>
      </w:r>
    </w:p>
    <w:p w:rsidR="0024435F" w:rsidRDefault="007D5E57">
      <w:pPr>
        <w:pStyle w:val="a4"/>
        <w:numPr>
          <w:ilvl w:val="0"/>
          <w:numId w:val="71"/>
        </w:numPr>
        <w:tabs>
          <w:tab w:val="left" w:pos="1713"/>
        </w:tabs>
        <w:spacing w:line="271" w:lineRule="auto"/>
        <w:ind w:right="324" w:firstLine="710"/>
        <w:rPr>
          <w:sz w:val="24"/>
        </w:rPr>
      </w:pPr>
      <w:r>
        <w:rPr>
          <w:sz w:val="24"/>
        </w:rPr>
        <w:t>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иномаспекте.</w:t>
      </w:r>
    </w:p>
    <w:p w:rsidR="0024435F" w:rsidRDefault="007D5E57">
      <w:pPr>
        <w:pStyle w:val="a4"/>
        <w:numPr>
          <w:ilvl w:val="0"/>
          <w:numId w:val="71"/>
        </w:numPr>
        <w:tabs>
          <w:tab w:val="left" w:pos="1713"/>
        </w:tabs>
        <w:ind w:left="1712"/>
        <w:rPr>
          <w:sz w:val="24"/>
        </w:rPr>
      </w:pPr>
      <w:r>
        <w:rPr>
          <w:sz w:val="24"/>
        </w:rPr>
        <w:t>ТворчествоА.Гилязова.</w:t>
      </w:r>
    </w:p>
    <w:p w:rsidR="0024435F" w:rsidRDefault="007D5E57">
      <w:pPr>
        <w:pStyle w:val="a4"/>
        <w:numPr>
          <w:ilvl w:val="0"/>
          <w:numId w:val="71"/>
        </w:numPr>
        <w:tabs>
          <w:tab w:val="left" w:pos="1713"/>
        </w:tabs>
        <w:spacing w:before="34"/>
        <w:ind w:left="1712"/>
        <w:rPr>
          <w:sz w:val="24"/>
        </w:rPr>
      </w:pPr>
      <w:r>
        <w:rPr>
          <w:sz w:val="24"/>
        </w:rPr>
        <w:t>Творчество Р.Хариса. Тематическийтест.</w:t>
      </w:r>
    </w:p>
    <w:p w:rsidR="0024435F" w:rsidRDefault="007D5E57">
      <w:pPr>
        <w:pStyle w:val="a4"/>
        <w:numPr>
          <w:ilvl w:val="0"/>
          <w:numId w:val="71"/>
        </w:numPr>
        <w:tabs>
          <w:tab w:val="left" w:pos="1713"/>
        </w:tabs>
        <w:spacing w:before="36" w:line="271" w:lineRule="auto"/>
        <w:ind w:right="324" w:firstLine="710"/>
        <w:rPr>
          <w:sz w:val="24"/>
        </w:rPr>
      </w:pPr>
      <w:r>
        <w:rPr>
          <w:sz w:val="24"/>
        </w:rPr>
        <w:t>Р.Файзуллин. «Яшь чак» / «Молодость», «Туган ягым» / «Родной край». Чтение, анализ.</w:t>
      </w:r>
    </w:p>
    <w:p w:rsidR="0024435F" w:rsidRDefault="007D5E57">
      <w:pPr>
        <w:pStyle w:val="a4"/>
        <w:numPr>
          <w:ilvl w:val="0"/>
          <w:numId w:val="71"/>
        </w:numPr>
        <w:tabs>
          <w:tab w:val="left" w:pos="1775"/>
        </w:tabs>
        <w:spacing w:before="1"/>
        <w:ind w:left="1774" w:hanging="245"/>
        <w:rPr>
          <w:sz w:val="24"/>
        </w:rPr>
      </w:pPr>
      <w:r>
        <w:rPr>
          <w:sz w:val="24"/>
        </w:rPr>
        <w:t>Р.р.Сочинение.</w:t>
      </w:r>
    </w:p>
    <w:p w:rsidR="0024435F" w:rsidRDefault="007D5E57">
      <w:pPr>
        <w:pStyle w:val="1"/>
        <w:spacing w:before="41"/>
        <w:ind w:left="4171"/>
      </w:pPr>
      <w:r>
        <w:t>4. Литература 1980–2000-х годов.</w:t>
      </w:r>
    </w:p>
    <w:p w:rsidR="0024435F" w:rsidRDefault="007D5E57">
      <w:pPr>
        <w:pStyle w:val="a4"/>
        <w:numPr>
          <w:ilvl w:val="0"/>
          <w:numId w:val="70"/>
        </w:numPr>
        <w:tabs>
          <w:tab w:val="left" w:pos="1713"/>
        </w:tabs>
        <w:spacing w:before="31" w:line="268" w:lineRule="auto"/>
        <w:ind w:right="319" w:firstLine="710"/>
        <w:rPr>
          <w:sz w:val="24"/>
        </w:rPr>
      </w:pPr>
      <w:r>
        <w:rPr>
          <w:sz w:val="24"/>
        </w:rPr>
        <w:t>Возрождение татарской литературы на рубеже ХХ-ХХI веков. Созвучность тенденций в литературе этого периода с поисками в литературе начала ХХ века. Трансформацияреализма.</w:t>
      </w:r>
    </w:p>
    <w:p w:rsidR="0024435F" w:rsidRDefault="007D5E57">
      <w:pPr>
        <w:pStyle w:val="a4"/>
        <w:numPr>
          <w:ilvl w:val="0"/>
          <w:numId w:val="70"/>
        </w:numPr>
        <w:tabs>
          <w:tab w:val="left" w:pos="1713"/>
        </w:tabs>
        <w:spacing w:before="4" w:line="271" w:lineRule="auto"/>
        <w:ind w:right="318" w:firstLine="710"/>
        <w:rPr>
          <w:sz w:val="24"/>
        </w:rPr>
      </w:pPr>
      <w:r>
        <w:rPr>
          <w:sz w:val="24"/>
        </w:rPr>
        <w:t>Появление литературных произведений, критически оценивающих советскую и постсоветскую эпоху, воссоздающих историю страны через призму  противостояния человека иобщества.</w:t>
      </w:r>
    </w:p>
    <w:p w:rsidR="0024435F" w:rsidRDefault="007D5E57">
      <w:pPr>
        <w:pStyle w:val="a4"/>
        <w:numPr>
          <w:ilvl w:val="0"/>
          <w:numId w:val="70"/>
        </w:numPr>
        <w:tabs>
          <w:tab w:val="left" w:pos="1713"/>
        </w:tabs>
        <w:spacing w:before="1"/>
        <w:ind w:left="1712"/>
        <w:rPr>
          <w:sz w:val="24"/>
        </w:rPr>
      </w:pPr>
      <w:r>
        <w:rPr>
          <w:sz w:val="24"/>
        </w:rPr>
        <w:t>ТворчествоА.Гилязева,</w:t>
      </w:r>
    </w:p>
    <w:p w:rsidR="0024435F" w:rsidRDefault="007D5E57">
      <w:pPr>
        <w:pStyle w:val="a4"/>
        <w:numPr>
          <w:ilvl w:val="0"/>
          <w:numId w:val="70"/>
        </w:numPr>
        <w:tabs>
          <w:tab w:val="left" w:pos="1775"/>
        </w:tabs>
        <w:spacing w:before="36"/>
        <w:ind w:left="1774" w:hanging="245"/>
        <w:rPr>
          <w:sz w:val="24"/>
        </w:rPr>
      </w:pPr>
      <w:r>
        <w:rPr>
          <w:sz w:val="24"/>
        </w:rPr>
        <w:t>Творчество И.Юзеева,Р.Файзуллина.</w:t>
      </w:r>
    </w:p>
    <w:p w:rsidR="0024435F" w:rsidRDefault="007D5E57">
      <w:pPr>
        <w:pStyle w:val="a4"/>
        <w:numPr>
          <w:ilvl w:val="0"/>
          <w:numId w:val="70"/>
        </w:numPr>
        <w:tabs>
          <w:tab w:val="left" w:pos="1775"/>
          <w:tab w:val="left" w:pos="3715"/>
        </w:tabs>
        <w:spacing w:before="36" w:line="271" w:lineRule="auto"/>
        <w:ind w:left="1530" w:right="357" w:firstLine="0"/>
        <w:rPr>
          <w:sz w:val="24"/>
        </w:rPr>
      </w:pPr>
      <w:r>
        <w:rPr>
          <w:sz w:val="24"/>
        </w:rPr>
        <w:t>М.Магдиев.</w:t>
      </w:r>
      <w:r>
        <w:rPr>
          <w:sz w:val="24"/>
        </w:rPr>
        <w:tab/>
        <w:t>«Кеше китә – җыры кала» / «Человек уходит – память остается». 6.Чтение отрывков, составление плана, тезисов,обсуждение.</w:t>
      </w:r>
    </w:p>
    <w:p w:rsidR="0024435F" w:rsidRDefault="007D5E57">
      <w:pPr>
        <w:pStyle w:val="a4"/>
        <w:numPr>
          <w:ilvl w:val="0"/>
          <w:numId w:val="69"/>
        </w:numPr>
        <w:tabs>
          <w:tab w:val="left" w:pos="1775"/>
          <w:tab w:val="left" w:pos="5069"/>
        </w:tabs>
        <w:rPr>
          <w:sz w:val="24"/>
        </w:rPr>
      </w:pPr>
      <w:r>
        <w:rPr>
          <w:sz w:val="24"/>
        </w:rPr>
        <w:t>М.Хасанов. «Язгы аҗаган»</w:t>
      </w:r>
      <w:r>
        <w:rPr>
          <w:sz w:val="24"/>
        </w:rPr>
        <w:tab/>
        <w:t>/ «Весенняязарница».</w:t>
      </w:r>
    </w:p>
    <w:p w:rsidR="0024435F" w:rsidRDefault="007D5E57">
      <w:pPr>
        <w:pStyle w:val="a4"/>
        <w:numPr>
          <w:ilvl w:val="0"/>
          <w:numId w:val="69"/>
        </w:numPr>
        <w:tabs>
          <w:tab w:val="left" w:pos="1771"/>
        </w:tabs>
        <w:spacing w:before="36"/>
        <w:ind w:left="1770" w:hanging="241"/>
        <w:rPr>
          <w:sz w:val="24"/>
        </w:rPr>
      </w:pPr>
      <w:r>
        <w:rPr>
          <w:sz w:val="24"/>
        </w:rPr>
        <w:t>Чтение отрывков, составление тезисов, обсуждение,анализ.</w:t>
      </w:r>
    </w:p>
    <w:p w:rsidR="0024435F" w:rsidRDefault="007D5E57">
      <w:pPr>
        <w:pStyle w:val="a4"/>
        <w:numPr>
          <w:ilvl w:val="0"/>
          <w:numId w:val="69"/>
        </w:numPr>
        <w:tabs>
          <w:tab w:val="left" w:pos="1713"/>
          <w:tab w:val="left" w:pos="3653"/>
          <w:tab w:val="left" w:pos="5775"/>
          <w:tab w:val="left" w:pos="7192"/>
          <w:tab w:val="left" w:pos="7902"/>
          <w:tab w:val="left" w:pos="9319"/>
        </w:tabs>
        <w:spacing w:before="36" w:line="271" w:lineRule="auto"/>
        <w:ind w:left="819" w:right="325" w:firstLine="710"/>
        <w:rPr>
          <w:sz w:val="24"/>
        </w:rPr>
      </w:pPr>
      <w:r>
        <w:rPr>
          <w:sz w:val="24"/>
        </w:rPr>
        <w:t>Т.Миннуллин.</w:t>
      </w:r>
      <w:r>
        <w:rPr>
          <w:sz w:val="24"/>
        </w:rPr>
        <w:tab/>
        <w:t>«Әлдермештән</w:t>
      </w:r>
      <w:r>
        <w:rPr>
          <w:sz w:val="24"/>
        </w:rPr>
        <w:tab/>
        <w:t>Әлмәндәр»</w:t>
      </w:r>
      <w:r>
        <w:rPr>
          <w:sz w:val="24"/>
        </w:rPr>
        <w:tab/>
        <w:t>/</w:t>
      </w:r>
      <w:r>
        <w:rPr>
          <w:sz w:val="24"/>
        </w:rPr>
        <w:tab/>
        <w:t>«Старик</w:t>
      </w:r>
      <w:r>
        <w:rPr>
          <w:sz w:val="24"/>
        </w:rPr>
        <w:tab/>
      </w:r>
      <w:r>
        <w:rPr>
          <w:spacing w:val="-4"/>
          <w:sz w:val="24"/>
        </w:rPr>
        <w:t xml:space="preserve">Альмандар </w:t>
      </w:r>
      <w:r>
        <w:rPr>
          <w:sz w:val="24"/>
        </w:rPr>
        <w:t>изАльдермеша».</w:t>
      </w:r>
    </w:p>
    <w:p w:rsidR="0024435F" w:rsidRDefault="007D5E57">
      <w:pPr>
        <w:pStyle w:val="a4"/>
        <w:numPr>
          <w:ilvl w:val="0"/>
          <w:numId w:val="69"/>
        </w:numPr>
        <w:tabs>
          <w:tab w:val="left" w:pos="1953"/>
        </w:tabs>
        <w:spacing w:line="272" w:lineRule="exact"/>
        <w:ind w:left="1952" w:hanging="423"/>
        <w:rPr>
          <w:sz w:val="24"/>
        </w:rPr>
      </w:pPr>
      <w:r>
        <w:rPr>
          <w:sz w:val="24"/>
        </w:rPr>
        <w:t>Чтение отрывков,анализ.</w:t>
      </w:r>
    </w:p>
    <w:p w:rsidR="0024435F" w:rsidRDefault="007D5E57">
      <w:pPr>
        <w:pStyle w:val="a4"/>
        <w:numPr>
          <w:ilvl w:val="0"/>
          <w:numId w:val="69"/>
        </w:numPr>
        <w:tabs>
          <w:tab w:val="left" w:pos="1896"/>
        </w:tabs>
        <w:spacing w:before="37"/>
        <w:ind w:left="1895" w:hanging="366"/>
        <w:rPr>
          <w:sz w:val="24"/>
        </w:rPr>
      </w:pPr>
      <w:r>
        <w:rPr>
          <w:sz w:val="24"/>
        </w:rPr>
        <w:t>Творческийпроект.</w:t>
      </w:r>
    </w:p>
    <w:p w:rsidR="0024435F" w:rsidRDefault="007D5E57">
      <w:pPr>
        <w:pStyle w:val="1"/>
        <w:spacing w:before="40"/>
        <w:ind w:left="4171"/>
      </w:pPr>
      <w:r>
        <w:t>5. Литература 2000–2010-х годов.</w:t>
      </w:r>
    </w:p>
    <w:p w:rsidR="0024435F" w:rsidRDefault="007D5E57">
      <w:pPr>
        <w:pStyle w:val="a4"/>
        <w:numPr>
          <w:ilvl w:val="0"/>
          <w:numId w:val="68"/>
        </w:numPr>
        <w:tabs>
          <w:tab w:val="left" w:pos="1713"/>
        </w:tabs>
        <w:spacing w:before="32" w:line="271" w:lineRule="auto"/>
        <w:ind w:right="313" w:firstLine="710"/>
        <w:rPr>
          <w:sz w:val="24"/>
        </w:rPr>
      </w:pPr>
      <w:r>
        <w:rPr>
          <w:sz w:val="24"/>
        </w:rPr>
        <w:t xml:space="preserve">Выдвижение на передний план психологического начала, утверждение понятия о том, </w:t>
      </w:r>
      <w:r>
        <w:rPr>
          <w:spacing w:val="-4"/>
          <w:sz w:val="24"/>
        </w:rPr>
        <w:t xml:space="preserve">что </w:t>
      </w:r>
      <w:r>
        <w:rPr>
          <w:sz w:val="24"/>
        </w:rPr>
        <w:t>жизнь и внутренний мир отдельного человека выше исторической и социальной действительности. Воссоздание процессов, происходящих в сознании и бессознательных сферах человека. Активизация мифологических, условно-символических образов, раскрытие с их помощью национальной проблематики в новой плоскости, изображение чувства национальной идентичности в качестве силы, способной противостоять тоталитарной идеологии.</w:t>
      </w:r>
    </w:p>
    <w:p w:rsidR="0024435F" w:rsidRDefault="0024435F">
      <w:pPr>
        <w:spacing w:line="271" w:lineRule="auto"/>
        <w:jc w:val="both"/>
        <w:rPr>
          <w:sz w:val="24"/>
        </w:rPr>
        <w:sectPr w:rsidR="0024435F">
          <w:pgSz w:w="11900" w:h="16840"/>
          <w:pgMar w:top="1040" w:right="240" w:bottom="940" w:left="880" w:header="0" w:footer="672" w:gutter="0"/>
          <w:cols w:space="720"/>
        </w:sectPr>
      </w:pPr>
    </w:p>
    <w:p w:rsidR="0024435F" w:rsidRDefault="007D5E57">
      <w:pPr>
        <w:pStyle w:val="a4"/>
        <w:numPr>
          <w:ilvl w:val="0"/>
          <w:numId w:val="68"/>
        </w:numPr>
        <w:tabs>
          <w:tab w:val="left" w:pos="1713"/>
        </w:tabs>
        <w:spacing w:before="66" w:line="271" w:lineRule="auto"/>
        <w:ind w:left="1530" w:right="4055" w:firstLine="0"/>
        <w:rPr>
          <w:sz w:val="24"/>
        </w:rPr>
      </w:pPr>
      <w:r>
        <w:rPr>
          <w:sz w:val="24"/>
        </w:rPr>
        <w:lastRenderedPageBreak/>
        <w:t>Творчество Ф.Байрамовой, Ф.Яхина, Р.Рахмана. 3.З.Хаким. «Телсез күке» / «Немаякукушка».</w:t>
      </w:r>
    </w:p>
    <w:p w:rsidR="0024435F" w:rsidRDefault="007D5E57">
      <w:pPr>
        <w:pStyle w:val="a4"/>
        <w:numPr>
          <w:ilvl w:val="0"/>
          <w:numId w:val="67"/>
        </w:numPr>
        <w:tabs>
          <w:tab w:val="left" w:pos="1771"/>
        </w:tabs>
        <w:spacing w:before="1"/>
        <w:ind w:hanging="241"/>
        <w:rPr>
          <w:sz w:val="24"/>
        </w:rPr>
      </w:pPr>
      <w:r>
        <w:rPr>
          <w:sz w:val="24"/>
        </w:rPr>
        <w:t>Чтение, обсуждение,анализ.</w:t>
      </w:r>
    </w:p>
    <w:p w:rsidR="0024435F" w:rsidRDefault="007D5E57">
      <w:pPr>
        <w:pStyle w:val="a4"/>
        <w:numPr>
          <w:ilvl w:val="0"/>
          <w:numId w:val="67"/>
        </w:numPr>
        <w:tabs>
          <w:tab w:val="left" w:pos="1713"/>
        </w:tabs>
        <w:spacing w:before="36" w:line="271" w:lineRule="auto"/>
        <w:ind w:left="1530" w:right="3552" w:firstLine="0"/>
        <w:rPr>
          <w:sz w:val="24"/>
        </w:rPr>
      </w:pPr>
      <w:r>
        <w:rPr>
          <w:sz w:val="24"/>
        </w:rPr>
        <w:t>Н.Гыйматдинова. «Сихерче» / «Колдунья»(отрывок). 6.Чтение,обсуждение.</w:t>
      </w:r>
    </w:p>
    <w:p w:rsidR="0024435F" w:rsidRDefault="007D5E57">
      <w:pPr>
        <w:pStyle w:val="a3"/>
        <w:spacing w:before="1" w:line="271" w:lineRule="auto"/>
        <w:ind w:left="1530" w:right="5778"/>
        <w:jc w:val="left"/>
      </w:pPr>
      <w:r>
        <w:t>7.Р.Зайдулла «Битлек» /«Маска». 8.Чтение,анализ.</w:t>
      </w:r>
    </w:p>
    <w:p w:rsidR="0024435F" w:rsidRDefault="007D5E57">
      <w:pPr>
        <w:pStyle w:val="a3"/>
        <w:ind w:left="1530"/>
        <w:jc w:val="left"/>
      </w:pPr>
      <w:r>
        <w:t>9.Р.р.Сочинение</w:t>
      </w:r>
    </w:p>
    <w:p w:rsidR="0024435F" w:rsidRDefault="007D5E57">
      <w:pPr>
        <w:pStyle w:val="1"/>
        <w:spacing w:before="41"/>
        <w:ind w:left="3763"/>
      </w:pPr>
      <w:r>
        <w:t>Теоретико-литературные понятия</w:t>
      </w:r>
    </w:p>
    <w:p w:rsidR="0024435F" w:rsidRDefault="007D5E57">
      <w:pPr>
        <w:pStyle w:val="a3"/>
        <w:spacing w:before="31" w:line="271" w:lineRule="auto"/>
        <w:ind w:right="1011" w:firstLine="706"/>
      </w:pPr>
      <w:r>
        <w:rPr>
          <w:b/>
        </w:rPr>
        <w:t>Родыижанры</w:t>
      </w:r>
      <w:r>
        <w:rPr>
          <w:b/>
          <w:spacing w:val="-5"/>
        </w:rPr>
        <w:t>литературы.</w:t>
      </w:r>
      <w:r>
        <w:rPr>
          <w:spacing w:val="-6"/>
        </w:rPr>
        <w:t>Литературные</w:t>
      </w:r>
      <w:r>
        <w:rPr>
          <w:spacing w:val="-4"/>
        </w:rPr>
        <w:t>роды:</w:t>
      </w:r>
      <w:r>
        <w:rPr>
          <w:spacing w:val="-5"/>
        </w:rPr>
        <w:t>эпос,лирика</w:t>
      </w:r>
      <w:r>
        <w:t>и</w:t>
      </w:r>
      <w:r>
        <w:rPr>
          <w:spacing w:val="-5"/>
        </w:rPr>
        <w:t xml:space="preserve">драма.Эпические </w:t>
      </w:r>
      <w:r>
        <w:t>жанры:роман,повесть,рассказ.Жанровые</w:t>
      </w:r>
      <w:r>
        <w:rPr>
          <w:spacing w:val="-5"/>
        </w:rPr>
        <w:t>разновидности</w:t>
      </w:r>
      <w:r>
        <w:rPr>
          <w:spacing w:val="-6"/>
        </w:rPr>
        <w:t>эпического</w:t>
      </w:r>
      <w:r>
        <w:rPr>
          <w:spacing w:val="-5"/>
        </w:rPr>
        <w:t xml:space="preserve">рода:исторический </w:t>
      </w:r>
      <w:r>
        <w:t>роман(повестьилирассказ),бытовойроман,</w:t>
      </w:r>
      <w:r>
        <w:rPr>
          <w:spacing w:val="-3"/>
        </w:rPr>
        <w:t>производственный</w:t>
      </w:r>
      <w:r>
        <w:rPr>
          <w:spacing w:val="-5"/>
        </w:rPr>
        <w:t xml:space="preserve">роман,психологический </w:t>
      </w:r>
      <w:r>
        <w:t>роман,приключенческийроман,детективныйроман.Лирика:пейзажная,гражданская, интимная,философская.Лирическиежанрывосточной</w:t>
      </w:r>
      <w:r>
        <w:rPr>
          <w:spacing w:val="-5"/>
        </w:rPr>
        <w:t>литературы:</w:t>
      </w:r>
      <w:r>
        <w:rPr>
          <w:spacing w:val="-6"/>
        </w:rPr>
        <w:t>мадхия</w:t>
      </w:r>
      <w:r>
        <w:rPr>
          <w:spacing w:val="-5"/>
        </w:rPr>
        <w:t>(ода),марсия (стихотворение,посвященноечьей-либо</w:t>
      </w:r>
      <w:r>
        <w:rPr>
          <w:spacing w:val="-6"/>
        </w:rPr>
        <w:t>памяти),</w:t>
      </w:r>
      <w:r>
        <w:rPr>
          <w:spacing w:val="-5"/>
        </w:rPr>
        <w:t>газель,касыда(хвалебное</w:t>
      </w:r>
      <w:r>
        <w:rPr>
          <w:spacing w:val="-8"/>
        </w:rPr>
        <w:t xml:space="preserve">стихотворение), </w:t>
      </w:r>
      <w:r>
        <w:t>рубаи.Драматическиежанры:</w:t>
      </w:r>
      <w:r>
        <w:rPr>
          <w:spacing w:val="-5"/>
        </w:rPr>
        <w:t>комедия,</w:t>
      </w:r>
      <w:r>
        <w:rPr>
          <w:spacing w:val="-6"/>
        </w:rPr>
        <w:t>трагедия,</w:t>
      </w:r>
      <w:r>
        <w:rPr>
          <w:spacing w:val="-5"/>
        </w:rPr>
        <w:t xml:space="preserve">драма.Жанровыеразновидностидрамы: </w:t>
      </w:r>
      <w:r>
        <w:t>грустнаякомедия,историческаядрама,психологическаядрама.Лиро-эпические</w:t>
      </w:r>
      <w:r>
        <w:rPr>
          <w:spacing w:val="-5"/>
        </w:rPr>
        <w:t xml:space="preserve">жанры: </w:t>
      </w:r>
      <w:r>
        <w:t xml:space="preserve">сюжетное стихотворение, басня, </w:t>
      </w:r>
      <w:r>
        <w:rPr>
          <w:spacing w:val="-5"/>
        </w:rPr>
        <w:t xml:space="preserve">баллада, нэсер </w:t>
      </w:r>
      <w:r>
        <w:rPr>
          <w:spacing w:val="-4"/>
        </w:rPr>
        <w:t xml:space="preserve">(проза </w:t>
      </w:r>
      <w:r>
        <w:t xml:space="preserve">в </w:t>
      </w:r>
      <w:r>
        <w:rPr>
          <w:spacing w:val="-6"/>
        </w:rPr>
        <w:t xml:space="preserve">стихах), </w:t>
      </w:r>
      <w:r>
        <w:rPr>
          <w:spacing w:val="-5"/>
        </w:rPr>
        <w:t xml:space="preserve">поэма. Разновидности </w:t>
      </w:r>
      <w:r>
        <w:t>жанрапоэмы:романтическаяпоэма,</w:t>
      </w:r>
      <w:r>
        <w:rPr>
          <w:spacing w:val="-6"/>
        </w:rPr>
        <w:t>реалистическая</w:t>
      </w:r>
      <w:r>
        <w:rPr>
          <w:spacing w:val="-4"/>
        </w:rPr>
        <w:t>поэма.</w:t>
      </w:r>
      <w:r>
        <w:rPr>
          <w:spacing w:val="-5"/>
        </w:rPr>
        <w:t>Межродовыеформы:</w:t>
      </w:r>
      <w:r>
        <w:rPr>
          <w:spacing w:val="-6"/>
        </w:rPr>
        <w:t xml:space="preserve">путевые </w:t>
      </w:r>
      <w:r>
        <w:t>заметки.</w:t>
      </w:r>
    </w:p>
    <w:p w:rsidR="0024435F" w:rsidRDefault="007D5E57">
      <w:pPr>
        <w:pStyle w:val="a3"/>
        <w:spacing w:line="271" w:lineRule="auto"/>
        <w:ind w:right="1012" w:firstLine="706"/>
      </w:pPr>
      <w:r>
        <w:rPr>
          <w:b/>
        </w:rPr>
        <w:t xml:space="preserve">Образность в литературном произведении. </w:t>
      </w:r>
      <w:r>
        <w:t xml:space="preserve">Образ, символ, деталь, аллегория. </w:t>
      </w:r>
      <w:r>
        <w:rPr>
          <w:spacing w:val="-5"/>
        </w:rPr>
        <w:t>Образылюдей:</w:t>
      </w:r>
      <w:r>
        <w:rPr>
          <w:spacing w:val="-4"/>
        </w:rPr>
        <w:t>главный</w:t>
      </w:r>
      <w:r>
        <w:rPr>
          <w:spacing w:val="-5"/>
        </w:rPr>
        <w:t>герой,второстепенный</w:t>
      </w:r>
      <w:r>
        <w:rPr>
          <w:spacing w:val="-4"/>
        </w:rPr>
        <w:t>герой,</w:t>
      </w:r>
      <w:r>
        <w:rPr>
          <w:spacing w:val="-5"/>
        </w:rPr>
        <w:t>персонажи,</w:t>
      </w:r>
      <w:r>
        <w:rPr>
          <w:spacing w:val="-6"/>
        </w:rPr>
        <w:t>участвующие</w:t>
      </w:r>
      <w:r>
        <w:t>в</w:t>
      </w:r>
      <w:r>
        <w:rPr>
          <w:spacing w:val="-9"/>
        </w:rPr>
        <w:t xml:space="preserve">действии, </w:t>
      </w:r>
      <w:r>
        <w:t xml:space="preserve">собирательные образы. Персонаж, характер, тип. Лирический герой, повествователь, лирическое </w:t>
      </w:r>
      <w:r>
        <w:rPr>
          <w:spacing w:val="-3"/>
        </w:rPr>
        <w:t xml:space="preserve">«я», </w:t>
      </w:r>
      <w:r>
        <w:t>образ автора, авторская позиция. Образы природы, образы-вещи, мифологические образы, фантастические образы,архетип.</w:t>
      </w:r>
    </w:p>
    <w:p w:rsidR="0024435F" w:rsidRDefault="007D5E57">
      <w:pPr>
        <w:pStyle w:val="a3"/>
        <w:spacing w:line="271" w:lineRule="auto"/>
        <w:ind w:right="1014" w:firstLine="706"/>
      </w:pPr>
      <w:r>
        <w:rPr>
          <w:b/>
        </w:rPr>
        <w:t xml:space="preserve">Литературноепроизведение.Формаисодержание. </w:t>
      </w:r>
      <w:r>
        <w:t>Автор,читатель(адресат). Содержание:событие,явление,подтекст,контекст.Конфликт,</w:t>
      </w:r>
      <w:r>
        <w:rPr>
          <w:spacing w:val="-4"/>
        </w:rPr>
        <w:t>сюжет,</w:t>
      </w:r>
      <w:r>
        <w:rPr>
          <w:spacing w:val="-5"/>
        </w:rPr>
        <w:t xml:space="preserve">элементысюжета. </w:t>
      </w:r>
      <w:r>
        <w:rPr>
          <w:spacing w:val="-4"/>
        </w:rPr>
        <w:t>Мотив,</w:t>
      </w:r>
      <w:r>
        <w:rPr>
          <w:spacing w:val="-5"/>
        </w:rPr>
        <w:t>лейтмотив.Композиция:внешняя</w:t>
      </w:r>
      <w:r>
        <w:t>и</w:t>
      </w:r>
      <w:r>
        <w:rPr>
          <w:spacing w:val="-5"/>
        </w:rPr>
        <w:t>внутренняя.Тема,</w:t>
      </w:r>
      <w:r>
        <w:rPr>
          <w:spacing w:val="-6"/>
        </w:rPr>
        <w:t>проблема,</w:t>
      </w:r>
      <w:r>
        <w:rPr>
          <w:spacing w:val="-4"/>
        </w:rPr>
        <w:t>идея,</w:t>
      </w:r>
      <w:r>
        <w:rPr>
          <w:spacing w:val="-8"/>
        </w:rPr>
        <w:t>пафос.</w:t>
      </w:r>
      <w:r>
        <w:rPr>
          <w:spacing w:val="-10"/>
        </w:rPr>
        <w:t xml:space="preserve">Идеал. </w:t>
      </w:r>
      <w:r>
        <w:rPr>
          <w:spacing w:val="-3"/>
        </w:rPr>
        <w:t>Художественная</w:t>
      </w:r>
      <w:r>
        <w:rPr>
          <w:spacing w:val="-5"/>
        </w:rPr>
        <w:t>реальность</w:t>
      </w:r>
      <w:r>
        <w:t>в</w:t>
      </w:r>
      <w:r>
        <w:rPr>
          <w:spacing w:val="-5"/>
        </w:rPr>
        <w:t xml:space="preserve">литературномпроизведении.Пейзаж,портрет.Психологизм. </w:t>
      </w:r>
      <w:r>
        <w:t>Местоивремявхудожественномпроизведении,хронотоп.Текст:</w:t>
      </w:r>
      <w:r>
        <w:rPr>
          <w:spacing w:val="-3"/>
        </w:rPr>
        <w:t>эпиграф,</w:t>
      </w:r>
      <w:r>
        <w:rPr>
          <w:spacing w:val="-5"/>
        </w:rPr>
        <w:t xml:space="preserve">посвящение, </w:t>
      </w:r>
      <w:r>
        <w:t>сильнаяпозиция.</w:t>
      </w:r>
    </w:p>
    <w:p w:rsidR="0024435F" w:rsidRDefault="007D5E57">
      <w:pPr>
        <w:pStyle w:val="a3"/>
        <w:spacing w:line="271" w:lineRule="auto"/>
        <w:ind w:right="1011" w:firstLine="706"/>
      </w:pPr>
      <w:r>
        <w:rPr>
          <w:b/>
        </w:rPr>
        <w:t>Литературноетворчество.</w:t>
      </w:r>
      <w:r>
        <w:rPr>
          <w:b/>
          <w:spacing w:val="-6"/>
        </w:rPr>
        <w:t xml:space="preserve"> Художественные</w:t>
      </w:r>
      <w:r>
        <w:rPr>
          <w:b/>
          <w:spacing w:val="-5"/>
        </w:rPr>
        <w:t>средства</w:t>
      </w:r>
      <w:r>
        <w:rPr>
          <w:b/>
        </w:rPr>
        <w:t>и</w:t>
      </w:r>
      <w:r>
        <w:rPr>
          <w:b/>
          <w:spacing w:val="-6"/>
        </w:rPr>
        <w:t>стиль.</w:t>
      </w:r>
      <w:r>
        <w:rPr>
          <w:spacing w:val="-5"/>
        </w:rPr>
        <w:t xml:space="preserve">Художественные </w:t>
      </w:r>
      <w:r>
        <w:t>приемы: повтор, параллелизм, противопоставление, ретроспекция. Языковые и стилистическиесредства(тропы,лексические,стилистические,фонетические</w:t>
      </w:r>
      <w:r>
        <w:rPr>
          <w:spacing w:val="-5"/>
        </w:rPr>
        <w:t xml:space="preserve">средства). </w:t>
      </w:r>
      <w:r>
        <w:t xml:space="preserve">Художественная речь: повествование, диалог, монолог. Лирические отступления. </w:t>
      </w:r>
      <w:r>
        <w:rPr>
          <w:spacing w:val="-5"/>
        </w:rPr>
        <w:t>Особенности</w:t>
      </w:r>
      <w:r>
        <w:rPr>
          <w:spacing w:val="-6"/>
        </w:rPr>
        <w:t>стихотворной</w:t>
      </w:r>
      <w:r>
        <w:t>и</w:t>
      </w:r>
      <w:r>
        <w:rPr>
          <w:spacing w:val="-5"/>
        </w:rPr>
        <w:t>прозаическойформ</w:t>
      </w:r>
      <w:r>
        <w:rPr>
          <w:spacing w:val="-6"/>
        </w:rPr>
        <w:t>словесного</w:t>
      </w:r>
      <w:r>
        <w:rPr>
          <w:spacing w:val="-5"/>
        </w:rPr>
        <w:t>выражения.Ритм,</w:t>
      </w:r>
      <w:r>
        <w:rPr>
          <w:spacing w:val="-9"/>
        </w:rPr>
        <w:t xml:space="preserve">рифма,стих, </w:t>
      </w:r>
      <w:r>
        <w:t>строфа.Стихосложение.Формысмеха:юмор,сатира,сарказм,шарж.Авторскийстиль: юмористический,трагический,экзистенциальный,</w:t>
      </w:r>
      <w:r>
        <w:rPr>
          <w:spacing w:val="-6"/>
        </w:rPr>
        <w:t>публицистический</w:t>
      </w:r>
      <w:r>
        <w:t>и</w:t>
      </w:r>
      <w:r>
        <w:rPr>
          <w:spacing w:val="-4"/>
        </w:rPr>
        <w:t>др.</w:t>
      </w:r>
      <w:r>
        <w:rPr>
          <w:spacing w:val="-5"/>
        </w:rPr>
        <w:t>начала.</w:t>
      </w:r>
      <w:r>
        <w:rPr>
          <w:spacing w:val="-6"/>
        </w:rPr>
        <w:t xml:space="preserve">Стиль </w:t>
      </w:r>
      <w:r>
        <w:t>эпохи.</w:t>
      </w:r>
    </w:p>
    <w:p w:rsidR="0024435F" w:rsidRDefault="007D5E57">
      <w:pPr>
        <w:pStyle w:val="a3"/>
        <w:spacing w:line="271" w:lineRule="auto"/>
        <w:ind w:right="1019" w:firstLine="706"/>
      </w:pPr>
      <w:r>
        <w:rPr>
          <w:b/>
        </w:rPr>
        <w:t>Историялитературы.</w:t>
      </w:r>
      <w:r>
        <w:t>Традициии</w:t>
      </w:r>
      <w:r>
        <w:rPr>
          <w:spacing w:val="-3"/>
        </w:rPr>
        <w:t>новаторство.</w:t>
      </w:r>
      <w:r>
        <w:rPr>
          <w:spacing w:val="-5"/>
        </w:rPr>
        <w:t>Религиозная</w:t>
      </w:r>
      <w:r>
        <w:rPr>
          <w:spacing w:val="-6"/>
        </w:rPr>
        <w:t>литература,</w:t>
      </w:r>
      <w:r>
        <w:rPr>
          <w:spacing w:val="-5"/>
        </w:rPr>
        <w:t xml:space="preserve">светская </w:t>
      </w:r>
      <w:r>
        <w:t>литература. Литературные связи: влияние, назира (форма литературного подражания), пародия.</w:t>
      </w:r>
    </w:p>
    <w:p w:rsidR="0024435F" w:rsidRDefault="007D5E57">
      <w:pPr>
        <w:pStyle w:val="a3"/>
        <w:spacing w:line="271" w:lineRule="auto"/>
        <w:ind w:right="1019" w:firstLine="706"/>
      </w:pPr>
      <w:r>
        <w:rPr>
          <w:b/>
        </w:rPr>
        <w:t>Литературныйпроцесс.</w:t>
      </w:r>
      <w:r>
        <w:t>Понятиеолитературномпроцессе;периодыв</w:t>
      </w:r>
      <w:r>
        <w:rPr>
          <w:spacing w:val="-3"/>
        </w:rPr>
        <w:t xml:space="preserve">развитии </w:t>
      </w:r>
      <w:r>
        <w:t>литературы;литературныенаправления</w:t>
      </w:r>
      <w:r>
        <w:rPr>
          <w:spacing w:val="-5"/>
        </w:rPr>
        <w:t xml:space="preserve">(реализм,романтизм);суфизм,просветительство, </w:t>
      </w:r>
      <w:r>
        <w:t>модернизм,постмодернизм;литературныйметод(течение):просветительскийреализм,</w:t>
      </w:r>
    </w:p>
    <w:p w:rsidR="0024435F" w:rsidRDefault="0024435F">
      <w:pPr>
        <w:spacing w:line="271" w:lineRule="auto"/>
        <w:sectPr w:rsidR="0024435F">
          <w:pgSz w:w="11900" w:h="16840"/>
          <w:pgMar w:top="1040" w:right="240" w:bottom="940" w:left="880" w:header="0" w:footer="672" w:gutter="0"/>
          <w:cols w:space="720"/>
        </w:sectPr>
      </w:pPr>
    </w:p>
    <w:p w:rsidR="0024435F" w:rsidRDefault="007D5E57">
      <w:pPr>
        <w:pStyle w:val="a3"/>
        <w:tabs>
          <w:tab w:val="left" w:pos="2349"/>
          <w:tab w:val="left" w:pos="3457"/>
          <w:tab w:val="left" w:pos="5563"/>
          <w:tab w:val="left" w:pos="6670"/>
          <w:tab w:val="left" w:pos="8172"/>
          <w:tab w:val="left" w:pos="9280"/>
        </w:tabs>
        <w:spacing w:before="66" w:line="271" w:lineRule="auto"/>
        <w:ind w:right="324"/>
        <w:jc w:val="left"/>
      </w:pPr>
      <w:r>
        <w:lastRenderedPageBreak/>
        <w:t>критический</w:t>
      </w:r>
      <w:r>
        <w:tab/>
        <w:t>реализм,</w:t>
      </w:r>
      <w:r>
        <w:tab/>
        <w:t>социалистический</w:t>
      </w:r>
      <w:r>
        <w:tab/>
        <w:t>реализм,</w:t>
      </w:r>
      <w:r>
        <w:tab/>
        <w:t>деревенский</w:t>
      </w:r>
      <w:r>
        <w:tab/>
        <w:t>реализм,</w:t>
      </w:r>
      <w:r>
        <w:tab/>
      </w:r>
      <w:r>
        <w:rPr>
          <w:spacing w:val="-3"/>
        </w:rPr>
        <w:t xml:space="preserve">символизм, </w:t>
      </w:r>
      <w:r>
        <w:t>гисьянизм, импрессионизм, имажинизм,футуризм.</w:t>
      </w:r>
    </w:p>
    <w:p w:rsidR="0024435F" w:rsidRDefault="007D5E57">
      <w:pPr>
        <w:pStyle w:val="1"/>
        <w:spacing w:before="6" w:line="271" w:lineRule="auto"/>
        <w:ind w:left="5540" w:right="428" w:hanging="3962"/>
        <w:jc w:val="left"/>
      </w:pPr>
      <w:r>
        <w:t>Минимум литературных произведений, предлагаемых для изучения учащимся 10 класс</w:t>
      </w:r>
    </w:p>
    <w:p w:rsidR="0024435F" w:rsidRDefault="007D5E57">
      <w:pPr>
        <w:pStyle w:val="a4"/>
        <w:numPr>
          <w:ilvl w:val="0"/>
          <w:numId w:val="66"/>
        </w:numPr>
        <w:tabs>
          <w:tab w:val="left" w:pos="1775"/>
        </w:tabs>
        <w:spacing w:line="272" w:lineRule="exact"/>
        <w:rPr>
          <w:sz w:val="24"/>
        </w:rPr>
      </w:pPr>
      <w:r>
        <w:rPr>
          <w:sz w:val="24"/>
        </w:rPr>
        <w:t>Г.Ибраһимов. «Табигать балалары» / «Дети природы»(отрывок).</w:t>
      </w:r>
    </w:p>
    <w:p w:rsidR="0024435F" w:rsidRDefault="007D5E57">
      <w:pPr>
        <w:pStyle w:val="a4"/>
        <w:numPr>
          <w:ilvl w:val="0"/>
          <w:numId w:val="66"/>
        </w:numPr>
        <w:tabs>
          <w:tab w:val="left" w:pos="1775"/>
        </w:tabs>
        <w:spacing w:before="36"/>
        <w:rPr>
          <w:sz w:val="24"/>
        </w:rPr>
      </w:pPr>
      <w:r>
        <w:rPr>
          <w:sz w:val="24"/>
        </w:rPr>
        <w:t>Г.Исхакый. «Көз» / «Осень»(отрывок).</w:t>
      </w:r>
    </w:p>
    <w:p w:rsidR="0024435F" w:rsidRDefault="007D5E57">
      <w:pPr>
        <w:pStyle w:val="a4"/>
        <w:numPr>
          <w:ilvl w:val="0"/>
          <w:numId w:val="66"/>
        </w:numPr>
        <w:tabs>
          <w:tab w:val="left" w:pos="1833"/>
        </w:tabs>
        <w:spacing w:before="36"/>
        <w:ind w:left="1832" w:hanging="303"/>
        <w:rPr>
          <w:sz w:val="24"/>
        </w:rPr>
      </w:pPr>
      <w:r>
        <w:rPr>
          <w:sz w:val="24"/>
        </w:rPr>
        <w:t>Г.Тукай. «Шагыйрь» / «Поэт». «Туган җиремә» / «Роднойземле».</w:t>
      </w:r>
    </w:p>
    <w:p w:rsidR="0024435F" w:rsidRDefault="007D5E57">
      <w:pPr>
        <w:pStyle w:val="a4"/>
        <w:numPr>
          <w:ilvl w:val="0"/>
          <w:numId w:val="66"/>
        </w:numPr>
        <w:tabs>
          <w:tab w:val="left" w:pos="1775"/>
        </w:tabs>
        <w:spacing w:before="36"/>
        <w:rPr>
          <w:sz w:val="24"/>
        </w:rPr>
      </w:pPr>
      <w:r>
        <w:rPr>
          <w:sz w:val="24"/>
        </w:rPr>
        <w:t>С.Рамиев. «Авыл»/«Деревня».</w:t>
      </w:r>
    </w:p>
    <w:p w:rsidR="0024435F" w:rsidRDefault="007D5E57">
      <w:pPr>
        <w:pStyle w:val="a4"/>
        <w:numPr>
          <w:ilvl w:val="0"/>
          <w:numId w:val="66"/>
        </w:numPr>
        <w:tabs>
          <w:tab w:val="left" w:pos="1775"/>
        </w:tabs>
        <w:spacing w:before="36"/>
        <w:rPr>
          <w:sz w:val="24"/>
        </w:rPr>
      </w:pPr>
      <w:r>
        <w:rPr>
          <w:sz w:val="24"/>
        </w:rPr>
        <w:t>Дардманд. «Видагъ» / «Разлука». «Нәсыйхәт»/«Нравоучение».</w:t>
      </w:r>
    </w:p>
    <w:p w:rsidR="0024435F" w:rsidRDefault="007D5E57">
      <w:pPr>
        <w:pStyle w:val="a4"/>
        <w:numPr>
          <w:ilvl w:val="0"/>
          <w:numId w:val="66"/>
        </w:numPr>
        <w:tabs>
          <w:tab w:val="left" w:pos="1775"/>
        </w:tabs>
        <w:spacing w:before="36"/>
        <w:rPr>
          <w:sz w:val="24"/>
        </w:rPr>
      </w:pPr>
      <w:r>
        <w:rPr>
          <w:sz w:val="24"/>
        </w:rPr>
        <w:t>Х.Такташ. «Ак чәчәкләр» / «Белые цветы»(отрывок).</w:t>
      </w:r>
    </w:p>
    <w:p w:rsidR="0024435F" w:rsidRDefault="007D5E57">
      <w:pPr>
        <w:pStyle w:val="a4"/>
        <w:numPr>
          <w:ilvl w:val="0"/>
          <w:numId w:val="66"/>
        </w:numPr>
        <w:tabs>
          <w:tab w:val="left" w:pos="1775"/>
        </w:tabs>
        <w:spacing w:before="31"/>
        <w:rPr>
          <w:sz w:val="24"/>
        </w:rPr>
      </w:pPr>
      <w:r>
        <w:rPr>
          <w:sz w:val="24"/>
        </w:rPr>
        <w:t>К.Тинчурин. «Сүнгән йолдызлар» / «Угасшие звезды» (отрывок).</w:t>
      </w:r>
    </w:p>
    <w:p w:rsidR="0024435F" w:rsidRDefault="007D5E57">
      <w:pPr>
        <w:pStyle w:val="a4"/>
        <w:numPr>
          <w:ilvl w:val="0"/>
          <w:numId w:val="66"/>
        </w:numPr>
        <w:tabs>
          <w:tab w:val="left" w:pos="1775"/>
        </w:tabs>
        <w:spacing w:before="36"/>
        <w:rPr>
          <w:sz w:val="24"/>
        </w:rPr>
      </w:pPr>
      <w:r>
        <w:rPr>
          <w:sz w:val="24"/>
        </w:rPr>
        <w:t>Г.Кутуй. «Тапшырылмаган хатлар» / «Неотосланные письма»(отрывок).</w:t>
      </w:r>
    </w:p>
    <w:p w:rsidR="0024435F" w:rsidRDefault="007D5E57">
      <w:pPr>
        <w:pStyle w:val="a4"/>
        <w:numPr>
          <w:ilvl w:val="0"/>
          <w:numId w:val="66"/>
        </w:numPr>
        <w:tabs>
          <w:tab w:val="left" w:pos="1771"/>
        </w:tabs>
        <w:spacing w:before="36"/>
        <w:ind w:left="1770" w:hanging="241"/>
        <w:rPr>
          <w:sz w:val="24"/>
        </w:rPr>
      </w:pPr>
      <w:r>
        <w:rPr>
          <w:sz w:val="24"/>
        </w:rPr>
        <w:t>Ф.Амирхан. «Кадерле минутлар» / «Дорогие минуты»(отрывок).</w:t>
      </w:r>
    </w:p>
    <w:p w:rsidR="0024435F" w:rsidRDefault="007D5E57">
      <w:pPr>
        <w:pStyle w:val="a4"/>
        <w:numPr>
          <w:ilvl w:val="0"/>
          <w:numId w:val="66"/>
        </w:numPr>
        <w:tabs>
          <w:tab w:val="left" w:pos="1953"/>
        </w:tabs>
        <w:spacing w:before="36"/>
        <w:ind w:left="1952" w:hanging="423"/>
        <w:rPr>
          <w:sz w:val="24"/>
        </w:rPr>
      </w:pPr>
      <w:r>
        <w:rPr>
          <w:sz w:val="24"/>
        </w:rPr>
        <w:t>М.Файзи. «Галиябану»(отрывок).</w:t>
      </w:r>
    </w:p>
    <w:p w:rsidR="0024435F" w:rsidRDefault="007D5E57">
      <w:pPr>
        <w:pStyle w:val="1"/>
        <w:spacing w:before="41"/>
        <w:jc w:val="left"/>
      </w:pPr>
      <w:r>
        <w:t>11 класс</w:t>
      </w:r>
    </w:p>
    <w:p w:rsidR="0024435F" w:rsidRDefault="007D5E57">
      <w:pPr>
        <w:pStyle w:val="a4"/>
        <w:numPr>
          <w:ilvl w:val="0"/>
          <w:numId w:val="65"/>
        </w:numPr>
        <w:tabs>
          <w:tab w:val="left" w:pos="1713"/>
        </w:tabs>
        <w:spacing w:before="32" w:line="271" w:lineRule="auto"/>
        <w:ind w:right="413" w:firstLine="0"/>
        <w:jc w:val="left"/>
        <w:rPr>
          <w:sz w:val="24"/>
        </w:rPr>
      </w:pPr>
      <w:r>
        <w:rPr>
          <w:sz w:val="24"/>
        </w:rPr>
        <w:t>Цикл стихотворений М.Джалиля «Моабит дәфтәрләре» /«Моабитские тетради». 2.А.Еники. «Бер генә сәгатькә» / «На час»(отрывок).</w:t>
      </w:r>
    </w:p>
    <w:p w:rsidR="0024435F" w:rsidRDefault="007D5E57">
      <w:pPr>
        <w:pStyle w:val="a4"/>
        <w:numPr>
          <w:ilvl w:val="0"/>
          <w:numId w:val="64"/>
        </w:numPr>
        <w:tabs>
          <w:tab w:val="left" w:pos="1804"/>
        </w:tabs>
        <w:spacing w:line="271" w:lineRule="auto"/>
        <w:ind w:right="327" w:firstLine="710"/>
        <w:rPr>
          <w:sz w:val="24"/>
        </w:rPr>
      </w:pPr>
      <w:r>
        <w:rPr>
          <w:sz w:val="24"/>
        </w:rPr>
        <w:t xml:space="preserve">Х.Туфан. «Кайсыгызның </w:t>
      </w:r>
      <w:r>
        <w:rPr>
          <w:spacing w:val="-3"/>
          <w:sz w:val="24"/>
        </w:rPr>
        <w:t xml:space="preserve">кулы </w:t>
      </w:r>
      <w:r>
        <w:rPr>
          <w:sz w:val="24"/>
        </w:rPr>
        <w:t xml:space="preserve">җылы?» / </w:t>
      </w:r>
      <w:r>
        <w:rPr>
          <w:spacing w:val="-3"/>
          <w:sz w:val="24"/>
        </w:rPr>
        <w:t xml:space="preserve">«У </w:t>
      </w:r>
      <w:r>
        <w:rPr>
          <w:sz w:val="24"/>
        </w:rPr>
        <w:t xml:space="preserve">кого </w:t>
      </w:r>
      <w:r>
        <w:rPr>
          <w:spacing w:val="-3"/>
          <w:sz w:val="24"/>
        </w:rPr>
        <w:t xml:space="preserve">рука </w:t>
      </w:r>
      <w:r>
        <w:rPr>
          <w:sz w:val="24"/>
        </w:rPr>
        <w:t>теплая?», «Илдә ниләр бар икән? » / «Что происходит в моей стране?».</w:t>
      </w:r>
    </w:p>
    <w:p w:rsidR="0024435F" w:rsidRDefault="007D5E57">
      <w:pPr>
        <w:pStyle w:val="a4"/>
        <w:numPr>
          <w:ilvl w:val="0"/>
          <w:numId w:val="64"/>
        </w:numPr>
        <w:tabs>
          <w:tab w:val="left" w:pos="1771"/>
        </w:tabs>
        <w:spacing w:before="1"/>
        <w:ind w:left="1770" w:hanging="241"/>
        <w:rPr>
          <w:sz w:val="24"/>
        </w:rPr>
      </w:pPr>
      <w:r>
        <w:rPr>
          <w:sz w:val="24"/>
        </w:rPr>
        <w:t>Ф.Хусни. «Йөзек кашы» / «Перстень»(отрывок).</w:t>
      </w:r>
    </w:p>
    <w:p w:rsidR="0024435F" w:rsidRDefault="007D5E57">
      <w:pPr>
        <w:pStyle w:val="a4"/>
        <w:numPr>
          <w:ilvl w:val="0"/>
          <w:numId w:val="64"/>
        </w:numPr>
        <w:tabs>
          <w:tab w:val="left" w:pos="1833"/>
          <w:tab w:val="left" w:pos="6312"/>
        </w:tabs>
        <w:spacing w:before="36" w:line="271" w:lineRule="auto"/>
        <w:ind w:right="312" w:firstLine="710"/>
        <w:rPr>
          <w:sz w:val="24"/>
        </w:rPr>
      </w:pPr>
      <w:r>
        <w:rPr>
          <w:sz w:val="24"/>
        </w:rPr>
        <w:t>М.Магдиев.  «Кеше  китә  –җырыкала»</w:t>
      </w:r>
      <w:r>
        <w:rPr>
          <w:sz w:val="24"/>
        </w:rPr>
        <w:tab/>
        <w:t>/ «Человек уходит – память остается» (отрывок).</w:t>
      </w:r>
    </w:p>
    <w:p w:rsidR="0024435F" w:rsidRDefault="007D5E57">
      <w:pPr>
        <w:pStyle w:val="a4"/>
        <w:numPr>
          <w:ilvl w:val="0"/>
          <w:numId w:val="64"/>
        </w:numPr>
        <w:tabs>
          <w:tab w:val="left" w:pos="1775"/>
        </w:tabs>
        <w:ind w:left="1774" w:hanging="245"/>
        <w:rPr>
          <w:sz w:val="24"/>
        </w:rPr>
      </w:pPr>
      <w:r>
        <w:rPr>
          <w:sz w:val="24"/>
        </w:rPr>
        <w:t>М.Хасанов. «Язгы аҗаган» / «Весенняя зарница». (Отрывок).</w:t>
      </w:r>
    </w:p>
    <w:p w:rsidR="0024435F" w:rsidRDefault="007D5E57">
      <w:pPr>
        <w:pStyle w:val="a4"/>
        <w:numPr>
          <w:ilvl w:val="0"/>
          <w:numId w:val="64"/>
        </w:numPr>
        <w:tabs>
          <w:tab w:val="left" w:pos="1833"/>
          <w:tab w:val="left" w:pos="6493"/>
          <w:tab w:val="left" w:pos="6805"/>
          <w:tab w:val="left" w:pos="7903"/>
          <w:tab w:val="left" w:pos="9629"/>
        </w:tabs>
        <w:spacing w:before="32" w:line="271" w:lineRule="auto"/>
        <w:ind w:right="323" w:firstLine="710"/>
        <w:rPr>
          <w:sz w:val="24"/>
        </w:rPr>
      </w:pPr>
      <w:r>
        <w:rPr>
          <w:sz w:val="24"/>
        </w:rPr>
        <w:t>Т.Миннуллин.«ӘлдермештәнӘлмәндәр»</w:t>
      </w:r>
      <w:r>
        <w:rPr>
          <w:sz w:val="24"/>
        </w:rPr>
        <w:tab/>
        <w:t>/</w:t>
      </w:r>
      <w:r>
        <w:rPr>
          <w:sz w:val="24"/>
        </w:rPr>
        <w:tab/>
        <w:t>«Старик</w:t>
      </w:r>
      <w:r>
        <w:rPr>
          <w:sz w:val="24"/>
        </w:rPr>
        <w:tab/>
        <w:t>Альмандариз</w:t>
      </w:r>
      <w:r>
        <w:rPr>
          <w:sz w:val="24"/>
        </w:rPr>
        <w:tab/>
      </w:r>
      <w:r>
        <w:rPr>
          <w:spacing w:val="-4"/>
          <w:sz w:val="24"/>
        </w:rPr>
        <w:t xml:space="preserve">деревни </w:t>
      </w:r>
      <w:r>
        <w:rPr>
          <w:sz w:val="24"/>
        </w:rPr>
        <w:t>Альдермеш»(отрывок).</w:t>
      </w:r>
    </w:p>
    <w:p w:rsidR="0024435F" w:rsidRDefault="007D5E57">
      <w:pPr>
        <w:pStyle w:val="a4"/>
        <w:numPr>
          <w:ilvl w:val="0"/>
          <w:numId w:val="64"/>
        </w:numPr>
        <w:tabs>
          <w:tab w:val="left" w:pos="1775"/>
        </w:tabs>
        <w:ind w:left="1774" w:hanging="245"/>
        <w:rPr>
          <w:sz w:val="24"/>
        </w:rPr>
      </w:pPr>
      <w:r>
        <w:rPr>
          <w:sz w:val="24"/>
        </w:rPr>
        <w:t>Р.Файзуллин. «Яшь чак» / «Молодость», «Туган ягым» / «Роднойкрай».</w:t>
      </w:r>
    </w:p>
    <w:p w:rsidR="0024435F" w:rsidRDefault="007D5E57">
      <w:pPr>
        <w:pStyle w:val="a4"/>
        <w:numPr>
          <w:ilvl w:val="0"/>
          <w:numId w:val="64"/>
        </w:numPr>
        <w:tabs>
          <w:tab w:val="left" w:pos="1775"/>
        </w:tabs>
        <w:spacing w:before="36"/>
        <w:ind w:left="1774" w:hanging="245"/>
        <w:rPr>
          <w:sz w:val="24"/>
        </w:rPr>
      </w:pPr>
      <w:r>
        <w:rPr>
          <w:sz w:val="24"/>
        </w:rPr>
        <w:t>Р.Миннуллин. «Әнкәмнең догалары» / «Молитвыматери».</w:t>
      </w:r>
    </w:p>
    <w:p w:rsidR="0024435F" w:rsidRDefault="007D5E57">
      <w:pPr>
        <w:pStyle w:val="a4"/>
        <w:numPr>
          <w:ilvl w:val="0"/>
          <w:numId w:val="64"/>
        </w:numPr>
        <w:tabs>
          <w:tab w:val="left" w:pos="1895"/>
        </w:tabs>
        <w:spacing w:before="36"/>
        <w:ind w:left="1894" w:hanging="365"/>
        <w:rPr>
          <w:sz w:val="24"/>
        </w:rPr>
      </w:pPr>
      <w:r>
        <w:rPr>
          <w:sz w:val="24"/>
        </w:rPr>
        <w:t>Р.Зайдулла. «Битлек» / «Маска»(отрывок).</w:t>
      </w:r>
    </w:p>
    <w:p w:rsidR="0024435F" w:rsidRDefault="007D5E57">
      <w:pPr>
        <w:pStyle w:val="1"/>
        <w:numPr>
          <w:ilvl w:val="2"/>
          <w:numId w:val="98"/>
        </w:numPr>
        <w:tabs>
          <w:tab w:val="left" w:pos="3841"/>
        </w:tabs>
        <w:spacing w:before="41" w:line="275" w:lineRule="exact"/>
        <w:ind w:left="3840" w:hanging="726"/>
        <w:jc w:val="left"/>
      </w:pPr>
      <w:r>
        <w:t>Иностранный язык (английский</w:t>
      </w:r>
      <w:r w:rsidR="00E463C7">
        <w:t xml:space="preserve"> </w:t>
      </w:r>
      <w:r>
        <w:t>язык).</w:t>
      </w:r>
    </w:p>
    <w:p w:rsidR="0024435F" w:rsidRDefault="007D5E57">
      <w:pPr>
        <w:pStyle w:val="a3"/>
        <w:ind w:right="320" w:firstLine="710"/>
      </w:pPr>
      <w: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реализованы самые разнообразные межпредметные связи.</w:t>
      </w:r>
    </w:p>
    <w:p w:rsidR="0024435F" w:rsidRDefault="007D5E57">
      <w:pPr>
        <w:pStyle w:val="a3"/>
        <w:spacing w:line="242" w:lineRule="auto"/>
        <w:ind w:right="322" w:firstLine="710"/>
      </w:pPr>
      <w:r>
        <w:t>Изучение иностранного языка на базовом среднего общего образования обеспечивает достижение следующих целей:</w:t>
      </w:r>
    </w:p>
    <w:p w:rsidR="0024435F" w:rsidRDefault="007D5E57">
      <w:pPr>
        <w:pStyle w:val="a4"/>
        <w:numPr>
          <w:ilvl w:val="0"/>
          <w:numId w:val="63"/>
        </w:numPr>
        <w:tabs>
          <w:tab w:val="left" w:pos="1526"/>
        </w:tabs>
        <w:spacing w:line="271" w:lineRule="exact"/>
        <w:ind w:left="1525"/>
        <w:rPr>
          <w:sz w:val="24"/>
        </w:rPr>
      </w:pPr>
      <w:r>
        <w:rPr>
          <w:sz w:val="24"/>
        </w:rPr>
        <w:t>дальнейшее развитие иноязычной коммуникативнойкомпетенции;</w:t>
      </w:r>
    </w:p>
    <w:p w:rsidR="0024435F" w:rsidRDefault="007D5E57">
      <w:pPr>
        <w:pStyle w:val="a4"/>
        <w:numPr>
          <w:ilvl w:val="0"/>
          <w:numId w:val="63"/>
        </w:numPr>
        <w:tabs>
          <w:tab w:val="left" w:pos="1526"/>
        </w:tabs>
        <w:ind w:right="312" w:firstLine="283"/>
        <w:rPr>
          <w:sz w:val="24"/>
        </w:rPr>
      </w:pPr>
      <w:r>
        <w:rPr>
          <w:sz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областяхзнаний.</w:t>
      </w:r>
    </w:p>
    <w:p w:rsidR="0024435F" w:rsidRDefault="007D5E57">
      <w:pPr>
        <w:pStyle w:val="a3"/>
        <w:ind w:right="321" w:firstLine="710"/>
      </w:pPr>
      <w: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24435F" w:rsidRDefault="007D5E57">
      <w:pPr>
        <w:pStyle w:val="a3"/>
        <w:ind w:right="316" w:firstLine="710"/>
      </w:pPr>
      <w:r>
        <w:t>Освоение учебных предметов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какс</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2"/>
      </w:pPr>
      <w:r>
        <w:lastRenderedPageBreak/>
        <w:t>носителями изучаемого иностранного языка, так и с представителями других стран, использующими данный язык как средство коммуникации, и в соответствии с</w:t>
      </w:r>
    </w:p>
    <w:p w:rsidR="0024435F" w:rsidRDefault="007D5E57">
      <w:pPr>
        <w:pStyle w:val="a3"/>
        <w:spacing w:line="271" w:lineRule="exact"/>
      </w:pPr>
      <w:r>
        <w:t>«Общеевропейскими компетенциями владения иностранным языком».</w:t>
      </w:r>
    </w:p>
    <w:p w:rsidR="0024435F" w:rsidRDefault="007D5E57">
      <w:pPr>
        <w:pStyle w:val="a3"/>
        <w:spacing w:before="3" w:line="275" w:lineRule="exact"/>
        <w:ind w:left="1530"/>
      </w:pPr>
      <w:r>
        <w:t>Уровневый подход, примененный в данной программе, соответствует шкале</w:t>
      </w:r>
    </w:p>
    <w:p w:rsidR="0024435F" w:rsidRDefault="007D5E57">
      <w:pPr>
        <w:pStyle w:val="a3"/>
        <w:ind w:right="313"/>
      </w:pPr>
      <w:r>
        <w:t>«Общеевропейских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24435F" w:rsidRDefault="007D5E57">
      <w:pPr>
        <w:pStyle w:val="a3"/>
        <w:spacing w:before="1"/>
        <w:ind w:right="315" w:firstLine="710"/>
      </w:pPr>
      <w: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ООП СООи</w:t>
      </w:r>
    </w:p>
    <w:p w:rsidR="0024435F" w:rsidRDefault="007D5E57">
      <w:pPr>
        <w:pStyle w:val="a3"/>
        <w:ind w:right="322"/>
      </w:pPr>
      <w:r>
        <w:t>«Общеевропейскими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соответствует уровню B1 по шкале «Общеевропейских компетенций владения иностраннымязыком».</w:t>
      </w:r>
    </w:p>
    <w:p w:rsidR="0024435F" w:rsidRDefault="007D5E57">
      <w:pPr>
        <w:pStyle w:val="1"/>
        <w:spacing w:before="4"/>
        <w:ind w:right="6279"/>
        <w:jc w:val="left"/>
      </w:pPr>
      <w:r>
        <w:t>Базовый уровень Коммуникативные умения Говорение</w:t>
      </w:r>
    </w:p>
    <w:p w:rsidR="0024435F" w:rsidRDefault="007D5E57">
      <w:pPr>
        <w:spacing w:before="3" w:line="272" w:lineRule="exact"/>
        <w:ind w:left="1530"/>
        <w:rPr>
          <w:b/>
          <w:sz w:val="24"/>
        </w:rPr>
      </w:pPr>
      <w:r>
        <w:rPr>
          <w:b/>
          <w:sz w:val="24"/>
        </w:rPr>
        <w:t>Диалогическая речь</w:t>
      </w:r>
    </w:p>
    <w:p w:rsidR="0024435F" w:rsidRDefault="007D5E57">
      <w:pPr>
        <w:ind w:left="819" w:right="318" w:firstLine="710"/>
        <w:jc w:val="both"/>
        <w:rPr>
          <w:i/>
          <w:sz w:val="24"/>
        </w:rPr>
      </w:pPr>
      <w:r>
        <w:rPr>
          <w:sz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Pr>
          <w:i/>
          <w:sz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фактическойинформации.</w:t>
      </w:r>
    </w:p>
    <w:p w:rsidR="0024435F" w:rsidRDefault="007D5E57">
      <w:pPr>
        <w:pStyle w:val="1"/>
        <w:spacing w:before="4" w:line="273" w:lineRule="exact"/>
      </w:pPr>
      <w:r>
        <w:t>Монологическая речь</w:t>
      </w:r>
    </w:p>
    <w:p w:rsidR="0024435F" w:rsidRDefault="007D5E57">
      <w:pPr>
        <w:pStyle w:val="a3"/>
        <w:ind w:right="312" w:firstLine="710"/>
        <w:rPr>
          <w:i/>
        </w:rPr>
      </w:pPr>
      <w: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Pr>
          <w:i/>
        </w:rPr>
        <w:t>Умение предоставлять фактическую информацию.</w:t>
      </w:r>
    </w:p>
    <w:p w:rsidR="0024435F" w:rsidRDefault="007D5E57">
      <w:pPr>
        <w:pStyle w:val="1"/>
        <w:spacing w:before="2" w:line="275" w:lineRule="exact"/>
        <w:ind w:left="1583"/>
        <w:jc w:val="left"/>
      </w:pPr>
      <w:r>
        <w:t>Аудирование</w:t>
      </w:r>
    </w:p>
    <w:p w:rsidR="0024435F" w:rsidRDefault="007D5E57">
      <w:pPr>
        <w:ind w:left="819" w:right="313" w:firstLine="710"/>
        <w:jc w:val="both"/>
        <w:rPr>
          <w:i/>
          <w:sz w:val="24"/>
        </w:rPr>
      </w:pPr>
      <w:r>
        <w:rPr>
          <w:sz w:val="24"/>
        </w:rPr>
        <w:t xml:space="preserve">Совершенствование умения понимать на </w:t>
      </w:r>
      <w:r>
        <w:rPr>
          <w:spacing w:val="-3"/>
          <w:sz w:val="24"/>
        </w:rPr>
        <w:t xml:space="preserve">слух </w:t>
      </w:r>
      <w:r>
        <w:rPr>
          <w:sz w:val="24"/>
        </w:rPr>
        <w:t xml:space="preserve">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i/>
          <w:sz w:val="24"/>
        </w:rPr>
        <w:t>Полное и точное восприятие информации в распространенных коммуникативных ситуациях. Обобщение прослушанной информации.</w:t>
      </w:r>
    </w:p>
    <w:p w:rsidR="0024435F" w:rsidRDefault="007D5E57">
      <w:pPr>
        <w:pStyle w:val="1"/>
        <w:spacing w:before="5"/>
        <w:jc w:val="left"/>
      </w:pPr>
      <w:r>
        <w:t>Чтение</w:t>
      </w:r>
    </w:p>
    <w:p w:rsidR="0024435F" w:rsidRDefault="0024435F">
      <w:pPr>
        <w:sectPr w:rsidR="0024435F">
          <w:pgSz w:w="11900" w:h="16840"/>
          <w:pgMar w:top="1040" w:right="240" w:bottom="940" w:left="880" w:header="0" w:footer="672" w:gutter="0"/>
          <w:cols w:space="720"/>
        </w:sectPr>
      </w:pPr>
    </w:p>
    <w:p w:rsidR="0024435F" w:rsidRDefault="007D5E57">
      <w:pPr>
        <w:spacing w:before="66"/>
        <w:ind w:left="819" w:right="310" w:firstLine="710"/>
        <w:jc w:val="both"/>
        <w:rPr>
          <w:i/>
          <w:sz w:val="24"/>
        </w:rPr>
      </w:pPr>
      <w:r>
        <w:rPr>
          <w:sz w:val="24"/>
        </w:rPr>
        <w:lastRenderedPageBreak/>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i/>
          <w:sz w:val="24"/>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24435F" w:rsidRDefault="007D5E57">
      <w:pPr>
        <w:pStyle w:val="1"/>
        <w:spacing w:before="7" w:line="275" w:lineRule="exact"/>
        <w:jc w:val="left"/>
      </w:pPr>
      <w:r>
        <w:t>Письмо</w:t>
      </w:r>
    </w:p>
    <w:p w:rsidR="0024435F" w:rsidRDefault="007D5E57">
      <w:pPr>
        <w:ind w:left="819" w:right="314" w:firstLine="710"/>
        <w:jc w:val="both"/>
        <w:rPr>
          <w:i/>
          <w:sz w:val="24"/>
        </w:rPr>
      </w:pPr>
      <w:r>
        <w:rPr>
          <w:sz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Pr>
          <w:i/>
          <w:sz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24435F" w:rsidRDefault="007D5E57">
      <w:pPr>
        <w:pStyle w:val="1"/>
        <w:spacing w:before="4" w:line="275" w:lineRule="exact"/>
        <w:ind w:left="1583"/>
      </w:pPr>
      <w:r>
        <w:t>Языковые навыки</w:t>
      </w:r>
    </w:p>
    <w:p w:rsidR="0024435F" w:rsidRDefault="007D5E57">
      <w:pPr>
        <w:spacing w:line="274" w:lineRule="exact"/>
        <w:ind w:left="1530"/>
        <w:jc w:val="both"/>
        <w:rPr>
          <w:b/>
          <w:sz w:val="24"/>
        </w:rPr>
      </w:pPr>
      <w:r>
        <w:rPr>
          <w:b/>
          <w:sz w:val="24"/>
        </w:rPr>
        <w:t>Орфография и пунктуация</w:t>
      </w:r>
    </w:p>
    <w:p w:rsidR="0024435F" w:rsidRDefault="007D5E57">
      <w:pPr>
        <w:pStyle w:val="a3"/>
        <w:spacing w:before="1" w:line="237" w:lineRule="auto"/>
        <w:ind w:right="323" w:firstLine="710"/>
      </w:pPr>
      <w: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24435F" w:rsidRDefault="007D5E57">
      <w:pPr>
        <w:pStyle w:val="1"/>
        <w:spacing w:before="8" w:line="272" w:lineRule="exact"/>
      </w:pPr>
      <w:r>
        <w:t>Фонетическая сторона речи</w:t>
      </w:r>
    </w:p>
    <w:p w:rsidR="0024435F" w:rsidRDefault="007D5E57">
      <w:pPr>
        <w:pStyle w:val="a3"/>
        <w:ind w:right="309" w:firstLine="710"/>
        <w:rPr>
          <w:i/>
        </w:rPr>
      </w:pPr>
      <w: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rPr>
        <w:t>Произношение звуков английского языка без выраженногоакцента.</w:t>
      </w:r>
    </w:p>
    <w:p w:rsidR="0024435F" w:rsidRDefault="007D5E57">
      <w:pPr>
        <w:pStyle w:val="1"/>
        <w:spacing w:before="4" w:line="272" w:lineRule="exact"/>
      </w:pPr>
      <w:r>
        <w:t>Грамматическая сторона речи</w:t>
      </w:r>
    </w:p>
    <w:p w:rsidR="0024435F" w:rsidRDefault="007D5E57">
      <w:pPr>
        <w:ind w:left="819" w:right="313" w:firstLine="710"/>
        <w:jc w:val="both"/>
        <w:rPr>
          <w:i/>
          <w:sz w:val="24"/>
        </w:rPr>
      </w:pPr>
      <w:r>
        <w:rPr>
          <w:sz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i/>
          <w:sz w:val="24"/>
        </w:rPr>
        <w:t>Употреблениевречиэмфатическихконструкций</w:t>
      </w:r>
      <w:r w:rsidRPr="007D5E57">
        <w:rPr>
          <w:i/>
          <w:sz w:val="24"/>
          <w:lang w:val="en-US"/>
        </w:rPr>
        <w:t xml:space="preserve"> (</w:t>
      </w:r>
      <w:r>
        <w:rPr>
          <w:i/>
          <w:sz w:val="24"/>
        </w:rPr>
        <w:t>например</w:t>
      </w:r>
      <w:r w:rsidRPr="007D5E57">
        <w:rPr>
          <w:i/>
          <w:sz w:val="24"/>
          <w:lang w:val="en-US"/>
        </w:rPr>
        <w:t xml:space="preserve">, „It’s him who took the money”, “It’s time you talked to her”). </w:t>
      </w:r>
      <w:r>
        <w:rPr>
          <w:i/>
          <w:sz w:val="24"/>
        </w:rPr>
        <w:t>Употребление в речи предложений с конструкциями … as; not so … as; either … or; neither … nor.</w:t>
      </w:r>
    </w:p>
    <w:p w:rsidR="0024435F" w:rsidRDefault="007D5E57">
      <w:pPr>
        <w:pStyle w:val="1"/>
        <w:spacing w:before="5" w:line="273" w:lineRule="exact"/>
      </w:pPr>
      <w:r>
        <w:t>Лексическая сторона речи</w:t>
      </w:r>
    </w:p>
    <w:p w:rsidR="0024435F" w:rsidRDefault="007D5E57">
      <w:pPr>
        <w:ind w:left="819" w:right="313" w:firstLine="710"/>
        <w:jc w:val="both"/>
        <w:rPr>
          <w:i/>
          <w:sz w:val="24"/>
        </w:rPr>
      </w:pPr>
      <w:r>
        <w:rPr>
          <w:sz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i/>
          <w:sz w:val="24"/>
        </w:rPr>
        <w:t xml:space="preserve">(look after, give up, be over, </w:t>
      </w:r>
      <w:r>
        <w:rPr>
          <w:i/>
          <w:spacing w:val="-3"/>
          <w:sz w:val="24"/>
        </w:rPr>
        <w:t xml:space="preserve">write </w:t>
      </w:r>
      <w:r>
        <w:rPr>
          <w:i/>
          <w:sz w:val="24"/>
        </w:rPr>
        <w:t xml:space="preserve">down get on). </w:t>
      </w:r>
      <w:r>
        <w:rPr>
          <w:sz w:val="24"/>
        </w:rPr>
        <w:t xml:space="preserve">Определение части речи по аффиксу. Распознавание и употребление в речи различных средств связи для обеспечения целостности высказывания. </w:t>
      </w:r>
      <w:r>
        <w:rPr>
          <w:i/>
          <w:sz w:val="24"/>
        </w:rPr>
        <w:t>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содержаниеречи».</w:t>
      </w:r>
    </w:p>
    <w:p w:rsidR="0024435F" w:rsidRDefault="007D5E57">
      <w:pPr>
        <w:pStyle w:val="1"/>
        <w:spacing w:before="2" w:line="242" w:lineRule="auto"/>
        <w:ind w:right="6000" w:firstLine="52"/>
      </w:pPr>
      <w:r>
        <w:t>Предметное содержаниеречи Повседневная жизнь</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left="1530"/>
        <w:jc w:val="left"/>
      </w:pPr>
      <w:r>
        <w:lastRenderedPageBreak/>
        <w:t>Домашние обязанности. Покупки. Общение в семье и в школе. Семейные традиции.</w:t>
      </w:r>
    </w:p>
    <w:p w:rsidR="0024435F" w:rsidRDefault="007D5E57">
      <w:pPr>
        <w:pStyle w:val="a3"/>
        <w:spacing w:before="3"/>
        <w:jc w:val="left"/>
      </w:pPr>
      <w:r>
        <w:t>Общение с друзьями и знакомыми. Переписка с друзьями.</w:t>
      </w:r>
    </w:p>
    <w:p w:rsidR="0024435F" w:rsidRDefault="007D5E57">
      <w:pPr>
        <w:pStyle w:val="1"/>
        <w:spacing w:before="2" w:line="275" w:lineRule="exact"/>
        <w:jc w:val="left"/>
      </w:pPr>
      <w:r>
        <w:t>Здоровье</w:t>
      </w:r>
    </w:p>
    <w:p w:rsidR="0024435F" w:rsidRDefault="007D5E57">
      <w:pPr>
        <w:pStyle w:val="a3"/>
        <w:spacing w:line="275" w:lineRule="exact"/>
        <w:ind w:left="1530"/>
        <w:jc w:val="left"/>
      </w:pPr>
      <w:r>
        <w:t>Посещение врача. Здоровый образ жизни.</w:t>
      </w:r>
    </w:p>
    <w:p w:rsidR="0024435F" w:rsidRDefault="007D5E57">
      <w:pPr>
        <w:pStyle w:val="1"/>
        <w:spacing w:before="3" w:line="275" w:lineRule="exact"/>
        <w:jc w:val="left"/>
      </w:pPr>
      <w:r>
        <w:t>Спорт</w:t>
      </w:r>
    </w:p>
    <w:p w:rsidR="0024435F" w:rsidRDefault="007D5E57">
      <w:pPr>
        <w:pStyle w:val="a3"/>
        <w:spacing w:line="275" w:lineRule="exact"/>
        <w:ind w:left="1530"/>
        <w:jc w:val="left"/>
      </w:pPr>
      <w:r>
        <w:t>Активный отдых. Экстремальные виды спорта.</w:t>
      </w:r>
    </w:p>
    <w:p w:rsidR="0024435F" w:rsidRDefault="007D5E57">
      <w:pPr>
        <w:pStyle w:val="1"/>
        <w:spacing w:before="3" w:line="275" w:lineRule="exact"/>
        <w:jc w:val="left"/>
      </w:pPr>
      <w:r>
        <w:t>Городская и сельская жизнь</w:t>
      </w:r>
    </w:p>
    <w:p w:rsidR="0024435F" w:rsidRDefault="007D5E57">
      <w:pPr>
        <w:pStyle w:val="a3"/>
        <w:spacing w:line="274" w:lineRule="exact"/>
        <w:ind w:left="1530"/>
        <w:jc w:val="left"/>
      </w:pPr>
      <w:r>
        <w:t>Особенности городской и сельской жизни в России и странах изучаемого языка.</w:t>
      </w:r>
    </w:p>
    <w:p w:rsidR="0024435F" w:rsidRDefault="007D5E57">
      <w:pPr>
        <w:pStyle w:val="a3"/>
        <w:spacing w:line="275" w:lineRule="exact"/>
        <w:jc w:val="left"/>
      </w:pPr>
      <w:r>
        <w:t>Городская инфраструктура. Сельское хозяйство.</w:t>
      </w:r>
    </w:p>
    <w:p w:rsidR="0024435F" w:rsidRDefault="007D5E57">
      <w:pPr>
        <w:pStyle w:val="1"/>
        <w:spacing w:before="7" w:line="273" w:lineRule="exact"/>
        <w:jc w:val="left"/>
      </w:pPr>
      <w:r>
        <w:t>Научно-технический прогресс</w:t>
      </w:r>
    </w:p>
    <w:p w:rsidR="0024435F" w:rsidRDefault="007D5E57">
      <w:pPr>
        <w:pStyle w:val="a3"/>
        <w:spacing w:line="273" w:lineRule="exact"/>
        <w:ind w:left="1530"/>
        <w:jc w:val="left"/>
      </w:pPr>
      <w:r>
        <w:t>Прогресс в науке. Космос. Новые информационные технологии.</w:t>
      </w:r>
    </w:p>
    <w:p w:rsidR="0024435F" w:rsidRDefault="007D5E57">
      <w:pPr>
        <w:pStyle w:val="1"/>
        <w:spacing w:before="7" w:line="272" w:lineRule="exact"/>
        <w:jc w:val="left"/>
      </w:pPr>
      <w:r>
        <w:t>Природа и экология</w:t>
      </w:r>
    </w:p>
    <w:p w:rsidR="0024435F" w:rsidRDefault="007D5E57">
      <w:pPr>
        <w:pStyle w:val="a3"/>
        <w:spacing w:line="242" w:lineRule="auto"/>
        <w:ind w:firstLine="710"/>
        <w:jc w:val="left"/>
      </w:pPr>
      <w: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24435F" w:rsidRDefault="007D5E57">
      <w:pPr>
        <w:pStyle w:val="1"/>
        <w:spacing w:line="274" w:lineRule="exact"/>
        <w:jc w:val="left"/>
      </w:pPr>
      <w:r>
        <w:t>Современная молодежь</w:t>
      </w:r>
    </w:p>
    <w:p w:rsidR="0024435F" w:rsidRDefault="007D5E57">
      <w:pPr>
        <w:pStyle w:val="a3"/>
        <w:ind w:right="428" w:firstLine="710"/>
        <w:jc w:val="left"/>
      </w:pPr>
      <w:r>
        <w:t>Увлечения и интересы. Связь с предыдущими поколениями. Образовательные поездки.</w:t>
      </w:r>
    </w:p>
    <w:p w:rsidR="0024435F" w:rsidRDefault="007D5E57">
      <w:pPr>
        <w:pStyle w:val="1"/>
        <w:spacing w:before="1" w:line="272" w:lineRule="exact"/>
        <w:jc w:val="left"/>
      </w:pPr>
      <w:r>
        <w:t>Профессии</w:t>
      </w:r>
    </w:p>
    <w:p w:rsidR="0024435F" w:rsidRDefault="007D5E57">
      <w:pPr>
        <w:pStyle w:val="a3"/>
        <w:tabs>
          <w:tab w:val="left" w:pos="3161"/>
          <w:tab w:val="left" w:pos="4542"/>
          <w:tab w:val="left" w:pos="5458"/>
          <w:tab w:val="left" w:pos="5918"/>
          <w:tab w:val="left" w:pos="7084"/>
          <w:tab w:val="left" w:pos="8335"/>
          <w:tab w:val="left" w:pos="9299"/>
        </w:tabs>
        <w:spacing w:line="272" w:lineRule="exact"/>
        <w:ind w:left="1530"/>
        <w:jc w:val="left"/>
      </w:pPr>
      <w:r>
        <w:t>Современные</w:t>
      </w:r>
      <w:r>
        <w:tab/>
        <w:t>профессии.</w:t>
      </w:r>
      <w:r>
        <w:tab/>
        <w:t>Планы</w:t>
      </w:r>
      <w:r>
        <w:tab/>
        <w:t>на</w:t>
      </w:r>
      <w:r>
        <w:tab/>
        <w:t>будущее,</w:t>
      </w:r>
      <w:r>
        <w:tab/>
        <w:t>проблемы</w:t>
      </w:r>
      <w:r>
        <w:tab/>
        <w:t>выбора</w:t>
      </w:r>
      <w:r>
        <w:tab/>
        <w:t>профессии.</w:t>
      </w:r>
    </w:p>
    <w:p w:rsidR="0024435F" w:rsidRDefault="007D5E57">
      <w:pPr>
        <w:pStyle w:val="a3"/>
        <w:spacing w:before="2"/>
        <w:jc w:val="left"/>
      </w:pPr>
      <w:r>
        <w:t>Образование и профессии.</w:t>
      </w:r>
    </w:p>
    <w:p w:rsidR="0024435F" w:rsidRDefault="007D5E57">
      <w:pPr>
        <w:pStyle w:val="1"/>
        <w:spacing w:before="3" w:line="275" w:lineRule="exact"/>
        <w:jc w:val="left"/>
      </w:pPr>
      <w:r>
        <w:t>Страны изучаемого языка</w:t>
      </w:r>
    </w:p>
    <w:p w:rsidR="0024435F" w:rsidRDefault="007D5E57">
      <w:pPr>
        <w:pStyle w:val="a3"/>
        <w:ind w:right="322" w:firstLine="710"/>
      </w:pPr>
      <w: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24435F" w:rsidRDefault="007D5E57">
      <w:pPr>
        <w:pStyle w:val="1"/>
        <w:spacing w:before="1" w:line="275" w:lineRule="exact"/>
      </w:pPr>
      <w:r>
        <w:t>Иностранные языки</w:t>
      </w:r>
    </w:p>
    <w:p w:rsidR="0024435F" w:rsidRDefault="007D5E57">
      <w:pPr>
        <w:pStyle w:val="a3"/>
        <w:ind w:right="322" w:firstLine="710"/>
      </w:pPr>
      <w:r>
        <w:t xml:space="preserve">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w:t>
      </w:r>
      <w:r>
        <w:rPr>
          <w:spacing w:val="-3"/>
        </w:rPr>
        <w:t xml:space="preserve">науки </w:t>
      </w:r>
      <w:r>
        <w:t>России и стран изучаемогоязыка.</w:t>
      </w:r>
    </w:p>
    <w:p w:rsidR="0024435F" w:rsidRDefault="007D5E57">
      <w:pPr>
        <w:pStyle w:val="1"/>
        <w:numPr>
          <w:ilvl w:val="2"/>
          <w:numId w:val="98"/>
        </w:numPr>
        <w:tabs>
          <w:tab w:val="left" w:pos="4474"/>
        </w:tabs>
        <w:spacing w:before="2" w:line="275" w:lineRule="exact"/>
        <w:ind w:left="4474" w:hanging="605"/>
        <w:jc w:val="both"/>
      </w:pPr>
      <w:r>
        <w:t>История. Базовыйуровень</w:t>
      </w:r>
    </w:p>
    <w:p w:rsidR="0024435F" w:rsidRDefault="007D5E57">
      <w:pPr>
        <w:pStyle w:val="a3"/>
        <w:ind w:right="316" w:firstLine="710"/>
      </w:pPr>
      <w:r>
        <w:t>Программа учебного предмета «История» на уровне среднего общего образования разработана на основе требований ФГОС СОО, а также Концепции нового учебно- методического комплекса по отечественной истории.</w:t>
      </w:r>
    </w:p>
    <w:p w:rsidR="0024435F" w:rsidRDefault="007D5E57">
      <w:pPr>
        <w:pStyle w:val="1"/>
        <w:spacing w:before="1" w:line="275" w:lineRule="exact"/>
      </w:pPr>
      <w:r>
        <w:t>Место учебного предмета «История»</w:t>
      </w:r>
    </w:p>
    <w:p w:rsidR="0024435F" w:rsidRDefault="007D5E57">
      <w:pPr>
        <w:pStyle w:val="a3"/>
        <w:ind w:right="325" w:firstLine="710"/>
      </w:pPr>
      <w:r>
        <w:t>Предмет «История» изучается на уровне среднего общего образования в качестве учебного предмета в 10–11-х классах.</w:t>
      </w:r>
    </w:p>
    <w:p w:rsidR="0024435F" w:rsidRDefault="007D5E57">
      <w:pPr>
        <w:pStyle w:val="a3"/>
        <w:ind w:right="311" w:firstLine="710"/>
      </w:pPr>
      <w:r>
        <w:t>Структурно предмет «История» на базовом уровне включает учебные курсы по всеобщей (Новейшей) истории и отечественной истории периода 1914–2020 гг. — («История России»), а также курс «Россия в мире», этнокультурной составляющей ( «История татарского народа и Татарстана»).</w:t>
      </w:r>
    </w:p>
    <w:p w:rsidR="0024435F" w:rsidRDefault="007D5E57">
      <w:pPr>
        <w:pStyle w:val="1"/>
        <w:spacing w:before="5" w:line="273" w:lineRule="exact"/>
      </w:pPr>
      <w:r>
        <w:t>Общая характеристика программы по истории</w:t>
      </w:r>
    </w:p>
    <w:p w:rsidR="0024435F" w:rsidRDefault="007D5E57">
      <w:pPr>
        <w:pStyle w:val="a3"/>
        <w:ind w:right="311" w:firstLine="710"/>
      </w:pPr>
      <w:r>
        <w:t xml:space="preserve">В соответствии с требованиями Федерального закона «Об образовании в Российской Федерации», ФГОС СОО, </w:t>
      </w:r>
      <w:r>
        <w:rPr>
          <w:b/>
        </w:rPr>
        <w:t xml:space="preserve">главной целью </w:t>
      </w:r>
      <w:r>
        <w:t>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24435F" w:rsidRDefault="007D5E57">
      <w:pPr>
        <w:pStyle w:val="a3"/>
        <w:spacing w:before="2" w:line="237" w:lineRule="auto"/>
        <w:ind w:right="319" w:firstLine="710"/>
      </w:pPr>
      <w:r>
        <w:t>Основными задачами реализации программы учебного предмета «История» (базовый уровень) в старшей школе являются:</w:t>
      </w:r>
    </w:p>
    <w:p w:rsidR="0024435F" w:rsidRDefault="007D5E57">
      <w:pPr>
        <w:pStyle w:val="a4"/>
        <w:numPr>
          <w:ilvl w:val="0"/>
          <w:numId w:val="62"/>
        </w:numPr>
        <w:tabs>
          <w:tab w:val="left" w:pos="1838"/>
        </w:tabs>
        <w:spacing w:before="3"/>
        <w:ind w:right="325" w:firstLine="710"/>
        <w:rPr>
          <w:sz w:val="24"/>
        </w:rPr>
      </w:pPr>
      <w:r>
        <w:rPr>
          <w:sz w:val="24"/>
        </w:rPr>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глобальноммире;</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pStyle w:val="a4"/>
        <w:numPr>
          <w:ilvl w:val="0"/>
          <w:numId w:val="62"/>
        </w:numPr>
        <w:tabs>
          <w:tab w:val="left" w:pos="1895"/>
        </w:tabs>
        <w:spacing w:before="66" w:line="242" w:lineRule="auto"/>
        <w:ind w:right="320" w:firstLine="710"/>
        <w:rPr>
          <w:sz w:val="24"/>
        </w:rPr>
      </w:pPr>
      <w:r>
        <w:rPr>
          <w:sz w:val="24"/>
        </w:rPr>
        <w:lastRenderedPageBreak/>
        <w:t>овладение комплексом знаний об истории России и человечества в целом, представлениями об общем и особенном в мировом историческомпроцессе;</w:t>
      </w:r>
    </w:p>
    <w:p w:rsidR="0024435F" w:rsidRDefault="007D5E57">
      <w:pPr>
        <w:pStyle w:val="a4"/>
        <w:numPr>
          <w:ilvl w:val="0"/>
          <w:numId w:val="62"/>
        </w:numPr>
        <w:tabs>
          <w:tab w:val="left" w:pos="1871"/>
        </w:tabs>
        <w:spacing w:line="242" w:lineRule="auto"/>
        <w:ind w:right="324" w:firstLine="710"/>
        <w:rPr>
          <w:sz w:val="24"/>
        </w:rPr>
      </w:pPr>
      <w:r>
        <w:rPr>
          <w:sz w:val="24"/>
        </w:rPr>
        <w:t>формирование умений применять исторические знания в профессиональной и общественной деятельности, поликультурном общении;</w:t>
      </w:r>
    </w:p>
    <w:p w:rsidR="0024435F" w:rsidRDefault="007D5E57">
      <w:pPr>
        <w:pStyle w:val="a4"/>
        <w:numPr>
          <w:ilvl w:val="0"/>
          <w:numId w:val="62"/>
        </w:numPr>
        <w:tabs>
          <w:tab w:val="left" w:pos="1862"/>
        </w:tabs>
        <w:spacing w:line="242" w:lineRule="auto"/>
        <w:ind w:right="324" w:firstLine="710"/>
        <w:rPr>
          <w:sz w:val="24"/>
        </w:rPr>
      </w:pPr>
      <w:r>
        <w:rPr>
          <w:sz w:val="24"/>
        </w:rPr>
        <w:t>овладение навыками проектной деятельности и исторической реконструкции с привлечением различныхисточников;</w:t>
      </w:r>
    </w:p>
    <w:p w:rsidR="0024435F" w:rsidRDefault="007D5E57">
      <w:pPr>
        <w:pStyle w:val="a4"/>
        <w:numPr>
          <w:ilvl w:val="0"/>
          <w:numId w:val="62"/>
        </w:numPr>
        <w:tabs>
          <w:tab w:val="left" w:pos="1809"/>
        </w:tabs>
        <w:spacing w:line="242" w:lineRule="auto"/>
        <w:ind w:right="334" w:firstLine="710"/>
        <w:rPr>
          <w:sz w:val="24"/>
        </w:rPr>
      </w:pPr>
      <w:r>
        <w:rPr>
          <w:sz w:val="24"/>
        </w:rPr>
        <w:t>формирование умений вести диалог, обосновывать свою точку зрения в дискуссии по историческойтематике.</w:t>
      </w:r>
    </w:p>
    <w:p w:rsidR="0024435F" w:rsidRDefault="007D5E57">
      <w:pPr>
        <w:pStyle w:val="a3"/>
        <w:ind w:right="318" w:firstLine="710"/>
      </w:pPr>
      <w:r>
        <w:t>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w:t>
      </w:r>
    </w:p>
    <w:p w:rsidR="0024435F" w:rsidRDefault="007D5E57">
      <w:pPr>
        <w:pStyle w:val="a4"/>
        <w:numPr>
          <w:ilvl w:val="0"/>
          <w:numId w:val="63"/>
        </w:numPr>
        <w:tabs>
          <w:tab w:val="left" w:pos="1526"/>
        </w:tabs>
        <w:ind w:right="311" w:firstLine="283"/>
        <w:rPr>
          <w:sz w:val="24"/>
        </w:rPr>
      </w:pPr>
      <w:r>
        <w:rPr>
          <w:sz w:val="24"/>
        </w:rPr>
        <w:t xml:space="preserve">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w:t>
      </w:r>
      <w:r>
        <w:rPr>
          <w:spacing w:val="-3"/>
          <w:sz w:val="24"/>
        </w:rPr>
        <w:t xml:space="preserve">его </w:t>
      </w:r>
      <w:r>
        <w:rPr>
          <w:sz w:val="24"/>
        </w:rPr>
        <w:t>основных символов иценностей;</w:t>
      </w:r>
    </w:p>
    <w:p w:rsidR="0024435F" w:rsidRDefault="007D5E57">
      <w:pPr>
        <w:pStyle w:val="a4"/>
        <w:numPr>
          <w:ilvl w:val="0"/>
          <w:numId w:val="63"/>
        </w:numPr>
        <w:tabs>
          <w:tab w:val="left" w:pos="1526"/>
        </w:tabs>
        <w:ind w:right="317" w:firstLine="283"/>
        <w:rPr>
          <w:sz w:val="24"/>
        </w:rPr>
      </w:pPr>
      <w:r>
        <w:rPr>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современноммире;</w:t>
      </w:r>
    </w:p>
    <w:p w:rsidR="0024435F" w:rsidRDefault="007D5E57">
      <w:pPr>
        <w:pStyle w:val="a4"/>
        <w:numPr>
          <w:ilvl w:val="0"/>
          <w:numId w:val="63"/>
        </w:numPr>
        <w:tabs>
          <w:tab w:val="left" w:pos="1526"/>
        </w:tabs>
        <w:spacing w:line="242" w:lineRule="auto"/>
        <w:ind w:right="314" w:firstLine="283"/>
        <w:rPr>
          <w:sz w:val="24"/>
        </w:rPr>
      </w:pPr>
      <w:r>
        <w:rPr>
          <w:sz w:val="24"/>
        </w:rPr>
        <w:t>ценности гражданского общества – верховенство права, социальная солидарность, безопасность, свобода иответственность;</w:t>
      </w:r>
    </w:p>
    <w:p w:rsidR="0024435F" w:rsidRDefault="007D5E57">
      <w:pPr>
        <w:pStyle w:val="a4"/>
        <w:numPr>
          <w:ilvl w:val="0"/>
          <w:numId w:val="63"/>
        </w:numPr>
        <w:tabs>
          <w:tab w:val="left" w:pos="1526"/>
        </w:tabs>
        <w:spacing w:line="242" w:lineRule="auto"/>
        <w:ind w:right="312" w:firstLine="283"/>
        <w:rPr>
          <w:sz w:val="24"/>
        </w:rPr>
      </w:pPr>
      <w:r>
        <w:rPr>
          <w:sz w:val="24"/>
        </w:rPr>
        <w:t xml:space="preserve">воспитательный потенциал исторического образования, </w:t>
      </w:r>
      <w:r>
        <w:rPr>
          <w:spacing w:val="-3"/>
          <w:sz w:val="24"/>
        </w:rPr>
        <w:t xml:space="preserve">его </w:t>
      </w:r>
      <w:r>
        <w:rPr>
          <w:sz w:val="24"/>
        </w:rPr>
        <w:t>исключительная роль в формировании российской гражданской идентичности ипатриотизма;</w:t>
      </w:r>
    </w:p>
    <w:p w:rsidR="0024435F" w:rsidRDefault="007D5E57">
      <w:pPr>
        <w:pStyle w:val="a4"/>
        <w:numPr>
          <w:ilvl w:val="0"/>
          <w:numId w:val="63"/>
        </w:numPr>
        <w:tabs>
          <w:tab w:val="left" w:pos="1526"/>
        </w:tabs>
        <w:spacing w:line="242" w:lineRule="auto"/>
        <w:ind w:right="317" w:firstLine="283"/>
        <w:rPr>
          <w:sz w:val="24"/>
        </w:rPr>
      </w:pPr>
      <w:r>
        <w:rPr>
          <w:sz w:val="24"/>
        </w:rPr>
        <w:t>общественное согласие и уважение как необходимое условие взаимодействия государств и народов в Новейшейистории.</w:t>
      </w:r>
    </w:p>
    <w:p w:rsidR="0024435F" w:rsidRDefault="007D5E57">
      <w:pPr>
        <w:pStyle w:val="a4"/>
        <w:numPr>
          <w:ilvl w:val="0"/>
          <w:numId w:val="63"/>
        </w:numPr>
        <w:tabs>
          <w:tab w:val="left" w:pos="1526"/>
        </w:tabs>
        <w:spacing w:line="271" w:lineRule="exact"/>
        <w:ind w:left="1525"/>
        <w:rPr>
          <w:sz w:val="24"/>
        </w:rPr>
      </w:pPr>
      <w:r>
        <w:rPr>
          <w:sz w:val="24"/>
        </w:rPr>
        <w:t>познавательное значение российской, региональной и мировойистории;</w:t>
      </w:r>
    </w:p>
    <w:p w:rsidR="0024435F" w:rsidRDefault="007D5E57">
      <w:pPr>
        <w:pStyle w:val="a4"/>
        <w:numPr>
          <w:ilvl w:val="0"/>
          <w:numId w:val="63"/>
        </w:numPr>
        <w:tabs>
          <w:tab w:val="left" w:pos="1526"/>
        </w:tabs>
        <w:spacing w:line="237" w:lineRule="auto"/>
        <w:ind w:right="321" w:firstLine="283"/>
        <w:rPr>
          <w:sz w:val="24"/>
        </w:rPr>
      </w:pPr>
      <w:r>
        <w:rPr>
          <w:sz w:val="24"/>
        </w:rPr>
        <w:t>формирование требований к каждой ступени непрерывного исторического образования на протяжении всейжизни.</w:t>
      </w:r>
    </w:p>
    <w:p w:rsidR="0024435F" w:rsidRDefault="007D5E57">
      <w:pPr>
        <w:pStyle w:val="a3"/>
        <w:ind w:right="329" w:firstLine="710"/>
      </w:pPr>
      <w:r>
        <w:t>Методологическая основа преподавания курса истории в школе базируется на следующих образовательных и воспитательных приоритетах:</w:t>
      </w:r>
    </w:p>
    <w:p w:rsidR="0024435F" w:rsidRDefault="007D5E57">
      <w:pPr>
        <w:pStyle w:val="a4"/>
        <w:numPr>
          <w:ilvl w:val="0"/>
          <w:numId w:val="63"/>
        </w:numPr>
        <w:tabs>
          <w:tab w:val="left" w:pos="1526"/>
        </w:tabs>
        <w:spacing w:line="237" w:lineRule="auto"/>
        <w:ind w:right="317" w:firstLine="283"/>
        <w:rPr>
          <w:sz w:val="24"/>
        </w:rPr>
      </w:pPr>
      <w:r>
        <w:rPr>
          <w:sz w:val="24"/>
        </w:rPr>
        <w:t>принцип научности, определяющий соответствие учебных единиц основным результатам научныхисследований;</w:t>
      </w:r>
    </w:p>
    <w:p w:rsidR="0024435F" w:rsidRDefault="007D5E57">
      <w:pPr>
        <w:pStyle w:val="a4"/>
        <w:numPr>
          <w:ilvl w:val="0"/>
          <w:numId w:val="63"/>
        </w:numPr>
        <w:tabs>
          <w:tab w:val="left" w:pos="1526"/>
        </w:tabs>
        <w:ind w:right="318" w:firstLine="283"/>
        <w:rPr>
          <w:sz w:val="24"/>
        </w:rPr>
      </w:pPr>
      <w:r>
        <w:rPr>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игосударств;</w:t>
      </w:r>
    </w:p>
    <w:p w:rsidR="0024435F" w:rsidRDefault="007D5E57">
      <w:pPr>
        <w:pStyle w:val="a4"/>
        <w:numPr>
          <w:ilvl w:val="0"/>
          <w:numId w:val="63"/>
        </w:numPr>
        <w:tabs>
          <w:tab w:val="left" w:pos="1526"/>
        </w:tabs>
        <w:spacing w:line="242" w:lineRule="auto"/>
        <w:ind w:right="321" w:firstLine="283"/>
        <w:rPr>
          <w:sz w:val="24"/>
        </w:rPr>
      </w:pPr>
      <w:r>
        <w:rPr>
          <w:sz w:val="24"/>
        </w:rPr>
        <w:t>многофакторный подход к освещению истории всех сторон жизни государства и общества;</w:t>
      </w:r>
    </w:p>
    <w:p w:rsidR="0024435F" w:rsidRDefault="007D5E57">
      <w:pPr>
        <w:pStyle w:val="a4"/>
        <w:numPr>
          <w:ilvl w:val="0"/>
          <w:numId w:val="63"/>
        </w:numPr>
        <w:tabs>
          <w:tab w:val="left" w:pos="1526"/>
        </w:tabs>
        <w:spacing w:line="242" w:lineRule="auto"/>
        <w:ind w:right="312" w:firstLine="283"/>
        <w:rPr>
          <w:sz w:val="24"/>
        </w:rPr>
      </w:pPr>
      <w:r>
        <w:rPr>
          <w:sz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24435F" w:rsidRDefault="007D5E57">
      <w:pPr>
        <w:pStyle w:val="a4"/>
        <w:numPr>
          <w:ilvl w:val="0"/>
          <w:numId w:val="63"/>
        </w:numPr>
        <w:tabs>
          <w:tab w:val="left" w:pos="1526"/>
        </w:tabs>
        <w:spacing w:line="242" w:lineRule="auto"/>
        <w:ind w:right="312" w:firstLine="283"/>
        <w:rPr>
          <w:sz w:val="24"/>
        </w:rPr>
      </w:pPr>
      <w:r>
        <w:rPr>
          <w:sz w:val="24"/>
        </w:rPr>
        <w:t>историко-культурологический подход, формирующий способности к межкультурному диалогу, восприятию и бережному отношению к культурномунаследию.</w:t>
      </w:r>
    </w:p>
    <w:p w:rsidR="0024435F" w:rsidRDefault="007D5E57">
      <w:pPr>
        <w:pStyle w:val="1"/>
        <w:spacing w:line="276" w:lineRule="auto"/>
        <w:ind w:left="819" w:right="315" w:firstLine="456"/>
      </w:pPr>
      <w:r>
        <w:t>По годам обучения содержание программы по истории на уровень среднего общего образования структурировано следующим образом:</w:t>
      </w:r>
    </w:p>
    <w:p w:rsidR="0024435F" w:rsidRDefault="007D5E57">
      <w:pPr>
        <w:pStyle w:val="a4"/>
        <w:numPr>
          <w:ilvl w:val="0"/>
          <w:numId w:val="61"/>
        </w:numPr>
        <w:tabs>
          <w:tab w:val="left" w:pos="1833"/>
        </w:tabs>
        <w:spacing w:line="275" w:lineRule="exact"/>
        <w:rPr>
          <w:b/>
          <w:sz w:val="24"/>
        </w:rPr>
      </w:pPr>
      <w:r>
        <w:rPr>
          <w:b/>
          <w:sz w:val="24"/>
        </w:rPr>
        <w:t>класс</w:t>
      </w:r>
    </w:p>
    <w:p w:rsidR="0024435F" w:rsidRDefault="007D5E57">
      <w:pPr>
        <w:pStyle w:val="1"/>
        <w:spacing w:line="275" w:lineRule="exact"/>
        <w:jc w:val="left"/>
      </w:pPr>
      <w:r>
        <w:t>Новейшая история</w:t>
      </w:r>
    </w:p>
    <w:p w:rsidR="0024435F" w:rsidRDefault="007D5E57">
      <w:pPr>
        <w:spacing w:line="242" w:lineRule="auto"/>
        <w:ind w:left="1530" w:right="3941"/>
        <w:rPr>
          <w:b/>
          <w:sz w:val="24"/>
        </w:rPr>
      </w:pPr>
      <w:r>
        <w:rPr>
          <w:b/>
          <w:sz w:val="24"/>
        </w:rPr>
        <w:t>Мир накануне и в годы Первой мировой войны Мир накануне Первой мировой войны</w:t>
      </w:r>
    </w:p>
    <w:p w:rsidR="0024435F" w:rsidRDefault="007D5E57">
      <w:pPr>
        <w:pStyle w:val="a3"/>
        <w:ind w:right="314" w:firstLine="710"/>
      </w:pPr>
      <w:r>
        <w:t xml:space="preserve">Индустриальное общество. Либерализм, консерватизм, социал-демократия, анархизм. Рабочее и социалистическое движение. Профсоюзы. </w:t>
      </w:r>
      <w:r>
        <w:rPr>
          <w:i/>
        </w:rPr>
        <w:t xml:space="preserve">Расширение избирательного права. </w:t>
      </w:r>
      <w:r>
        <w:t xml:space="preserve">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Pr>
          <w:i/>
        </w:rPr>
        <w:t xml:space="preserve">Гонка вооружений и милитаризация. Пропаганда. </w:t>
      </w:r>
      <w:r>
        <w:t>Региональные конфликты накануне Первой мировой войны. Причины Первой мировойвойны.</w:t>
      </w:r>
    </w:p>
    <w:p w:rsidR="0024435F" w:rsidRDefault="0024435F">
      <w:pPr>
        <w:sectPr w:rsidR="0024435F">
          <w:pgSz w:w="11900" w:h="16840"/>
          <w:pgMar w:top="1040" w:right="240" w:bottom="940" w:left="880" w:header="0" w:footer="672" w:gutter="0"/>
          <w:cols w:space="720"/>
        </w:sectPr>
      </w:pPr>
    </w:p>
    <w:p w:rsidR="0024435F" w:rsidRDefault="007D5E57">
      <w:pPr>
        <w:pStyle w:val="1"/>
        <w:spacing w:before="71" w:line="275" w:lineRule="exact"/>
      </w:pPr>
      <w:r>
        <w:lastRenderedPageBreak/>
        <w:t>Первая мировая война</w:t>
      </w:r>
    </w:p>
    <w:p w:rsidR="0024435F" w:rsidRDefault="007D5E57">
      <w:pPr>
        <w:ind w:left="819" w:right="311" w:firstLine="710"/>
        <w:jc w:val="both"/>
        <w:rPr>
          <w:sz w:val="24"/>
        </w:rPr>
      </w:pPr>
      <w:r>
        <w:rPr>
          <w:sz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i/>
          <w:sz w:val="24"/>
        </w:rPr>
        <w:t xml:space="preserve">«Бег к морю». </w:t>
      </w:r>
      <w:r>
        <w:rPr>
          <w:sz w:val="24"/>
        </w:rPr>
        <w:t xml:space="preserve">Сражение на Марне. Победа российской армии под Гумбиненом и поражение под Танненбергом. Наступление в Галиции. </w:t>
      </w:r>
      <w:r>
        <w:rPr>
          <w:i/>
          <w:sz w:val="24"/>
        </w:rPr>
        <w:t xml:space="preserve">Морское сражение при Гельголанде. Вступление в войну Османской империи. Вступление в войну Болгарии и Италии. Поражение Сербии. </w:t>
      </w:r>
      <w:r>
        <w:rPr>
          <w:sz w:val="24"/>
        </w:rPr>
        <w:t xml:space="preserve">Четверной союз (Центральные державы). Верден. Отступление российской армии. Сомма. </w:t>
      </w:r>
      <w:r>
        <w:rPr>
          <w:i/>
          <w:sz w:val="24"/>
        </w:rPr>
        <w:t xml:space="preserve">Война в Месопотамии. </w:t>
      </w:r>
      <w:r>
        <w:rPr>
          <w:sz w:val="24"/>
        </w:rPr>
        <w:t xml:space="preserve">Геноцид в Османской империи. </w:t>
      </w:r>
      <w:r>
        <w:rPr>
          <w:i/>
          <w:sz w:val="24"/>
        </w:rPr>
        <w:t xml:space="preserve">Ютландское сражение. Вступление в войну Румынии. </w:t>
      </w:r>
      <w:r>
        <w:rPr>
          <w:sz w:val="24"/>
        </w:rPr>
        <w:t xml:space="preserve">Брусиловский прорыв. Вступление в войну США. Революция 1917 г. и выход из войны России. 14 пунктов В. Вильсона. Бои на Западном фронте. </w:t>
      </w:r>
      <w:r>
        <w:rPr>
          <w:i/>
          <w:sz w:val="24"/>
        </w:rPr>
        <w:t xml:space="preserve">Война в Азии. </w:t>
      </w:r>
      <w:r>
        <w:rPr>
          <w:sz w:val="24"/>
        </w:rPr>
        <w:t xml:space="preserve">Капитуляция государств Четверного союза. </w:t>
      </w:r>
      <w:r>
        <w:rPr>
          <w:i/>
          <w:sz w:val="24"/>
        </w:rPr>
        <w:t xml:space="preserve">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sz w:val="24"/>
        </w:rPr>
        <w:t>Политические, экономические, социальные и культурные последствия Первой мировойвойны.</w:t>
      </w:r>
    </w:p>
    <w:p w:rsidR="0024435F" w:rsidRDefault="007D5E57">
      <w:pPr>
        <w:pStyle w:val="1"/>
        <w:spacing w:before="5" w:line="275" w:lineRule="exact"/>
      </w:pPr>
      <w:r>
        <w:t>Межвоенный период (1918–1939)</w:t>
      </w:r>
    </w:p>
    <w:p w:rsidR="0024435F" w:rsidRDefault="007D5E57">
      <w:pPr>
        <w:spacing w:line="274" w:lineRule="exact"/>
        <w:ind w:left="1530"/>
        <w:jc w:val="both"/>
        <w:rPr>
          <w:b/>
          <w:sz w:val="24"/>
        </w:rPr>
      </w:pPr>
      <w:r>
        <w:rPr>
          <w:b/>
          <w:sz w:val="24"/>
        </w:rPr>
        <w:t>Революционная волна после Первой мировой войны</w:t>
      </w:r>
    </w:p>
    <w:p w:rsidR="0024435F" w:rsidRDefault="007D5E57">
      <w:pPr>
        <w:ind w:left="819" w:right="311" w:firstLine="710"/>
        <w:jc w:val="both"/>
        <w:rPr>
          <w:i/>
          <w:sz w:val="24"/>
        </w:rPr>
      </w:pPr>
      <w:r>
        <w:rPr>
          <w:sz w:val="24"/>
        </w:rPr>
        <w:t xml:space="preserve">Образование новых национальных государств. </w:t>
      </w:r>
      <w:r>
        <w:rPr>
          <w:i/>
          <w:sz w:val="24"/>
        </w:rPr>
        <w:t xml:space="preserve">Народы бывшей российской империи: независимость и вхождение в СССР. </w:t>
      </w:r>
      <w:r>
        <w:rPr>
          <w:sz w:val="24"/>
        </w:rPr>
        <w:t xml:space="preserve">Ноябрьская революция в Германии. Веймарская республика. </w:t>
      </w:r>
      <w:r>
        <w:rPr>
          <w:i/>
          <w:sz w:val="24"/>
        </w:rPr>
        <w:t xml:space="preserve">Антиколониальные выступления в Азии и Северной Африке. </w:t>
      </w:r>
      <w:r>
        <w:rPr>
          <w:sz w:val="24"/>
        </w:rPr>
        <w:t xml:space="preserve">Образование Коминтерна. </w:t>
      </w:r>
      <w:r>
        <w:rPr>
          <w:i/>
          <w:sz w:val="24"/>
        </w:rPr>
        <w:t>Венгерская советская республика. Образование республики в Турции и кемализм.</w:t>
      </w:r>
    </w:p>
    <w:p w:rsidR="0024435F" w:rsidRDefault="007D5E57">
      <w:pPr>
        <w:pStyle w:val="1"/>
        <w:spacing w:before="2" w:line="275" w:lineRule="exact"/>
      </w:pPr>
      <w:r>
        <w:t>Версальско-вашингтонская система</w:t>
      </w:r>
    </w:p>
    <w:p w:rsidR="0024435F" w:rsidRDefault="007D5E57">
      <w:pPr>
        <w:ind w:left="819" w:right="309" w:firstLine="710"/>
        <w:jc w:val="both"/>
        <w:rPr>
          <w:i/>
          <w:sz w:val="24"/>
        </w:rPr>
      </w:pPr>
      <w:r>
        <w:rPr>
          <w:sz w:val="24"/>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w:t>
      </w:r>
      <w:r>
        <w:rPr>
          <w:spacing w:val="-2"/>
          <w:sz w:val="24"/>
        </w:rPr>
        <w:t xml:space="preserve">Дауэса </w:t>
      </w:r>
      <w:r>
        <w:rPr>
          <w:sz w:val="24"/>
        </w:rPr>
        <w:t xml:space="preserve">и Юнга. </w:t>
      </w:r>
      <w:r>
        <w:rPr>
          <w:i/>
          <w:sz w:val="24"/>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 Келлога.</w:t>
      </w:r>
    </w:p>
    <w:p w:rsidR="0024435F" w:rsidRDefault="007D5E57">
      <w:pPr>
        <w:pStyle w:val="1"/>
        <w:spacing w:before="4" w:line="272" w:lineRule="exact"/>
      </w:pPr>
      <w:r>
        <w:t>Страны Запада в 1920-е гг.</w:t>
      </w:r>
    </w:p>
    <w:p w:rsidR="0024435F" w:rsidRDefault="007D5E57">
      <w:pPr>
        <w:ind w:left="819" w:right="315" w:firstLine="710"/>
        <w:jc w:val="both"/>
        <w:rPr>
          <w:sz w:val="24"/>
        </w:rPr>
      </w:pPr>
      <w:r>
        <w:rPr>
          <w:sz w:val="24"/>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i/>
          <w:sz w:val="24"/>
        </w:rPr>
        <w:t xml:space="preserve">Авторитарные режимы в Европе: Польша и Испания. Б. Муссолини и идеи фашизма. </w:t>
      </w:r>
      <w:r>
        <w:rPr>
          <w:sz w:val="24"/>
        </w:rPr>
        <w:t xml:space="preserve">Приход фашистов к власти в Италии. Создание фашистского режима. </w:t>
      </w:r>
      <w:r>
        <w:rPr>
          <w:i/>
          <w:sz w:val="24"/>
        </w:rPr>
        <w:t xml:space="preserve">Кризис Матеотти. </w:t>
      </w:r>
      <w:r>
        <w:rPr>
          <w:sz w:val="24"/>
        </w:rPr>
        <w:t>Фашистский режим в Италии.</w:t>
      </w:r>
    </w:p>
    <w:p w:rsidR="0024435F" w:rsidRDefault="007D5E57">
      <w:pPr>
        <w:pStyle w:val="1"/>
        <w:spacing w:before="4" w:line="272" w:lineRule="exact"/>
      </w:pPr>
      <w:r>
        <w:t>Политическое развитие стран Южной и Восточной Азии</w:t>
      </w:r>
    </w:p>
    <w:p w:rsidR="0024435F" w:rsidRDefault="007D5E57">
      <w:pPr>
        <w:ind w:left="819" w:right="312" w:firstLine="710"/>
        <w:jc w:val="both"/>
        <w:rPr>
          <w:sz w:val="24"/>
        </w:rPr>
      </w:pPr>
      <w:r>
        <w:rPr>
          <w:sz w:val="24"/>
        </w:rPr>
        <w:t xml:space="preserve">Китай после Синьхайской революции. </w:t>
      </w:r>
      <w:r>
        <w:rPr>
          <w:i/>
          <w:sz w:val="24"/>
        </w:rPr>
        <w:t xml:space="preserve">Революция в Китае и Северный поход. </w:t>
      </w:r>
      <w:r>
        <w:rPr>
          <w:sz w:val="24"/>
        </w:rPr>
        <w:t xml:space="preserve">Режим Чан Кайши и гражданская война с коммунистами. </w:t>
      </w:r>
      <w:r>
        <w:rPr>
          <w:i/>
          <w:sz w:val="24"/>
        </w:rPr>
        <w:t xml:space="preserve">«Великий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w:t>
      </w:r>
      <w:r>
        <w:rPr>
          <w:sz w:val="24"/>
        </w:rPr>
        <w:t>Индийский национальный конгресс и М. Ганди.</w:t>
      </w:r>
    </w:p>
    <w:p w:rsidR="0024435F" w:rsidRDefault="007D5E57">
      <w:pPr>
        <w:pStyle w:val="1"/>
        <w:spacing w:before="7" w:line="237" w:lineRule="auto"/>
        <w:ind w:left="819" w:right="320" w:firstLine="710"/>
      </w:pPr>
      <w:r>
        <w:t>Великая    депрессия.    Мировой    экономический    кризис.     Преобразования Ф. Рузвельта вСША</w:t>
      </w:r>
    </w:p>
    <w:p w:rsidR="0024435F" w:rsidRDefault="007D5E57">
      <w:pPr>
        <w:ind w:left="819" w:right="315" w:firstLine="710"/>
        <w:jc w:val="both"/>
        <w:rPr>
          <w:i/>
          <w:sz w:val="24"/>
        </w:rPr>
      </w:pPr>
      <w:r>
        <w:rPr>
          <w:sz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i/>
          <w:sz w:val="24"/>
        </w:rPr>
        <w:t xml:space="preserve">Закат либеральной идеологии. </w:t>
      </w:r>
      <w:r>
        <w:rPr>
          <w:sz w:val="24"/>
        </w:rPr>
        <w:t xml:space="preserve">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i/>
          <w:sz w:val="24"/>
        </w:rPr>
        <w:t>Общественно-политическое развитие стран Латинской Америки.</w:t>
      </w:r>
    </w:p>
    <w:p w:rsidR="0024435F" w:rsidRDefault="007D5E57">
      <w:pPr>
        <w:pStyle w:val="1"/>
        <w:spacing w:before="4" w:line="272" w:lineRule="exact"/>
      </w:pPr>
      <w:r>
        <w:t>Нарастание агрессии. Германский нацизм</w:t>
      </w:r>
    </w:p>
    <w:p w:rsidR="0024435F" w:rsidRDefault="007D5E57">
      <w:pPr>
        <w:pStyle w:val="a3"/>
        <w:spacing w:line="242" w:lineRule="auto"/>
        <w:ind w:right="316" w:firstLine="710"/>
      </w:pPr>
      <w:r>
        <w:t xml:space="preserve">Нарастание агрессии в мире. Агрессия Японии против Китая в 1931–1933 гг. </w:t>
      </w:r>
      <w:r>
        <w:rPr>
          <w:spacing w:val="-3"/>
        </w:rPr>
        <w:t xml:space="preserve">НСДАП </w:t>
      </w:r>
      <w:r>
        <w:t>и</w:t>
      </w:r>
      <w:r>
        <w:rPr>
          <w:spacing w:val="-3"/>
        </w:rPr>
        <w:t>А.</w:t>
      </w:r>
      <w:r>
        <w:t>Гитлер.«Пивной»путч.Приходнацистовквласти.ПоджогРейхстага.«Ночьдлинных</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line="242" w:lineRule="auto"/>
        <w:jc w:val="left"/>
      </w:pPr>
      <w:r>
        <w:lastRenderedPageBreak/>
        <w:t>ножей». Нюрнбергские законы. Нацистская диктатура в Германии. Подготовка Германии к войне.</w:t>
      </w:r>
    </w:p>
    <w:p w:rsidR="0024435F" w:rsidRDefault="007D5E57">
      <w:pPr>
        <w:pStyle w:val="1"/>
        <w:spacing w:line="275" w:lineRule="exact"/>
      </w:pPr>
      <w:r>
        <w:t>«Народный фронт» и Гражданская война в Испании</w:t>
      </w:r>
    </w:p>
    <w:p w:rsidR="0024435F" w:rsidRDefault="007D5E57">
      <w:pPr>
        <w:spacing w:line="274" w:lineRule="exact"/>
        <w:ind w:left="1530"/>
        <w:jc w:val="both"/>
        <w:rPr>
          <w:sz w:val="24"/>
        </w:rPr>
      </w:pPr>
      <w:r>
        <w:rPr>
          <w:i/>
          <w:sz w:val="24"/>
        </w:rPr>
        <w:t xml:space="preserve">Борьба с фашизмом в Австрии и Франции. </w:t>
      </w:r>
      <w:r>
        <w:rPr>
          <w:sz w:val="24"/>
        </w:rPr>
        <w:t>VII Конгресс Коминтерна. Политика</w:t>
      </w:r>
    </w:p>
    <w:p w:rsidR="0024435F" w:rsidRDefault="007D5E57">
      <w:pPr>
        <w:ind w:left="819" w:right="311"/>
        <w:jc w:val="both"/>
        <w:rPr>
          <w:sz w:val="24"/>
        </w:rPr>
      </w:pPr>
      <w:r>
        <w:rPr>
          <w:sz w:val="24"/>
        </w:rPr>
        <w:t xml:space="preserve">«Народного фронта». </w:t>
      </w:r>
      <w:r>
        <w:rPr>
          <w:i/>
          <w:sz w:val="24"/>
        </w:rPr>
        <w:t xml:space="preserve">Революция в Испании. </w:t>
      </w:r>
      <w:r>
        <w:rPr>
          <w:sz w:val="24"/>
        </w:rPr>
        <w:t xml:space="preserve">Победа «Народного фронта» в Испании. Франкистский мятеж и фашистское вмешательство. </w:t>
      </w:r>
      <w:r>
        <w:rPr>
          <w:i/>
          <w:sz w:val="24"/>
        </w:rPr>
        <w:t xml:space="preserve">Социальные преобразования в Испании. </w:t>
      </w:r>
      <w:r>
        <w:rPr>
          <w:sz w:val="24"/>
        </w:rPr>
        <w:t xml:space="preserve">Политика «невмешательства». Советская помощь Испании. </w:t>
      </w:r>
      <w:r>
        <w:rPr>
          <w:i/>
          <w:sz w:val="24"/>
        </w:rPr>
        <w:t xml:space="preserve">Оборона Мадрида. Сражения при Гвадалахаре и на Эбро. </w:t>
      </w:r>
      <w:r>
        <w:rPr>
          <w:sz w:val="24"/>
        </w:rPr>
        <w:t>Поражение Испанской республики.</w:t>
      </w:r>
    </w:p>
    <w:p w:rsidR="0024435F" w:rsidRDefault="007D5E57">
      <w:pPr>
        <w:pStyle w:val="1"/>
        <w:spacing w:before="4" w:line="275" w:lineRule="exact"/>
      </w:pPr>
      <w:r>
        <w:t>Политика «умиротворения» агрессора</w:t>
      </w:r>
    </w:p>
    <w:p w:rsidR="0024435F" w:rsidRDefault="007D5E57">
      <w:pPr>
        <w:pStyle w:val="a3"/>
        <w:ind w:right="315" w:firstLine="710"/>
        <w:rPr>
          <w:i/>
        </w:rPr>
      </w:pPr>
      <w: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i/>
        </w:rPr>
        <w:t xml:space="preserve">Итало-эфиопская война. </w:t>
      </w:r>
      <w:r>
        <w:t xml:space="preserve">Японо-китайская война и советско-японские конфликты. Британско-франко-советские переговоры в Москве. Советско-германский договор о ненападении и </w:t>
      </w:r>
      <w:r>
        <w:rPr>
          <w:spacing w:val="-3"/>
        </w:rPr>
        <w:t xml:space="preserve">его </w:t>
      </w:r>
      <w:r>
        <w:t xml:space="preserve">последствия. </w:t>
      </w:r>
      <w:r>
        <w:rPr>
          <w:i/>
        </w:rPr>
        <w:t>Раздел Восточной Европы на сферы влияния Германии иСССР.</w:t>
      </w:r>
    </w:p>
    <w:p w:rsidR="0024435F" w:rsidRDefault="007D5E57">
      <w:pPr>
        <w:pStyle w:val="1"/>
        <w:spacing w:before="4" w:line="273" w:lineRule="exact"/>
      </w:pPr>
      <w:r>
        <w:t>Развитие культуры в первой трети ХХ в.</w:t>
      </w:r>
    </w:p>
    <w:p w:rsidR="0024435F" w:rsidRDefault="007D5E57">
      <w:pPr>
        <w:ind w:left="819" w:right="313" w:firstLine="710"/>
        <w:jc w:val="both"/>
        <w:rPr>
          <w:i/>
          <w:sz w:val="24"/>
        </w:rPr>
      </w:pPr>
      <w:r>
        <w:rPr>
          <w:sz w:val="24"/>
        </w:rPr>
        <w:t>Основные направления в искусстве. Модернизм, авангардизм, сюрреализм, абстракционизм, реализм</w:t>
      </w:r>
      <w:r>
        <w:rPr>
          <w:i/>
          <w:sz w:val="24"/>
        </w:rPr>
        <w:t>. Психоанализ. Потерянное поколение. Ведущие деятели культуры первой трети ХХ в. Тоталитаризм и культура. Массовая культура. Олимпийское движение.</w:t>
      </w:r>
    </w:p>
    <w:p w:rsidR="0024435F" w:rsidRDefault="007D5E57">
      <w:pPr>
        <w:pStyle w:val="1"/>
        <w:spacing w:before="4" w:line="275" w:lineRule="exact"/>
      </w:pPr>
      <w:r>
        <w:t>Вторая мировая война</w:t>
      </w:r>
    </w:p>
    <w:p w:rsidR="0024435F" w:rsidRDefault="007D5E57">
      <w:pPr>
        <w:spacing w:line="274" w:lineRule="exact"/>
        <w:ind w:left="1530"/>
        <w:jc w:val="both"/>
        <w:rPr>
          <w:b/>
          <w:sz w:val="24"/>
        </w:rPr>
      </w:pPr>
      <w:r>
        <w:rPr>
          <w:b/>
          <w:sz w:val="24"/>
        </w:rPr>
        <w:t>Начало Второй мировой войны</w:t>
      </w:r>
    </w:p>
    <w:p w:rsidR="0024435F" w:rsidRDefault="007D5E57">
      <w:pPr>
        <w:pStyle w:val="a3"/>
        <w:ind w:right="308" w:firstLine="710"/>
      </w:pPr>
      <w: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i/>
        </w:rPr>
        <w:t xml:space="preserve">Захват Германией Дании и Норвегии. </w:t>
      </w:r>
      <w:r>
        <w:t xml:space="preserve">Разгром Франции и ее союзников. </w:t>
      </w:r>
      <w:r>
        <w:rPr>
          <w:i/>
        </w:rPr>
        <w:t xml:space="preserve">Германо-британская борьба и захват Балкан. </w:t>
      </w:r>
      <w:r>
        <w:t>Битва за Британию. Рост советско-германских противоречий.</w:t>
      </w:r>
    </w:p>
    <w:p w:rsidR="0024435F" w:rsidRDefault="007D5E57">
      <w:pPr>
        <w:pStyle w:val="1"/>
        <w:spacing w:before="2" w:line="275" w:lineRule="exact"/>
      </w:pPr>
      <w:r>
        <w:t>Начало Великой Отечественной войны и войны на Тихом океане</w:t>
      </w:r>
    </w:p>
    <w:p w:rsidR="0024435F" w:rsidRDefault="007D5E57">
      <w:pPr>
        <w:ind w:left="819" w:right="312" w:firstLine="710"/>
        <w:jc w:val="both"/>
        <w:rPr>
          <w:i/>
          <w:sz w:val="24"/>
        </w:rPr>
      </w:pPr>
      <w:r>
        <w:rPr>
          <w:sz w:val="24"/>
        </w:rPr>
        <w:t xml:space="preserve">Нападение Германии на СССР. Нападение Японии на США и его причины. Пёрл- Харбор. Формирование Антигитлеровской коалиции и выработка основ стратегии союзников. Ленд-лиз. </w:t>
      </w:r>
      <w:r>
        <w:rPr>
          <w:i/>
          <w:sz w:val="24"/>
        </w:rPr>
        <w:t xml:space="preserve">Идеологическое и политическое обоснование агрессивной политики нацистской Германии. </w:t>
      </w:r>
      <w:r>
        <w:rPr>
          <w:sz w:val="24"/>
        </w:rPr>
        <w:t xml:space="preserve">Планы Германии в отношении СССР. </w:t>
      </w:r>
      <w:r>
        <w:rPr>
          <w:spacing w:val="-3"/>
          <w:sz w:val="24"/>
        </w:rPr>
        <w:t xml:space="preserve">План «Ост». </w:t>
      </w:r>
      <w:r>
        <w:rPr>
          <w:i/>
          <w:sz w:val="24"/>
        </w:rPr>
        <w:t>Планы союзников Германии и позиция нейтральныхгосударств.</w:t>
      </w:r>
    </w:p>
    <w:p w:rsidR="0024435F" w:rsidRDefault="007D5E57">
      <w:pPr>
        <w:pStyle w:val="1"/>
        <w:spacing w:before="2" w:line="275" w:lineRule="exact"/>
      </w:pPr>
      <w:r>
        <w:t>Коренной перелом в войне</w:t>
      </w:r>
    </w:p>
    <w:p w:rsidR="0024435F" w:rsidRDefault="007D5E57">
      <w:pPr>
        <w:ind w:left="819" w:right="307" w:firstLine="710"/>
        <w:jc w:val="both"/>
        <w:rPr>
          <w:sz w:val="24"/>
        </w:rPr>
      </w:pPr>
      <w:r>
        <w:rPr>
          <w:sz w:val="24"/>
        </w:rPr>
        <w:t xml:space="preserve">Сталинградская битва. Курская битва. Война в Северной Африке. Сражение при Эль- Аламейне. </w:t>
      </w:r>
      <w:r>
        <w:rPr>
          <w:i/>
          <w:sz w:val="24"/>
        </w:rPr>
        <w:t xml:space="preserve">Стратегические бомбардировки немецких территорий. </w:t>
      </w:r>
      <w:r>
        <w:rPr>
          <w:sz w:val="24"/>
        </w:rPr>
        <w:t>Высадка в Италии и падение режима Муссолини. Перелом в войне на Тихом океане. Тегеранская конференция.</w:t>
      </w:r>
    </w:p>
    <w:p w:rsidR="0024435F" w:rsidRDefault="007D5E57">
      <w:pPr>
        <w:spacing w:line="274" w:lineRule="exact"/>
        <w:ind w:left="819"/>
        <w:jc w:val="both"/>
        <w:rPr>
          <w:i/>
          <w:sz w:val="24"/>
        </w:rPr>
      </w:pPr>
      <w:r>
        <w:rPr>
          <w:sz w:val="24"/>
        </w:rPr>
        <w:t xml:space="preserve">«Большая тройка». </w:t>
      </w:r>
      <w:r>
        <w:rPr>
          <w:i/>
          <w:sz w:val="24"/>
        </w:rPr>
        <w:t>Каирская декларация. Роспуск Коминтерна.</w:t>
      </w:r>
    </w:p>
    <w:p w:rsidR="0024435F" w:rsidRDefault="007D5E57">
      <w:pPr>
        <w:pStyle w:val="1"/>
        <w:spacing w:before="6" w:line="273" w:lineRule="exact"/>
      </w:pPr>
      <w:r>
        <w:t>Жизнь во время войны. Сопротивление оккупантам</w:t>
      </w:r>
    </w:p>
    <w:p w:rsidR="0024435F" w:rsidRDefault="007D5E57">
      <w:pPr>
        <w:ind w:left="819" w:right="320" w:firstLine="710"/>
        <w:jc w:val="both"/>
        <w:rPr>
          <w:i/>
          <w:sz w:val="24"/>
        </w:rPr>
      </w:pPr>
      <w:r>
        <w:rPr>
          <w:sz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i/>
          <w:sz w:val="24"/>
        </w:rPr>
        <w:t xml:space="preserve">Жизнь на оккупированных территориях. </w:t>
      </w:r>
      <w:r>
        <w:rPr>
          <w:sz w:val="24"/>
        </w:rPr>
        <w:t xml:space="preserve">Движение Сопротивления и коллаборационизм. </w:t>
      </w:r>
      <w:r>
        <w:rPr>
          <w:i/>
          <w:sz w:val="24"/>
        </w:rPr>
        <w:t>Партизанская война в Югославии. Жизнь в США и Японии. Положение в нейтральных государствах.</w:t>
      </w:r>
    </w:p>
    <w:p w:rsidR="0024435F" w:rsidRDefault="007D5E57">
      <w:pPr>
        <w:pStyle w:val="1"/>
        <w:spacing w:before="2" w:line="275" w:lineRule="exact"/>
      </w:pPr>
      <w:r>
        <w:t>Разгром Германии, Японии и их союзников</w:t>
      </w:r>
    </w:p>
    <w:p w:rsidR="0024435F" w:rsidRDefault="007D5E57">
      <w:pPr>
        <w:ind w:left="819" w:right="311" w:firstLine="710"/>
        <w:jc w:val="both"/>
        <w:rPr>
          <w:sz w:val="24"/>
        </w:rPr>
      </w:pPr>
      <w:r>
        <w:rPr>
          <w:sz w:val="24"/>
        </w:rPr>
        <w:t xml:space="preserve">Открытие Второго фронта и наступление союзников. </w:t>
      </w:r>
      <w:r>
        <w:rPr>
          <w:i/>
          <w:sz w:val="24"/>
        </w:rPr>
        <w:t xml:space="preserve">Переход на сторону антигитлеровской коалиции Румынии и Болгарии, выход из войны Финляндии. Восстания в Париже, Варшаве, Словакии. </w:t>
      </w:r>
      <w:r>
        <w:rPr>
          <w:sz w:val="24"/>
        </w:rPr>
        <w:t>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pStyle w:val="a3"/>
        <w:spacing w:before="66" w:line="242" w:lineRule="auto"/>
        <w:ind w:right="326"/>
      </w:pPr>
      <w:r>
        <w:lastRenderedPageBreak/>
        <w:t>союзниками по Антигитлеровской коалиции. Разгром Германии и взятие Берлина. Капитуляция Германии.</w:t>
      </w:r>
    </w:p>
    <w:p w:rsidR="0024435F" w:rsidRDefault="007D5E57">
      <w:pPr>
        <w:pStyle w:val="a3"/>
        <w:ind w:right="318" w:firstLine="710"/>
      </w:pPr>
      <w: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24435F" w:rsidRDefault="007D5E57">
      <w:pPr>
        <w:pStyle w:val="1"/>
        <w:spacing w:before="5" w:line="237" w:lineRule="auto"/>
        <w:ind w:right="5504"/>
      </w:pPr>
      <w:r>
        <w:t>Соревнование социальных систем Начало «холодной войны»</w:t>
      </w:r>
    </w:p>
    <w:p w:rsidR="0024435F" w:rsidRDefault="007D5E57">
      <w:pPr>
        <w:pStyle w:val="a3"/>
        <w:ind w:right="312" w:firstLine="710"/>
      </w:pPr>
      <w:r>
        <w:t xml:space="preserve">Причины «холодной войны». План Маршалла. </w:t>
      </w:r>
      <w:r>
        <w:rPr>
          <w:i/>
        </w:rPr>
        <w:t xml:space="preserve">Гражданская война в Греции. </w:t>
      </w:r>
      <w:r>
        <w:t xml:space="preserve">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 югославский конфликт. </w:t>
      </w:r>
      <w:r>
        <w:rPr>
          <w:i/>
        </w:rPr>
        <w:t xml:space="preserve">Террор в Восточной Европе. </w:t>
      </w:r>
      <w:r>
        <w:t xml:space="preserve">Совет экономической взаимопомощи. НАТО. «Охота на ведьм» в </w:t>
      </w:r>
      <w:r>
        <w:rPr>
          <w:spacing w:val="-3"/>
        </w:rPr>
        <w:t>США.</w:t>
      </w:r>
    </w:p>
    <w:p w:rsidR="0024435F" w:rsidRDefault="007D5E57">
      <w:pPr>
        <w:pStyle w:val="1"/>
        <w:spacing w:before="2" w:line="275" w:lineRule="exact"/>
      </w:pPr>
      <w:r>
        <w:t>Гонка вооружений. Берлинский и Карибский кризисы</w:t>
      </w:r>
    </w:p>
    <w:p w:rsidR="0024435F" w:rsidRDefault="007D5E57">
      <w:pPr>
        <w:pStyle w:val="a3"/>
        <w:ind w:right="312" w:firstLine="710"/>
      </w:pPr>
      <w: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 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 американских отношений в 1960–1961 гг. Д. Кеннеди. Берлинский кризис. Карибский  кризис. Договор о запрещении ядерных испытаний в трехсредах.</w:t>
      </w:r>
    </w:p>
    <w:p w:rsidR="0024435F" w:rsidRDefault="007D5E57">
      <w:pPr>
        <w:pStyle w:val="1"/>
        <w:spacing w:before="2" w:line="275" w:lineRule="exact"/>
      </w:pPr>
      <w:r>
        <w:t>Дальний Восток в 40–70-е гг. Войны и революции</w:t>
      </w:r>
    </w:p>
    <w:p w:rsidR="0024435F" w:rsidRDefault="007D5E57">
      <w:pPr>
        <w:ind w:left="819" w:right="312" w:firstLine="710"/>
        <w:jc w:val="both"/>
        <w:rPr>
          <w:sz w:val="24"/>
        </w:rPr>
      </w:pPr>
      <w:r>
        <w:rPr>
          <w:i/>
          <w:sz w:val="24"/>
        </w:rPr>
        <w:t xml:space="preserve">Гражданская война в Китае. </w:t>
      </w:r>
      <w:r>
        <w:rPr>
          <w:sz w:val="24"/>
        </w:rPr>
        <w:t xml:space="preserve">Образование КНР. Война в Корее. </w:t>
      </w:r>
      <w:r>
        <w:rPr>
          <w:i/>
          <w:sz w:val="24"/>
        </w:rPr>
        <w:t xml:space="preserve">Национально- освободительные и коммунистические движения в Юго-Восточной Азии. Индокитайские войны. </w:t>
      </w:r>
      <w:r>
        <w:rPr>
          <w:sz w:val="24"/>
        </w:rPr>
        <w:t>Поражение США и их союзников в Индокитае. Советско-китайский конфликт.</w:t>
      </w:r>
    </w:p>
    <w:p w:rsidR="0024435F" w:rsidRDefault="007D5E57">
      <w:pPr>
        <w:pStyle w:val="1"/>
        <w:spacing w:before="1" w:line="275" w:lineRule="exact"/>
        <w:jc w:val="left"/>
      </w:pPr>
      <w:r>
        <w:t>«Разрядка»</w:t>
      </w:r>
    </w:p>
    <w:p w:rsidR="0024435F" w:rsidRDefault="007D5E57">
      <w:pPr>
        <w:pStyle w:val="a3"/>
        <w:ind w:right="309" w:firstLine="710"/>
      </w:pPr>
      <w: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w:t>
      </w:r>
    </w:p>
    <w:p w:rsidR="0024435F" w:rsidRDefault="007D5E57">
      <w:pPr>
        <w:pStyle w:val="a3"/>
        <w:spacing w:line="274" w:lineRule="exact"/>
      </w:pPr>
      <w:r>
        <w:t>«холодной войны».</w:t>
      </w:r>
    </w:p>
    <w:p w:rsidR="0024435F" w:rsidRDefault="007D5E57">
      <w:pPr>
        <w:pStyle w:val="1"/>
        <w:spacing w:before="6" w:line="272" w:lineRule="exact"/>
      </w:pPr>
      <w:r>
        <w:t>Западная Европа и Северная Америка в 50–80-е годы ХХ века</w:t>
      </w:r>
    </w:p>
    <w:p w:rsidR="0024435F" w:rsidRDefault="007D5E57">
      <w:pPr>
        <w:ind w:left="819" w:right="312" w:firstLine="710"/>
        <w:jc w:val="both"/>
        <w:rPr>
          <w:i/>
          <w:sz w:val="24"/>
        </w:rPr>
      </w:pPr>
      <w:r>
        <w:rPr>
          <w:sz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i/>
          <w:sz w:val="24"/>
        </w:rPr>
        <w:t>«Скандинавская модель» общественно- политического и социально-экономического развития.</w:t>
      </w:r>
    </w:p>
    <w:p w:rsidR="0024435F" w:rsidRDefault="007D5E57">
      <w:pPr>
        <w:pStyle w:val="a3"/>
        <w:spacing w:line="242" w:lineRule="auto"/>
        <w:ind w:right="323" w:firstLine="710"/>
      </w:pPr>
      <w:r>
        <w:t>Проблема прав человека. «Бурные шестидесятые». Движение за гражданские права в США. Новые течения в обществе и культуре.</w:t>
      </w:r>
    </w:p>
    <w:p w:rsidR="0024435F" w:rsidRDefault="007D5E57">
      <w:pPr>
        <w:pStyle w:val="a3"/>
        <w:ind w:right="314" w:firstLine="710"/>
      </w:pPr>
      <w: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Pr>
          <w:i/>
        </w:rPr>
        <w:t xml:space="preserve">Падение диктатур в Греции, Португалии и Испании. </w:t>
      </w:r>
      <w:r>
        <w:t>Неоконсерватизм. Внутренняя политика Р. Рейгана.</w:t>
      </w:r>
    </w:p>
    <w:p w:rsidR="0024435F" w:rsidRDefault="007D5E57">
      <w:pPr>
        <w:pStyle w:val="1"/>
        <w:spacing w:line="275" w:lineRule="exact"/>
      </w:pPr>
      <w:r>
        <w:t>Достижения и кризисы социалистического мира</w:t>
      </w:r>
    </w:p>
    <w:p w:rsidR="0024435F" w:rsidRDefault="007D5E57">
      <w:pPr>
        <w:pStyle w:val="a3"/>
        <w:ind w:right="313" w:firstLine="710"/>
      </w:pPr>
      <w:r>
        <w:t xml:space="preserve">«Реальный социализм». Волнения в ГДР в 1953 г. </w:t>
      </w:r>
      <w:r>
        <w:rPr>
          <w:i/>
        </w:rPr>
        <w:t xml:space="preserve">ХХ съезд КПСС. </w:t>
      </w:r>
      <w:r>
        <w:t>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сСССР.</w:t>
      </w:r>
    </w:p>
    <w:p w:rsidR="0024435F" w:rsidRDefault="007D5E57">
      <w:pPr>
        <w:ind w:left="819" w:right="320" w:firstLine="710"/>
        <w:jc w:val="both"/>
        <w:rPr>
          <w:i/>
          <w:sz w:val="24"/>
        </w:rPr>
      </w:pPr>
      <w:r>
        <w:rPr>
          <w:sz w:val="24"/>
        </w:rPr>
        <w:t xml:space="preserve">Строительство социализма в Китае. </w:t>
      </w:r>
      <w:r>
        <w:rPr>
          <w:i/>
          <w:sz w:val="24"/>
        </w:rPr>
        <w:t xml:space="preserve">Мао Цзэдун и маоизм. </w:t>
      </w:r>
      <w:r>
        <w:rPr>
          <w:sz w:val="24"/>
        </w:rPr>
        <w:t xml:space="preserve">«Культурная революция». Рыночные реформы в Китае. </w:t>
      </w:r>
      <w:r>
        <w:rPr>
          <w:i/>
          <w:sz w:val="24"/>
        </w:rPr>
        <w:t>Коммунистический режим в Северной Корее. Полпотовский режим в Камбодже.</w:t>
      </w:r>
    </w:p>
    <w:p w:rsidR="0024435F" w:rsidRDefault="007D5E57">
      <w:pPr>
        <w:spacing w:line="242" w:lineRule="auto"/>
        <w:ind w:left="819" w:right="324" w:firstLine="710"/>
        <w:jc w:val="both"/>
        <w:rPr>
          <w:i/>
          <w:sz w:val="24"/>
        </w:rPr>
      </w:pPr>
      <w:r>
        <w:rPr>
          <w:sz w:val="24"/>
        </w:rPr>
        <w:t xml:space="preserve">Перестройка в СССР и «новое мышление». Экономические и политические последствия реформ в Китае. </w:t>
      </w:r>
      <w:r>
        <w:rPr>
          <w:i/>
          <w:sz w:val="24"/>
        </w:rPr>
        <w:t>Антикоммунистические революции в Восточной Европе.</w:t>
      </w:r>
    </w:p>
    <w:p w:rsidR="0024435F" w:rsidRDefault="0024435F">
      <w:pPr>
        <w:spacing w:line="242" w:lineRule="auto"/>
        <w:jc w:val="both"/>
        <w:rPr>
          <w:sz w:val="24"/>
        </w:rPr>
        <w:sectPr w:rsidR="0024435F">
          <w:pgSz w:w="11900" w:h="16840"/>
          <w:pgMar w:top="1040" w:right="240" w:bottom="940" w:left="880" w:header="0" w:footer="672" w:gutter="0"/>
          <w:cols w:space="720"/>
        </w:sectPr>
      </w:pPr>
    </w:p>
    <w:p w:rsidR="0024435F" w:rsidRDefault="007D5E57">
      <w:pPr>
        <w:pStyle w:val="a3"/>
        <w:spacing w:before="66"/>
        <w:ind w:right="317"/>
      </w:pPr>
      <w:r>
        <w:lastRenderedPageBreak/>
        <w:t xml:space="preserve">Распад Варшавского договора, СЭВ и СССР. </w:t>
      </w:r>
      <w:r>
        <w:rPr>
          <w:i/>
        </w:rPr>
        <w:t xml:space="preserve">Воссоздание независимых государств Балтии. </w:t>
      </w:r>
      <w:r>
        <w:t>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rsidR="0024435F" w:rsidRDefault="007D5E57">
      <w:pPr>
        <w:pStyle w:val="1"/>
        <w:spacing w:before="8" w:line="273" w:lineRule="exact"/>
      </w:pPr>
      <w:r>
        <w:t>Латинская Америка в 1950–1990-е гг.</w:t>
      </w:r>
    </w:p>
    <w:p w:rsidR="0024435F" w:rsidRDefault="007D5E57">
      <w:pPr>
        <w:ind w:left="819" w:right="312" w:firstLine="710"/>
        <w:jc w:val="both"/>
        <w:rPr>
          <w:i/>
          <w:sz w:val="24"/>
        </w:rPr>
      </w:pPr>
      <w:r>
        <w:rPr>
          <w:sz w:val="24"/>
        </w:rPr>
        <w:t xml:space="preserve">Положение стран Латинской Америки в середине ХХ века. </w:t>
      </w:r>
      <w:r>
        <w:rPr>
          <w:i/>
          <w:sz w:val="24"/>
        </w:rPr>
        <w:t xml:space="preserve">Аграрные реформы и импортзамещающая индустриализация. </w:t>
      </w:r>
      <w:r>
        <w:rPr>
          <w:sz w:val="24"/>
        </w:rPr>
        <w:t xml:space="preserve">Революция на Кубе. </w:t>
      </w:r>
      <w:r>
        <w:rPr>
          <w:i/>
          <w:sz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24435F" w:rsidRDefault="007D5E57">
      <w:pPr>
        <w:pStyle w:val="1"/>
        <w:spacing w:before="4" w:line="273" w:lineRule="exact"/>
      </w:pPr>
      <w:r>
        <w:t>Страны Азии и Африки в 1940–1990-е гг.</w:t>
      </w:r>
    </w:p>
    <w:p w:rsidR="0024435F" w:rsidRDefault="007D5E57">
      <w:pPr>
        <w:ind w:left="819" w:right="313" w:firstLine="710"/>
        <w:jc w:val="both"/>
        <w:rPr>
          <w:i/>
          <w:sz w:val="24"/>
        </w:rPr>
      </w:pPr>
      <w:r>
        <w:rPr>
          <w:i/>
          <w:sz w:val="24"/>
        </w:rPr>
        <w:t xml:space="preserve">Колониальное общество. Роль итогов войны в подъеме антиколониальных движений  в Тропической и Южной Африке. </w:t>
      </w:r>
      <w:r>
        <w:rPr>
          <w:sz w:val="24"/>
        </w:rPr>
        <w:t xml:space="preserve">Крушение колониальной системы и ее последствия. Выбор пути развития. </w:t>
      </w:r>
      <w:r>
        <w:rPr>
          <w:i/>
          <w:sz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вАфрике.</w:t>
      </w:r>
    </w:p>
    <w:p w:rsidR="0024435F" w:rsidRDefault="007D5E57">
      <w:pPr>
        <w:ind w:left="819" w:right="314" w:firstLine="710"/>
        <w:jc w:val="both"/>
        <w:rPr>
          <w:sz w:val="24"/>
        </w:rPr>
      </w:pPr>
      <w:r>
        <w:rPr>
          <w:sz w:val="24"/>
        </w:rPr>
        <w:t xml:space="preserve">Арабские страны и возникновение государства Израиль. </w:t>
      </w:r>
      <w:r>
        <w:rPr>
          <w:i/>
          <w:sz w:val="24"/>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sz w:val="24"/>
        </w:rPr>
        <w:t>Исламская революция в Иране. Кризис в Персидском заливе и войны в Ираке.</w:t>
      </w:r>
    </w:p>
    <w:p w:rsidR="0024435F" w:rsidRDefault="007D5E57">
      <w:pPr>
        <w:ind w:left="819" w:right="314" w:firstLine="710"/>
        <w:jc w:val="both"/>
        <w:rPr>
          <w:i/>
          <w:sz w:val="24"/>
        </w:rPr>
      </w:pPr>
      <w:r>
        <w:rPr>
          <w:sz w:val="24"/>
        </w:rPr>
        <w:t xml:space="preserve">Обретение независимости странами Южной Азии. Д. Неру и его преобразования. </w:t>
      </w:r>
      <w:r>
        <w:rPr>
          <w:i/>
          <w:sz w:val="24"/>
        </w:rPr>
        <w:t xml:space="preserve">Конфронтация между Индией и Пакистаном, Индией и КНР. Реформы И. Ганди. </w:t>
      </w:r>
      <w:r>
        <w:rPr>
          <w:sz w:val="24"/>
        </w:rPr>
        <w:t xml:space="preserve">Индия в конце ХХ в. </w:t>
      </w:r>
      <w:r>
        <w:rPr>
          <w:i/>
          <w:sz w:val="24"/>
        </w:rPr>
        <w:t>Индонезия при Сукарно и Сухарто. Страны Юго-Восточной Азии после войны в Индокитае.</w:t>
      </w:r>
    </w:p>
    <w:p w:rsidR="0024435F" w:rsidRDefault="007D5E57">
      <w:pPr>
        <w:ind w:left="819" w:right="314" w:firstLine="710"/>
        <w:jc w:val="both"/>
        <w:rPr>
          <w:i/>
          <w:sz w:val="24"/>
        </w:rPr>
      </w:pPr>
      <w:r>
        <w:rPr>
          <w:sz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Pr>
          <w:i/>
          <w:sz w:val="24"/>
        </w:rPr>
        <w:t>Кризис японского общества. Развитие Южной Кореи. «Тихоокеанские драконы».</w:t>
      </w:r>
    </w:p>
    <w:p w:rsidR="0024435F" w:rsidRDefault="007D5E57">
      <w:pPr>
        <w:pStyle w:val="1"/>
        <w:spacing w:before="3" w:line="275" w:lineRule="exact"/>
      </w:pPr>
      <w:r>
        <w:t>Современный мир</w:t>
      </w:r>
    </w:p>
    <w:p w:rsidR="0024435F" w:rsidRDefault="007D5E57">
      <w:pPr>
        <w:ind w:left="819" w:right="311" w:firstLine="710"/>
        <w:jc w:val="both"/>
        <w:rPr>
          <w:sz w:val="24"/>
        </w:rPr>
      </w:pPr>
      <w:r>
        <w:rPr>
          <w:sz w:val="24"/>
        </w:rPr>
        <w:t xml:space="preserve">Глобализация конца ХХ – начала XXI вв. Информационная революция, Интернет. Экономические кризисы 1998 и 2008 гг. </w:t>
      </w:r>
      <w:r>
        <w:rPr>
          <w:i/>
          <w:sz w:val="24"/>
        </w:rPr>
        <w:t xml:space="preserve">Успехи и трудности интеграционных процессов в Европе, Евразии, Тихоокеанском и Атлантическом регионах. Изменение системы международных отношений. </w:t>
      </w:r>
      <w:r>
        <w:rPr>
          <w:sz w:val="24"/>
        </w:rPr>
        <w:t xml:space="preserve">Модернизационные процессы в странах Азии. Рост влияния Китая на международной арене. </w:t>
      </w:r>
      <w:r>
        <w:rPr>
          <w:i/>
          <w:sz w:val="24"/>
        </w:rPr>
        <w:t xml:space="preserve">Демократический и левый повороты в Южной Америке. </w:t>
      </w:r>
      <w:r>
        <w:rPr>
          <w:sz w:val="24"/>
        </w:rPr>
        <w:t>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24435F" w:rsidRDefault="007D5E57">
      <w:pPr>
        <w:pStyle w:val="1"/>
        <w:spacing w:before="2"/>
      </w:pPr>
      <w:r>
        <w:t>История России</w:t>
      </w:r>
    </w:p>
    <w:p w:rsidR="0024435F" w:rsidRDefault="007D5E57">
      <w:pPr>
        <w:spacing w:before="5" w:line="237" w:lineRule="auto"/>
        <w:ind w:left="1530" w:right="3979"/>
        <w:jc w:val="both"/>
        <w:rPr>
          <w:b/>
          <w:sz w:val="24"/>
        </w:rPr>
      </w:pPr>
      <w:r>
        <w:rPr>
          <w:b/>
          <w:sz w:val="24"/>
        </w:rPr>
        <w:t>Россия в годы «великих потрясений». 1914–1921 Россия в Первой мировой войне</w:t>
      </w:r>
    </w:p>
    <w:p w:rsidR="0024435F" w:rsidRDefault="007D5E57">
      <w:pPr>
        <w:ind w:left="819" w:right="310" w:firstLine="710"/>
        <w:jc w:val="both"/>
        <w:rPr>
          <w:sz w:val="24"/>
        </w:rPr>
      </w:pPr>
      <w:r>
        <w:rPr>
          <w:sz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 германском и кавказском фронтах, взаимодействие с союзниками по Антанте. Брусиловский прорыв и его значение. Массовый героизм воинов. </w:t>
      </w:r>
      <w:r>
        <w:rPr>
          <w:i/>
          <w:sz w:val="24"/>
        </w:rPr>
        <w:t xml:space="preserve">Национальные подразделения и женские батальоны в составе русской армии. </w:t>
      </w:r>
      <w:r>
        <w:rPr>
          <w:sz w:val="24"/>
        </w:rPr>
        <w:t xml:space="preserve">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i/>
          <w:sz w:val="24"/>
        </w:rPr>
        <w:t xml:space="preserve">Содействие гражданского населения армии и создание общественных организаций помощи фронту. Благотворительность. </w:t>
      </w:r>
      <w:r>
        <w:rPr>
          <w:sz w:val="24"/>
        </w:rPr>
        <w:t xml:space="preserve">Введение государством карточной системы снабжения в городе и разверстки в деревне. </w:t>
      </w:r>
      <w:r>
        <w:rPr>
          <w:i/>
          <w:sz w:val="24"/>
        </w:rPr>
        <w:t xml:space="preserve">Война и реформы: несбывшиеся ожидания. </w:t>
      </w:r>
      <w:r>
        <w:rPr>
          <w:sz w:val="24"/>
        </w:rPr>
        <w:t>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pStyle w:val="a3"/>
        <w:spacing w:before="66"/>
        <w:ind w:left="1530"/>
      </w:pPr>
      <w:r>
        <w:lastRenderedPageBreak/>
        <w:t>Взаимоотношения представительной и исполнительной ветвей власти.</w:t>
      </w:r>
    </w:p>
    <w:p w:rsidR="0024435F" w:rsidRDefault="007D5E57">
      <w:pPr>
        <w:spacing w:before="3"/>
        <w:ind w:left="819" w:right="313"/>
        <w:jc w:val="both"/>
        <w:rPr>
          <w:sz w:val="24"/>
        </w:rPr>
      </w:pPr>
      <w:r>
        <w:rPr>
          <w:sz w:val="24"/>
        </w:rPr>
        <w:t xml:space="preserve">«Прогрессивный блок» и его программа. Распутинщина и десакрализация власти. </w:t>
      </w:r>
      <w:r>
        <w:rPr>
          <w:i/>
          <w:sz w:val="24"/>
        </w:rPr>
        <w:t xml:space="preserve">Эхо войны на окраинах империи: восстание в Средней Азии и Казахстане. </w:t>
      </w:r>
      <w:r>
        <w:rPr>
          <w:sz w:val="24"/>
        </w:rPr>
        <w:t>Политические партии и война: оборонцы, интернационалисты и «пораженцы». Влияние большевистской пропаганды. Возрастание роли армии в жизниобщества.</w:t>
      </w:r>
    </w:p>
    <w:p w:rsidR="0024435F" w:rsidRDefault="007D5E57">
      <w:pPr>
        <w:pStyle w:val="1"/>
        <w:spacing w:before="5" w:line="272" w:lineRule="exact"/>
      </w:pPr>
      <w:r>
        <w:t>Великая российская революция 1917 г.</w:t>
      </w:r>
    </w:p>
    <w:p w:rsidR="0024435F" w:rsidRDefault="007D5E57">
      <w:pPr>
        <w:ind w:left="819" w:right="311" w:firstLine="710"/>
        <w:jc w:val="both"/>
        <w:rPr>
          <w:sz w:val="24"/>
        </w:rPr>
      </w:pPr>
      <w:r>
        <w:rPr>
          <w:sz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i/>
          <w:sz w:val="24"/>
        </w:rPr>
        <w:t xml:space="preserve">Национальные и конфессиональные проблемы. Незавершенность и противоречия модернизации. </w:t>
      </w:r>
      <w:r>
        <w:rPr>
          <w:sz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i/>
          <w:sz w:val="24"/>
        </w:rPr>
        <w:t xml:space="preserve">Реакция за рубежом. Отклики внутри страны: Москва, периферия, фронт, национальные регионы. Революционная эйфория. </w:t>
      </w:r>
      <w:r>
        <w:rPr>
          <w:sz w:val="24"/>
        </w:rPr>
        <w:t xml:space="preserve">Формирование Временного правительства и программа его деятельности. Петроградский Совет рабочих и солдатских депутатов и </w:t>
      </w:r>
      <w:r>
        <w:rPr>
          <w:spacing w:val="-3"/>
          <w:sz w:val="24"/>
        </w:rPr>
        <w:t xml:space="preserve">его </w:t>
      </w:r>
      <w:r>
        <w:rPr>
          <w:sz w:val="24"/>
        </w:rPr>
        <w:t xml:space="preserve">декреты. Весна – лето: «зыбкое равновесие» политических сил при росте влияния большевиков во главе с В.И. Лениным. Июльский кризис и конец «двоевластия». </w:t>
      </w:r>
      <w:r>
        <w:rPr>
          <w:i/>
          <w:sz w:val="24"/>
        </w:rPr>
        <w:t xml:space="preserve">православная церковь. Всероссийский Поместный собор и восстановление патриаршества. </w:t>
      </w:r>
      <w:r>
        <w:rPr>
          <w:sz w:val="24"/>
        </w:rPr>
        <w:t xml:space="preserve">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w:t>
      </w:r>
      <w:r>
        <w:rPr>
          <w:spacing w:val="-3"/>
          <w:sz w:val="24"/>
        </w:rPr>
        <w:t xml:space="preserve">В.И. </w:t>
      </w:r>
      <w:r>
        <w:rPr>
          <w:sz w:val="24"/>
        </w:rPr>
        <w:t>Ленин как политическийдеятель.</w:t>
      </w:r>
    </w:p>
    <w:p w:rsidR="0024435F" w:rsidRDefault="007D5E57">
      <w:pPr>
        <w:pStyle w:val="1"/>
        <w:spacing w:before="3" w:line="275" w:lineRule="exact"/>
      </w:pPr>
      <w:r>
        <w:t>Первые революционные преобразования большевиков</w:t>
      </w:r>
    </w:p>
    <w:p w:rsidR="0024435F" w:rsidRDefault="007D5E57">
      <w:pPr>
        <w:pStyle w:val="a3"/>
        <w:ind w:right="314" w:firstLine="710"/>
      </w:pPr>
      <w: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24435F" w:rsidRDefault="007D5E57">
      <w:pPr>
        <w:pStyle w:val="a3"/>
        <w:ind w:right="323" w:firstLine="710"/>
      </w:pPr>
      <w:r>
        <w:t>«Декрет о земле» и принципы наделения крестьян землей. Отделение церкви от государства и школы от церкви.</w:t>
      </w:r>
    </w:p>
    <w:p w:rsidR="0024435F" w:rsidRDefault="007D5E57">
      <w:pPr>
        <w:pStyle w:val="1"/>
        <w:spacing w:before="4" w:line="272" w:lineRule="exact"/>
      </w:pPr>
      <w:r>
        <w:t>Созыв и разгон Учредительного собрания</w:t>
      </w:r>
    </w:p>
    <w:p w:rsidR="0024435F" w:rsidRDefault="007D5E57">
      <w:pPr>
        <w:ind w:left="819" w:right="320" w:firstLine="710"/>
        <w:jc w:val="both"/>
        <w:rPr>
          <w:sz w:val="24"/>
        </w:rPr>
      </w:pPr>
      <w:r>
        <w:rPr>
          <w:sz w:val="24"/>
        </w:rPr>
        <w:t>Слом старого и создание нового госаппарата</w:t>
      </w:r>
      <w:r>
        <w:rPr>
          <w:i/>
          <w:sz w:val="24"/>
        </w:rPr>
        <w:t xml:space="preserve">. Советы как форма власти. Слабость центра и формирование «многовластия» на местах. </w:t>
      </w:r>
      <w:r>
        <w:rPr>
          <w:sz w:val="24"/>
        </w:rPr>
        <w:t>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24435F" w:rsidRDefault="007D5E57">
      <w:pPr>
        <w:pStyle w:val="1"/>
        <w:spacing w:before="2" w:line="275" w:lineRule="exact"/>
      </w:pPr>
      <w:r>
        <w:t>Гражданская война и ее последствия</w:t>
      </w:r>
    </w:p>
    <w:p w:rsidR="0024435F" w:rsidRDefault="007D5E57">
      <w:pPr>
        <w:ind w:left="819" w:right="312" w:firstLine="710"/>
        <w:jc w:val="both"/>
        <w:rPr>
          <w:sz w:val="24"/>
        </w:rPr>
      </w:pPr>
      <w:r>
        <w:rPr>
          <w:sz w:val="24"/>
        </w:rPr>
        <w:t xml:space="preserve">Установление советской власти в центре и на местах осенью 1917 – весной 1918 г.: </w:t>
      </w:r>
      <w:r>
        <w:rPr>
          <w:i/>
          <w:sz w:val="24"/>
        </w:rPr>
        <w:t xml:space="preserve">Центр, Украина, Поволжье, Урал, Сибирь, Дальний Восток, Северный Кавказ и Закавказье, Средняя Азия. </w:t>
      </w:r>
      <w:r>
        <w:rPr>
          <w:sz w:val="24"/>
        </w:rPr>
        <w:t xml:space="preserve">Начало формирования основных очагов сопротивления большевикам. </w:t>
      </w:r>
      <w:r>
        <w:rPr>
          <w:i/>
          <w:sz w:val="24"/>
        </w:rPr>
        <w:t xml:space="preserve">Ситуация на Дону. Позиция Украинской Центральной рады. </w:t>
      </w:r>
      <w:r>
        <w:rPr>
          <w:sz w:val="24"/>
        </w:rPr>
        <w:t xml:space="preserve">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i/>
          <w:sz w:val="24"/>
        </w:rPr>
        <w:t xml:space="preserve">Идеология Белого движения. </w:t>
      </w:r>
      <w:r>
        <w:rPr>
          <w:spacing w:val="-2"/>
          <w:sz w:val="24"/>
        </w:rPr>
        <w:t xml:space="preserve">Комуч, </w:t>
      </w:r>
      <w:r>
        <w:rPr>
          <w:sz w:val="24"/>
        </w:rPr>
        <w:t xml:space="preserve">Директория, правительства А.В. Колчака, А.И. Деникина и П.Н. Врангеля. </w:t>
      </w:r>
      <w:r>
        <w:rPr>
          <w:i/>
          <w:sz w:val="24"/>
        </w:rPr>
        <w:t xml:space="preserve">Положение населения на территориях антибольшевистских сил. </w:t>
      </w:r>
      <w:r>
        <w:rPr>
          <w:sz w:val="24"/>
        </w:rPr>
        <w:t xml:space="preserve">Повстанчество в Гражданской  войне.  </w:t>
      </w:r>
      <w:r>
        <w:rPr>
          <w:spacing w:val="-3"/>
          <w:sz w:val="24"/>
        </w:rPr>
        <w:t xml:space="preserve">Будни  </w:t>
      </w:r>
      <w:r>
        <w:rPr>
          <w:sz w:val="24"/>
        </w:rPr>
        <w:t>села:  «красные» продотряды  и  «белые» реквизиции.Политика</w:t>
      </w:r>
    </w:p>
    <w:p w:rsidR="0024435F" w:rsidRDefault="007D5E57">
      <w:pPr>
        <w:ind w:left="819" w:right="312"/>
        <w:jc w:val="both"/>
        <w:rPr>
          <w:i/>
          <w:sz w:val="24"/>
        </w:rPr>
      </w:pPr>
      <w:r>
        <w:rPr>
          <w:sz w:val="24"/>
        </w:rPr>
        <w:t xml:space="preserve">«военного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i/>
          <w:sz w:val="24"/>
        </w:rPr>
        <w:t xml:space="preserve">«Главкизм». </w:t>
      </w:r>
      <w:r>
        <w:rPr>
          <w:sz w:val="24"/>
        </w:rPr>
        <w:t xml:space="preserve">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i/>
          <w:sz w:val="24"/>
        </w:rPr>
        <w:t>Ущемление прав Советов в пользу чрезвычайных органов – ЧК, комбедовиревкомов.ОсобенностиГражданскойвойнынаУкраине,вЗакавказьеиСредней</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spacing w:before="66" w:line="242" w:lineRule="auto"/>
        <w:ind w:left="819" w:right="316"/>
        <w:jc w:val="both"/>
        <w:rPr>
          <w:sz w:val="24"/>
        </w:rPr>
      </w:pPr>
      <w:r>
        <w:rPr>
          <w:i/>
          <w:sz w:val="24"/>
        </w:rPr>
        <w:lastRenderedPageBreak/>
        <w:t xml:space="preserve">Азии, в Сибири и на Дальнем Востоке. </w:t>
      </w:r>
      <w:r>
        <w:rPr>
          <w:sz w:val="24"/>
        </w:rPr>
        <w:t>Польско-советская война. Поражение армии Врангеля в Крыму.</w:t>
      </w:r>
    </w:p>
    <w:p w:rsidR="0024435F" w:rsidRDefault="007D5E57">
      <w:pPr>
        <w:ind w:left="819" w:right="312" w:firstLine="710"/>
        <w:jc w:val="both"/>
        <w:rPr>
          <w:sz w:val="24"/>
        </w:rPr>
      </w:pPr>
      <w:r>
        <w:rPr>
          <w:sz w:val="24"/>
        </w:rPr>
        <w:t xml:space="preserve">Причины победы Красной Армии в Гражданской войне. Вопрос о земле. </w:t>
      </w:r>
      <w:r>
        <w:rPr>
          <w:i/>
          <w:sz w:val="24"/>
        </w:rPr>
        <w:t xml:space="preserve">Национальный фактор в Гражданской войне. </w:t>
      </w:r>
      <w:r>
        <w:rPr>
          <w:sz w:val="24"/>
        </w:rPr>
        <w:t xml:space="preserve">Декларация прав народов России и ее значение. </w:t>
      </w:r>
      <w:r>
        <w:rPr>
          <w:i/>
          <w:sz w:val="24"/>
        </w:rPr>
        <w:t xml:space="preserve">Эмиграция и формирование Русского зарубежья. </w:t>
      </w:r>
      <w:r>
        <w:rPr>
          <w:sz w:val="24"/>
        </w:rPr>
        <w:t>Последние отголоски Гражданской войны в регионах в конце 1921–1922гг.</w:t>
      </w:r>
    </w:p>
    <w:p w:rsidR="0024435F" w:rsidRDefault="007D5E57">
      <w:pPr>
        <w:pStyle w:val="1"/>
        <w:spacing w:line="275" w:lineRule="exact"/>
      </w:pPr>
      <w:r>
        <w:t>Идеология и культура периода Гражданской войны и «военного коммунизма»</w:t>
      </w:r>
    </w:p>
    <w:p w:rsidR="0024435F" w:rsidRDefault="007D5E57">
      <w:pPr>
        <w:ind w:left="819" w:right="313" w:firstLine="710"/>
        <w:jc w:val="both"/>
        <w:rPr>
          <w:sz w:val="24"/>
        </w:rPr>
      </w:pPr>
      <w:r>
        <w:rPr>
          <w:i/>
          <w:sz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sz w:val="24"/>
        </w:rPr>
        <w:t xml:space="preserve">Ликвидация сословных привилегий. </w:t>
      </w:r>
      <w:r>
        <w:rPr>
          <w:i/>
          <w:sz w:val="24"/>
        </w:rPr>
        <w:t xml:space="preserve">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Pr>
          <w:sz w:val="24"/>
        </w:rPr>
        <w:t>Проблема массовой детской беспризорности. Влияние военной обстановки на психологию населения.</w:t>
      </w:r>
    </w:p>
    <w:p w:rsidR="0024435F" w:rsidRDefault="007D5E57">
      <w:pPr>
        <w:spacing w:before="1"/>
        <w:ind w:left="1530"/>
        <w:jc w:val="both"/>
        <w:rPr>
          <w:i/>
          <w:sz w:val="24"/>
        </w:rPr>
      </w:pPr>
      <w:r>
        <w:rPr>
          <w:i/>
          <w:sz w:val="24"/>
        </w:rPr>
        <w:t>Наш край в годы революции и Гражданской войны.</w:t>
      </w:r>
    </w:p>
    <w:p w:rsidR="0024435F" w:rsidRDefault="0024435F">
      <w:pPr>
        <w:pStyle w:val="a3"/>
        <w:spacing w:before="4"/>
        <w:ind w:left="0"/>
        <w:jc w:val="left"/>
        <w:rPr>
          <w:i/>
        </w:rPr>
      </w:pPr>
    </w:p>
    <w:p w:rsidR="0024435F" w:rsidRDefault="007D5E57">
      <w:pPr>
        <w:pStyle w:val="1"/>
        <w:ind w:right="5585"/>
      </w:pPr>
      <w:r>
        <w:t>Советский Союз в 1920–1930-е гг. СССР в годы нэпа. 1921–1928</w:t>
      </w:r>
    </w:p>
    <w:p w:rsidR="0024435F" w:rsidRDefault="007D5E57">
      <w:pPr>
        <w:pStyle w:val="a3"/>
        <w:ind w:right="312" w:firstLine="710"/>
        <w:rPr>
          <w:i/>
        </w:rPr>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i/>
        </w:rPr>
        <w:t>Попытки внедрения научной организации труда(НОТ)напроизводстве.УчреждениевСССРзвания«ГеройТруда»(1927г.,с1938г.</w:t>
      </w:r>
    </w:p>
    <w:p w:rsidR="0024435F" w:rsidRDefault="007D5E57">
      <w:pPr>
        <w:spacing w:line="275" w:lineRule="exact"/>
        <w:ind w:left="819"/>
        <w:jc w:val="both"/>
        <w:rPr>
          <w:i/>
          <w:sz w:val="24"/>
        </w:rPr>
      </w:pPr>
      <w:r>
        <w:rPr>
          <w:i/>
          <w:sz w:val="24"/>
        </w:rPr>
        <w:t>– Герой Социалистического Труда).</w:t>
      </w:r>
    </w:p>
    <w:p w:rsidR="0024435F" w:rsidRDefault="007D5E57">
      <w:pPr>
        <w:ind w:left="819" w:right="309" w:firstLine="710"/>
        <w:jc w:val="both"/>
        <w:rPr>
          <w:i/>
          <w:sz w:val="24"/>
        </w:rPr>
      </w:pPr>
      <w:r>
        <w:rPr>
          <w:sz w:val="24"/>
        </w:rPr>
        <w:t xml:space="preserve">Предпосылки и значение образования СССР. Принятие Конституции СССР 1924 г. </w:t>
      </w:r>
      <w:r>
        <w:rPr>
          <w:i/>
          <w:sz w:val="24"/>
        </w:rPr>
        <w:t xml:space="preserve">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w:t>
      </w:r>
      <w:r>
        <w:rPr>
          <w:sz w:val="24"/>
        </w:rPr>
        <w:t xml:space="preserve">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Pr>
          <w:i/>
          <w:sz w:val="24"/>
        </w:rPr>
        <w:t xml:space="preserve">Ситуация в партии и возрастание роли партийного аппарата. Роль И.В. Сталина в создании номенклатуры. Ликвидация оппозиции внутри ВКП(б) к концу 1920-х гг. </w:t>
      </w:r>
      <w:r>
        <w:rPr>
          <w:sz w:val="24"/>
        </w:rPr>
        <w:t>Социальная политика большевиков. Положениерабочихикрестьян.</w:t>
      </w:r>
      <w:r>
        <w:rPr>
          <w:i/>
          <w:sz w:val="24"/>
        </w:rPr>
        <w:t>Эмансипацияженщин.Молодежнаяполитика.Социальные</w:t>
      </w:r>
    </w:p>
    <w:p w:rsidR="0024435F" w:rsidRDefault="007D5E57">
      <w:pPr>
        <w:ind w:left="819" w:right="315"/>
        <w:jc w:val="both"/>
        <w:rPr>
          <w:i/>
          <w:sz w:val="24"/>
        </w:rPr>
      </w:pPr>
      <w:r>
        <w:rPr>
          <w:i/>
          <w:sz w:val="24"/>
        </w:rPr>
        <w:t>«лифты».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24435F" w:rsidRDefault="007D5E57">
      <w:pPr>
        <w:pStyle w:val="1"/>
        <w:spacing w:before="5" w:line="272" w:lineRule="exact"/>
      </w:pPr>
      <w:r>
        <w:t>Советский Союз в 1929–1941 гг.</w:t>
      </w:r>
    </w:p>
    <w:p w:rsidR="0024435F" w:rsidRDefault="007D5E57">
      <w:pPr>
        <w:pStyle w:val="a3"/>
        <w:spacing w:line="242" w:lineRule="auto"/>
        <w:ind w:right="326" w:firstLine="710"/>
      </w:pPr>
      <w:r>
        <w:t>«Великий перелом». Перестройка экономики на основе командного администрирования. Форсированная индустриализация: региональная и национальная</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15"/>
      </w:pPr>
      <w:r>
        <w:lastRenderedPageBreak/>
        <w:t xml:space="preserve">специфика. Создание рабочих и инженерных кадров. </w:t>
      </w:r>
      <w:r>
        <w:rPr>
          <w:i/>
        </w:rPr>
        <w:t xml:space="preserve">Социалистическое соревнование. Ударники и стахановцы. </w:t>
      </w:r>
      <w:r>
        <w:t>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24435F" w:rsidRDefault="007D5E57">
      <w:pPr>
        <w:spacing w:before="4"/>
        <w:ind w:left="819" w:right="318" w:firstLine="710"/>
        <w:jc w:val="both"/>
        <w:rPr>
          <w:sz w:val="24"/>
        </w:rPr>
      </w:pPr>
      <w:r>
        <w:rPr>
          <w:sz w:val="24"/>
        </w:rPr>
        <w:t xml:space="preserve">Создание МТС. </w:t>
      </w:r>
      <w:r>
        <w:rPr>
          <w:i/>
          <w:sz w:val="24"/>
        </w:rPr>
        <w:t xml:space="preserve">Национальные и региональные особенности коллективизации. </w:t>
      </w:r>
      <w:r>
        <w:rPr>
          <w:sz w:val="24"/>
        </w:rPr>
        <w:t xml:space="preserve">Голод  в СССР в 1932–1933 гг. как следствие коллективизации. Крупнейшие стройки первых пятилеток в центре и национальных республиках. </w:t>
      </w:r>
      <w:r>
        <w:rPr>
          <w:i/>
          <w:sz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Pr>
          <w:sz w:val="24"/>
        </w:rPr>
        <w:t xml:space="preserve">Создание новых отраслей промышленности. </w:t>
      </w:r>
      <w:r>
        <w:rPr>
          <w:i/>
          <w:sz w:val="24"/>
        </w:rPr>
        <w:t xml:space="preserve">Иностранные специалисты и технологии на стройках СССР. Милитаризация народного хозяйства, ускоренное развитие военной промышленности. </w:t>
      </w:r>
      <w:r>
        <w:rPr>
          <w:sz w:val="24"/>
        </w:rPr>
        <w:t xml:space="preserve">Результаты, цена и издержки  модернизации. Превращение СССР в аграрно-индустриальную державу. Ликвидация безработицы. </w:t>
      </w:r>
      <w:r>
        <w:rPr>
          <w:i/>
          <w:sz w:val="24"/>
        </w:rPr>
        <w:t xml:space="preserve">Успехи и противоречия урбанизации. </w:t>
      </w:r>
      <w:r>
        <w:rPr>
          <w:sz w:val="24"/>
        </w:rPr>
        <w:t xml:space="preserve">Утверждение «культа личности» Сталина. </w:t>
      </w:r>
      <w:r>
        <w:rPr>
          <w:i/>
          <w:sz w:val="24"/>
        </w:rPr>
        <w:t xml:space="preserve">Малые «культы» представителей советской элиты и региональных руководителей. Партийные органы </w:t>
      </w:r>
      <w:r>
        <w:rPr>
          <w:i/>
          <w:spacing w:val="2"/>
          <w:sz w:val="24"/>
        </w:rPr>
        <w:t xml:space="preserve">как </w:t>
      </w:r>
      <w:r>
        <w:rPr>
          <w:i/>
          <w:sz w:val="24"/>
        </w:rPr>
        <w:t xml:space="preserve">инструмент сталинской политики. </w:t>
      </w:r>
      <w:r>
        <w:rPr>
          <w:sz w:val="24"/>
        </w:rPr>
        <w:t xml:space="preserve">Органы госбезопасности  и   </w:t>
      </w:r>
      <w:r>
        <w:rPr>
          <w:spacing w:val="2"/>
          <w:sz w:val="24"/>
        </w:rPr>
        <w:t xml:space="preserve">их  </w:t>
      </w:r>
      <w:r>
        <w:rPr>
          <w:sz w:val="24"/>
        </w:rPr>
        <w:t>роль  в  поддержании   диктатуры.   Ужесточение  цензуры.Издание</w:t>
      </w:r>
    </w:p>
    <w:p w:rsidR="0024435F" w:rsidRDefault="007D5E57">
      <w:pPr>
        <w:pStyle w:val="a3"/>
        <w:spacing w:before="3" w:line="237" w:lineRule="auto"/>
        <w:ind w:right="323"/>
      </w:pPr>
      <w:r>
        <w:t>«Краткого курса истории ВКП(б)» и усиление идеологического контроля над обществом. Введение    паспортной    системы.    Массовые    политические    репрессии    1937–1938  гг.</w:t>
      </w:r>
    </w:p>
    <w:p w:rsidR="0024435F" w:rsidRDefault="007D5E57">
      <w:pPr>
        <w:spacing w:before="3"/>
        <w:ind w:left="819" w:right="321"/>
        <w:jc w:val="both"/>
        <w:rPr>
          <w:sz w:val="24"/>
        </w:rPr>
      </w:pPr>
      <w:r>
        <w:rPr>
          <w:i/>
          <w:sz w:val="24"/>
        </w:rPr>
        <w:t xml:space="preserve">«Национальные операции» НКВД. </w:t>
      </w:r>
      <w:r>
        <w:rPr>
          <w:sz w:val="24"/>
        </w:rPr>
        <w:t xml:space="preserve">Результаты репрессий </w:t>
      </w:r>
      <w:r>
        <w:rPr>
          <w:spacing w:val="2"/>
          <w:sz w:val="24"/>
        </w:rPr>
        <w:t xml:space="preserve">на </w:t>
      </w:r>
      <w:r>
        <w:rPr>
          <w:sz w:val="24"/>
        </w:rPr>
        <w:t xml:space="preserve">уровне регионов и  национальных республик. Репрессии против священнослужителей. ГУЛАГ: </w:t>
      </w:r>
      <w:r>
        <w:rPr>
          <w:spacing w:val="2"/>
          <w:sz w:val="24"/>
        </w:rPr>
        <w:t xml:space="preserve">социально- </w:t>
      </w:r>
      <w:r>
        <w:rPr>
          <w:sz w:val="24"/>
        </w:rPr>
        <w:t xml:space="preserve">политические и национальные характеристики его контингента. </w:t>
      </w:r>
      <w:r>
        <w:rPr>
          <w:i/>
          <w:sz w:val="24"/>
        </w:rPr>
        <w:t xml:space="preserve">Роль принудительного труда в осуществлении индустриализации и в освоении труднодоступных территорий. </w:t>
      </w:r>
      <w:r>
        <w:rPr>
          <w:sz w:val="24"/>
        </w:rPr>
        <w:t xml:space="preserve">Советская социальная и национальная политика </w:t>
      </w:r>
      <w:r>
        <w:rPr>
          <w:spacing w:val="4"/>
          <w:sz w:val="24"/>
        </w:rPr>
        <w:t xml:space="preserve">1930-х </w:t>
      </w:r>
      <w:r>
        <w:rPr>
          <w:sz w:val="24"/>
        </w:rPr>
        <w:t>гг. Пропаганда и реальные достижения. Конституция СССР 1936г.</w:t>
      </w:r>
    </w:p>
    <w:p w:rsidR="0024435F" w:rsidRDefault="007D5E57">
      <w:pPr>
        <w:spacing w:before="1"/>
        <w:ind w:left="819" w:right="311" w:firstLine="710"/>
        <w:jc w:val="both"/>
        <w:rPr>
          <w:i/>
          <w:sz w:val="24"/>
        </w:rPr>
      </w:pPr>
      <w:r>
        <w:rPr>
          <w:sz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i/>
          <w:sz w:val="24"/>
        </w:rPr>
        <w:t xml:space="preserve">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w:t>
      </w:r>
      <w:r>
        <w:rPr>
          <w:sz w:val="24"/>
        </w:rPr>
        <w:t xml:space="preserve">Наступление на религию. «Союз воинствующих безбожников». </w:t>
      </w:r>
      <w:r>
        <w:rPr>
          <w:i/>
          <w:sz w:val="24"/>
        </w:rPr>
        <w:t>Обновленческое движение в церкви. Положение нехристианских конфессий.</w:t>
      </w:r>
    </w:p>
    <w:p w:rsidR="0024435F" w:rsidRDefault="007D5E57">
      <w:pPr>
        <w:ind w:left="819" w:right="311" w:firstLine="710"/>
        <w:jc w:val="both"/>
        <w:rPr>
          <w:i/>
          <w:sz w:val="24"/>
        </w:rPr>
      </w:pPr>
      <w:r>
        <w:rPr>
          <w:sz w:val="24"/>
        </w:rPr>
        <w:t xml:space="preserve">Культура периода нэпа. Пролеткульт и нэпманская культура. Борьба с безграмотностью. </w:t>
      </w:r>
      <w:r>
        <w:rPr>
          <w:i/>
          <w:sz w:val="24"/>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Pr>
          <w:sz w:val="24"/>
        </w:rPr>
        <w:t xml:space="preserve">Культура и идеология. </w:t>
      </w:r>
      <w:r>
        <w:rPr>
          <w:i/>
          <w:sz w:val="24"/>
        </w:rPr>
        <w:t xml:space="preserve">Академия наук и Коммунистическая академия, Институты красной профессуры. Создание «нового человека». Пропаганда коллективистских ценностей. Воспитание интернационализма и советского патриотизма. </w:t>
      </w:r>
      <w:r>
        <w:rPr>
          <w:sz w:val="24"/>
        </w:rPr>
        <w:t xml:space="preserve">Общественный энтузиазм периода первых пятилеток. </w:t>
      </w:r>
      <w:r>
        <w:rPr>
          <w:i/>
          <w:sz w:val="24"/>
        </w:rPr>
        <w:t>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24435F" w:rsidRDefault="007D5E57">
      <w:pPr>
        <w:ind w:left="819" w:right="308" w:firstLine="710"/>
        <w:jc w:val="both"/>
        <w:rPr>
          <w:i/>
          <w:sz w:val="24"/>
        </w:rPr>
      </w:pPr>
      <w:r>
        <w:rPr>
          <w:sz w:val="24"/>
        </w:rPr>
        <w:t xml:space="preserve">Культурная революция. От обязательного начального образования – к массовой средней школе. </w:t>
      </w:r>
      <w:r>
        <w:rPr>
          <w:i/>
          <w:sz w:val="24"/>
        </w:rPr>
        <w:t xml:space="preserve">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w:t>
      </w:r>
      <w:r>
        <w:rPr>
          <w:sz w:val="24"/>
        </w:rPr>
        <w:t xml:space="preserve">Социалистический реализм как художественный метод. Литература и кинематограф 1930-х годов. </w:t>
      </w:r>
      <w:r>
        <w:rPr>
          <w:i/>
          <w:sz w:val="24"/>
        </w:rPr>
        <w:t xml:space="preserve">Культура русского зарубежья. </w:t>
      </w:r>
      <w:r>
        <w:rPr>
          <w:sz w:val="24"/>
        </w:rPr>
        <w:t xml:space="preserve">Наука в 1930-е гг. </w:t>
      </w:r>
      <w:r>
        <w:rPr>
          <w:i/>
          <w:sz w:val="24"/>
        </w:rPr>
        <w:t xml:space="preserve">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w:t>
      </w:r>
      <w:r>
        <w:rPr>
          <w:sz w:val="24"/>
        </w:rPr>
        <w:t xml:space="preserve">Повседневность 1930-х годов. </w:t>
      </w:r>
      <w:r>
        <w:rPr>
          <w:i/>
          <w:sz w:val="24"/>
        </w:rPr>
        <w:t>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spacing w:before="66"/>
        <w:ind w:left="819" w:right="315"/>
        <w:jc w:val="both"/>
        <w:rPr>
          <w:sz w:val="24"/>
        </w:rPr>
      </w:pPr>
      <w:r>
        <w:rPr>
          <w:i/>
          <w:sz w:val="24"/>
        </w:rPr>
        <w:lastRenderedPageBreak/>
        <w:t xml:space="preserve">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sz w:val="24"/>
        </w:rPr>
        <w:t xml:space="preserve">Пионерия и комсомол. Военно-спортивные организации. </w:t>
      </w:r>
      <w:r>
        <w:rPr>
          <w:i/>
          <w:sz w:val="24"/>
        </w:rPr>
        <w:t xml:space="preserve">Материнство и детство в СССР. </w:t>
      </w:r>
      <w:r>
        <w:rPr>
          <w:sz w:val="24"/>
        </w:rPr>
        <w:t xml:space="preserve">Жизнь в деревне. </w:t>
      </w:r>
      <w:r>
        <w:rPr>
          <w:i/>
          <w:sz w:val="24"/>
        </w:rPr>
        <w:t xml:space="preserve">Трудодни. Единоличники. </w:t>
      </w:r>
      <w:r>
        <w:rPr>
          <w:sz w:val="24"/>
        </w:rPr>
        <w:t>Личные подсобные хозяйства колхозников.</w:t>
      </w:r>
    </w:p>
    <w:p w:rsidR="0024435F" w:rsidRDefault="007D5E57">
      <w:pPr>
        <w:spacing w:before="4"/>
        <w:ind w:left="819" w:right="310" w:firstLine="710"/>
        <w:jc w:val="both"/>
        <w:rPr>
          <w:sz w:val="24"/>
        </w:rPr>
      </w:pPr>
      <w:r>
        <w:rPr>
          <w:sz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i/>
          <w:sz w:val="24"/>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Pr>
          <w:sz w:val="24"/>
        </w:rPr>
        <w:t xml:space="preserve">Попытки организовать систему коллективной безопасности в Европе. </w:t>
      </w:r>
      <w:r>
        <w:rPr>
          <w:i/>
          <w:sz w:val="24"/>
        </w:rPr>
        <w:t xml:space="preserve">Советские добровольцы в Испании и Китае. </w:t>
      </w:r>
      <w:r>
        <w:rPr>
          <w:sz w:val="24"/>
        </w:rPr>
        <w:t>Вооруженные конфликты на озере Хасан, реке Халхин-Гол и ситуация на Дальнем Востоке в конце 1930-х гг.</w:t>
      </w:r>
    </w:p>
    <w:p w:rsidR="0024435F" w:rsidRDefault="007D5E57">
      <w:pPr>
        <w:pStyle w:val="a3"/>
        <w:ind w:right="313" w:firstLine="710"/>
      </w:pPr>
      <w: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i/>
        </w:rPr>
        <w:t xml:space="preserve">Нарастание негативных тенденций в экономике. </w:t>
      </w:r>
      <w:r>
        <w:t xml:space="preserve">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Pr>
          <w:i/>
        </w:rPr>
        <w:t xml:space="preserve">Катынская трагедия. </w:t>
      </w:r>
      <w:r>
        <w:t>«Зимняя война» с Финляндией.</w:t>
      </w:r>
    </w:p>
    <w:p w:rsidR="0024435F" w:rsidRDefault="007D5E57">
      <w:pPr>
        <w:spacing w:line="274" w:lineRule="exact"/>
        <w:ind w:left="1530"/>
        <w:jc w:val="both"/>
        <w:rPr>
          <w:i/>
          <w:sz w:val="24"/>
        </w:rPr>
      </w:pPr>
      <w:r>
        <w:rPr>
          <w:i/>
          <w:sz w:val="24"/>
        </w:rPr>
        <w:t>Наш край в 1920–1930-е гг.</w:t>
      </w:r>
    </w:p>
    <w:p w:rsidR="0024435F" w:rsidRDefault="0024435F">
      <w:pPr>
        <w:pStyle w:val="a3"/>
        <w:spacing w:before="5"/>
        <w:ind w:left="0"/>
        <w:jc w:val="left"/>
        <w:rPr>
          <w:i/>
        </w:rPr>
      </w:pPr>
    </w:p>
    <w:p w:rsidR="0024435F" w:rsidRDefault="007D5E57">
      <w:pPr>
        <w:pStyle w:val="1"/>
        <w:spacing w:line="275" w:lineRule="exact"/>
      </w:pPr>
      <w:r>
        <w:t>Великая Отечественная война. 1941–1945</w:t>
      </w:r>
    </w:p>
    <w:p w:rsidR="0024435F" w:rsidRDefault="007D5E57">
      <w:pPr>
        <w:pStyle w:val="a3"/>
        <w:ind w:right="312" w:firstLine="710"/>
      </w:pPr>
      <w: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i/>
        </w:rPr>
        <w:t xml:space="preserve">Роль партии в мобилизации сил на отпор врагу. Создание дивизий народного ополчения. </w:t>
      </w:r>
      <w:r>
        <w:t xml:space="preserve">Смоленское сражение. </w:t>
      </w:r>
      <w:r>
        <w:rPr>
          <w:i/>
        </w:rPr>
        <w:t xml:space="preserve">Наступление советских войск под Ельней. </w:t>
      </w:r>
      <w:r>
        <w:t>Начало блокады Ленинграда. Оборона Одессы и Севастополя. Срыв гитлеровских планов</w:t>
      </w:r>
    </w:p>
    <w:p w:rsidR="0024435F" w:rsidRDefault="007D5E57">
      <w:pPr>
        <w:pStyle w:val="a3"/>
        <w:spacing w:line="275" w:lineRule="exact"/>
      </w:pPr>
      <w:r>
        <w:t>«молниеносной войны».</w:t>
      </w:r>
    </w:p>
    <w:p w:rsidR="0024435F" w:rsidRDefault="007D5E57">
      <w:pPr>
        <w:pStyle w:val="a3"/>
        <w:ind w:right="314" w:firstLine="710"/>
      </w:pPr>
      <w: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i/>
        </w:rPr>
        <w:t xml:space="preserve">Неудача Ржевско-Вяземской операции. Битва за Воронеж. </w:t>
      </w:r>
      <w:r>
        <w:t>Итоги Московской битвы. Блокада Ленинграда. Героизм и трагедия гражданского населения. Эвакуация ленинградцев.</w:t>
      </w:r>
    </w:p>
    <w:p w:rsidR="0024435F" w:rsidRDefault="007D5E57">
      <w:pPr>
        <w:spacing w:before="2"/>
        <w:ind w:left="819" w:right="313"/>
        <w:jc w:val="both"/>
        <w:rPr>
          <w:sz w:val="24"/>
        </w:rPr>
      </w:pPr>
      <w:r>
        <w:rPr>
          <w:sz w:val="24"/>
        </w:rPr>
        <w:t xml:space="preserve">«Дорога жизни». Перестройка экономики на военный лад. </w:t>
      </w:r>
      <w:r>
        <w:rPr>
          <w:i/>
          <w:sz w:val="24"/>
        </w:rPr>
        <w:t xml:space="preserve">Эвакуация предприятий, населения и ресурсов. Введение норм военной дисциплины </w:t>
      </w:r>
      <w:r>
        <w:rPr>
          <w:i/>
          <w:spacing w:val="4"/>
          <w:sz w:val="24"/>
        </w:rPr>
        <w:t xml:space="preserve">на </w:t>
      </w:r>
      <w:r>
        <w:rPr>
          <w:i/>
          <w:sz w:val="24"/>
        </w:rPr>
        <w:t xml:space="preserve">производстве и транспорте. </w:t>
      </w:r>
      <w:r>
        <w:rPr>
          <w:sz w:val="24"/>
        </w:rPr>
        <w:t xml:space="preserve">Нацистский оккупационный режим. «Генеральный план Ост». Массовые преступления гитлеровцев против советских граждан. </w:t>
      </w:r>
      <w:r>
        <w:rPr>
          <w:i/>
          <w:sz w:val="24"/>
        </w:rPr>
        <w:t xml:space="preserve">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w:t>
      </w:r>
      <w:r>
        <w:rPr>
          <w:sz w:val="24"/>
        </w:rPr>
        <w:t xml:space="preserve">Начало массового сопротивления врагу. </w:t>
      </w:r>
      <w:r>
        <w:rPr>
          <w:i/>
          <w:sz w:val="24"/>
        </w:rPr>
        <w:t xml:space="preserve">Восстания в нацистских лагерях. </w:t>
      </w:r>
      <w:r>
        <w:rPr>
          <w:sz w:val="24"/>
        </w:rPr>
        <w:t xml:space="preserve">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Pr>
          <w:i/>
          <w:sz w:val="24"/>
        </w:rPr>
        <w:t xml:space="preserve">«Дом Павлова». </w:t>
      </w:r>
      <w:r>
        <w:rPr>
          <w:sz w:val="24"/>
        </w:rPr>
        <w:t xml:space="preserve">Окружение неприятельской группировки под Сталинградом и </w:t>
      </w:r>
      <w:r>
        <w:rPr>
          <w:i/>
          <w:sz w:val="24"/>
        </w:rPr>
        <w:t>наступление на Ржевском направлении</w:t>
      </w:r>
      <w:r>
        <w:rPr>
          <w:sz w:val="24"/>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pStyle w:val="a3"/>
        <w:spacing w:before="66"/>
        <w:ind w:right="315"/>
      </w:pPr>
      <w:r>
        <w:lastRenderedPageBreak/>
        <w:t>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осенью 1943 г.</w:t>
      </w:r>
    </w:p>
    <w:p w:rsidR="0024435F" w:rsidRDefault="007D5E57">
      <w:pPr>
        <w:spacing w:before="3"/>
        <w:ind w:left="819" w:right="311" w:firstLine="710"/>
        <w:jc w:val="both"/>
        <w:rPr>
          <w:i/>
          <w:sz w:val="24"/>
        </w:rPr>
      </w:pPr>
      <w:r>
        <w:rPr>
          <w:sz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i/>
          <w:sz w:val="24"/>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Pr>
          <w:sz w:val="24"/>
        </w:rPr>
        <w:t xml:space="preserve">Человек и война: единство фронта и тыла. «Всё для фронта, всё для победы!». Трудовой подвиг народа. </w:t>
      </w:r>
      <w:r>
        <w:rPr>
          <w:i/>
          <w:sz w:val="24"/>
        </w:rPr>
        <w:t xml:space="preserve">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rPr>
          <w:sz w:val="24"/>
        </w:rPr>
        <w:t xml:space="preserve">Повседневность военного времени. </w:t>
      </w:r>
      <w:r>
        <w:rPr>
          <w:i/>
          <w:sz w:val="24"/>
        </w:rPr>
        <w:t xml:space="preserve">Фронтовая повседневность. Боевое братство. Женщины на войне. Письма с фронта и на фронт. Повседневность в советском тылу. </w:t>
      </w:r>
      <w:r>
        <w:rPr>
          <w:sz w:val="24"/>
        </w:rPr>
        <w:t xml:space="preserve">Военная дисциплина на производстве. Карточная система и нормы снабжения в городах. Положение в деревне. </w:t>
      </w:r>
      <w:r>
        <w:rPr>
          <w:i/>
          <w:sz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Pr>
          <w:sz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i/>
          <w:sz w:val="24"/>
        </w:rPr>
        <w:t xml:space="preserve">Фронтовые корреспонденты. </w:t>
      </w:r>
      <w:r>
        <w:rPr>
          <w:sz w:val="24"/>
        </w:rPr>
        <w:t xml:space="preserve">Выступления фронтовых концертных бригад. </w:t>
      </w:r>
      <w:r>
        <w:rPr>
          <w:i/>
          <w:sz w:val="24"/>
        </w:rPr>
        <w:t xml:space="preserve">Песенное творчество и фольклор. Кино военных лет. </w:t>
      </w:r>
      <w:r>
        <w:rPr>
          <w:sz w:val="24"/>
        </w:rPr>
        <w:t xml:space="preserve">Государство и церковь в годы войны. </w:t>
      </w:r>
      <w:r>
        <w:rPr>
          <w:i/>
          <w:sz w:val="24"/>
        </w:rPr>
        <w:t xml:space="preserve">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 </w:t>
      </w:r>
      <w:r>
        <w:rPr>
          <w:sz w:val="24"/>
        </w:rPr>
        <w:t xml:space="preserve">СССР и союзники. Проблема второго фронта. Ленд-лиз. Тегеранская конференция 1943 г. </w:t>
      </w:r>
      <w:r>
        <w:rPr>
          <w:i/>
          <w:sz w:val="24"/>
        </w:rPr>
        <w:t>Французский авиационный полк «Нормандия-Неман», а также польские и чехословацкие воинские части на советско-германскомфронте.</w:t>
      </w:r>
    </w:p>
    <w:p w:rsidR="0024435F" w:rsidRDefault="007D5E57">
      <w:pPr>
        <w:spacing w:before="2"/>
        <w:ind w:left="819" w:right="310" w:firstLine="710"/>
        <w:jc w:val="both"/>
        <w:rPr>
          <w:sz w:val="24"/>
        </w:rPr>
      </w:pPr>
      <w:r>
        <w:rPr>
          <w:sz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i/>
          <w:sz w:val="24"/>
        </w:rPr>
        <w:t xml:space="preserve">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w:t>
      </w:r>
      <w:r>
        <w:rPr>
          <w:sz w:val="24"/>
        </w:rPr>
        <w:t xml:space="preserve">Битва за Берлин и окончание войны в Европе. Висло-Одерская операция.  Капитуляция Германии. </w:t>
      </w:r>
      <w:r>
        <w:rPr>
          <w:i/>
          <w:sz w:val="24"/>
        </w:rPr>
        <w:t>Репатриация советских граждан в ходе войны и после ее окончания</w:t>
      </w:r>
      <w:r>
        <w:rPr>
          <w:sz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Pr>
          <w:i/>
          <w:sz w:val="24"/>
        </w:rPr>
        <w:t xml:space="preserve">Начало советского «Атомного проекта».    </w:t>
      </w:r>
      <w:r>
        <w:rPr>
          <w:sz w:val="24"/>
        </w:rPr>
        <w:t>Реэвакуация    и    нормализация    повседневной    жизни.    ГУЛАГ.Депортация</w:t>
      </w:r>
    </w:p>
    <w:p w:rsidR="0024435F" w:rsidRDefault="007D5E57">
      <w:pPr>
        <w:spacing w:before="2"/>
        <w:ind w:left="819" w:right="311"/>
        <w:jc w:val="both"/>
        <w:rPr>
          <w:sz w:val="24"/>
        </w:rPr>
      </w:pPr>
      <w:r>
        <w:rPr>
          <w:sz w:val="24"/>
        </w:rPr>
        <w:t xml:space="preserve">«репрессированных народов». </w:t>
      </w:r>
      <w:r>
        <w:rPr>
          <w:i/>
          <w:sz w:val="24"/>
        </w:rPr>
        <w:t xml:space="preserve">Взаимоотношения государства и церкви. Поместный собор 1945 г. </w:t>
      </w:r>
      <w:r>
        <w:rPr>
          <w:sz w:val="24"/>
        </w:rPr>
        <w:t xml:space="preserve">Антигитлеровская коалиция. Открытие Второго фронта в Европе. Ялтинская конференция 1945 г.: основные решения и дискуссии. </w:t>
      </w:r>
      <w:r>
        <w:rPr>
          <w:i/>
          <w:sz w:val="24"/>
        </w:rPr>
        <w:t xml:space="preserve">Обязательство Советского Союза выступить против Японии. </w:t>
      </w:r>
      <w:r>
        <w:rPr>
          <w:sz w:val="24"/>
        </w:rPr>
        <w:t xml:space="preserve">Потсдамская конференция. </w:t>
      </w:r>
      <w:r>
        <w:rPr>
          <w:spacing w:val="-3"/>
          <w:sz w:val="24"/>
        </w:rPr>
        <w:t xml:space="preserve">Судьба </w:t>
      </w:r>
      <w:r>
        <w:rPr>
          <w:sz w:val="24"/>
        </w:rPr>
        <w:t>послевоенной Германии. Политика  денацификации,  демилитаризации,  демонополизации,   демократизации (четыре</w:t>
      </w:r>
    </w:p>
    <w:p w:rsidR="0024435F" w:rsidRDefault="007D5E57">
      <w:pPr>
        <w:ind w:left="819" w:right="315"/>
        <w:jc w:val="both"/>
        <w:rPr>
          <w:i/>
          <w:sz w:val="24"/>
        </w:rPr>
      </w:pPr>
      <w:r>
        <w:rPr>
          <w:sz w:val="24"/>
        </w:rPr>
        <w:t xml:space="preserve">«Д»). Решение проблемы репараций. Советско-японская война 1945 г. Разгром Квантунской армии. </w:t>
      </w:r>
      <w:r>
        <w:rPr>
          <w:i/>
          <w:sz w:val="24"/>
        </w:rPr>
        <w:t xml:space="preserve">Боевые действия в Маньчжурии, на Сахалине и Курильских островах. Освобождение Курил. Ядерные бомбардировки японских городов американской авиацией и </w:t>
      </w:r>
      <w:r>
        <w:rPr>
          <w:i/>
          <w:spacing w:val="3"/>
          <w:sz w:val="24"/>
        </w:rPr>
        <w:t xml:space="preserve">их </w:t>
      </w:r>
      <w:r>
        <w:rPr>
          <w:i/>
          <w:sz w:val="24"/>
        </w:rPr>
        <w:t>последствия. Создание   ООН.   Конференция   в  Сан-Франциско   в   июне   1945  г.  Устав  ООН. Истоки</w:t>
      </w:r>
    </w:p>
    <w:p w:rsidR="0024435F" w:rsidRDefault="007D5E57">
      <w:pPr>
        <w:pStyle w:val="a3"/>
        <w:spacing w:line="242" w:lineRule="auto"/>
        <w:ind w:right="320"/>
      </w:pPr>
      <w:r>
        <w:rPr>
          <w:i/>
        </w:rPr>
        <w:t xml:space="preserve">«холодной войны». </w:t>
      </w:r>
      <w:r>
        <w:t>Нюрнбергский и Токийский судебные процессы. Осуждение главных военных преступников.</w:t>
      </w:r>
    </w:p>
    <w:p w:rsidR="0024435F" w:rsidRDefault="007D5E57">
      <w:pPr>
        <w:pStyle w:val="a3"/>
        <w:ind w:right="317" w:firstLine="710"/>
      </w:pPr>
      <w: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24435F" w:rsidRDefault="007D5E57">
      <w:pPr>
        <w:ind w:left="1530"/>
        <w:jc w:val="both"/>
        <w:rPr>
          <w:i/>
          <w:sz w:val="24"/>
        </w:rPr>
      </w:pPr>
      <w:r>
        <w:rPr>
          <w:i/>
          <w:sz w:val="24"/>
        </w:rPr>
        <w:t>Наш край в годы Великой Отечественной войны.</w:t>
      </w:r>
    </w:p>
    <w:p w:rsidR="0024435F" w:rsidRDefault="0024435F">
      <w:pPr>
        <w:jc w:val="both"/>
        <w:rPr>
          <w:sz w:val="24"/>
        </w:rPr>
        <w:sectPr w:rsidR="0024435F">
          <w:pgSz w:w="11900" w:h="16840"/>
          <w:pgMar w:top="1040" w:right="240" w:bottom="940" w:left="880" w:header="0" w:footer="672" w:gutter="0"/>
          <w:cols w:space="720"/>
        </w:sectPr>
      </w:pPr>
    </w:p>
    <w:p w:rsidR="0024435F" w:rsidRDefault="0024435F">
      <w:pPr>
        <w:pStyle w:val="a3"/>
        <w:spacing w:before="10"/>
        <w:ind w:left="0"/>
        <w:jc w:val="left"/>
        <w:rPr>
          <w:i/>
          <w:sz w:val="29"/>
        </w:rPr>
      </w:pPr>
    </w:p>
    <w:p w:rsidR="0024435F" w:rsidRDefault="007D5E57">
      <w:pPr>
        <w:pStyle w:val="1"/>
        <w:ind w:left="819"/>
        <w:jc w:val="left"/>
      </w:pPr>
      <w:r>
        <w:t>1953)</w:t>
      </w:r>
    </w:p>
    <w:p w:rsidR="0024435F" w:rsidRDefault="007D5E57">
      <w:pPr>
        <w:spacing w:before="70"/>
        <w:ind w:left="110"/>
        <w:rPr>
          <w:b/>
          <w:sz w:val="24"/>
        </w:rPr>
      </w:pPr>
      <w:r>
        <w:br w:type="column"/>
      </w:r>
      <w:r>
        <w:rPr>
          <w:b/>
          <w:sz w:val="24"/>
        </w:rPr>
        <w:lastRenderedPageBreak/>
        <w:t>Апогейикризиссоветскойсистемы.1945–1991гг.«Позднийсталинизм»(1945–</w:t>
      </w:r>
    </w:p>
    <w:p w:rsidR="0024435F" w:rsidRDefault="0024435F">
      <w:pPr>
        <w:pStyle w:val="a3"/>
        <w:spacing w:before="6"/>
        <w:ind w:left="0"/>
        <w:jc w:val="left"/>
        <w:rPr>
          <w:b/>
          <w:sz w:val="23"/>
        </w:rPr>
      </w:pPr>
    </w:p>
    <w:p w:rsidR="0024435F" w:rsidRDefault="007D5E57">
      <w:pPr>
        <w:pStyle w:val="a3"/>
        <w:ind w:left="110"/>
        <w:jc w:val="left"/>
      </w:pPr>
      <w:r>
        <w:t>Влияние   последствий   войны   на   советскую   систему  и   общество.Послевоенные</w:t>
      </w:r>
    </w:p>
    <w:p w:rsidR="0024435F" w:rsidRDefault="0024435F">
      <w:pPr>
        <w:sectPr w:rsidR="0024435F">
          <w:pgSz w:w="11900" w:h="16840"/>
          <w:pgMar w:top="1320" w:right="240" w:bottom="940" w:left="880" w:header="0" w:footer="672" w:gutter="0"/>
          <w:cols w:num="2" w:space="720" w:equalWidth="0">
            <w:col w:w="1380" w:space="40"/>
            <w:col w:w="9360"/>
          </w:cols>
        </w:sectPr>
      </w:pPr>
    </w:p>
    <w:p w:rsidR="0024435F" w:rsidRDefault="007D5E57">
      <w:pPr>
        <w:ind w:left="819" w:right="310"/>
        <w:jc w:val="both"/>
        <w:rPr>
          <w:sz w:val="24"/>
        </w:rPr>
      </w:pPr>
      <w:r>
        <w:rPr>
          <w:sz w:val="24"/>
        </w:rPr>
        <w:lastRenderedPageBreak/>
        <w:t xml:space="preserve">ожидания и настроения. Представления власти и народа о послевоенном развитии страны. </w:t>
      </w:r>
      <w:r>
        <w:rPr>
          <w:i/>
          <w:sz w:val="24"/>
        </w:rPr>
        <w:t xml:space="preserve">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r>
        <w:rPr>
          <w:sz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i/>
          <w:sz w:val="24"/>
        </w:rPr>
        <w:t xml:space="preserve">Помощь не затронутых войной национальных республик в восстановлении западных регионов СССР. Репарации, их размеры и значение для экономики. </w:t>
      </w:r>
      <w:r>
        <w:rPr>
          <w:sz w:val="24"/>
        </w:rPr>
        <w:t xml:space="preserve">Советский «атомный проект», его </w:t>
      </w:r>
      <w:r>
        <w:rPr>
          <w:spacing w:val="-3"/>
          <w:sz w:val="24"/>
        </w:rPr>
        <w:t xml:space="preserve">успехи </w:t>
      </w:r>
      <w:r>
        <w:rPr>
          <w:sz w:val="24"/>
        </w:rPr>
        <w:t xml:space="preserve">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w:t>
      </w:r>
      <w:r>
        <w:rPr>
          <w:spacing w:val="-3"/>
          <w:sz w:val="24"/>
        </w:rPr>
        <w:t xml:space="preserve">его </w:t>
      </w:r>
      <w:r>
        <w:rPr>
          <w:sz w:val="24"/>
        </w:rPr>
        <w:t xml:space="preserve">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i/>
          <w:sz w:val="24"/>
        </w:rPr>
        <w:t xml:space="preserve">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w:t>
      </w:r>
      <w:r>
        <w:rPr>
          <w:sz w:val="24"/>
        </w:rPr>
        <w:t>Рост  влияния  СССР  на  международной  арене.  Первые  шаги  ООН. Начало</w:t>
      </w:r>
    </w:p>
    <w:p w:rsidR="0024435F" w:rsidRDefault="007D5E57">
      <w:pPr>
        <w:pStyle w:val="a3"/>
        <w:spacing w:before="5" w:line="237" w:lineRule="auto"/>
        <w:ind w:right="324"/>
      </w:pPr>
      <w:r>
        <w:t xml:space="preserve">«холодной войны». «Доктрина Трумэна» и «План Маршалла». Формирование биполярного мира. Советизация Восточной и Центральной Европы. Взаимоотношения </w:t>
      </w:r>
      <w:r>
        <w:rPr>
          <w:spacing w:val="-3"/>
        </w:rPr>
        <w:t xml:space="preserve">со </w:t>
      </w:r>
      <w:r>
        <w:t>странами</w:t>
      </w:r>
    </w:p>
    <w:p w:rsidR="0024435F" w:rsidRDefault="007D5E57">
      <w:pPr>
        <w:pStyle w:val="a3"/>
        <w:spacing w:before="3"/>
        <w:ind w:right="316"/>
      </w:pPr>
      <w:r>
        <w:t xml:space="preserve">«народной демократии». Создание Совета экономической взаимопомощи. Конфликт с Югославией. </w:t>
      </w:r>
      <w:r>
        <w:rPr>
          <w:i/>
        </w:rPr>
        <w:t xml:space="preserve">Коминформбюро. </w:t>
      </w:r>
      <w:r>
        <w:t>Организация Североатлантического договора (НАТО). Создание Организации Варшавского договора. Война в Корее.</w:t>
      </w:r>
    </w:p>
    <w:p w:rsidR="0024435F" w:rsidRDefault="007D5E57">
      <w:pPr>
        <w:pStyle w:val="a3"/>
        <w:spacing w:line="274" w:lineRule="exact"/>
        <w:ind w:left="1530"/>
      </w:pPr>
      <w:r>
        <w:t>И.В. Сталин в оценках современников и историков.</w:t>
      </w:r>
    </w:p>
    <w:p w:rsidR="0024435F" w:rsidRDefault="0024435F">
      <w:pPr>
        <w:pStyle w:val="a3"/>
        <w:spacing w:before="5"/>
        <w:ind w:left="0"/>
        <w:jc w:val="left"/>
      </w:pPr>
    </w:p>
    <w:p w:rsidR="0024435F" w:rsidRDefault="007D5E57">
      <w:pPr>
        <w:pStyle w:val="1"/>
        <w:spacing w:line="275" w:lineRule="exact"/>
      </w:pPr>
      <w:r>
        <w:t>«Оттепель»: середина 1950-х – первая половина 1960-х</w:t>
      </w:r>
    </w:p>
    <w:p w:rsidR="0024435F" w:rsidRDefault="007D5E57">
      <w:pPr>
        <w:ind w:left="819" w:right="314" w:firstLine="710"/>
        <w:jc w:val="both"/>
        <w:rPr>
          <w:sz w:val="24"/>
        </w:rPr>
      </w:pPr>
      <w:r>
        <w:rPr>
          <w:sz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i/>
          <w:sz w:val="24"/>
        </w:rPr>
        <w:t xml:space="preserve">Реакция на доклад Хрущева в стране и мире. </w:t>
      </w:r>
      <w:r>
        <w:rPr>
          <w:sz w:val="24"/>
        </w:rPr>
        <w:t xml:space="preserve">Частичная десталинизация: содержание и противоречия. </w:t>
      </w:r>
      <w:r>
        <w:rPr>
          <w:i/>
          <w:sz w:val="24"/>
        </w:rPr>
        <w:t xml:space="preserve">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w:t>
      </w:r>
      <w:r>
        <w:rPr>
          <w:sz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24435F" w:rsidRDefault="007D5E57">
      <w:pPr>
        <w:ind w:left="819" w:right="314" w:firstLine="773"/>
        <w:jc w:val="both"/>
        <w:rPr>
          <w:i/>
          <w:sz w:val="24"/>
        </w:rPr>
      </w:pPr>
      <w:r>
        <w:rPr>
          <w:sz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i/>
          <w:sz w:val="24"/>
        </w:rPr>
        <w:t xml:space="preserve">Поэтические вечера в Политехническом музее. Образование и наука. Приоткрытие «железного занавеса». </w:t>
      </w:r>
      <w:r>
        <w:rPr>
          <w:sz w:val="24"/>
        </w:rPr>
        <w:t xml:space="preserve">Всемирный фестиваль молодежи и студентов 1957 г. </w:t>
      </w:r>
      <w:r>
        <w:rPr>
          <w:i/>
          <w:sz w:val="24"/>
        </w:rPr>
        <w:t xml:space="preserve">Популярные формы досуга. Развитие внутреннего и международного туризма. </w:t>
      </w:r>
      <w:r>
        <w:rPr>
          <w:sz w:val="24"/>
        </w:rPr>
        <w:t xml:space="preserve">Учреждение Московского кинофестиваля. </w:t>
      </w:r>
      <w:r>
        <w:rPr>
          <w:i/>
          <w:sz w:val="24"/>
        </w:rPr>
        <w:t xml:space="preserve">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Pr>
          <w:sz w:val="24"/>
        </w:rPr>
        <w:t xml:space="preserve">«Стиляги». Хрущев и интеллигенция. Антирелигиозные кампании. Гонения на церковь. Диссиденты. </w:t>
      </w:r>
      <w:r>
        <w:rPr>
          <w:i/>
          <w:sz w:val="24"/>
        </w:rPr>
        <w:t>Самиздат и «тамиздат».</w:t>
      </w:r>
    </w:p>
    <w:p w:rsidR="0024435F" w:rsidRDefault="007D5E57">
      <w:pPr>
        <w:pStyle w:val="a3"/>
        <w:spacing w:before="1"/>
        <w:ind w:right="319" w:firstLine="710"/>
        <w:rPr>
          <w:i/>
        </w:rPr>
      </w:pPr>
      <w: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Pr>
          <w:i/>
        </w:rPr>
        <w:t>Перемены в научно-технической политике.</w:t>
      </w:r>
    </w:p>
    <w:p w:rsidR="0024435F" w:rsidRDefault="0024435F">
      <w:pPr>
        <w:sectPr w:rsidR="0024435F">
          <w:type w:val="continuous"/>
          <w:pgSz w:w="11900" w:h="16840"/>
          <w:pgMar w:top="1120" w:right="240" w:bottom="280" w:left="880" w:header="720" w:footer="720" w:gutter="0"/>
          <w:cols w:space="720"/>
        </w:sectPr>
      </w:pPr>
    </w:p>
    <w:p w:rsidR="0024435F" w:rsidRDefault="007D5E57">
      <w:pPr>
        <w:spacing w:before="66"/>
        <w:ind w:left="819" w:right="317"/>
        <w:jc w:val="both"/>
        <w:rPr>
          <w:i/>
          <w:sz w:val="24"/>
        </w:rPr>
      </w:pPr>
      <w:r>
        <w:rPr>
          <w:sz w:val="24"/>
        </w:rPr>
        <w:lastRenderedPageBreak/>
        <w:t xml:space="preserve">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i/>
          <w:sz w:val="24"/>
        </w:rPr>
        <w:t xml:space="preserve">Первые советские ЭВМ. Появление гражданской реактивной авиации. </w:t>
      </w:r>
      <w:r>
        <w:rPr>
          <w:sz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i/>
          <w:sz w:val="24"/>
        </w:rPr>
        <w:t xml:space="preserve">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Pr>
          <w:sz w:val="24"/>
        </w:rPr>
        <w:t xml:space="preserve">ХХII Съезд КПСС и программа построения коммунизма в СССР. Воспитание «нового человека». </w:t>
      </w:r>
      <w:r>
        <w:rPr>
          <w:i/>
          <w:sz w:val="24"/>
        </w:rPr>
        <w:t>Бригады коммунистического труда. Общественные формы управления.    Социальные    программы.    Реформа    системы    образования.    Движение к</w:t>
      </w:r>
    </w:p>
    <w:p w:rsidR="0024435F" w:rsidRDefault="007D5E57">
      <w:pPr>
        <w:tabs>
          <w:tab w:val="left" w:pos="2517"/>
          <w:tab w:val="left" w:pos="4316"/>
          <w:tab w:val="left" w:pos="5232"/>
          <w:tab w:val="left" w:pos="6834"/>
          <w:tab w:val="left" w:pos="8273"/>
          <w:tab w:val="left" w:pos="9473"/>
        </w:tabs>
        <w:spacing w:before="2"/>
        <w:ind w:left="819" w:right="309"/>
        <w:jc w:val="right"/>
        <w:rPr>
          <w:i/>
          <w:sz w:val="24"/>
        </w:rPr>
      </w:pPr>
      <w:r>
        <w:rPr>
          <w:i/>
          <w:sz w:val="24"/>
        </w:rPr>
        <w:t>«государству благосостояния»: мировой тренд и специфика советского «социального государства».</w:t>
      </w:r>
      <w:r>
        <w:rPr>
          <w:i/>
          <w:sz w:val="24"/>
        </w:rPr>
        <w:tab/>
        <w:t>Общественные</w:t>
      </w:r>
      <w:r>
        <w:rPr>
          <w:i/>
          <w:sz w:val="24"/>
        </w:rPr>
        <w:tab/>
        <w:t>фонды</w:t>
      </w:r>
      <w:r>
        <w:rPr>
          <w:i/>
          <w:sz w:val="24"/>
        </w:rPr>
        <w:tab/>
        <w:t>потребления.</w:t>
      </w:r>
      <w:r>
        <w:rPr>
          <w:i/>
          <w:sz w:val="24"/>
        </w:rPr>
        <w:tab/>
        <w:t>Пенсионная</w:t>
      </w:r>
      <w:r>
        <w:rPr>
          <w:i/>
          <w:sz w:val="24"/>
        </w:rPr>
        <w:tab/>
        <w:t>реформа.</w:t>
      </w:r>
      <w:r>
        <w:rPr>
          <w:i/>
          <w:sz w:val="24"/>
        </w:rPr>
        <w:tab/>
      </w:r>
      <w:r>
        <w:rPr>
          <w:spacing w:val="-3"/>
          <w:sz w:val="24"/>
        </w:rPr>
        <w:t xml:space="preserve">Массовое </w:t>
      </w:r>
      <w:r>
        <w:rPr>
          <w:sz w:val="24"/>
        </w:rPr>
        <w:t xml:space="preserve">жилищное строительство. «Хрущевки». Рост доходов населения и дефицит товаров народного потребления. Внешняя политика. Новый </w:t>
      </w:r>
      <w:r>
        <w:rPr>
          <w:spacing w:val="-3"/>
          <w:sz w:val="24"/>
        </w:rPr>
        <w:t xml:space="preserve">курс </w:t>
      </w:r>
      <w:r>
        <w:rPr>
          <w:sz w:val="24"/>
        </w:rPr>
        <w:t xml:space="preserve">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i/>
          <w:sz w:val="24"/>
        </w:rPr>
        <w:t>Новочеркасские события.</w:t>
      </w:r>
    </w:p>
    <w:p w:rsidR="0024435F" w:rsidRDefault="007D5E57">
      <w:pPr>
        <w:spacing w:before="1" w:line="242" w:lineRule="auto"/>
        <w:ind w:left="819" w:right="319"/>
        <w:jc w:val="both"/>
        <w:rPr>
          <w:i/>
          <w:sz w:val="24"/>
        </w:rPr>
      </w:pPr>
      <w:r>
        <w:rPr>
          <w:sz w:val="24"/>
        </w:rPr>
        <w:t xml:space="preserve">Смещение Н.С. Хрущева и приход к власти Л.И. Брежнева. </w:t>
      </w:r>
      <w:r>
        <w:rPr>
          <w:i/>
          <w:sz w:val="24"/>
        </w:rPr>
        <w:t>Оценка Хрущева и его реформ современниками и историками.</w:t>
      </w:r>
    </w:p>
    <w:p w:rsidR="0024435F" w:rsidRDefault="007D5E57">
      <w:pPr>
        <w:spacing w:line="271" w:lineRule="exact"/>
        <w:ind w:left="1530"/>
        <w:jc w:val="both"/>
        <w:rPr>
          <w:i/>
          <w:sz w:val="24"/>
        </w:rPr>
      </w:pPr>
      <w:r>
        <w:rPr>
          <w:i/>
          <w:sz w:val="24"/>
        </w:rPr>
        <w:t>Наш край в 1953–1964 гг.</w:t>
      </w:r>
    </w:p>
    <w:p w:rsidR="0024435F" w:rsidRDefault="0024435F">
      <w:pPr>
        <w:pStyle w:val="a3"/>
        <w:spacing w:before="5"/>
        <w:ind w:left="0"/>
        <w:jc w:val="left"/>
        <w:rPr>
          <w:i/>
        </w:rPr>
      </w:pPr>
    </w:p>
    <w:p w:rsidR="0024435F" w:rsidRDefault="007D5E57">
      <w:pPr>
        <w:pStyle w:val="1"/>
        <w:spacing w:line="275" w:lineRule="exact"/>
      </w:pPr>
      <w:r>
        <w:t>Советское общество в середине 1960-х – начале 1980-х</w:t>
      </w:r>
    </w:p>
    <w:p w:rsidR="0024435F" w:rsidRDefault="007D5E57">
      <w:pPr>
        <w:pStyle w:val="a3"/>
        <w:ind w:right="315" w:firstLine="710"/>
      </w:pPr>
      <w:r>
        <w:t xml:space="preserve">Приход к власти Л.И. Брежнева: его окружение и смена политического курса. Поиски идеологических ориентиров. </w:t>
      </w:r>
      <w:r>
        <w:rPr>
          <w:i/>
        </w:rPr>
        <w:t xml:space="preserve">Десталинизация и ресталинизация. </w:t>
      </w:r>
      <w:r>
        <w:t xml:space="preserve">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i/>
        </w:rPr>
        <w:t xml:space="preserve">МГУ им М.В. Ломоносова. Академия наук СССР. Новосибирский Академгородок. </w:t>
      </w:r>
      <w:r>
        <w:t>Замедление научно-технического прогресса в СССР. Отставание от Запада в производительности труда.</w:t>
      </w:r>
    </w:p>
    <w:p w:rsidR="0024435F" w:rsidRDefault="007D5E57">
      <w:pPr>
        <w:pStyle w:val="a3"/>
        <w:spacing w:line="242" w:lineRule="auto"/>
        <w:ind w:right="316"/>
      </w:pPr>
      <w:r>
        <w:t>«Лунная гонка» с США. Успехи в математике. Создание топливно-энергетического комплекса (ТЭК).</w:t>
      </w:r>
    </w:p>
    <w:p w:rsidR="0024435F" w:rsidRDefault="007D5E57">
      <w:pPr>
        <w:pStyle w:val="a3"/>
        <w:spacing w:line="242" w:lineRule="auto"/>
        <w:ind w:right="324" w:firstLine="710"/>
      </w:pPr>
      <w:r>
        <w:t>Культурное пространство и повседневная жизнь. Повседневность в городе и в деревне.Ростсоциальноймобильности.Миграциянаселениявкрупныегородаипроблема</w:t>
      </w:r>
    </w:p>
    <w:p w:rsidR="0024435F" w:rsidRDefault="007D5E57">
      <w:pPr>
        <w:ind w:left="819" w:right="318"/>
        <w:jc w:val="both"/>
        <w:rPr>
          <w:i/>
          <w:sz w:val="24"/>
        </w:rPr>
      </w:pPr>
      <w:r>
        <w:rPr>
          <w:sz w:val="24"/>
        </w:rPr>
        <w:t xml:space="preserve">«неперспективных деревень». Популярные формы досуга населения. Уровень жизни разных социальных слоев. </w:t>
      </w:r>
      <w:r>
        <w:rPr>
          <w:i/>
          <w:sz w:val="24"/>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w:t>
      </w:r>
    </w:p>
    <w:p w:rsidR="0024435F" w:rsidRDefault="007D5E57">
      <w:pPr>
        <w:ind w:left="819"/>
        <w:jc w:val="both"/>
        <w:rPr>
          <w:i/>
          <w:sz w:val="24"/>
        </w:rPr>
      </w:pPr>
      <w:r>
        <w:rPr>
          <w:i/>
          <w:sz w:val="24"/>
        </w:rPr>
        <w:t>«Несуны». Потребительские тенденции в советском обществе. Дефицит и очереди.</w:t>
      </w:r>
    </w:p>
    <w:p w:rsidR="0024435F" w:rsidRDefault="007D5E57">
      <w:pPr>
        <w:pStyle w:val="a3"/>
        <w:ind w:right="312" w:firstLine="710"/>
        <w:rPr>
          <w:i/>
        </w:rPr>
      </w:pPr>
      <w: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i/>
        </w:rPr>
        <w:t>Неформалы (КСП, движение КВН и др.)</w:t>
      </w:r>
      <w:r>
        <w:t xml:space="preserve">. Диссидентский вызов. Первые правозащитные выступления. </w:t>
      </w:r>
      <w:r>
        <w:rPr>
          <w:i/>
        </w:rPr>
        <w:t>А.Д. Сахаров и А.И.</w:t>
      </w:r>
    </w:p>
    <w:p w:rsidR="0024435F" w:rsidRDefault="0024435F">
      <w:pPr>
        <w:sectPr w:rsidR="0024435F">
          <w:pgSz w:w="11900" w:h="16840"/>
          <w:pgMar w:top="1040" w:right="240" w:bottom="940" w:left="880" w:header="0" w:footer="672" w:gutter="0"/>
          <w:cols w:space="720"/>
        </w:sectPr>
      </w:pPr>
    </w:p>
    <w:p w:rsidR="0024435F" w:rsidRDefault="007D5E57">
      <w:pPr>
        <w:spacing w:before="66" w:line="242" w:lineRule="auto"/>
        <w:ind w:left="819" w:right="315"/>
        <w:jc w:val="both"/>
        <w:rPr>
          <w:i/>
          <w:sz w:val="24"/>
        </w:rPr>
      </w:pPr>
      <w:r>
        <w:rPr>
          <w:i/>
          <w:sz w:val="24"/>
        </w:rPr>
        <w:lastRenderedPageBreak/>
        <w:t>Солженицын. Религиозные искания. Национальные движения. Борьба с инакомыслием. Судебные процессы. Цензура и самиздат.</w:t>
      </w:r>
    </w:p>
    <w:p w:rsidR="0024435F" w:rsidRDefault="007D5E57">
      <w:pPr>
        <w:pStyle w:val="a3"/>
        <w:ind w:right="312" w:firstLine="710"/>
      </w:pPr>
      <w: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i/>
        </w:rPr>
        <w:t xml:space="preserve">«Доктрина Брежнева». </w:t>
      </w:r>
      <w:r>
        <w:t xml:space="preserve">«Пражская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i/>
        </w:rPr>
        <w:t xml:space="preserve">Подъем антикоммунистических настроений в Восточной Европе. Кризис просоветских режимов. </w:t>
      </w:r>
      <w:r>
        <w:t>Л.И. Брежнев в оценках современников иисториков.</w:t>
      </w:r>
    </w:p>
    <w:p w:rsidR="0024435F" w:rsidRDefault="007D5E57">
      <w:pPr>
        <w:ind w:left="1530"/>
        <w:jc w:val="both"/>
        <w:rPr>
          <w:i/>
          <w:sz w:val="24"/>
        </w:rPr>
      </w:pPr>
      <w:r>
        <w:rPr>
          <w:i/>
          <w:sz w:val="24"/>
        </w:rPr>
        <w:t>Наш край в 1964–1985 гг.</w:t>
      </w:r>
    </w:p>
    <w:p w:rsidR="0024435F" w:rsidRDefault="0024435F">
      <w:pPr>
        <w:pStyle w:val="a3"/>
        <w:spacing w:before="1"/>
        <w:ind w:left="0"/>
        <w:jc w:val="left"/>
        <w:rPr>
          <w:i/>
        </w:rPr>
      </w:pPr>
    </w:p>
    <w:p w:rsidR="0024435F" w:rsidRDefault="007D5E57">
      <w:pPr>
        <w:pStyle w:val="1"/>
        <w:spacing w:line="275" w:lineRule="exact"/>
      </w:pPr>
      <w:r>
        <w:t>Политика «перестройки». Распад СССР (1985–1991)</w:t>
      </w:r>
    </w:p>
    <w:p w:rsidR="0024435F" w:rsidRDefault="007D5E57">
      <w:pPr>
        <w:ind w:left="819" w:right="311" w:firstLine="710"/>
        <w:jc w:val="both"/>
        <w:rPr>
          <w:sz w:val="24"/>
        </w:rPr>
      </w:pPr>
      <w:r>
        <w:rPr>
          <w:sz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i/>
          <w:sz w:val="24"/>
        </w:rPr>
        <w:t xml:space="preserve">.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r>
        <w:rPr>
          <w:sz w:val="24"/>
        </w:rP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i/>
          <w:sz w:val="24"/>
        </w:rPr>
        <w:t xml:space="preserve">Концепция социализма «с человеческим лицом». Вторая волна десталинизации. </w:t>
      </w:r>
      <w:r>
        <w:rPr>
          <w:sz w:val="24"/>
        </w:rPr>
        <w:t xml:space="preserve">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w:t>
      </w:r>
      <w:r>
        <w:rPr>
          <w:spacing w:val="-3"/>
          <w:sz w:val="24"/>
        </w:rPr>
        <w:t xml:space="preserve">Западу. </w:t>
      </w:r>
      <w:r>
        <w:rPr>
          <w:sz w:val="24"/>
        </w:rPr>
        <w:t xml:space="preserve">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w:t>
      </w:r>
      <w:r>
        <w:rPr>
          <w:spacing w:val="-3"/>
          <w:sz w:val="24"/>
        </w:rPr>
        <w:t xml:space="preserve">внутри </w:t>
      </w:r>
      <w:r>
        <w:rPr>
          <w:sz w:val="24"/>
        </w:rPr>
        <w:t xml:space="preserve">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i/>
          <w:sz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Pr>
          <w:sz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Pr>
          <w:i/>
          <w:sz w:val="24"/>
        </w:rPr>
        <w:t xml:space="preserve">Б.Н. Ельцин – единый лидер демократических сил. Противостояние союзной (Горбачев) и российской (Ельцин) власти. </w:t>
      </w:r>
      <w:r>
        <w:rPr>
          <w:sz w:val="24"/>
        </w:rPr>
        <w:t xml:space="preserve">Введение поста президента и избрание М.С. Горбачева Президентом СССР. </w:t>
      </w:r>
      <w:r>
        <w:rPr>
          <w:i/>
          <w:sz w:val="24"/>
        </w:rPr>
        <w:t xml:space="preserve">Учреждение в РСФСР Конституционного суда и складывание системы разделения властей. </w:t>
      </w:r>
      <w:r>
        <w:rPr>
          <w:sz w:val="24"/>
        </w:rPr>
        <w:t>Дестабилизирующая роль «войны законов» (союзного и республиканского законодательства). Углубление политическогокризиса.</w:t>
      </w:r>
    </w:p>
    <w:p w:rsidR="0024435F" w:rsidRDefault="007D5E57">
      <w:pPr>
        <w:pStyle w:val="a3"/>
        <w:ind w:right="311" w:firstLine="710"/>
        <w:rPr>
          <w:i/>
        </w:rPr>
      </w:pPr>
      <w:r>
        <w:t xml:space="preserve">Усиление центробежных тенденций и угрозы распада СССР. Провозглашение независимости Литвой, Эстонией и Латвией. </w:t>
      </w:r>
      <w:r>
        <w:rPr>
          <w:i/>
        </w:rPr>
        <w:t xml:space="preserve">Ситуация на Северном Кавказе. </w:t>
      </w:r>
      <w:r>
        <w:t>Декларация о государственном  суверенитете  РСФСР.  Дискуссии  о  путях обновлении  Союза  ССР.</w:t>
      </w:r>
      <w:r>
        <w:rPr>
          <w:i/>
        </w:rPr>
        <w:t>План</w:t>
      </w:r>
    </w:p>
    <w:p w:rsidR="0024435F" w:rsidRDefault="007D5E57">
      <w:pPr>
        <w:spacing w:before="3"/>
        <w:ind w:left="819"/>
        <w:jc w:val="both"/>
        <w:rPr>
          <w:sz w:val="24"/>
        </w:rPr>
      </w:pPr>
      <w:r>
        <w:rPr>
          <w:i/>
          <w:sz w:val="24"/>
        </w:rPr>
        <w:t xml:space="preserve">«автономизации»   –   предоставления   автономиям   статуса   союзных   республик. </w:t>
      </w:r>
      <w:r>
        <w:rPr>
          <w:sz w:val="24"/>
        </w:rPr>
        <w:t>Ново-</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spacing w:before="66"/>
        <w:ind w:left="819" w:right="314"/>
        <w:jc w:val="both"/>
        <w:rPr>
          <w:sz w:val="24"/>
        </w:rPr>
      </w:pPr>
      <w:r>
        <w:rPr>
          <w:sz w:val="24"/>
        </w:rPr>
        <w:lastRenderedPageBreak/>
        <w:t xml:space="preserve">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i/>
          <w:sz w:val="24"/>
        </w:rPr>
        <w:t xml:space="preserve">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w:t>
      </w:r>
      <w:r>
        <w:rPr>
          <w:sz w:val="24"/>
        </w:rPr>
        <w:t>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24435F" w:rsidRDefault="007D5E57">
      <w:pPr>
        <w:spacing w:before="2"/>
        <w:ind w:left="819" w:right="313" w:firstLine="710"/>
        <w:jc w:val="both"/>
        <w:rPr>
          <w:sz w:val="24"/>
        </w:rPr>
      </w:pPr>
      <w:r>
        <w:rPr>
          <w:sz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i/>
          <w:sz w:val="24"/>
        </w:rPr>
        <w:t xml:space="preserve">Референдум о независимости Украины. </w:t>
      </w:r>
      <w:r>
        <w:rPr>
          <w:sz w:val="24"/>
        </w:rPr>
        <w:t xml:space="preserve">Оформление фактического распада СССР и создание СНГ (Беловежское и Алма-Атинское соглашения). </w:t>
      </w:r>
      <w:r>
        <w:rPr>
          <w:i/>
          <w:sz w:val="24"/>
        </w:rPr>
        <w:t xml:space="preserve">Реакция мирового сообщества на распад СССР. Решение проблемы советского ядерного оружия. </w:t>
      </w:r>
      <w:r>
        <w:rPr>
          <w:sz w:val="24"/>
        </w:rPr>
        <w:t>Россия как преемник СССР на международной арене. Горбачев, Ельцин и «перестройка» в общественном сознании.</w:t>
      </w:r>
    </w:p>
    <w:p w:rsidR="0024435F" w:rsidRDefault="007D5E57">
      <w:pPr>
        <w:pStyle w:val="a3"/>
        <w:spacing w:before="1"/>
        <w:ind w:left="1530"/>
      </w:pPr>
      <w:r>
        <w:t>М.С. Горбачев в оценках современников и историков.</w:t>
      </w:r>
    </w:p>
    <w:p w:rsidR="0024435F" w:rsidRDefault="007D5E57">
      <w:pPr>
        <w:spacing w:before="2"/>
        <w:ind w:left="1530"/>
        <w:jc w:val="both"/>
        <w:rPr>
          <w:i/>
          <w:sz w:val="24"/>
        </w:rPr>
      </w:pPr>
      <w:r>
        <w:rPr>
          <w:i/>
          <w:sz w:val="24"/>
        </w:rPr>
        <w:t>Наш край в 1985–1991 гг.</w:t>
      </w:r>
    </w:p>
    <w:p w:rsidR="0024435F" w:rsidRDefault="0024435F">
      <w:pPr>
        <w:pStyle w:val="a3"/>
        <w:spacing w:before="7"/>
        <w:ind w:left="0"/>
        <w:jc w:val="left"/>
        <w:rPr>
          <w:i/>
        </w:rPr>
      </w:pPr>
    </w:p>
    <w:p w:rsidR="0024435F" w:rsidRDefault="007D5E57">
      <w:pPr>
        <w:pStyle w:val="1"/>
        <w:spacing w:line="237" w:lineRule="auto"/>
        <w:ind w:right="4998"/>
      </w:pPr>
      <w:r>
        <w:t>Российская Федерация в 1992–2012 гг. Становление новой России (1992–1999)</w:t>
      </w:r>
    </w:p>
    <w:p w:rsidR="0024435F" w:rsidRDefault="007D5E57">
      <w:pPr>
        <w:ind w:left="819" w:right="314" w:firstLine="710"/>
        <w:jc w:val="both"/>
        <w:rPr>
          <w:i/>
          <w:sz w:val="24"/>
        </w:rPr>
      </w:pPr>
      <w:r>
        <w:rPr>
          <w:sz w:val="24"/>
        </w:rPr>
        <w:t xml:space="preserve">Б.Н. Ельцин и его окружение. Общественная поддержка курса реформ. Взаимодействие ветвей власти на первом этапе преобразований. </w:t>
      </w:r>
      <w:r>
        <w:rPr>
          <w:i/>
          <w:sz w:val="24"/>
        </w:rPr>
        <w:t xml:space="preserve">Предоставление Б.Н. Ельцину дополнительных полномочий для успешного проведения реформ. </w:t>
      </w:r>
      <w:r>
        <w:rPr>
          <w:sz w:val="24"/>
        </w:rPr>
        <w:t xml:space="preserve">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i/>
          <w:sz w:val="24"/>
        </w:rPr>
        <w:t>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24435F" w:rsidRDefault="007D5E57">
      <w:pPr>
        <w:ind w:left="819" w:right="312" w:firstLine="710"/>
        <w:jc w:val="both"/>
        <w:rPr>
          <w:i/>
          <w:sz w:val="24"/>
        </w:rPr>
      </w:pPr>
      <w:r>
        <w:rPr>
          <w:sz w:val="24"/>
        </w:rPr>
        <w:t xml:space="preserve">От сотрудничества к противостоянию исполнительной и законодательной власти в 1992–1993 гг. </w:t>
      </w:r>
      <w:r>
        <w:rPr>
          <w:i/>
          <w:sz w:val="24"/>
        </w:rPr>
        <w:t xml:space="preserve">Решение Конституционного суда РФ по «делу КПСС». </w:t>
      </w:r>
      <w:r>
        <w:rPr>
          <w:sz w:val="24"/>
        </w:rPr>
        <w:t xml:space="preserve">Нарастание политико- конституционного кризиса в условиях ухудшения экономической ситуации. </w:t>
      </w:r>
      <w:r>
        <w:rPr>
          <w:i/>
          <w:sz w:val="24"/>
        </w:rPr>
        <w:t xml:space="preserve">Апрельский референдум 1993 г. – попытка правового разрешения политического кризиса. </w:t>
      </w:r>
      <w:r>
        <w:rPr>
          <w:sz w:val="24"/>
        </w:rPr>
        <w:t xml:space="preserve">Указ Б.Н. Ельцина № 1400 и </w:t>
      </w:r>
      <w:r>
        <w:rPr>
          <w:spacing w:val="-3"/>
          <w:sz w:val="24"/>
        </w:rPr>
        <w:t xml:space="preserve">его </w:t>
      </w:r>
      <w:r>
        <w:rPr>
          <w:sz w:val="24"/>
        </w:rPr>
        <w:t xml:space="preserve">оценка Конституционным судом. </w:t>
      </w:r>
      <w:r>
        <w:rPr>
          <w:i/>
          <w:sz w:val="24"/>
        </w:rPr>
        <w:t xml:space="preserve">Возможность мирного выхода из политического кризиса. «Нулевой вариант». Позиция регионов. Посреднические усилия Русской православной церкви. </w:t>
      </w:r>
      <w:r>
        <w:rPr>
          <w:sz w:val="24"/>
        </w:rPr>
        <w:t xml:space="preserve">Трагические события осени 1993 г. в Москве. </w:t>
      </w:r>
      <w:r>
        <w:rPr>
          <w:i/>
          <w:sz w:val="24"/>
        </w:rPr>
        <w:t xml:space="preserve">Обстрел Белого дома. Последующее решение об амнистии участников октябрьских событий 1993 г. </w:t>
      </w:r>
      <w:r>
        <w:rPr>
          <w:sz w:val="24"/>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i/>
          <w:sz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государственнойсимволики.</w:t>
      </w:r>
    </w:p>
    <w:p w:rsidR="0024435F" w:rsidRDefault="007D5E57">
      <w:pPr>
        <w:ind w:left="819" w:right="311" w:firstLine="710"/>
        <w:jc w:val="both"/>
        <w:rPr>
          <w:i/>
          <w:sz w:val="24"/>
        </w:rPr>
      </w:pPr>
      <w:r>
        <w:rPr>
          <w:sz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i/>
          <w:sz w:val="24"/>
        </w:rPr>
        <w:t>Договор с Татарстаном как способ восстановления федеративных отношений с республикой и восстановления</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spacing w:before="66"/>
        <w:ind w:left="819" w:right="315"/>
        <w:jc w:val="both"/>
        <w:rPr>
          <w:i/>
          <w:sz w:val="24"/>
        </w:rPr>
      </w:pPr>
      <w:r>
        <w:rPr>
          <w:i/>
          <w:sz w:val="24"/>
        </w:rPr>
        <w:lastRenderedPageBreak/>
        <w:t xml:space="preserve">территориальной целостности страны. </w:t>
      </w:r>
      <w:r>
        <w:rPr>
          <w:sz w:val="24"/>
        </w:rPr>
        <w:t xml:space="preserve">Взаимоотношения Центра и субъектов Федерации. </w:t>
      </w:r>
      <w:r>
        <w:rPr>
          <w:i/>
          <w:sz w:val="24"/>
        </w:rPr>
        <w:t xml:space="preserve">Опасность исламского фундаментализма. </w:t>
      </w:r>
      <w:r>
        <w:rPr>
          <w:sz w:val="24"/>
        </w:rPr>
        <w:t xml:space="preserve">Восстановление конституционного порядка в Чеченской Республике. Корректировка курса реформ и попытки стабилизации экономики. </w:t>
      </w:r>
      <w:r>
        <w:rPr>
          <w:i/>
          <w:sz w:val="24"/>
        </w:rPr>
        <w:t xml:space="preserve">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w:t>
      </w:r>
      <w:r>
        <w:rPr>
          <w:sz w:val="24"/>
        </w:rPr>
        <w:t xml:space="preserve">Ситуация в российском сельском хозяйстве и увеличение зависимости от экспорта продовольствия. Финансовые пирамиды и залоговые аукционы. </w:t>
      </w:r>
      <w:r>
        <w:rPr>
          <w:i/>
          <w:sz w:val="24"/>
        </w:rPr>
        <w:t xml:space="preserve">Вывод денежных активов из страны. </w:t>
      </w:r>
      <w:r>
        <w:rPr>
          <w:sz w:val="24"/>
        </w:rPr>
        <w:t xml:space="preserve">Дефолт 1998 г. и его последствия. Повседневная жизнь и общественные настроения россиян в условиях реформ. </w:t>
      </w:r>
      <w:r>
        <w:rPr>
          <w:i/>
          <w:sz w:val="24"/>
        </w:rPr>
        <w:t xml:space="preserve">Общественные настроения в зеркале социологических исследований. Представления о либерализме и демократии. </w:t>
      </w:r>
      <w:r>
        <w:rPr>
          <w:sz w:val="24"/>
        </w:rPr>
        <w:t xml:space="preserve">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i/>
          <w:sz w:val="24"/>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республикахСССР.</w:t>
      </w:r>
    </w:p>
    <w:p w:rsidR="0024435F" w:rsidRDefault="007D5E57">
      <w:pPr>
        <w:pStyle w:val="a3"/>
        <w:spacing w:before="5"/>
        <w:ind w:right="312" w:firstLine="710"/>
        <w:rPr>
          <w:i/>
        </w:rPr>
      </w:pPr>
      <w: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 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i/>
        </w:rPr>
        <w:t xml:space="preserve">Основные политические партии и движения 1990-х гг., их лидеры и платформы. </w:t>
      </w:r>
      <w:r>
        <w:t>Кризис центральной власти. Президентские выборы 1996 г.</w:t>
      </w:r>
      <w:r>
        <w:rPr>
          <w:i/>
        </w:rPr>
        <w:t>Политтехнологии.</w:t>
      </w:r>
    </w:p>
    <w:p w:rsidR="0024435F" w:rsidRDefault="007D5E57">
      <w:pPr>
        <w:pStyle w:val="a3"/>
        <w:ind w:right="315" w:firstLine="710"/>
      </w:pPr>
      <w:r>
        <w:t xml:space="preserve">«Семибанкирщина». «Олигархический» капитализм. </w:t>
      </w:r>
      <w:r>
        <w:rPr>
          <w:i/>
        </w:rPr>
        <w:t xml:space="preserve">Правительства В.С. Черномырдина и Е.М. Примакова. </w:t>
      </w:r>
      <w:r>
        <w:t>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rsidR="0024435F" w:rsidRDefault="007D5E57">
      <w:pPr>
        <w:pStyle w:val="a3"/>
        <w:spacing w:before="1" w:line="275" w:lineRule="exact"/>
        <w:ind w:left="1530"/>
      </w:pPr>
      <w:r>
        <w:t>Б.Н. Ельцин в оценках современников и историков.</w:t>
      </w:r>
    </w:p>
    <w:p w:rsidR="0024435F" w:rsidRDefault="007D5E57">
      <w:pPr>
        <w:spacing w:line="275" w:lineRule="exact"/>
        <w:ind w:left="1530"/>
        <w:jc w:val="both"/>
        <w:rPr>
          <w:i/>
          <w:sz w:val="24"/>
        </w:rPr>
      </w:pPr>
      <w:r>
        <w:rPr>
          <w:i/>
          <w:sz w:val="24"/>
        </w:rPr>
        <w:t>Наш край в 1992–1999 гг.</w:t>
      </w:r>
    </w:p>
    <w:p w:rsidR="0024435F" w:rsidRDefault="0024435F">
      <w:pPr>
        <w:pStyle w:val="a3"/>
        <w:spacing w:before="5"/>
        <w:ind w:left="0"/>
        <w:jc w:val="left"/>
        <w:rPr>
          <w:i/>
        </w:rPr>
      </w:pPr>
    </w:p>
    <w:p w:rsidR="0024435F" w:rsidRDefault="007D5E57">
      <w:pPr>
        <w:pStyle w:val="1"/>
        <w:spacing w:line="275" w:lineRule="exact"/>
      </w:pPr>
      <w:r>
        <w:t>Россия в 2000-е: вызовы времени и задачи модернизации</w:t>
      </w:r>
    </w:p>
    <w:p w:rsidR="0024435F" w:rsidRDefault="007D5E57">
      <w:pPr>
        <w:ind w:left="819" w:right="312" w:firstLine="710"/>
        <w:jc w:val="both"/>
        <w:rPr>
          <w:i/>
          <w:sz w:val="24"/>
        </w:rPr>
      </w:pPr>
      <w:r>
        <w:rPr>
          <w:spacing w:val="-5"/>
          <w:sz w:val="24"/>
        </w:rPr>
        <w:t xml:space="preserve">Политические </w:t>
      </w:r>
      <w:r>
        <w:rPr>
          <w:sz w:val="24"/>
        </w:rPr>
        <w:t xml:space="preserve">и </w:t>
      </w:r>
      <w:r>
        <w:rPr>
          <w:spacing w:val="-5"/>
          <w:sz w:val="24"/>
        </w:rPr>
        <w:t xml:space="preserve">экономические </w:t>
      </w:r>
      <w:r>
        <w:rPr>
          <w:spacing w:val="-4"/>
          <w:sz w:val="24"/>
        </w:rPr>
        <w:t xml:space="preserve">приоритеты. Первое </w:t>
      </w:r>
      <w:r>
        <w:rPr>
          <w:sz w:val="24"/>
        </w:rPr>
        <w:t xml:space="preserve">и </w:t>
      </w:r>
      <w:r>
        <w:rPr>
          <w:spacing w:val="-4"/>
          <w:sz w:val="24"/>
        </w:rPr>
        <w:t xml:space="preserve">второе </w:t>
      </w:r>
      <w:r>
        <w:rPr>
          <w:spacing w:val="-5"/>
          <w:sz w:val="24"/>
        </w:rPr>
        <w:t xml:space="preserve">президентства В.В. Путина. Президентство Д.А. </w:t>
      </w:r>
      <w:r>
        <w:rPr>
          <w:spacing w:val="-4"/>
          <w:sz w:val="24"/>
        </w:rPr>
        <w:t>Медведева.Президентские</w:t>
      </w:r>
      <w:r>
        <w:rPr>
          <w:spacing w:val="-3"/>
          <w:sz w:val="24"/>
        </w:rPr>
        <w:t xml:space="preserve">выборы </w:t>
      </w:r>
      <w:r>
        <w:rPr>
          <w:spacing w:val="-4"/>
          <w:sz w:val="24"/>
        </w:rPr>
        <w:t>2012</w:t>
      </w:r>
      <w:r>
        <w:rPr>
          <w:sz w:val="24"/>
        </w:rPr>
        <w:t xml:space="preserve">г. </w:t>
      </w:r>
      <w:r>
        <w:rPr>
          <w:spacing w:val="-5"/>
          <w:sz w:val="24"/>
        </w:rPr>
        <w:t xml:space="preserve">Избрание В.В. Путина президентом. Государственная Дума. </w:t>
      </w:r>
      <w:r>
        <w:rPr>
          <w:i/>
          <w:spacing w:val="-5"/>
          <w:sz w:val="24"/>
        </w:rPr>
        <w:t xml:space="preserve">Многопартийность. Политические </w:t>
      </w:r>
      <w:r>
        <w:rPr>
          <w:i/>
          <w:spacing w:val="-4"/>
          <w:sz w:val="24"/>
        </w:rPr>
        <w:t xml:space="preserve">партии </w:t>
      </w:r>
      <w:r>
        <w:rPr>
          <w:i/>
          <w:sz w:val="24"/>
        </w:rPr>
        <w:t xml:space="preserve">и </w:t>
      </w:r>
      <w:r>
        <w:rPr>
          <w:i/>
          <w:spacing w:val="-5"/>
          <w:sz w:val="24"/>
        </w:rPr>
        <w:t xml:space="preserve">электорат. Федерализм </w:t>
      </w:r>
      <w:r>
        <w:rPr>
          <w:i/>
          <w:sz w:val="24"/>
        </w:rPr>
        <w:t xml:space="preserve">и </w:t>
      </w:r>
      <w:r>
        <w:rPr>
          <w:i/>
          <w:spacing w:val="-5"/>
          <w:sz w:val="24"/>
        </w:rPr>
        <w:t xml:space="preserve">сепаратизм. </w:t>
      </w:r>
      <w:r>
        <w:rPr>
          <w:spacing w:val="-4"/>
          <w:sz w:val="24"/>
        </w:rPr>
        <w:t xml:space="preserve">Восстановление </w:t>
      </w:r>
      <w:r>
        <w:rPr>
          <w:spacing w:val="-5"/>
          <w:sz w:val="24"/>
        </w:rPr>
        <w:t xml:space="preserve">единого правового пространства страны. Разграничение </w:t>
      </w:r>
      <w:r>
        <w:rPr>
          <w:spacing w:val="-4"/>
          <w:sz w:val="24"/>
        </w:rPr>
        <w:t xml:space="preserve">властных полномочий центра </w:t>
      </w:r>
      <w:r>
        <w:rPr>
          <w:sz w:val="24"/>
        </w:rPr>
        <w:t xml:space="preserve">и </w:t>
      </w:r>
      <w:r>
        <w:rPr>
          <w:spacing w:val="-4"/>
          <w:sz w:val="24"/>
        </w:rPr>
        <w:t xml:space="preserve">регионов. </w:t>
      </w:r>
      <w:r>
        <w:rPr>
          <w:spacing w:val="-5"/>
          <w:sz w:val="24"/>
        </w:rPr>
        <w:t xml:space="preserve">Террористическая </w:t>
      </w:r>
      <w:r>
        <w:rPr>
          <w:spacing w:val="-4"/>
          <w:sz w:val="24"/>
        </w:rPr>
        <w:t xml:space="preserve">угроза. Построение </w:t>
      </w:r>
      <w:r>
        <w:rPr>
          <w:spacing w:val="-5"/>
          <w:sz w:val="24"/>
        </w:rPr>
        <w:t xml:space="preserve">вертикали власти </w:t>
      </w:r>
      <w:r>
        <w:rPr>
          <w:sz w:val="24"/>
        </w:rPr>
        <w:t xml:space="preserve">и </w:t>
      </w:r>
      <w:r>
        <w:rPr>
          <w:spacing w:val="-5"/>
          <w:sz w:val="24"/>
        </w:rPr>
        <w:t xml:space="preserve">гражданское </w:t>
      </w:r>
      <w:r>
        <w:rPr>
          <w:spacing w:val="-4"/>
          <w:sz w:val="24"/>
        </w:rPr>
        <w:t xml:space="preserve">общество. Стратегия развития </w:t>
      </w:r>
      <w:r>
        <w:rPr>
          <w:spacing w:val="-5"/>
          <w:sz w:val="24"/>
        </w:rPr>
        <w:t xml:space="preserve">страны. Экономическое </w:t>
      </w:r>
      <w:r>
        <w:rPr>
          <w:spacing w:val="-4"/>
          <w:sz w:val="24"/>
        </w:rPr>
        <w:t xml:space="preserve">развитие </w:t>
      </w:r>
      <w:r>
        <w:rPr>
          <w:sz w:val="24"/>
        </w:rPr>
        <w:t xml:space="preserve">в </w:t>
      </w:r>
      <w:r>
        <w:rPr>
          <w:spacing w:val="-4"/>
          <w:sz w:val="24"/>
        </w:rPr>
        <w:t xml:space="preserve">2000-е годы. Финансовое </w:t>
      </w:r>
      <w:r>
        <w:rPr>
          <w:spacing w:val="-5"/>
          <w:sz w:val="24"/>
        </w:rPr>
        <w:t xml:space="preserve">положение. Рыночная </w:t>
      </w:r>
      <w:r>
        <w:rPr>
          <w:spacing w:val="-4"/>
          <w:sz w:val="24"/>
        </w:rPr>
        <w:t xml:space="preserve">экономика </w:t>
      </w:r>
      <w:r>
        <w:rPr>
          <w:sz w:val="24"/>
        </w:rPr>
        <w:t xml:space="preserve">и </w:t>
      </w:r>
      <w:r>
        <w:rPr>
          <w:spacing w:val="-4"/>
          <w:sz w:val="24"/>
        </w:rPr>
        <w:t xml:space="preserve">монополии. </w:t>
      </w:r>
      <w:r>
        <w:rPr>
          <w:spacing w:val="-5"/>
          <w:sz w:val="24"/>
        </w:rPr>
        <w:t xml:space="preserve">Экономический </w:t>
      </w:r>
      <w:r>
        <w:rPr>
          <w:spacing w:val="-4"/>
          <w:sz w:val="24"/>
        </w:rPr>
        <w:t xml:space="preserve">подъем </w:t>
      </w:r>
      <w:r>
        <w:rPr>
          <w:spacing w:val="-5"/>
          <w:sz w:val="24"/>
        </w:rPr>
        <w:t xml:space="preserve">1999–2007 </w:t>
      </w:r>
      <w:r>
        <w:rPr>
          <w:sz w:val="24"/>
        </w:rPr>
        <w:t xml:space="preserve">гг. и </w:t>
      </w:r>
      <w:r>
        <w:rPr>
          <w:spacing w:val="-4"/>
          <w:sz w:val="24"/>
        </w:rPr>
        <w:t xml:space="preserve">кризис 2008 г. </w:t>
      </w:r>
      <w:r>
        <w:rPr>
          <w:spacing w:val="-5"/>
          <w:sz w:val="24"/>
        </w:rPr>
        <w:t xml:space="preserve">Структура </w:t>
      </w:r>
      <w:r>
        <w:rPr>
          <w:spacing w:val="-4"/>
          <w:sz w:val="24"/>
        </w:rPr>
        <w:t xml:space="preserve">экономики, роль </w:t>
      </w:r>
      <w:r>
        <w:rPr>
          <w:spacing w:val="-5"/>
          <w:sz w:val="24"/>
        </w:rPr>
        <w:t xml:space="preserve">нефтегазового сектора </w:t>
      </w:r>
      <w:r>
        <w:rPr>
          <w:sz w:val="24"/>
        </w:rPr>
        <w:t xml:space="preserve">и </w:t>
      </w:r>
      <w:r>
        <w:rPr>
          <w:spacing w:val="-4"/>
          <w:sz w:val="24"/>
        </w:rPr>
        <w:t xml:space="preserve">задачи инновационного развития. </w:t>
      </w:r>
      <w:r>
        <w:rPr>
          <w:spacing w:val="-5"/>
          <w:sz w:val="24"/>
        </w:rPr>
        <w:t xml:space="preserve">Сельское </w:t>
      </w:r>
      <w:r>
        <w:rPr>
          <w:spacing w:val="-4"/>
          <w:sz w:val="24"/>
        </w:rPr>
        <w:t xml:space="preserve">хозяйство. </w:t>
      </w:r>
      <w:r>
        <w:rPr>
          <w:spacing w:val="-5"/>
          <w:sz w:val="24"/>
        </w:rPr>
        <w:t xml:space="preserve">Россия </w:t>
      </w:r>
      <w:r>
        <w:rPr>
          <w:sz w:val="24"/>
        </w:rPr>
        <w:t xml:space="preserve">в </w:t>
      </w:r>
      <w:r>
        <w:rPr>
          <w:spacing w:val="-5"/>
          <w:sz w:val="24"/>
        </w:rPr>
        <w:t xml:space="preserve">системе </w:t>
      </w:r>
      <w:r>
        <w:rPr>
          <w:spacing w:val="-3"/>
          <w:sz w:val="24"/>
        </w:rPr>
        <w:t xml:space="preserve">мировой </w:t>
      </w:r>
      <w:r>
        <w:rPr>
          <w:spacing w:val="-4"/>
          <w:sz w:val="24"/>
        </w:rPr>
        <w:t>рыночной экономики. Человек</w:t>
      </w:r>
      <w:r>
        <w:rPr>
          <w:sz w:val="24"/>
        </w:rPr>
        <w:t>и</w:t>
      </w:r>
      <w:r>
        <w:rPr>
          <w:spacing w:val="-4"/>
          <w:sz w:val="24"/>
        </w:rPr>
        <w:t>общество</w:t>
      </w:r>
      <w:r>
        <w:rPr>
          <w:sz w:val="24"/>
        </w:rPr>
        <w:t>в</w:t>
      </w:r>
      <w:r>
        <w:rPr>
          <w:spacing w:val="-3"/>
          <w:sz w:val="24"/>
        </w:rPr>
        <w:t>концеXX</w:t>
      </w:r>
      <w:r>
        <w:rPr>
          <w:sz w:val="24"/>
        </w:rPr>
        <w:t>–</w:t>
      </w:r>
      <w:r>
        <w:rPr>
          <w:spacing w:val="-5"/>
          <w:sz w:val="24"/>
        </w:rPr>
        <w:t>начале</w:t>
      </w:r>
      <w:r>
        <w:rPr>
          <w:spacing w:val="-3"/>
          <w:sz w:val="24"/>
        </w:rPr>
        <w:t>XXI</w:t>
      </w:r>
      <w:r>
        <w:rPr>
          <w:sz w:val="24"/>
        </w:rPr>
        <w:t>в.</w:t>
      </w:r>
      <w:r>
        <w:rPr>
          <w:spacing w:val="-3"/>
          <w:sz w:val="24"/>
        </w:rPr>
        <w:t>Новый</w:t>
      </w:r>
      <w:r>
        <w:rPr>
          <w:spacing w:val="-4"/>
          <w:sz w:val="24"/>
        </w:rPr>
        <w:t xml:space="preserve">обликроссийскогообщества </w:t>
      </w:r>
      <w:r>
        <w:rPr>
          <w:spacing w:val="-3"/>
          <w:sz w:val="24"/>
        </w:rPr>
        <w:t xml:space="preserve">после </w:t>
      </w:r>
      <w:r>
        <w:rPr>
          <w:spacing w:val="-5"/>
          <w:sz w:val="24"/>
        </w:rPr>
        <w:t xml:space="preserve">распада </w:t>
      </w:r>
      <w:r>
        <w:rPr>
          <w:spacing w:val="-4"/>
          <w:sz w:val="24"/>
        </w:rPr>
        <w:t>СССР.  Социальная</w:t>
      </w:r>
      <w:r>
        <w:rPr>
          <w:sz w:val="24"/>
        </w:rPr>
        <w:t xml:space="preserve">и </w:t>
      </w:r>
      <w:r>
        <w:rPr>
          <w:spacing w:val="-5"/>
          <w:sz w:val="24"/>
        </w:rPr>
        <w:t xml:space="preserve">профессиональная структура. Занятость </w:t>
      </w:r>
      <w:r>
        <w:rPr>
          <w:sz w:val="24"/>
        </w:rPr>
        <w:t xml:space="preserve">и </w:t>
      </w:r>
      <w:r>
        <w:rPr>
          <w:spacing w:val="-5"/>
          <w:sz w:val="24"/>
        </w:rPr>
        <w:t xml:space="preserve">трудовая </w:t>
      </w:r>
      <w:r>
        <w:rPr>
          <w:spacing w:val="-4"/>
          <w:sz w:val="24"/>
        </w:rPr>
        <w:t>миграция.Миграционнаяполитика.Основныепринципы</w:t>
      </w:r>
      <w:r>
        <w:rPr>
          <w:sz w:val="24"/>
        </w:rPr>
        <w:t xml:space="preserve">и </w:t>
      </w:r>
      <w:r>
        <w:rPr>
          <w:spacing w:val="-5"/>
          <w:sz w:val="24"/>
        </w:rPr>
        <w:t xml:space="preserve">направления государственной </w:t>
      </w:r>
      <w:r>
        <w:rPr>
          <w:spacing w:val="-4"/>
          <w:sz w:val="24"/>
        </w:rPr>
        <w:t>социальной</w:t>
      </w:r>
      <w:r>
        <w:rPr>
          <w:spacing w:val="-5"/>
          <w:sz w:val="24"/>
        </w:rPr>
        <w:t xml:space="preserve">политики. </w:t>
      </w:r>
      <w:r>
        <w:rPr>
          <w:i/>
          <w:spacing w:val="-5"/>
          <w:sz w:val="24"/>
        </w:rPr>
        <w:t xml:space="preserve">Реформы здравоохранения. Пенсионные реформы. Реформирование образования </w:t>
      </w:r>
      <w:r>
        <w:rPr>
          <w:i/>
          <w:sz w:val="24"/>
        </w:rPr>
        <w:t xml:space="preserve">и </w:t>
      </w:r>
      <w:r>
        <w:rPr>
          <w:i/>
          <w:spacing w:val="-4"/>
          <w:sz w:val="24"/>
        </w:rPr>
        <w:t xml:space="preserve">науки </w:t>
      </w:r>
      <w:r>
        <w:rPr>
          <w:i/>
          <w:sz w:val="24"/>
        </w:rPr>
        <w:t xml:space="preserve">и </w:t>
      </w:r>
      <w:r>
        <w:rPr>
          <w:i/>
          <w:spacing w:val="-3"/>
          <w:sz w:val="24"/>
        </w:rPr>
        <w:t xml:space="preserve">его </w:t>
      </w:r>
      <w:r>
        <w:rPr>
          <w:i/>
          <w:spacing w:val="-5"/>
          <w:sz w:val="24"/>
        </w:rPr>
        <w:t xml:space="preserve">результаты. Особенности развития культуры. </w:t>
      </w:r>
      <w:r>
        <w:rPr>
          <w:i/>
          <w:spacing w:val="-4"/>
          <w:sz w:val="24"/>
        </w:rPr>
        <w:t xml:space="preserve">Демографическая </w:t>
      </w:r>
      <w:r>
        <w:rPr>
          <w:i/>
          <w:spacing w:val="-5"/>
          <w:sz w:val="24"/>
        </w:rPr>
        <w:t xml:space="preserve">статистика. </w:t>
      </w:r>
      <w:r>
        <w:rPr>
          <w:i/>
          <w:spacing w:val="-4"/>
          <w:sz w:val="24"/>
        </w:rPr>
        <w:t>Снижение</w:t>
      </w:r>
      <w:r>
        <w:rPr>
          <w:i/>
          <w:spacing w:val="-5"/>
          <w:sz w:val="24"/>
        </w:rPr>
        <w:t xml:space="preserve">средней продолжительности </w:t>
      </w:r>
      <w:r>
        <w:rPr>
          <w:i/>
          <w:spacing w:val="-3"/>
          <w:sz w:val="24"/>
        </w:rPr>
        <w:t xml:space="preserve">жизни </w:t>
      </w:r>
      <w:r>
        <w:rPr>
          <w:i/>
          <w:sz w:val="24"/>
        </w:rPr>
        <w:t xml:space="preserve">и </w:t>
      </w:r>
      <w:r>
        <w:rPr>
          <w:i/>
          <w:spacing w:val="-4"/>
          <w:sz w:val="24"/>
        </w:rPr>
        <w:t>тенденции</w:t>
      </w:r>
      <w:r>
        <w:rPr>
          <w:i/>
          <w:spacing w:val="-5"/>
          <w:sz w:val="24"/>
        </w:rPr>
        <w:t xml:space="preserve">депопуляции. Государственные </w:t>
      </w:r>
      <w:r>
        <w:rPr>
          <w:i/>
          <w:spacing w:val="-4"/>
          <w:sz w:val="24"/>
        </w:rPr>
        <w:t xml:space="preserve">программы демографического </w:t>
      </w:r>
      <w:r>
        <w:rPr>
          <w:i/>
          <w:spacing w:val="-5"/>
          <w:sz w:val="24"/>
        </w:rPr>
        <w:t xml:space="preserve">возрождения России. </w:t>
      </w:r>
      <w:r>
        <w:rPr>
          <w:i/>
          <w:spacing w:val="-4"/>
          <w:sz w:val="24"/>
        </w:rPr>
        <w:t xml:space="preserve">Разработка </w:t>
      </w:r>
      <w:r>
        <w:rPr>
          <w:i/>
          <w:spacing w:val="-5"/>
          <w:sz w:val="24"/>
        </w:rPr>
        <w:t xml:space="preserve">семейной </w:t>
      </w:r>
      <w:r>
        <w:rPr>
          <w:i/>
          <w:spacing w:val="-4"/>
          <w:sz w:val="24"/>
        </w:rPr>
        <w:t>политики</w:t>
      </w:r>
      <w:r>
        <w:rPr>
          <w:i/>
          <w:sz w:val="24"/>
        </w:rPr>
        <w:t>и</w:t>
      </w:r>
      <w:r>
        <w:rPr>
          <w:i/>
          <w:spacing w:val="-4"/>
          <w:sz w:val="24"/>
        </w:rPr>
        <w:t>меры</w:t>
      </w:r>
      <w:r>
        <w:rPr>
          <w:i/>
          <w:spacing w:val="-3"/>
          <w:sz w:val="24"/>
        </w:rPr>
        <w:t>по</w:t>
      </w:r>
      <w:r>
        <w:rPr>
          <w:i/>
          <w:spacing w:val="-4"/>
          <w:sz w:val="24"/>
        </w:rPr>
        <w:t>поощрению</w:t>
      </w:r>
      <w:r>
        <w:rPr>
          <w:i/>
          <w:spacing w:val="-5"/>
          <w:sz w:val="24"/>
        </w:rPr>
        <w:t>рождаемости.Пропаганда</w:t>
      </w:r>
      <w:r>
        <w:rPr>
          <w:i/>
          <w:spacing w:val="-4"/>
          <w:sz w:val="24"/>
        </w:rPr>
        <w:t>спорта</w:t>
      </w:r>
      <w:r>
        <w:rPr>
          <w:i/>
          <w:sz w:val="24"/>
        </w:rPr>
        <w:t>и</w:t>
      </w:r>
      <w:r>
        <w:rPr>
          <w:i/>
          <w:spacing w:val="-5"/>
          <w:sz w:val="24"/>
        </w:rPr>
        <w:t>здорового</w:t>
      </w:r>
      <w:r>
        <w:rPr>
          <w:i/>
          <w:spacing w:val="-4"/>
          <w:sz w:val="24"/>
        </w:rPr>
        <w:t>образажизни.</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spacing w:before="66"/>
        <w:ind w:left="819" w:right="319"/>
        <w:jc w:val="both"/>
        <w:rPr>
          <w:i/>
          <w:sz w:val="24"/>
        </w:rPr>
      </w:pPr>
      <w:r>
        <w:rPr>
          <w:spacing w:val="-5"/>
          <w:sz w:val="24"/>
        </w:rPr>
        <w:lastRenderedPageBreak/>
        <w:t xml:space="preserve">Олимпийские </w:t>
      </w:r>
      <w:r>
        <w:rPr>
          <w:sz w:val="24"/>
        </w:rPr>
        <w:t xml:space="preserve">и </w:t>
      </w:r>
      <w:r>
        <w:rPr>
          <w:spacing w:val="-5"/>
          <w:sz w:val="24"/>
        </w:rPr>
        <w:t xml:space="preserve">паралимпийские </w:t>
      </w:r>
      <w:r>
        <w:rPr>
          <w:spacing w:val="-4"/>
          <w:sz w:val="24"/>
        </w:rPr>
        <w:t xml:space="preserve">зимние </w:t>
      </w:r>
      <w:r>
        <w:rPr>
          <w:spacing w:val="-3"/>
          <w:sz w:val="24"/>
        </w:rPr>
        <w:t xml:space="preserve">игры 2014 </w:t>
      </w:r>
      <w:r>
        <w:rPr>
          <w:sz w:val="24"/>
        </w:rPr>
        <w:t xml:space="preserve">г. в </w:t>
      </w:r>
      <w:r>
        <w:rPr>
          <w:spacing w:val="-4"/>
          <w:sz w:val="24"/>
        </w:rPr>
        <w:t xml:space="preserve">Сочи. </w:t>
      </w:r>
      <w:r>
        <w:rPr>
          <w:i/>
          <w:spacing w:val="-5"/>
          <w:sz w:val="24"/>
        </w:rPr>
        <w:t xml:space="preserve">Повседневная </w:t>
      </w:r>
      <w:r>
        <w:rPr>
          <w:i/>
          <w:spacing w:val="-4"/>
          <w:sz w:val="24"/>
        </w:rPr>
        <w:t xml:space="preserve">жизнь. </w:t>
      </w:r>
      <w:r>
        <w:rPr>
          <w:i/>
          <w:spacing w:val="-5"/>
          <w:sz w:val="24"/>
        </w:rPr>
        <w:t xml:space="preserve">Качество, уровень </w:t>
      </w:r>
      <w:r>
        <w:rPr>
          <w:i/>
          <w:spacing w:val="-3"/>
          <w:sz w:val="24"/>
        </w:rPr>
        <w:t xml:space="preserve">жизни </w:t>
      </w:r>
      <w:r>
        <w:rPr>
          <w:i/>
          <w:sz w:val="24"/>
        </w:rPr>
        <w:t xml:space="preserve">и </w:t>
      </w:r>
      <w:r>
        <w:rPr>
          <w:i/>
          <w:spacing w:val="-5"/>
          <w:sz w:val="24"/>
        </w:rPr>
        <w:t xml:space="preserve">размеры доходов </w:t>
      </w:r>
      <w:r>
        <w:rPr>
          <w:i/>
          <w:spacing w:val="-4"/>
          <w:sz w:val="24"/>
        </w:rPr>
        <w:t xml:space="preserve">разных слоев </w:t>
      </w:r>
      <w:r>
        <w:rPr>
          <w:i/>
          <w:spacing w:val="-5"/>
          <w:sz w:val="24"/>
        </w:rPr>
        <w:t xml:space="preserve">населения. Общественные </w:t>
      </w:r>
      <w:r>
        <w:rPr>
          <w:i/>
          <w:spacing w:val="-4"/>
          <w:sz w:val="24"/>
        </w:rPr>
        <w:t xml:space="preserve">представления </w:t>
      </w:r>
      <w:r>
        <w:rPr>
          <w:i/>
          <w:sz w:val="24"/>
        </w:rPr>
        <w:t xml:space="preserve">и </w:t>
      </w:r>
      <w:r>
        <w:rPr>
          <w:i/>
          <w:spacing w:val="-5"/>
          <w:sz w:val="24"/>
        </w:rPr>
        <w:t xml:space="preserve">ожидания </w:t>
      </w:r>
      <w:r>
        <w:rPr>
          <w:i/>
          <w:sz w:val="24"/>
        </w:rPr>
        <w:t xml:space="preserve">в </w:t>
      </w:r>
      <w:r>
        <w:rPr>
          <w:i/>
          <w:spacing w:val="-5"/>
          <w:sz w:val="24"/>
        </w:rPr>
        <w:t xml:space="preserve">зеркале </w:t>
      </w:r>
      <w:r>
        <w:rPr>
          <w:i/>
          <w:spacing w:val="-4"/>
          <w:sz w:val="24"/>
        </w:rPr>
        <w:t xml:space="preserve">социологии. </w:t>
      </w:r>
      <w:r>
        <w:rPr>
          <w:i/>
          <w:spacing w:val="-5"/>
          <w:sz w:val="24"/>
        </w:rPr>
        <w:t xml:space="preserve">Постановка государством </w:t>
      </w:r>
      <w:r>
        <w:rPr>
          <w:i/>
          <w:spacing w:val="-4"/>
          <w:sz w:val="24"/>
        </w:rPr>
        <w:t xml:space="preserve">вопроса </w:t>
      </w:r>
      <w:r>
        <w:rPr>
          <w:i/>
          <w:sz w:val="24"/>
        </w:rPr>
        <w:t xml:space="preserve">о </w:t>
      </w:r>
      <w:r>
        <w:rPr>
          <w:i/>
          <w:spacing w:val="-5"/>
          <w:sz w:val="24"/>
        </w:rPr>
        <w:t>социальной ответственности бизнеса.</w:t>
      </w:r>
    </w:p>
    <w:p w:rsidR="0024435F" w:rsidRDefault="007D5E57">
      <w:pPr>
        <w:spacing w:before="1" w:line="242" w:lineRule="auto"/>
        <w:ind w:left="819" w:right="317" w:firstLine="710"/>
        <w:jc w:val="both"/>
        <w:rPr>
          <w:i/>
          <w:sz w:val="24"/>
        </w:rPr>
      </w:pPr>
      <w:r>
        <w:rPr>
          <w:sz w:val="24"/>
        </w:rPr>
        <w:t xml:space="preserve">Модернизация бытовой сферы. </w:t>
      </w:r>
      <w:r>
        <w:rPr>
          <w:i/>
          <w:sz w:val="24"/>
        </w:rPr>
        <w:t>Досуг. Россиянин в глобальном информационном пространстве: СМИ, компьютеризация, Интернет. Массовая автомобилизация.</w:t>
      </w:r>
    </w:p>
    <w:p w:rsidR="0024435F" w:rsidRDefault="007D5E57">
      <w:pPr>
        <w:pStyle w:val="a3"/>
        <w:ind w:right="311" w:firstLine="710"/>
        <w:rPr>
          <w:i/>
        </w:rPr>
      </w:pPr>
      <w: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Pr>
          <w:i/>
        </w:rPr>
        <w:t xml:space="preserve">Центробежные и партнерские тенденции в СНГ. СНГ и ЕврАзЭС. </w:t>
      </w:r>
      <w:r>
        <w:t xml:space="preserve">Отношения с США и Евросоюзом. Вступление России в Совет Европы. </w:t>
      </w:r>
      <w:r>
        <w:rPr>
          <w:i/>
        </w:rPr>
        <w:t>Деятельность</w:t>
      </w:r>
    </w:p>
    <w:p w:rsidR="0024435F" w:rsidRDefault="007D5E57">
      <w:pPr>
        <w:spacing w:line="242" w:lineRule="auto"/>
        <w:ind w:left="819" w:right="325"/>
        <w:jc w:val="both"/>
        <w:rPr>
          <w:i/>
          <w:sz w:val="24"/>
        </w:rPr>
      </w:pPr>
      <w:r>
        <w:rPr>
          <w:i/>
          <w:sz w:val="24"/>
        </w:rPr>
        <w:t>«большой двадцатки». Переговоры о вступлении в ВТО. Дальневосточное и другие направления политики России.</w:t>
      </w:r>
    </w:p>
    <w:p w:rsidR="0024435F" w:rsidRDefault="007D5E57">
      <w:pPr>
        <w:ind w:left="819" w:right="313" w:firstLine="710"/>
        <w:jc w:val="both"/>
        <w:rPr>
          <w:sz w:val="24"/>
        </w:rPr>
      </w:pPr>
      <w:r>
        <w:rPr>
          <w:sz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i/>
          <w:sz w:val="24"/>
        </w:rPr>
        <w:t xml:space="preserve">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w:t>
      </w:r>
      <w:r>
        <w:rPr>
          <w:sz w:val="24"/>
        </w:rPr>
        <w:t xml:space="preserve">Религиозные конфессии и повышение их роли в жизни страны. </w:t>
      </w:r>
      <w:r>
        <w:rPr>
          <w:i/>
          <w:sz w:val="24"/>
        </w:rPr>
        <w:t xml:space="preserve">Предоставление церкви налоговых льгот. Передача государством зданий и предметов культа для религиозных нужд. </w:t>
      </w:r>
      <w:r>
        <w:rPr>
          <w:sz w:val="24"/>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24435F" w:rsidRDefault="007D5E57">
      <w:pPr>
        <w:ind w:left="1530"/>
        <w:jc w:val="both"/>
        <w:rPr>
          <w:i/>
          <w:sz w:val="24"/>
        </w:rPr>
      </w:pPr>
      <w:r>
        <w:rPr>
          <w:i/>
          <w:sz w:val="24"/>
        </w:rPr>
        <w:t>Наш край в 2000–2012 гг.</w:t>
      </w:r>
    </w:p>
    <w:p w:rsidR="0024435F" w:rsidRDefault="007D5E57">
      <w:pPr>
        <w:pStyle w:val="1"/>
        <w:numPr>
          <w:ilvl w:val="0"/>
          <w:numId w:val="61"/>
        </w:numPr>
        <w:tabs>
          <w:tab w:val="left" w:pos="1833"/>
        </w:tabs>
      </w:pPr>
      <w:r>
        <w:t>класс</w:t>
      </w:r>
    </w:p>
    <w:p w:rsidR="0024435F" w:rsidRDefault="007D5E57">
      <w:pPr>
        <w:spacing w:line="272" w:lineRule="exact"/>
        <w:ind w:left="1530"/>
        <w:jc w:val="both"/>
        <w:rPr>
          <w:b/>
          <w:sz w:val="24"/>
        </w:rPr>
      </w:pPr>
      <w:r>
        <w:rPr>
          <w:b/>
          <w:sz w:val="24"/>
        </w:rPr>
        <w:t>История как наука</w:t>
      </w:r>
    </w:p>
    <w:p w:rsidR="0024435F" w:rsidRDefault="007D5E57">
      <w:pPr>
        <w:pStyle w:val="a3"/>
        <w:ind w:right="312" w:firstLine="710"/>
      </w:pPr>
      <w:r>
        <w:t>История в системе гуманитарных наук. История как область знания. Этапы становления и развития исторической науки. Методология познания 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 цивилизационных пространствах. История и познание истории. Для чего мы изучаем историю. Как пишется история. Методы работы историка. Архивы –  хранители исторической памяти народа. История иобщество.</w:t>
      </w:r>
    </w:p>
    <w:p w:rsidR="0024435F" w:rsidRDefault="007D5E57">
      <w:pPr>
        <w:pStyle w:val="1"/>
        <w:spacing w:before="3" w:line="272" w:lineRule="exact"/>
      </w:pPr>
      <w:r>
        <w:t>Предцивилизационная стадия истории человечества</w:t>
      </w:r>
    </w:p>
    <w:p w:rsidR="0024435F" w:rsidRDefault="007D5E57">
      <w:pPr>
        <w:pStyle w:val="a3"/>
        <w:ind w:right="321" w:firstLine="710"/>
      </w:pPr>
      <w:r>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 Изменения в укладе жизни и формах социальных связей. Родоплеменные отношения.</w:t>
      </w:r>
    </w:p>
    <w:p w:rsidR="0024435F" w:rsidRDefault="007D5E57">
      <w:pPr>
        <w:pStyle w:val="1"/>
        <w:spacing w:before="2" w:line="275" w:lineRule="exact"/>
      </w:pPr>
      <w:r>
        <w:t>Цивилизации Древнего мира</w:t>
      </w:r>
    </w:p>
    <w:p w:rsidR="0024435F" w:rsidRDefault="007D5E57">
      <w:pPr>
        <w:pStyle w:val="a3"/>
        <w:ind w:right="318" w:firstLine="710"/>
      </w:pPr>
      <w:r>
        <w:t>Принципы периодизации древней истории. Историческая карта Древнего мира. Предпосылки формирования древнейших цивилизаций. Социальные нормы и духовные ценности в древнеиндийском и древнекитайском обществе. Философское наследие Древнего Востока.</w:t>
      </w:r>
    </w:p>
    <w:p w:rsidR="0024435F" w:rsidRDefault="007D5E57">
      <w:pPr>
        <w:pStyle w:val="a3"/>
        <w:ind w:right="324" w:firstLine="710"/>
      </w:pPr>
      <w:r>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 и права. Восточная деспотия. Ментальные особенности цивилизаций 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24435F" w:rsidRDefault="007D5E57">
      <w:pPr>
        <w:pStyle w:val="a3"/>
        <w:spacing w:line="242" w:lineRule="auto"/>
        <w:ind w:right="312" w:firstLine="710"/>
      </w:pPr>
      <w:r>
        <w:t>Цивилизации Древнего Востока. Формирование индо-буддийской и китайско- конфуцианской цивилизаций: общее и особенное в хозяйственной жизни и социальной</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20"/>
      </w:pPr>
      <w:r>
        <w:lastRenderedPageBreak/>
        <w:t>структуре, социальные нормы и мотивы общественного поведения человека. Возникновение религиозной картины мира. Духовные ценности, философская мысль, культурное наследие Древнего Востока.</w:t>
      </w:r>
    </w:p>
    <w:p w:rsidR="0024435F" w:rsidRDefault="007D5E57">
      <w:pPr>
        <w:pStyle w:val="a3"/>
        <w:spacing w:before="3"/>
        <w:ind w:right="311" w:firstLine="710"/>
      </w:pPr>
      <w: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24435F" w:rsidRDefault="007D5E57">
      <w:pPr>
        <w:pStyle w:val="a3"/>
        <w:spacing w:before="1"/>
        <w:ind w:right="322" w:firstLine="710"/>
      </w:pPr>
      <w:r>
        <w:t>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Древнего Рима.</w:t>
      </w:r>
    </w:p>
    <w:p w:rsidR="0024435F" w:rsidRDefault="007D5E57">
      <w:pPr>
        <w:pStyle w:val="a3"/>
        <w:ind w:right="312" w:firstLine="710"/>
      </w:pPr>
      <w:r>
        <w:t>Зарождение иудео-христианской духовной традиции, ее религиозно- мировоззренческие особенности. Ранняя христианская церковь. Распространение христианства.</w:t>
      </w:r>
    </w:p>
    <w:p w:rsidR="0024435F" w:rsidRDefault="007D5E57">
      <w:pPr>
        <w:pStyle w:val="a3"/>
        <w:ind w:right="317" w:firstLine="710"/>
      </w:pPr>
      <w: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24435F" w:rsidRDefault="007D5E57">
      <w:pPr>
        <w:pStyle w:val="a3"/>
        <w:spacing w:line="274" w:lineRule="exact"/>
        <w:ind w:left="1530"/>
        <w:jc w:val="left"/>
      </w:pPr>
      <w:r>
        <w:t>Древнейшая история нашей Родины: первые города и государства.</w:t>
      </w:r>
    </w:p>
    <w:p w:rsidR="0024435F" w:rsidRDefault="007D5E57">
      <w:pPr>
        <w:pStyle w:val="1"/>
        <w:spacing w:before="7" w:line="272" w:lineRule="exact"/>
        <w:jc w:val="left"/>
      </w:pPr>
      <w:r>
        <w:t>Традиционное (аграрное) общество эпохи Средневековья</w:t>
      </w:r>
    </w:p>
    <w:p w:rsidR="0024435F" w:rsidRDefault="007D5E57">
      <w:pPr>
        <w:pStyle w:val="a3"/>
        <w:spacing w:line="272" w:lineRule="exact"/>
        <w:ind w:left="1530"/>
        <w:jc w:val="left"/>
      </w:pPr>
      <w:r>
        <w:t>Принципы периодизации Средневековья. Историческая карта средневекового мира.</w:t>
      </w:r>
    </w:p>
    <w:p w:rsidR="0024435F" w:rsidRDefault="007D5E57">
      <w:pPr>
        <w:pStyle w:val="a3"/>
        <w:spacing w:before="5" w:line="237" w:lineRule="auto"/>
        <w:ind w:right="317" w:firstLine="710"/>
      </w:pPr>
      <w:r>
        <w:t>«Великое переселение народов» в Европе и формирование христианской средневековой цивилизации.</w:t>
      </w:r>
    </w:p>
    <w:p w:rsidR="0024435F" w:rsidRDefault="007D5E57">
      <w:pPr>
        <w:pStyle w:val="a3"/>
        <w:spacing w:before="3"/>
        <w:ind w:right="321" w:firstLine="710"/>
      </w:pPr>
      <w:r>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православнойтрадициях.</w:t>
      </w:r>
    </w:p>
    <w:p w:rsidR="0024435F" w:rsidRDefault="007D5E57">
      <w:pPr>
        <w:pStyle w:val="a3"/>
        <w:spacing w:before="3" w:line="237" w:lineRule="auto"/>
        <w:ind w:right="320" w:firstLine="710"/>
      </w:pPr>
      <w:r>
        <w:t>Норманнский фактор в образовании европейских государств. Образование государства Русь и роль норманнского фактора в этомпроцессе.</w:t>
      </w:r>
    </w:p>
    <w:p w:rsidR="0024435F" w:rsidRDefault="007D5E57">
      <w:pPr>
        <w:pStyle w:val="a3"/>
        <w:spacing w:before="3"/>
        <w:ind w:right="317" w:firstLine="710"/>
      </w:pPr>
      <w: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Торговые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европейскогоСредневековья.</w:t>
      </w:r>
    </w:p>
    <w:p w:rsidR="0024435F" w:rsidRDefault="007D5E57">
      <w:pPr>
        <w:pStyle w:val="a3"/>
        <w:spacing w:before="1" w:line="275" w:lineRule="exact"/>
        <w:ind w:left="1530"/>
      </w:pPr>
      <w:r>
        <w:t>Цивилизации Востока в эпоху Средневековья.</w:t>
      </w:r>
    </w:p>
    <w:p w:rsidR="0024435F" w:rsidRDefault="007D5E57">
      <w:pPr>
        <w:pStyle w:val="a3"/>
        <w:ind w:right="310" w:firstLine="710"/>
      </w:pPr>
      <w:r>
        <w:t>Характер международных отношений в Средние 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24435F" w:rsidRDefault="007D5E57">
      <w:pPr>
        <w:pStyle w:val="a3"/>
        <w:spacing w:before="2"/>
        <w:ind w:right="318" w:firstLine="710"/>
      </w:pPr>
      <w: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XIV–XVвв.</w:t>
      </w:r>
    </w:p>
    <w:p w:rsidR="0024435F" w:rsidRDefault="007D5E57">
      <w:pPr>
        <w:pStyle w:val="a3"/>
        <w:spacing w:before="2" w:line="237" w:lineRule="auto"/>
        <w:ind w:right="314" w:firstLine="710"/>
      </w:pPr>
      <w:r>
        <w:t>Изменения в мировосприятии европейского человека. Природно-климатические, экономические, социально-психологические предпосылки процесса модернизации.</w:t>
      </w:r>
    </w:p>
    <w:p w:rsidR="0024435F" w:rsidRDefault="007D5E57">
      <w:pPr>
        <w:pStyle w:val="a3"/>
        <w:spacing w:before="4"/>
        <w:ind w:right="311" w:firstLine="710"/>
      </w:pPr>
      <w:r>
        <w:t xml:space="preserve">Особенности российского Средневековья: дискуссионные проблемы. Государство и общество на Руси в контексте европейской истории. Русь удельная: формирование различных социально-политических моделей развития русского государства и общества. Борьба </w:t>
      </w:r>
      <w:r>
        <w:rPr>
          <w:spacing w:val="-3"/>
        </w:rPr>
        <w:t xml:space="preserve">Руси </w:t>
      </w:r>
      <w:r>
        <w:t>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XIV – XV веке. Социально- экономическое развитие России. Россия в средневековом мире. Роль Ивана IV Грозного в российской истории: реформы и ихцена</w:t>
      </w:r>
    </w:p>
    <w:p w:rsidR="0024435F" w:rsidRDefault="007D5E57">
      <w:pPr>
        <w:pStyle w:val="a3"/>
        <w:ind w:left="1530"/>
      </w:pPr>
      <w:r>
        <w:t>Человек в древности и Средневековье.</w:t>
      </w:r>
    </w:p>
    <w:p w:rsidR="0024435F" w:rsidRDefault="0024435F">
      <w:pPr>
        <w:sectPr w:rsidR="0024435F">
          <w:pgSz w:w="11900" w:h="16840"/>
          <w:pgMar w:top="1040" w:right="240" w:bottom="940" w:left="880" w:header="0" w:footer="672" w:gutter="0"/>
          <w:cols w:space="720"/>
        </w:sectPr>
      </w:pPr>
    </w:p>
    <w:p w:rsidR="0024435F" w:rsidRDefault="007D5E57">
      <w:pPr>
        <w:pStyle w:val="1"/>
        <w:spacing w:before="71" w:line="275" w:lineRule="exact"/>
      </w:pPr>
      <w:r>
        <w:lastRenderedPageBreak/>
        <w:t>Новое время</w:t>
      </w:r>
    </w:p>
    <w:p w:rsidR="0024435F" w:rsidRDefault="007D5E57">
      <w:pPr>
        <w:pStyle w:val="a3"/>
        <w:ind w:right="314" w:firstLine="710"/>
      </w:pPr>
      <w:r>
        <w:t>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обществу.</w:t>
      </w:r>
    </w:p>
    <w:p w:rsidR="0024435F" w:rsidRDefault="007D5E57">
      <w:pPr>
        <w:pStyle w:val="a3"/>
        <w:ind w:right="320" w:firstLine="710"/>
      </w:pPr>
      <w: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24435F" w:rsidRDefault="007D5E57">
      <w:pPr>
        <w:pStyle w:val="a3"/>
        <w:spacing w:line="242" w:lineRule="auto"/>
        <w:ind w:right="320" w:firstLine="710"/>
      </w:pPr>
      <w:r>
        <w:t>Социально-психологические, экономические и техногенные факторы развертывания процесса модернизации.</w:t>
      </w:r>
    </w:p>
    <w:p w:rsidR="0024435F" w:rsidRDefault="007D5E57">
      <w:pPr>
        <w:pStyle w:val="a3"/>
        <w:spacing w:line="242" w:lineRule="auto"/>
        <w:ind w:right="325" w:firstLine="710"/>
      </w:pPr>
      <w:r>
        <w:t>Внутренняя колонизация. Торговый и мануфактурный капитализм. Эпоха меркантилизма.</w:t>
      </w:r>
    </w:p>
    <w:p w:rsidR="0024435F" w:rsidRDefault="007D5E57">
      <w:pPr>
        <w:pStyle w:val="a3"/>
        <w:ind w:right="322" w:firstLine="710"/>
      </w:pPr>
      <w:r>
        <w:t>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24435F" w:rsidRDefault="007D5E57">
      <w:pPr>
        <w:pStyle w:val="a3"/>
        <w:ind w:right="314" w:firstLine="710"/>
      </w:pPr>
      <w:r>
        <w:t>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w:t>
      </w:r>
    </w:p>
    <w:p w:rsidR="0024435F" w:rsidRDefault="007D5E57">
      <w:pPr>
        <w:pStyle w:val="a3"/>
        <w:ind w:right="317" w:firstLine="710"/>
      </w:pPr>
      <w:r>
        <w:t>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Попытки ограничения власти царя в период Смуты и в эпоху дворцовых переворотов, причины их неудач. Церковь, общество, государство в России XVII–XVIII вв. Россия в системе международных отношений. Дискуссии о причинах и последствиях присоединения Украины к России. Причины, особенности, последствия и цена преобразований Петра I в исторической науке. Россия – великая европейская держава.</w:t>
      </w:r>
    </w:p>
    <w:p w:rsidR="0024435F" w:rsidRDefault="007D5E57">
      <w:pPr>
        <w:pStyle w:val="a3"/>
        <w:ind w:right="312" w:firstLine="710"/>
      </w:pPr>
      <w:r>
        <w:t>Буржуазные революции XVII–XIX вв.: исторические предпосылки и значение, идеология социальных и политических движений. Особенности социальных движений в России в XVII–XVIII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 и рабочее революционное движение. Национализм и его влияние на общественно- политическую жизнь стран Европы.</w:t>
      </w:r>
    </w:p>
    <w:p w:rsidR="0024435F" w:rsidRDefault="007D5E57">
      <w:pPr>
        <w:pStyle w:val="a3"/>
        <w:ind w:right="315" w:firstLine="710"/>
      </w:pPr>
      <w: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24435F" w:rsidRDefault="007D5E57">
      <w:pPr>
        <w:pStyle w:val="a3"/>
        <w:ind w:right="319" w:firstLine="710"/>
      </w:pPr>
      <w:r>
        <w:t>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w:t>
      </w:r>
    </w:p>
    <w:p w:rsidR="0024435F" w:rsidRDefault="007D5E57">
      <w:pPr>
        <w:pStyle w:val="a3"/>
        <w:ind w:right="316" w:firstLine="710"/>
      </w:pPr>
      <w:r>
        <w:t>Мировосприятие человека индустриального общества в Европе и в России. Формирование классической научной картины мира в XVII–XIX вв. Культурное и философское наследие Нового времени.</w:t>
      </w:r>
    </w:p>
    <w:p w:rsidR="0024435F" w:rsidRDefault="007D5E57">
      <w:pPr>
        <w:pStyle w:val="a3"/>
        <w:ind w:right="320" w:firstLine="710"/>
      </w:pPr>
      <w:r>
        <w:t>Дискуссия о различных моделях перехода от традиционного к индустриальному обществу («эшелонах модернизации»), специфике этих процессов в России. Предпосылки ускоренной модернизации в странах «второго эшелона». Влияние европейской колониальной экспансии на традиционные общества Востока. Экономическое развитие и общественные движения в колониальных и зависимых странах.</w:t>
      </w:r>
    </w:p>
    <w:p w:rsidR="0024435F" w:rsidRDefault="007D5E57">
      <w:pPr>
        <w:pStyle w:val="a3"/>
        <w:ind w:right="314" w:firstLine="710"/>
      </w:pPr>
      <w:r>
        <w:t>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3"/>
      </w:pPr>
      <w:r>
        <w:lastRenderedPageBreak/>
        <w:t>система и первый опыт «коллективной дипломатии». Роль геополитических факторов в международных отношениях Нового времени. Колониальный раздел мира.</w:t>
      </w:r>
    </w:p>
    <w:p w:rsidR="0024435F" w:rsidRDefault="007D5E57">
      <w:pPr>
        <w:pStyle w:val="1"/>
        <w:spacing w:line="274" w:lineRule="exact"/>
      </w:pPr>
      <w:r>
        <w:t>Индустриальное общество во второй половине XIX – начале ХХ в.</w:t>
      </w:r>
    </w:p>
    <w:p w:rsidR="0024435F" w:rsidRDefault="007D5E57">
      <w:pPr>
        <w:pStyle w:val="a3"/>
        <w:ind w:right="310" w:firstLine="710"/>
      </w:pPr>
      <w:r>
        <w:t>Дискуссия о понятии Новейшая история. Историческая карта второй половины XIX – начала ХХ в.</w:t>
      </w:r>
    </w:p>
    <w:p w:rsidR="0024435F" w:rsidRDefault="007D5E57">
      <w:pPr>
        <w:pStyle w:val="a3"/>
        <w:ind w:right="317" w:firstLine="710"/>
      </w:pPr>
      <w:r>
        <w:t>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общества.</w:t>
      </w:r>
    </w:p>
    <w:p w:rsidR="0024435F" w:rsidRDefault="007D5E57">
      <w:pPr>
        <w:pStyle w:val="a3"/>
        <w:ind w:right="316" w:firstLine="710"/>
      </w:pPr>
      <w:r>
        <w:t>Российская власть и общество в XIX в.: поиск оптимальной модели общественного развития. Империя и народы. «Великие реформы» в России 1860–1870-х гг. и их значение. Особенности экономического и социального развития России в условиях ускорения модернизации. Предпосылки революционного изменения общественного строя. Российские реформы в XIX в.: причины, цели, противоречия, итоги.</w:t>
      </w:r>
    </w:p>
    <w:p w:rsidR="0024435F" w:rsidRDefault="007D5E57">
      <w:pPr>
        <w:pStyle w:val="a3"/>
        <w:ind w:right="313" w:firstLine="710"/>
      </w:pPr>
      <w:r>
        <w:t xml:space="preserve">Кризис классических идеологических доктрин на </w:t>
      </w:r>
      <w:r>
        <w:rPr>
          <w:spacing w:val="-3"/>
        </w:rPr>
        <w:t xml:space="preserve">рубеже </w:t>
      </w:r>
      <w:r>
        <w:t>XIX–XX вв. Поиск новых моделей общественного развития. Общественное движение в России второй половины  XIX в. и его специфика. Мировоззренческий кризис европейского общества в конце XIX – начале 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ХХв.</w:t>
      </w:r>
    </w:p>
    <w:p w:rsidR="0024435F" w:rsidRDefault="007D5E57">
      <w:pPr>
        <w:pStyle w:val="a3"/>
        <w:ind w:left="1530"/>
      </w:pPr>
      <w:r>
        <w:t>Нарастание технократизма и иррационализма в массовомсознании.</w:t>
      </w:r>
    </w:p>
    <w:p w:rsidR="0024435F" w:rsidRDefault="007D5E57">
      <w:pPr>
        <w:pStyle w:val="a3"/>
        <w:spacing w:before="1"/>
        <w:ind w:right="317" w:firstLine="710"/>
      </w:pPr>
      <w:r>
        <w:t>Страны Азии на рубеже XIX–XX вв. Кризис традиционного общества в условиях развертывания модернизационных процессов.</w:t>
      </w:r>
    </w:p>
    <w:p w:rsidR="0024435F" w:rsidRDefault="007D5E57">
      <w:pPr>
        <w:pStyle w:val="a3"/>
        <w:spacing w:before="3" w:line="237" w:lineRule="auto"/>
        <w:ind w:right="317" w:firstLine="710"/>
      </w:pPr>
      <w:r>
        <w:t>Система международных отношений на рубеже XIX–XX вв. Империализм как идеология и политика. Борьба за колониальный передел мира.</w:t>
      </w:r>
    </w:p>
    <w:p w:rsidR="0024435F" w:rsidRDefault="007D5E57">
      <w:pPr>
        <w:pStyle w:val="1"/>
        <w:spacing w:before="10" w:line="237" w:lineRule="auto"/>
        <w:ind w:left="3562" w:right="382" w:hanging="2690"/>
      </w:pPr>
      <w:r>
        <w:t>Этнокультурная составляющая исторического образования в республике Татарстан с древнейших времен до начала 21 века</w:t>
      </w:r>
    </w:p>
    <w:p w:rsidR="0024435F" w:rsidRDefault="007D5E57">
      <w:pPr>
        <w:pStyle w:val="a3"/>
        <w:ind w:right="315" w:firstLine="710"/>
      </w:pPr>
      <w:r>
        <w:t>Введение. Что изучает история Татарстана. Исторические источники и основные их виды. Волго-Уральский регион и тюркоязычные народы Евразии в древности и раннем средневековье. Древние люди на территории ВолгоУральского региона в эпоху камня, бронзы и раннего железа: расселение, хозяйство, общественный строй, контакты с соседями, духовная культура. Древняя история предков финно-угров Поволжья.</w:t>
      </w:r>
      <w:r>
        <w:rPr>
          <w:rFonts w:ascii="Symbol" w:hAnsi="Symbol"/>
        </w:rPr>
        <w:t></w:t>
      </w:r>
      <w:r>
        <w:t xml:space="preserve"> Хунну (гунны)  в Азии и Европе. Древние тюрки и ранние тюркские государства евразийских степей. Общая история предков татар и других тюркских народов. Великая Болгария и Хазарский каганат. Продвижение болгар в Среднее Поволжье. Культура и искусство древнихтюрков.</w:t>
      </w:r>
    </w:p>
    <w:p w:rsidR="0024435F" w:rsidRDefault="007D5E57">
      <w:pPr>
        <w:pStyle w:val="a3"/>
        <w:ind w:right="313" w:firstLine="710"/>
      </w:pPr>
      <w:r>
        <w:t>Волжско-Камская Булгария и Великая степь в Х – начале XIII в. Образование и развитие Булгарского государства: территория, образ жизни населения, города, общественно-политический строй. Булгарский этнос. Кыпчаки и Дешт-и-Кипчак. Ислам и мусульманская культура в ВолгоУральском регионе. Духовная и материальная культура Волжской Булгарии. Повседневная жизнь населения. Межэтнические контакты: булгары, финноугорские племена и тюрки восточноевропейских степей.</w:t>
      </w:r>
    </w:p>
    <w:p w:rsidR="0024435F" w:rsidRDefault="007D5E57">
      <w:pPr>
        <w:pStyle w:val="a3"/>
        <w:ind w:right="312" w:firstLine="710"/>
      </w:pPr>
      <w:r>
        <w:t>Древние татары и монголы, возникновение империи Чингисхана и ее владения в Восточной Европе. Образование Улуса Джучи (Золотой Орды). Территория, образ жизни населения, города и городская цивилизация, хозяйство, общественно-политический строй, культура. Значение принятия ислама и конфессиональная политика в Улусе Джучи. Волго- Уральский регион в составе Улуса Джучи. Повседневная жизнь населения Улуса Джучи. Золотая Орда и формирование средневекового татарского этноса. Межкультурные контакты: поликультурное и поликонфессиональное общество Улуса Джучи, торговые, культурные политические связи Улуса Джучи со средневековыми государствами Европы и Азии. Распад Золотой Орды и образование средневековых тюрко-татарских государств.</w:t>
      </w:r>
    </w:p>
    <w:p w:rsidR="0024435F" w:rsidRDefault="007D5E57">
      <w:pPr>
        <w:pStyle w:val="a3"/>
        <w:spacing w:before="2" w:line="237" w:lineRule="auto"/>
        <w:ind w:right="320" w:firstLine="710"/>
      </w:pPr>
      <w:r>
        <w:t>Казанское ханство и другие тюрко-татарские государства. Образование Казанского ханства. Территория, общественно-политический строй, хозяйство, образ жизни населения,</w:t>
      </w:r>
    </w:p>
    <w:p w:rsidR="0024435F" w:rsidRDefault="0024435F">
      <w:pPr>
        <w:spacing w:line="237" w:lineRule="auto"/>
        <w:sectPr w:rsidR="0024435F">
          <w:pgSz w:w="11900" w:h="16840"/>
          <w:pgMar w:top="1040" w:right="240" w:bottom="940" w:left="880" w:header="0" w:footer="672" w:gutter="0"/>
          <w:cols w:space="720"/>
        </w:sectPr>
      </w:pPr>
    </w:p>
    <w:p w:rsidR="0024435F" w:rsidRDefault="007D5E57">
      <w:pPr>
        <w:pStyle w:val="a3"/>
        <w:spacing w:before="66"/>
        <w:ind w:right="321"/>
      </w:pPr>
      <w:r>
        <w:lastRenderedPageBreak/>
        <w:t>культура. Экономические, политические и культурные взаимоотношения с Московским государством, постзолотоордынскими ханствами. Падение Казани и включение ВолгоУральского региона в состав Московского царства. Народы Казанского ханства. Повседневная жизнь населения. Тюрко-татарские государства и их взаимоотношения. Большая Орда. Астраханское ханство. Касимовское ханство. Крымское ханство. Ногайская Орда. Сибирское ханство. Этнотерриториальные группы татарского народа и их культура.</w:t>
      </w:r>
    </w:p>
    <w:p w:rsidR="0024435F" w:rsidRDefault="007D5E57">
      <w:pPr>
        <w:pStyle w:val="a3"/>
        <w:spacing w:before="1"/>
        <w:ind w:right="307" w:firstLine="710"/>
      </w:pPr>
      <w:r>
        <w:t>Волго-Уральский регион во второй половине XVI–XVII в. Включение Волго- Уральского региона и Западной Сибири в состав Российского государства. Социально- экономические и культурные перемены в жизни региона. Народы Волго-Уральского региона и конфессиональная политика государства. Волго-Уральский регион в Смутное время. Участие служилых татар в утверждении династии Романовых. Основные группы населения: занятия, быт, изменения в социальном положении и численности. Служилые и ясачные татары. Народы Волго-Уральского региона в социальных движениях и восстаниях XVII в. Волго-Уральские, Сибирские и др. этнические группы татар. Культура татар и народов Волго-Уральского региона во второй половине XVI–XVII в. Повседневная жизнь населения.</w:t>
      </w:r>
    </w:p>
    <w:p w:rsidR="0024435F" w:rsidRDefault="007D5E57">
      <w:pPr>
        <w:pStyle w:val="a3"/>
        <w:spacing w:before="3"/>
        <w:ind w:right="311" w:firstLine="710"/>
      </w:pPr>
      <w:r>
        <w:t>Волго-Уральский регион в XVIII – середине XIX в. ВолгоУральский регион в эпоху петровских преобразований. Образование Казанской губернии. Территория. Новые явления в хозяйственной жизни, изменения в быту и образе жизни населения. Превращение ясачников в государственных крестьян, ликвидация сословия служилых татар. Народы Волго- Уральского региона в послепетровскую эпоху. Экономика региона. Религиозная политика правительства в Волго-Уральском регионе. Образование Духовного собрания мусульман. Народы ВолгоУральского региона в социальных движениях и восстаниях начала XVIII в. Татары и народы Волго-Уральского региона в Пугачевском восстании. Экономическая жизнь региона в первой половине XIX в. Татарское предпринимательство. Движения социального протеста. Культура татар и народов Волго-Уральского региона в XVIII – первой половины XIX в. Начало формирования татарской нации. Повседневная жизньнаселения.</w:t>
      </w:r>
    </w:p>
    <w:p w:rsidR="0024435F" w:rsidRDefault="007D5E57">
      <w:pPr>
        <w:pStyle w:val="a3"/>
        <w:spacing w:line="275" w:lineRule="exact"/>
        <w:ind w:left="1530"/>
      </w:pPr>
      <w:r>
        <w:t>Волго-Уральский регион во второй половине XIX – нач. ХХ в.</w:t>
      </w:r>
    </w:p>
    <w:p w:rsidR="0024435F" w:rsidRDefault="007D5E57">
      <w:pPr>
        <w:pStyle w:val="a3"/>
        <w:spacing w:before="3"/>
        <w:ind w:right="313" w:firstLine="773"/>
      </w:pPr>
      <w:r>
        <w:t>Крестьянские реформы 1860-х годов в регионе и их последствия. Новые явления в сельском хозяйстве и промышленности. Общественные движения 43 1870–1890-х гг. Татарское национальное движение. Движения социального протеста.</w:t>
      </w:r>
    </w:p>
    <w:p w:rsidR="0024435F" w:rsidRDefault="007D5E57">
      <w:pPr>
        <w:pStyle w:val="a3"/>
        <w:ind w:right="312" w:firstLine="773"/>
      </w:pPr>
      <w:r>
        <w:t>Социально-экономическое развитие Волго-Уральского региона в начале ХХ в. Обострение кризисных явлений и социальных противоречий. Татары в революционном движении 1905–1907 гг. Национальные партии и организации. Татары и народы Волго- Уральского региона в Государственной Думе.</w:t>
      </w:r>
    </w:p>
    <w:p w:rsidR="0024435F" w:rsidRDefault="007D5E57">
      <w:pPr>
        <w:pStyle w:val="a3"/>
        <w:ind w:right="312" w:firstLine="710"/>
      </w:pPr>
      <w:r>
        <w:t>Первая мировая война и татары. Кризисные явления в экономике региона. Февральская революция и национальное движение татар. Культура народов Волго- Уральского региона во второй половине XIX – начале ХХ в. Наука и образование. Джадидизм. Казанский университет и его научные школы. Татарские учебные заведения. Общественная мысль. Издательское дело и периодическая печать. Литература и театральное искусство. Повседневная жизнь населения.</w:t>
      </w:r>
    </w:p>
    <w:p w:rsidR="0024435F" w:rsidRDefault="007D5E57">
      <w:pPr>
        <w:pStyle w:val="a3"/>
        <w:spacing w:line="242" w:lineRule="auto"/>
        <w:ind w:right="321" w:firstLine="710"/>
      </w:pPr>
      <w:r>
        <w:t>Татарстан в советский период. Октябрьский переворот в Казани и установление советской власти. Гражданская война.</w:t>
      </w:r>
    </w:p>
    <w:p w:rsidR="0024435F" w:rsidRDefault="007D5E57">
      <w:pPr>
        <w:pStyle w:val="a3"/>
        <w:ind w:right="315" w:firstLine="710"/>
      </w:pPr>
      <w:r>
        <w:t>От Казанской губернии к автономной республике (1917–1920 гг.). Альтернативы национальногосударственного устройства. Образование ТАССР. Национализация и экономическая разруха в городе и деревне. Продовольственная диктатура, голод в Поволжье. Восстановительные тенденции в экономике в период НЭПа. Индустриализация, коллективизация, культурная революция в ТАССР и их социально-экономические последствия. Миграционные процессы. Усиление централизации власти. Коренизация кадров, ломка традиционных институтов идеологии, культуры.</w:t>
      </w:r>
    </w:p>
    <w:p w:rsidR="0024435F" w:rsidRDefault="007D5E57">
      <w:pPr>
        <w:pStyle w:val="a3"/>
        <w:spacing w:line="237" w:lineRule="auto"/>
        <w:ind w:right="315" w:firstLine="710"/>
      </w:pPr>
      <w:r>
        <w:t>Татарстанцы на фронтах Второй мировой и Великой Отечественной войны. ТАССР — важная тыловая база СССР. Особенности социально экономического развития ТАССР.</w:t>
      </w:r>
    </w:p>
    <w:p w:rsidR="0024435F" w:rsidRDefault="0024435F">
      <w:pPr>
        <w:spacing w:line="237" w:lineRule="auto"/>
        <w:sectPr w:rsidR="0024435F">
          <w:pgSz w:w="11900" w:h="16840"/>
          <w:pgMar w:top="1040" w:right="240" w:bottom="940" w:left="880" w:header="0" w:footer="672" w:gutter="0"/>
          <w:cols w:space="720"/>
        </w:sectPr>
      </w:pPr>
    </w:p>
    <w:p w:rsidR="0024435F" w:rsidRDefault="007D5E57">
      <w:pPr>
        <w:pStyle w:val="a3"/>
        <w:spacing w:before="66" w:line="242" w:lineRule="auto"/>
        <w:ind w:right="324" w:firstLine="710"/>
      </w:pPr>
      <w:r>
        <w:lastRenderedPageBreak/>
        <w:t>Аграрная политика раскрестьянивания и село Татарстана. АПК. Перестройка экономики на мирный лад.</w:t>
      </w:r>
    </w:p>
    <w:p w:rsidR="0024435F" w:rsidRDefault="007D5E57">
      <w:pPr>
        <w:pStyle w:val="a3"/>
        <w:spacing w:line="242" w:lineRule="auto"/>
        <w:ind w:right="320" w:firstLine="710"/>
      </w:pPr>
      <w:r>
        <w:t>Кризис системы социализма, его проявления в Татарстане. Несоответствие политического статуса республики его социально-экономическому потенциалу.</w:t>
      </w:r>
    </w:p>
    <w:p w:rsidR="0024435F" w:rsidRDefault="007D5E57">
      <w:pPr>
        <w:pStyle w:val="a3"/>
        <w:spacing w:line="271" w:lineRule="exact"/>
        <w:ind w:left="1530"/>
      </w:pPr>
      <w:r>
        <w:t>Республика в годы перестройки.</w:t>
      </w:r>
    </w:p>
    <w:p w:rsidR="0024435F" w:rsidRDefault="007D5E57">
      <w:pPr>
        <w:pStyle w:val="a3"/>
        <w:ind w:right="312" w:firstLine="710"/>
      </w:pPr>
      <w:r>
        <w:t>Культура татарского народа и народов Татарстана в 1917–1991 гг. Возрождение религиозных институтов. Факторы развития советской культуры в республике. Повседневная жизнь населения.</w:t>
      </w:r>
    </w:p>
    <w:p w:rsidR="0024435F" w:rsidRDefault="007D5E57">
      <w:pPr>
        <w:pStyle w:val="a3"/>
        <w:ind w:right="323" w:firstLine="710"/>
      </w:pPr>
      <w:r>
        <w:t>Татарстан в постсоветский период. Национальные и общественные движения. Кризисные явления в экономике региона. Изменения в повседневной жизни населения. Особенности перехода республики к рыночной экономике: политика «мягкого вхождения в рынок». Формирование «модели Татарстана».</w:t>
      </w:r>
    </w:p>
    <w:p w:rsidR="0024435F" w:rsidRDefault="007D5E57">
      <w:pPr>
        <w:pStyle w:val="a3"/>
        <w:ind w:right="310" w:firstLine="710"/>
      </w:pPr>
      <w:r>
        <w:t>Современное инновационно технологическое развитие экономики Республики Татарстан. Становление современной российской государственности. Роль Татарстана в формировании федеративных отношений. Общественно– политическое развитие Татарстана. Символы государственности Татарстана (герб, флаг, гимн). Формирование современных институтов власти. Политические партии и общественные организации в республике. Межнациональные и межконфессиональные отношения в современном Татарстане. Культура, наука, образование народов Татарстана в постсоветский период. Повседневная жизнь населения. Усиление роли религиозных организаций. Празднование 1000-летия Казани. Развитие физкультуры и спорта, спортивные достиженияреспублики.</w:t>
      </w:r>
    </w:p>
    <w:p w:rsidR="0024435F" w:rsidRDefault="007D5E57">
      <w:pPr>
        <w:pStyle w:val="1"/>
        <w:numPr>
          <w:ilvl w:val="2"/>
          <w:numId w:val="98"/>
        </w:numPr>
        <w:tabs>
          <w:tab w:val="left" w:pos="2136"/>
        </w:tabs>
        <w:spacing w:before="4" w:line="273" w:lineRule="exact"/>
        <w:ind w:left="2135" w:hanging="606"/>
        <w:jc w:val="both"/>
      </w:pPr>
      <w:r>
        <w:t>География. Базовойуровень.</w:t>
      </w:r>
    </w:p>
    <w:p w:rsidR="0024435F" w:rsidRDefault="007D5E57">
      <w:pPr>
        <w:pStyle w:val="a3"/>
        <w:ind w:right="315" w:firstLine="422"/>
      </w:pPr>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24435F" w:rsidRDefault="007D5E57">
      <w:pPr>
        <w:pStyle w:val="a3"/>
        <w:ind w:right="318" w:firstLine="710"/>
      </w:pPr>
      <w: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24435F" w:rsidRDefault="007D5E57">
      <w:pPr>
        <w:pStyle w:val="a3"/>
        <w:ind w:right="319" w:firstLine="710"/>
      </w:pPr>
      <w: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24435F" w:rsidRDefault="007D5E57">
      <w:pPr>
        <w:pStyle w:val="a3"/>
        <w:ind w:right="323" w:firstLine="710"/>
      </w:pPr>
      <w:r>
        <w:t>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rsidR="0024435F" w:rsidRDefault="007D5E57">
      <w:pPr>
        <w:pStyle w:val="a3"/>
        <w:ind w:right="312" w:firstLine="710"/>
      </w:pPr>
      <w: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предметныхрезультатов.</w:t>
      </w:r>
    </w:p>
    <w:p w:rsidR="0024435F" w:rsidRDefault="007D5E57">
      <w:pPr>
        <w:pStyle w:val="1"/>
        <w:spacing w:before="3"/>
      </w:pPr>
      <w:r>
        <w:t>Содержание предмета «География» на уровне среднего общего образования.</w:t>
      </w:r>
    </w:p>
    <w:p w:rsidR="0024435F" w:rsidRDefault="007D5E57">
      <w:pPr>
        <w:spacing w:before="2" w:line="273" w:lineRule="exact"/>
        <w:ind w:left="819"/>
        <w:jc w:val="both"/>
        <w:rPr>
          <w:b/>
          <w:sz w:val="24"/>
        </w:rPr>
      </w:pPr>
      <w:r>
        <w:rPr>
          <w:b/>
          <w:sz w:val="24"/>
        </w:rPr>
        <w:t>Базовый уровень.</w:t>
      </w:r>
    </w:p>
    <w:p w:rsidR="0024435F" w:rsidRDefault="007D5E57">
      <w:pPr>
        <w:pStyle w:val="a3"/>
        <w:ind w:right="319"/>
      </w:pPr>
      <w: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435F" w:rsidRDefault="007D5E57">
      <w:pPr>
        <w:pStyle w:val="a3"/>
        <w:ind w:right="322"/>
      </w:pPr>
      <w:r>
        <w:t>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9"/>
      </w:pPr>
      <w:r>
        <w:lastRenderedPageBreak/>
        <w:t>камеральная обработка, опыты, моделирование. Геоинформационные системы как средство получения, обработки и представления пространственно-координированных географических данных</w:t>
      </w:r>
    </w:p>
    <w:p w:rsidR="0024435F" w:rsidRDefault="007D5E57">
      <w:pPr>
        <w:pStyle w:val="a3"/>
        <w:spacing w:before="3" w:line="275" w:lineRule="exact"/>
      </w:pPr>
      <w:r>
        <w:rPr>
          <w:u w:val="single"/>
        </w:rPr>
        <w:t>Часть I.</w:t>
      </w:r>
      <w:r>
        <w:t xml:space="preserve"> Человек и окружающая среда</w:t>
      </w:r>
    </w:p>
    <w:p w:rsidR="0024435F" w:rsidRDefault="007D5E57">
      <w:pPr>
        <w:pStyle w:val="a3"/>
        <w:spacing w:line="275" w:lineRule="exact"/>
        <w:ind w:left="1530"/>
      </w:pPr>
      <w:r>
        <w:t>Тема 1. Природа и человек в современном мире.</w:t>
      </w:r>
    </w:p>
    <w:p w:rsidR="0024435F" w:rsidRDefault="007D5E57">
      <w:pPr>
        <w:pStyle w:val="a3"/>
        <w:spacing w:before="5" w:line="237" w:lineRule="auto"/>
        <w:ind w:right="327" w:firstLine="773"/>
      </w:pPr>
      <w:r>
        <w:t>Окружающая среда как геосистема. Важнейшие явления и процессы в окружающей среде. Представление о ноосфере.</w:t>
      </w:r>
    </w:p>
    <w:p w:rsidR="0024435F" w:rsidRDefault="007D5E57">
      <w:pPr>
        <w:pStyle w:val="a3"/>
        <w:spacing w:before="3"/>
        <w:ind w:right="322" w:firstLine="710"/>
      </w:pPr>
      <w: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24435F" w:rsidRDefault="007D5E57">
      <w:pPr>
        <w:pStyle w:val="a3"/>
        <w:ind w:right="322" w:firstLine="710"/>
      </w:pPr>
      <w: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24435F" w:rsidRDefault="007D5E57">
      <w:pPr>
        <w:pStyle w:val="a3"/>
        <w:ind w:right="310" w:firstLine="1022"/>
      </w:pPr>
      <w:r>
        <w:t xml:space="preserve">Освоение человеком планеты Земля. Познание глубокой связи между человечеством и природой — миссия географической науки. Эволюция природы </w:t>
      </w:r>
      <w:r>
        <w:rPr>
          <w:spacing w:val="-4"/>
        </w:rPr>
        <w:t xml:space="preserve">до </w:t>
      </w:r>
      <w:r>
        <w:t>появления человека. Географическая оболочка Земли — сфера взаимопроникновения и взаимодействия  литосферы,  атмосферы,  гидросферы   и   биосферы и среда жизни человека.  Взаимоотношения  людей  с  природой  на  разных   этапах   развития цивилизации. Индустриализация и природопользование. Возрастание антропогенного давления на Землю в ХХ—XXI вв. Техногенез, его нынешние и будущие возможные последствия. Учение о ноосфере — В. И. Вернадский. Стремительное расширение границ ойкумены. Освоение пустынных и полупустынных районов Африки, Азии, Австралии. Вовлечение в хозяйственный оборот арктических и субарктических районов  — приполярных территорий на Севере России, Канадском Севере, Аляске. Освоение предгорных и горных районов мира. Освоение шельфовых акваторий Мирового океана. Естественный, антропогенный, культурныйландшафты.</w:t>
      </w:r>
    </w:p>
    <w:p w:rsidR="0024435F" w:rsidRDefault="007D5E57">
      <w:pPr>
        <w:pStyle w:val="a3"/>
        <w:ind w:right="321"/>
      </w:pPr>
      <w:r>
        <w:t>Природные ресурсы и развитие стран. Многозначность понятия «ресурсы». Связь природных и экономических ресурсов. Человек как связующее звено между природными и экономическими ресурсами. Роль природных ресурсов в жизни общества. Виды природных ресурсов, ресурсообеспеченность. Возобновляемые и невозобновляемые ресурсы. Обеспеченность стран стратегическими ресурсами — нефтью, газом, ураном, рудными ископаемыми и др. Природно-ресурсный потенциал России. Земельный фонд мира, его структура. Обеспеченность человечества пресной водой, понятие о «водном голоде» на планете. Гидроэнергоресурсы Земли, перспективы их использования. Лесные ресурсы, их размещение по природным зонам и странам; масштабы обезлесения. Роль природных ресурсов Мирового океана в жизни человечества; марикультура.</w:t>
      </w:r>
    </w:p>
    <w:p w:rsidR="0024435F" w:rsidRDefault="007D5E57">
      <w:pPr>
        <w:pStyle w:val="a3"/>
        <w:spacing w:before="1"/>
        <w:ind w:right="320"/>
      </w:pPr>
      <w:r>
        <w:t xml:space="preserve">Другие виды природных ресурсов. Истощение природных </w:t>
      </w:r>
      <w:r>
        <w:rPr>
          <w:spacing w:val="2"/>
        </w:rPr>
        <w:t xml:space="preserve">ре- </w:t>
      </w:r>
      <w:r>
        <w:t>сурсов. Ресурсосберегающая, малоотходная и энергосберегающая технологии. Утилизация вторичного сырья. Возможности России в развитии прогрессивныхтехнологий.</w:t>
      </w:r>
    </w:p>
    <w:p w:rsidR="0024435F" w:rsidRDefault="007D5E57">
      <w:pPr>
        <w:spacing w:before="2" w:line="275" w:lineRule="exact"/>
        <w:ind w:left="819"/>
        <w:jc w:val="both"/>
        <w:rPr>
          <w:i/>
          <w:sz w:val="24"/>
        </w:rPr>
      </w:pPr>
      <w:r>
        <w:rPr>
          <w:i/>
          <w:sz w:val="24"/>
        </w:rPr>
        <w:t>Практическая работа 1</w:t>
      </w:r>
    </w:p>
    <w:p w:rsidR="0024435F" w:rsidRDefault="007D5E57">
      <w:pPr>
        <w:pStyle w:val="a3"/>
        <w:spacing w:line="275" w:lineRule="exact"/>
        <w:ind w:left="882"/>
      </w:pPr>
      <w:r>
        <w:t>Оценка ресурсообеспеченности отдельных стран (регионов) мира (по выбору)..</w:t>
      </w:r>
    </w:p>
    <w:p w:rsidR="0024435F" w:rsidRDefault="007D5E57">
      <w:pPr>
        <w:pStyle w:val="a3"/>
        <w:spacing w:before="5" w:line="237" w:lineRule="auto"/>
        <w:ind w:right="3017" w:firstLine="710"/>
        <w:jc w:val="left"/>
      </w:pPr>
      <w:r>
        <w:t>Часть 2.Территориальная организация мирового сообщества Тема2. Политическая карта мира</w:t>
      </w:r>
    </w:p>
    <w:p w:rsidR="0024435F" w:rsidRDefault="007D5E57">
      <w:pPr>
        <w:spacing w:before="5" w:line="237" w:lineRule="auto"/>
        <w:ind w:left="819" w:firstLine="710"/>
        <w:rPr>
          <w:i/>
          <w:sz w:val="24"/>
        </w:rPr>
      </w:pPr>
      <w:r>
        <w:rPr>
          <w:sz w:val="24"/>
        </w:rPr>
        <w:t xml:space="preserve">Мировое сообщество – общая картина мира. Современная политическая карта и ее изменения. Разнообразие стран мира. </w:t>
      </w:r>
      <w:r>
        <w:rPr>
          <w:i/>
          <w:sz w:val="24"/>
        </w:rPr>
        <w:t>Геополитика. «Горячие точки» на карте мира.</w:t>
      </w:r>
    </w:p>
    <w:p w:rsidR="0024435F" w:rsidRDefault="007D5E57">
      <w:pPr>
        <w:pStyle w:val="a3"/>
        <w:spacing w:before="4"/>
        <w:ind w:right="321"/>
      </w:pPr>
      <w:r>
        <w:t>Формирование политической карты мира. Современная политическая карта мира как итог нескольких тысячелетий её формирования. Изменения политического облика мира на рубе- же XX—XXI вв. Распад СССР. Количественные и качественные сдвиги на карте мира.</w:t>
      </w:r>
    </w:p>
    <w:p w:rsidR="0024435F" w:rsidRDefault="007D5E57">
      <w:pPr>
        <w:pStyle w:val="a3"/>
        <w:ind w:right="321"/>
      </w:pPr>
      <w:r>
        <w:t>Государство — главный объект политической карты. Тер- ритория и границы государства. Делимитация и демаркация гра- ниц. Международные территории и территории с неопределён- ным статусом. Формы правления государств — монархическая и</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12"/>
      </w:pPr>
      <w:r>
        <w:lastRenderedPageBreak/>
        <w:t>республиканская. Формы государственного устройства — уни- тарные и федеративные государства. Основные типы стран; кри- терии их выделения.</w:t>
      </w:r>
    </w:p>
    <w:p w:rsidR="0024435F" w:rsidRDefault="007D5E57">
      <w:pPr>
        <w:pStyle w:val="a3"/>
        <w:ind w:right="316"/>
      </w:pPr>
      <w:r>
        <w:t>Политическая география и геополитика. Территориальная дифференциация политических явлений и процессов. Основные политические и военные союзы в современном мире. Организа- ция Объединённых Наций, её структура и роль в современном мире. Специфика России как евразийскойстраны.</w:t>
      </w:r>
    </w:p>
    <w:p w:rsidR="0024435F" w:rsidRDefault="007D5E57">
      <w:pPr>
        <w:ind w:left="819"/>
        <w:jc w:val="both"/>
        <w:rPr>
          <w:i/>
          <w:sz w:val="24"/>
        </w:rPr>
      </w:pPr>
      <w:r>
        <w:rPr>
          <w:i/>
          <w:sz w:val="24"/>
        </w:rPr>
        <w:t>Практическая работа</w:t>
      </w:r>
    </w:p>
    <w:p w:rsidR="0024435F" w:rsidRDefault="007D5E57">
      <w:pPr>
        <w:pStyle w:val="a4"/>
        <w:numPr>
          <w:ilvl w:val="0"/>
          <w:numId w:val="65"/>
        </w:numPr>
        <w:tabs>
          <w:tab w:val="left" w:pos="1064"/>
        </w:tabs>
        <w:spacing w:line="275" w:lineRule="exact"/>
        <w:ind w:left="1064" w:hanging="245"/>
        <w:jc w:val="both"/>
        <w:rPr>
          <w:sz w:val="24"/>
        </w:rPr>
      </w:pPr>
      <w:r>
        <w:rPr>
          <w:sz w:val="24"/>
        </w:rPr>
        <w:t>Составление систематизирующей таблицы «Государственный строй странмира».</w:t>
      </w:r>
    </w:p>
    <w:p w:rsidR="0024435F" w:rsidRDefault="007D5E57">
      <w:pPr>
        <w:pStyle w:val="a4"/>
        <w:numPr>
          <w:ilvl w:val="0"/>
          <w:numId w:val="65"/>
        </w:numPr>
        <w:tabs>
          <w:tab w:val="left" w:pos="1064"/>
        </w:tabs>
        <w:spacing w:line="242" w:lineRule="auto"/>
        <w:ind w:left="819" w:right="378" w:firstLine="0"/>
        <w:jc w:val="both"/>
        <w:rPr>
          <w:sz w:val="24"/>
        </w:rPr>
      </w:pPr>
      <w:r>
        <w:rPr>
          <w:sz w:val="24"/>
        </w:rPr>
        <w:t>Характеристика политико-географического положения страны. Его изменение вовремени. Тема3. Населениемира</w:t>
      </w:r>
    </w:p>
    <w:p w:rsidR="0024435F" w:rsidRDefault="007D5E57">
      <w:pPr>
        <w:pStyle w:val="a3"/>
        <w:ind w:right="316" w:firstLine="710"/>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rPr>
        <w:t xml:space="preserve">Основные очаги этнических и конфессиональных конфликтов. </w:t>
      </w:r>
      <w:r>
        <w:t>География рынка труда и занятости. Миграция населения. Закономерности расселения населения. Урбанизация.</w:t>
      </w:r>
    </w:p>
    <w:p w:rsidR="0024435F" w:rsidRDefault="007D5E57">
      <w:pPr>
        <w:pStyle w:val="a3"/>
        <w:ind w:right="317" w:firstLine="605"/>
      </w:pPr>
      <w:r>
        <w:t xml:space="preserve">Современная демографическая ситуация. Рост населения Земли — от медленного </w:t>
      </w:r>
      <w:r>
        <w:rPr>
          <w:spacing w:val="-4"/>
        </w:rPr>
        <w:t xml:space="preserve">до </w:t>
      </w:r>
      <w:r>
        <w:t>ускоренного. Суть и причины «демографического взрыва» в ХХ в. Численность и размещение населения в разных регионах и странах мира. Депопуляционные процессы в развитых странах. Демографическая ситуация в России. Демографическаяполитика.</w:t>
      </w:r>
    </w:p>
    <w:p w:rsidR="0024435F" w:rsidRDefault="007D5E57">
      <w:pPr>
        <w:pStyle w:val="a3"/>
        <w:ind w:right="320"/>
      </w:pPr>
      <w:r>
        <w:t>Структура населения. Возрастно-половой состав населения мира. Расовый, этнический, религиозный, языковой, социальный состав населения мира, крупных стран и регионов. Особенности уровня и качества жизни населения в разных странах и регионах мира. Индекс развития человеческого потенциала (ИЧРП).</w:t>
      </w:r>
    </w:p>
    <w:p w:rsidR="0024435F" w:rsidRDefault="007D5E57">
      <w:pPr>
        <w:pStyle w:val="a3"/>
        <w:ind w:right="322"/>
      </w:pPr>
      <w:r>
        <w:t>Миграции. Миграции населения — внутренние и внешние. Современные миграционные процессы в мире. Острая проблема социальной адаптации иммигрантов (Западная Европа, Россия и т. д.). Понятие мультикультурализма.</w:t>
      </w:r>
    </w:p>
    <w:p w:rsidR="0024435F" w:rsidRDefault="007D5E57">
      <w:pPr>
        <w:pStyle w:val="a3"/>
        <w:ind w:right="321"/>
      </w:pPr>
      <w:r>
        <w:t>Занятость и расселение. Занятость населения мира, крупных стран и регионов. Расселение населения. Специфика городских и сельских поселений. Масштабы и темпы урбанизации различных стран и регионов мира. Судьба мегалополисов.</w:t>
      </w:r>
    </w:p>
    <w:p w:rsidR="0024435F" w:rsidRDefault="007D5E57">
      <w:pPr>
        <w:pStyle w:val="a3"/>
        <w:spacing w:line="242" w:lineRule="auto"/>
        <w:ind w:right="321"/>
      </w:pPr>
      <w:r>
        <w:t>География религий. Взаимосвязь культур и религий. Территориальное распространение христианства, ислама, буддизма, крупных национальныхрелигий.</w:t>
      </w:r>
    </w:p>
    <w:p w:rsidR="0024435F" w:rsidRDefault="007D5E57">
      <w:pPr>
        <w:pStyle w:val="a3"/>
        <w:ind w:right="321"/>
      </w:pPr>
      <w:r>
        <w:t>Современные цивилизации. Географические рубежи современных цивилизаций. Цивилизации Запада и цивилизации Востока. Культурные районы мира. Глобализация и судьбы локальных культур. Вклад России в мировуюкультуру.</w:t>
      </w:r>
    </w:p>
    <w:p w:rsidR="0024435F" w:rsidRDefault="007D5E57">
      <w:pPr>
        <w:spacing w:line="275" w:lineRule="exact"/>
        <w:ind w:left="819"/>
        <w:jc w:val="both"/>
        <w:rPr>
          <w:i/>
          <w:sz w:val="24"/>
        </w:rPr>
      </w:pPr>
      <w:r>
        <w:rPr>
          <w:i/>
          <w:sz w:val="24"/>
        </w:rPr>
        <w:t>Практическая работа</w:t>
      </w:r>
    </w:p>
    <w:p w:rsidR="0024435F" w:rsidRDefault="007D5E57">
      <w:pPr>
        <w:pStyle w:val="a4"/>
        <w:numPr>
          <w:ilvl w:val="0"/>
          <w:numId w:val="65"/>
        </w:numPr>
        <w:tabs>
          <w:tab w:val="left" w:pos="1064"/>
        </w:tabs>
        <w:spacing w:line="242" w:lineRule="auto"/>
        <w:ind w:left="819" w:right="1600" w:firstLine="0"/>
        <w:jc w:val="both"/>
        <w:rPr>
          <w:sz w:val="24"/>
        </w:rPr>
      </w:pPr>
      <w:r>
        <w:rPr>
          <w:sz w:val="24"/>
        </w:rPr>
        <w:t>Составление сравнительной оценки трудовых ресурсов стран и регионовмира. Тема 4. НТР и мировое хозяйство</w:t>
      </w:r>
    </w:p>
    <w:p w:rsidR="0024435F" w:rsidRDefault="007D5E57">
      <w:pPr>
        <w:pStyle w:val="a3"/>
        <w:ind w:right="324"/>
      </w:pPr>
      <w:r>
        <w:t>Понятие о НТР, её характерные черты и составные части. Мировое хозяйство. Международное географическое разделение труда. Отраслевая и территориальная структура мирового хозяйства. Факторы размещения производительных сил.</w:t>
      </w:r>
    </w:p>
    <w:p w:rsidR="0024435F" w:rsidRDefault="007D5E57">
      <w:pPr>
        <w:pStyle w:val="a3"/>
        <w:spacing w:line="275" w:lineRule="exact"/>
      </w:pPr>
      <w:r>
        <w:t>Тема 5. География мировой экономики</w:t>
      </w:r>
    </w:p>
    <w:p w:rsidR="0024435F" w:rsidRDefault="007D5E57">
      <w:pPr>
        <w:pStyle w:val="a3"/>
        <w:ind w:right="313" w:firstLine="710"/>
      </w:pPr>
      <w:r>
        <w:t xml:space="preserve">Мировое хозяйство. Географическое разделение труда. Отраслевая и территориальная структура мирового хозяйства. </w:t>
      </w:r>
      <w:r>
        <w:rPr>
          <w:i/>
        </w:rPr>
        <w:t xml:space="preserve">Изменение отраслевой структуры. </w:t>
      </w:r>
      <w:r>
        <w:t xml:space="preserve">География основных отраслей производственной и непроизводственной сфер. </w:t>
      </w:r>
      <w:r>
        <w:rPr>
          <w:i/>
        </w:rPr>
        <w:t xml:space="preserve">Развитие сферы услуг. </w:t>
      </w:r>
      <w:r>
        <w:t>Международные отношения. Географические аспекты глобализации.</w:t>
      </w:r>
    </w:p>
    <w:p w:rsidR="0024435F" w:rsidRDefault="007D5E57">
      <w:pPr>
        <w:pStyle w:val="a3"/>
        <w:ind w:right="315"/>
      </w:pPr>
      <w:r>
        <w:t>Мировая экономика. Отраслевая и территориальная структура мировой экономики. Динамика и тенденции  её  развития  в  начале  XXI  в.  Четыре  сектора  мировой  экономики.</w:t>
      </w:r>
    </w:p>
    <w:p w:rsidR="0024435F" w:rsidRDefault="007D5E57">
      <w:pPr>
        <w:pStyle w:val="a3"/>
        <w:ind w:right="313"/>
      </w:pPr>
      <w:r>
        <w:t>Социально-экономические модели стран. Государства аграрные, аграрно-сырьевые, индустриальные, постиндустриальные. Развитые и развивающиеся страны. Государства — центры экономической мощи и «аутсайдеры»; «полюсы» бедности; высокоразвитые страны</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8"/>
      </w:pPr>
      <w:r>
        <w:lastRenderedPageBreak/>
        <w:t>Западной Европы; страны переселенческого типа; новые индустриальные страны; страны внешнеориентированного развития.</w:t>
      </w:r>
    </w:p>
    <w:p w:rsidR="0024435F" w:rsidRDefault="007D5E57">
      <w:pPr>
        <w:pStyle w:val="a3"/>
        <w:ind w:right="315"/>
      </w:pPr>
      <w:r>
        <w:t>География важнейших отраслей. Добывающая и обрабатывающая промышленность. Сельское хозяйство. Транспорт. Сфера услуг. Информационная, консалтинговая и научная деятельность. Международное географическое разделение труда. Отрасли международной специализации стран и регионов мира. Экономическая интеграция в современном мире. Круп- нейшие международные отраслевые и региональные союзы в экономической сфере (ЕС, НАФТА и др.). Крупнейшие миро- вые фирмы и транснациональные корпорации (ТНК). Внешние связи — экономические, научно-технические. Производственное сотрудничество, создание свободных экономических зон (СЭЗ). Международная торговля — основные направления и структура.</w:t>
      </w:r>
    </w:p>
    <w:p w:rsidR="0024435F" w:rsidRDefault="007D5E57">
      <w:pPr>
        <w:pStyle w:val="a3"/>
        <w:spacing w:line="275" w:lineRule="exact"/>
        <w:jc w:val="left"/>
      </w:pPr>
      <w:r>
        <w:t>Главные центры мировойторговли.</w:t>
      </w:r>
    </w:p>
    <w:p w:rsidR="0024435F" w:rsidRDefault="007D5E57">
      <w:pPr>
        <w:pStyle w:val="a3"/>
        <w:spacing w:line="275" w:lineRule="exact"/>
        <w:jc w:val="left"/>
      </w:pPr>
      <w:r>
        <w:t>Глобализация мировой экономики. Место России в глобальной экономике.</w:t>
      </w:r>
    </w:p>
    <w:p w:rsidR="0024435F" w:rsidRDefault="007D5E57">
      <w:pPr>
        <w:spacing w:before="1" w:line="275" w:lineRule="exact"/>
        <w:ind w:left="819"/>
        <w:rPr>
          <w:i/>
          <w:sz w:val="24"/>
        </w:rPr>
      </w:pPr>
      <w:r>
        <w:rPr>
          <w:i/>
          <w:sz w:val="24"/>
        </w:rPr>
        <w:t>Практическая работа</w:t>
      </w:r>
    </w:p>
    <w:p w:rsidR="0024435F" w:rsidRDefault="007D5E57">
      <w:pPr>
        <w:pStyle w:val="a4"/>
        <w:numPr>
          <w:ilvl w:val="0"/>
          <w:numId w:val="65"/>
        </w:numPr>
        <w:tabs>
          <w:tab w:val="left" w:pos="1064"/>
        </w:tabs>
        <w:spacing w:line="275" w:lineRule="exact"/>
        <w:ind w:left="1064" w:hanging="245"/>
        <w:jc w:val="left"/>
        <w:rPr>
          <w:sz w:val="24"/>
        </w:rPr>
      </w:pPr>
      <w:r>
        <w:rPr>
          <w:sz w:val="24"/>
        </w:rPr>
        <w:t>Сравнительная характеристика ведущих факторов размещения производительныхсил.</w:t>
      </w:r>
    </w:p>
    <w:p w:rsidR="0024435F" w:rsidRDefault="007D5E57">
      <w:pPr>
        <w:pStyle w:val="a4"/>
        <w:numPr>
          <w:ilvl w:val="0"/>
          <w:numId w:val="65"/>
        </w:numPr>
        <w:tabs>
          <w:tab w:val="left" w:pos="1103"/>
        </w:tabs>
        <w:spacing w:before="2"/>
        <w:ind w:left="819" w:right="325" w:firstLine="0"/>
        <w:jc w:val="left"/>
        <w:rPr>
          <w:sz w:val="24"/>
        </w:rPr>
      </w:pPr>
      <w:r>
        <w:rPr>
          <w:sz w:val="24"/>
        </w:rPr>
        <w:t>Составление экономико-географической характеристики одной из отраслей (по выбору) промышленностимира.</w:t>
      </w:r>
    </w:p>
    <w:p w:rsidR="0024435F" w:rsidRDefault="007D5E57">
      <w:pPr>
        <w:pStyle w:val="a3"/>
        <w:spacing w:before="1" w:line="275" w:lineRule="exact"/>
        <w:ind w:left="1530"/>
      </w:pPr>
      <w:r>
        <w:rPr>
          <w:u w:val="single"/>
        </w:rPr>
        <w:t>Часть 3.</w:t>
      </w:r>
      <w:r>
        <w:t xml:space="preserve">  Региональная география истрановедение</w:t>
      </w:r>
    </w:p>
    <w:p w:rsidR="0024435F" w:rsidRDefault="007D5E57">
      <w:pPr>
        <w:pStyle w:val="a3"/>
        <w:ind w:right="317" w:firstLine="710"/>
        <w:rPr>
          <w:i/>
        </w:rPr>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rPr>
        <w:t>Ведущие страны-экспортеры основных видов продукции.</w:t>
      </w:r>
    </w:p>
    <w:p w:rsidR="0024435F" w:rsidRDefault="007D5E57">
      <w:pPr>
        <w:pStyle w:val="a3"/>
        <w:ind w:right="311" w:firstLine="710"/>
      </w:pPr>
      <w:r>
        <w:t xml:space="preserve">Роль отдельных стран и регионов в системе мирового хозяйства. </w:t>
      </w:r>
      <w:r>
        <w:rPr>
          <w:i/>
        </w:rPr>
        <w:t xml:space="preserve">Региональная политика. </w:t>
      </w:r>
      <w:r>
        <w:t>Интеграция регионов в единое мировое сообщество. Международные организации (региональные, политические и отраслевые союзы).</w:t>
      </w:r>
    </w:p>
    <w:p w:rsidR="0024435F" w:rsidRDefault="007D5E57">
      <w:pPr>
        <w:spacing w:before="2"/>
        <w:ind w:left="819" w:right="317" w:firstLine="710"/>
        <w:jc w:val="both"/>
        <w:rPr>
          <w:i/>
          <w:sz w:val="24"/>
        </w:rPr>
      </w:pPr>
      <w:r>
        <w:rPr>
          <w:sz w:val="24"/>
        </w:rPr>
        <w:t xml:space="preserve">Россия на политической карте мира и в мировом хозяйстве. География экономических, политических, культурных и научных связей России </w:t>
      </w:r>
      <w:r>
        <w:rPr>
          <w:spacing w:val="-3"/>
          <w:sz w:val="24"/>
        </w:rPr>
        <w:t xml:space="preserve">со </w:t>
      </w:r>
      <w:r>
        <w:rPr>
          <w:sz w:val="24"/>
        </w:rPr>
        <w:t xml:space="preserve">странами мира. </w:t>
      </w:r>
      <w:r>
        <w:rPr>
          <w:i/>
          <w:sz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развитияРоссии.</w:t>
      </w:r>
    </w:p>
    <w:p w:rsidR="0024435F" w:rsidRDefault="007D5E57">
      <w:pPr>
        <w:pStyle w:val="a3"/>
        <w:spacing w:line="275" w:lineRule="exact"/>
      </w:pPr>
      <w:r>
        <w:t>Тема 6. Регионы и страны мира. Зарубежная Европа.</w:t>
      </w:r>
    </w:p>
    <w:p w:rsidR="0024435F" w:rsidRDefault="007D5E57">
      <w:pPr>
        <w:pStyle w:val="a3"/>
        <w:ind w:right="316"/>
      </w:pPr>
      <w:r>
        <w:t>Географические регионы. Понятие о географическом регионе. Основные варианты регионального деления мира. Культурно- исторические регионы мира, их основные характеристики.</w:t>
      </w:r>
    </w:p>
    <w:p w:rsidR="0024435F" w:rsidRDefault="007D5E57">
      <w:pPr>
        <w:pStyle w:val="a3"/>
        <w:spacing w:before="2"/>
        <w:ind w:right="324"/>
      </w:pPr>
      <w:r>
        <w:t>Географические особенности стран и регионов. Специфические и типологические черты стран и регионов, играющих видную роль в функциональном механизме мировой политики и экономики.</w:t>
      </w:r>
    </w:p>
    <w:p w:rsidR="0024435F" w:rsidRDefault="007D5E57">
      <w:pPr>
        <w:pStyle w:val="a3"/>
        <w:spacing w:line="242" w:lineRule="auto"/>
        <w:ind w:right="323"/>
      </w:pPr>
      <w:r>
        <w:t>Общая характеристика Зарубежной Европы. Население и хозяйство. Субрегионы и страны Зарубежной Европы. Великобритания, Италия, Франция, Германия- ведущие страны мира.</w:t>
      </w:r>
    </w:p>
    <w:p w:rsidR="0024435F" w:rsidRDefault="007D5E57">
      <w:pPr>
        <w:spacing w:line="271" w:lineRule="exact"/>
        <w:ind w:left="819"/>
        <w:jc w:val="both"/>
        <w:rPr>
          <w:i/>
          <w:sz w:val="24"/>
        </w:rPr>
      </w:pPr>
      <w:r>
        <w:rPr>
          <w:i/>
          <w:sz w:val="24"/>
        </w:rPr>
        <w:t>Практическая работа</w:t>
      </w:r>
    </w:p>
    <w:p w:rsidR="0024435F" w:rsidRDefault="007D5E57">
      <w:pPr>
        <w:pStyle w:val="a4"/>
        <w:numPr>
          <w:ilvl w:val="0"/>
          <w:numId w:val="60"/>
        </w:numPr>
        <w:tabs>
          <w:tab w:val="left" w:pos="1301"/>
        </w:tabs>
        <w:spacing w:line="275" w:lineRule="exact"/>
        <w:ind w:hanging="482"/>
        <w:rPr>
          <w:sz w:val="24"/>
        </w:rPr>
      </w:pPr>
      <w:r>
        <w:rPr>
          <w:sz w:val="24"/>
        </w:rPr>
        <w:t>Составление сравнительной экономико-географической характеристики двухстран</w:t>
      </w:r>
    </w:p>
    <w:p w:rsidR="0024435F" w:rsidRDefault="007D5E57">
      <w:pPr>
        <w:pStyle w:val="a3"/>
        <w:spacing w:line="275" w:lineRule="exact"/>
        <w:jc w:val="left"/>
      </w:pPr>
      <w:r>
        <w:t>«большой семерки».</w:t>
      </w:r>
    </w:p>
    <w:p w:rsidR="0024435F" w:rsidRDefault="007D5E57">
      <w:pPr>
        <w:pStyle w:val="a3"/>
        <w:spacing w:before="3" w:line="275" w:lineRule="exact"/>
        <w:jc w:val="left"/>
      </w:pPr>
      <w:r>
        <w:t>Тема 7. Зарубежная Азия. Австралия</w:t>
      </w:r>
    </w:p>
    <w:p w:rsidR="0024435F" w:rsidRDefault="007D5E57">
      <w:pPr>
        <w:pStyle w:val="a3"/>
        <w:spacing w:line="242" w:lineRule="auto"/>
        <w:jc w:val="left"/>
      </w:pPr>
      <w:r>
        <w:t>Общая характеристика Зарубежной Азии. Население и хозяйство. Китай, Япония, Индия. Австралийский Союз.</w:t>
      </w:r>
    </w:p>
    <w:p w:rsidR="0024435F" w:rsidRDefault="007D5E57">
      <w:pPr>
        <w:spacing w:line="271" w:lineRule="exact"/>
        <w:ind w:left="819"/>
        <w:rPr>
          <w:i/>
          <w:sz w:val="24"/>
        </w:rPr>
      </w:pPr>
      <w:r>
        <w:rPr>
          <w:i/>
          <w:sz w:val="24"/>
        </w:rPr>
        <w:t>Практическая работа</w:t>
      </w:r>
    </w:p>
    <w:p w:rsidR="0024435F" w:rsidRDefault="007D5E57">
      <w:pPr>
        <w:pStyle w:val="a4"/>
        <w:numPr>
          <w:ilvl w:val="0"/>
          <w:numId w:val="60"/>
        </w:numPr>
        <w:tabs>
          <w:tab w:val="left" w:pos="1123"/>
        </w:tabs>
        <w:spacing w:before="1" w:line="275" w:lineRule="exact"/>
        <w:ind w:left="1122" w:hanging="304"/>
        <w:rPr>
          <w:sz w:val="24"/>
        </w:rPr>
      </w:pPr>
      <w:r>
        <w:rPr>
          <w:sz w:val="24"/>
        </w:rPr>
        <w:t>Отражение на картосхеме международных экономических связейЯпонии.</w:t>
      </w:r>
    </w:p>
    <w:p w:rsidR="0024435F" w:rsidRDefault="007D5E57">
      <w:pPr>
        <w:pStyle w:val="a4"/>
        <w:numPr>
          <w:ilvl w:val="0"/>
          <w:numId w:val="60"/>
        </w:numPr>
        <w:tabs>
          <w:tab w:val="left" w:pos="1520"/>
          <w:tab w:val="left" w:pos="1521"/>
          <w:tab w:val="left" w:pos="3281"/>
          <w:tab w:val="left" w:pos="5003"/>
          <w:tab w:val="left" w:pos="6787"/>
          <w:tab w:val="left" w:pos="8902"/>
        </w:tabs>
        <w:spacing w:line="242" w:lineRule="auto"/>
        <w:ind w:left="819" w:right="324" w:firstLine="0"/>
        <w:rPr>
          <w:sz w:val="24"/>
        </w:rPr>
      </w:pPr>
      <w:r>
        <w:rPr>
          <w:sz w:val="24"/>
        </w:rPr>
        <w:t>Составление</w:t>
      </w:r>
      <w:r>
        <w:rPr>
          <w:sz w:val="24"/>
        </w:rPr>
        <w:tab/>
        <w:t>картосхемы,</w:t>
      </w:r>
      <w:r>
        <w:rPr>
          <w:sz w:val="24"/>
        </w:rPr>
        <w:tab/>
        <w:t>отражающей</w:t>
      </w:r>
      <w:r>
        <w:rPr>
          <w:sz w:val="24"/>
        </w:rPr>
        <w:tab/>
        <w:t>международные</w:t>
      </w:r>
      <w:r>
        <w:rPr>
          <w:sz w:val="24"/>
        </w:rPr>
        <w:tab/>
      </w:r>
      <w:r>
        <w:rPr>
          <w:spacing w:val="-1"/>
          <w:sz w:val="24"/>
        </w:rPr>
        <w:t xml:space="preserve">экономические </w:t>
      </w:r>
      <w:r>
        <w:rPr>
          <w:sz w:val="24"/>
        </w:rPr>
        <w:t>связиАвстралийского Союза, объяснение полученного результата.</w:t>
      </w:r>
    </w:p>
    <w:p w:rsidR="0024435F" w:rsidRDefault="007D5E57">
      <w:pPr>
        <w:pStyle w:val="a3"/>
        <w:spacing w:line="270" w:lineRule="exact"/>
        <w:jc w:val="left"/>
      </w:pPr>
      <w:r>
        <w:t>Тема 8. Африка</w:t>
      </w:r>
    </w:p>
    <w:p w:rsidR="0024435F" w:rsidRDefault="0024435F">
      <w:pPr>
        <w:spacing w:line="270" w:lineRule="exact"/>
        <w:sectPr w:rsidR="0024435F">
          <w:pgSz w:w="11900" w:h="16840"/>
          <w:pgMar w:top="1040" w:right="240" w:bottom="940" w:left="880" w:header="0" w:footer="672" w:gutter="0"/>
          <w:cols w:space="720"/>
        </w:sectPr>
      </w:pPr>
    </w:p>
    <w:p w:rsidR="0024435F" w:rsidRDefault="007D5E57">
      <w:pPr>
        <w:pStyle w:val="a3"/>
        <w:spacing w:before="66" w:line="242" w:lineRule="auto"/>
        <w:ind w:right="428"/>
        <w:jc w:val="left"/>
      </w:pPr>
      <w:r>
        <w:lastRenderedPageBreak/>
        <w:t>Общая характеристика региона «Африка». Население и хозяйство стран Африканского региона. Субрегионы Северной и Тропической Африки.</w:t>
      </w:r>
    </w:p>
    <w:p w:rsidR="0024435F" w:rsidRDefault="007D5E57">
      <w:pPr>
        <w:pStyle w:val="a3"/>
        <w:spacing w:line="271" w:lineRule="exact"/>
        <w:jc w:val="left"/>
      </w:pPr>
      <w:r>
        <w:t>Тема 9. Северная Америка</w:t>
      </w:r>
    </w:p>
    <w:p w:rsidR="0024435F" w:rsidRDefault="007D5E57">
      <w:pPr>
        <w:pStyle w:val="a3"/>
        <w:spacing w:before="3" w:line="275" w:lineRule="exact"/>
        <w:jc w:val="left"/>
      </w:pPr>
      <w:r>
        <w:t>Общая характеристика США. Макрорегионы США. Население и хозяйство США. Канада.</w:t>
      </w:r>
    </w:p>
    <w:p w:rsidR="0024435F" w:rsidRDefault="007D5E57">
      <w:pPr>
        <w:spacing w:line="275" w:lineRule="exact"/>
        <w:ind w:left="819"/>
        <w:rPr>
          <w:i/>
          <w:sz w:val="24"/>
        </w:rPr>
      </w:pPr>
      <w:r>
        <w:rPr>
          <w:i/>
          <w:sz w:val="24"/>
        </w:rPr>
        <w:t>Практическая работа</w:t>
      </w:r>
    </w:p>
    <w:p w:rsidR="0024435F" w:rsidRDefault="007D5E57">
      <w:pPr>
        <w:pStyle w:val="a4"/>
        <w:numPr>
          <w:ilvl w:val="0"/>
          <w:numId w:val="60"/>
        </w:numPr>
        <w:tabs>
          <w:tab w:val="left" w:pos="1434"/>
          <w:tab w:val="left" w:pos="1435"/>
          <w:tab w:val="left" w:pos="3041"/>
          <w:tab w:val="left" w:pos="4561"/>
          <w:tab w:val="left" w:pos="5703"/>
          <w:tab w:val="left" w:pos="7237"/>
          <w:tab w:val="left" w:pos="8892"/>
          <w:tab w:val="left" w:pos="9818"/>
        </w:tabs>
        <w:spacing w:before="5" w:line="237" w:lineRule="auto"/>
        <w:ind w:left="819" w:right="327" w:firstLine="0"/>
        <w:rPr>
          <w:sz w:val="24"/>
        </w:rPr>
      </w:pPr>
      <w:r>
        <w:rPr>
          <w:sz w:val="24"/>
        </w:rPr>
        <w:t>Составление</w:t>
      </w:r>
      <w:r>
        <w:rPr>
          <w:sz w:val="24"/>
        </w:rPr>
        <w:tab/>
        <w:t>картосхемы</w:t>
      </w:r>
      <w:r>
        <w:rPr>
          <w:sz w:val="24"/>
        </w:rPr>
        <w:tab/>
        <w:t>районов</w:t>
      </w:r>
      <w:r>
        <w:rPr>
          <w:sz w:val="24"/>
        </w:rPr>
        <w:tab/>
        <w:t>загрязнения</w:t>
      </w:r>
      <w:r>
        <w:rPr>
          <w:sz w:val="24"/>
        </w:rPr>
        <w:tab/>
        <w:t>окружающей</w:t>
      </w:r>
      <w:r>
        <w:rPr>
          <w:sz w:val="24"/>
        </w:rPr>
        <w:tab/>
        <w:t>среды</w:t>
      </w:r>
      <w:r>
        <w:rPr>
          <w:sz w:val="24"/>
        </w:rPr>
        <w:tab/>
      </w:r>
      <w:r>
        <w:rPr>
          <w:spacing w:val="-6"/>
          <w:sz w:val="24"/>
        </w:rPr>
        <w:t xml:space="preserve">США, </w:t>
      </w:r>
      <w:r>
        <w:rPr>
          <w:sz w:val="24"/>
        </w:rPr>
        <w:t>выявлениеисточников загрязнений, предложение путей решения экологическихпроблем.</w:t>
      </w:r>
    </w:p>
    <w:p w:rsidR="0024435F" w:rsidRDefault="007D5E57">
      <w:pPr>
        <w:pStyle w:val="a4"/>
        <w:numPr>
          <w:ilvl w:val="0"/>
          <w:numId w:val="60"/>
        </w:numPr>
        <w:tabs>
          <w:tab w:val="left" w:pos="1185"/>
        </w:tabs>
        <w:spacing w:before="5" w:line="237" w:lineRule="auto"/>
        <w:ind w:left="819" w:right="5723" w:firstLine="0"/>
        <w:rPr>
          <w:sz w:val="24"/>
        </w:rPr>
      </w:pPr>
      <w:r>
        <w:rPr>
          <w:sz w:val="24"/>
        </w:rPr>
        <w:t>Составление характеристикиКанады. Тема 10. ЛатинскаяАмерика</w:t>
      </w:r>
    </w:p>
    <w:p w:rsidR="0024435F" w:rsidRDefault="007D5E57">
      <w:pPr>
        <w:pStyle w:val="a3"/>
        <w:spacing w:before="3"/>
        <w:ind w:right="323"/>
      </w:pPr>
      <w:r>
        <w:t>Общая характеристика региона «Латинская Америка». Население и хозяйство Латинской Америки. Бразилия.</w:t>
      </w:r>
    </w:p>
    <w:p w:rsidR="0024435F" w:rsidRDefault="007D5E57">
      <w:pPr>
        <w:pStyle w:val="a3"/>
        <w:spacing w:before="1" w:line="275" w:lineRule="exact"/>
      </w:pPr>
      <w:r>
        <w:t>Тема 11. Россия в современном мире</w:t>
      </w:r>
    </w:p>
    <w:p w:rsidR="0024435F" w:rsidRDefault="007D5E57">
      <w:pPr>
        <w:pStyle w:val="a3"/>
        <w:ind w:right="323"/>
      </w:pPr>
      <w:r>
        <w:t>Россия на карте мира и в системе международных отношений. Геополитическое положение России. ПРП страны. Население России. Количественные и качественные характеристики населения. Место России в мировом хозяйстве.</w:t>
      </w:r>
    </w:p>
    <w:p w:rsidR="0024435F" w:rsidRDefault="007D5E57">
      <w:pPr>
        <w:pStyle w:val="a3"/>
        <w:spacing w:before="1"/>
        <w:ind w:right="2670"/>
      </w:pPr>
      <w:r>
        <w:rPr>
          <w:u w:val="single"/>
        </w:rPr>
        <w:t>Часть 4.</w:t>
      </w:r>
      <w:r>
        <w:t xml:space="preserve"> Роль географии в решении глобальных проблем человечества Тема 12. Глобальные проблемы человечества</w:t>
      </w:r>
    </w:p>
    <w:p w:rsidR="0024435F" w:rsidRDefault="007D5E57">
      <w:pPr>
        <w:pStyle w:val="a3"/>
        <w:spacing w:before="1"/>
        <w:ind w:right="314" w:firstLine="710"/>
      </w:pPr>
      <w: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24435F" w:rsidRDefault="007D5E57">
      <w:pPr>
        <w:pStyle w:val="a3"/>
        <w:ind w:right="317"/>
      </w:pPr>
      <w:r>
        <w:t>Глобальные процессы. Глобальные процессы и человечество. Континентальные, региональные, зональные, локальные прояв- ления глобальных процессов. Понятие о глобальных проблемах современности — естественно-научных и общественных. Старые и новые глобальные проблемы.</w:t>
      </w:r>
    </w:p>
    <w:p w:rsidR="0024435F" w:rsidRDefault="007D5E57">
      <w:pPr>
        <w:pStyle w:val="a3"/>
        <w:ind w:right="323"/>
      </w:pPr>
      <w:r>
        <w:t>Приоритетные глобальные проблемы. Энергетическая, сырьевая, продовольственная, демографическая, экологическая проблемы. Проблема отсталости. Характер, масштабы, острота, региональные проявления глобальных проблем.</w:t>
      </w:r>
    </w:p>
    <w:p w:rsidR="0024435F" w:rsidRDefault="007D5E57">
      <w:pPr>
        <w:pStyle w:val="a3"/>
        <w:ind w:right="315"/>
      </w:pPr>
      <w:r>
        <w:t xml:space="preserve">Геоэкология — фокус глобальных проблем человечества. Об- щие и специфические экологические проблемы разных регионов Земли. Взаимосвязь глобальных проблем человечества, наиболее прочные звенья, связывающие их воедино. Возможные </w:t>
      </w:r>
      <w:r>
        <w:rPr>
          <w:spacing w:val="-3"/>
        </w:rPr>
        <w:t xml:space="preserve">пути </w:t>
      </w:r>
      <w:r>
        <w:t xml:space="preserve">ре- шения («смягчения») глобальных проблем. Место и роль </w:t>
      </w:r>
      <w:r>
        <w:rPr>
          <w:spacing w:val="2"/>
        </w:rPr>
        <w:t xml:space="preserve">Рос-  </w:t>
      </w:r>
      <w:r>
        <w:t>сии  в  появлении,  обострении и возможном решении (смягчении) отдельных глобальных проблем. Необходимость переоценки человечеством некоторых ранее устоявшихся экономических, политических, идеологических и культурных ориентиров. Роль географии в исследовании глобальных проблемчеловечества.</w:t>
      </w:r>
    </w:p>
    <w:p w:rsidR="0024435F" w:rsidRDefault="007D5E57">
      <w:pPr>
        <w:pStyle w:val="1"/>
        <w:numPr>
          <w:ilvl w:val="2"/>
          <w:numId w:val="98"/>
        </w:numPr>
        <w:tabs>
          <w:tab w:val="left" w:pos="1363"/>
        </w:tabs>
        <w:spacing w:before="4" w:line="275" w:lineRule="exact"/>
        <w:ind w:left="1362" w:hanging="544"/>
        <w:jc w:val="both"/>
      </w:pPr>
      <w:r>
        <w:t>Экономика. Углубленныйуровень</w:t>
      </w:r>
    </w:p>
    <w:p w:rsidR="0024435F" w:rsidRDefault="007D5E57">
      <w:pPr>
        <w:pStyle w:val="a3"/>
        <w:ind w:right="318" w:firstLine="710"/>
      </w:pPr>
      <w: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экономическойсфере.</w:t>
      </w:r>
    </w:p>
    <w:p w:rsidR="0024435F" w:rsidRDefault="007D5E57">
      <w:pPr>
        <w:pStyle w:val="a3"/>
        <w:ind w:right="319" w:firstLine="710"/>
      </w:pPr>
      <w: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24435F" w:rsidRDefault="007D5E57">
      <w:pPr>
        <w:pStyle w:val="a3"/>
        <w:ind w:right="323" w:firstLine="710"/>
      </w:pPr>
      <w:r>
        <w:t>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3" w:firstLine="710"/>
      </w:pPr>
      <w:r>
        <w:lastRenderedPageBreak/>
        <w:t>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4435F" w:rsidRDefault="007D5E57">
      <w:pPr>
        <w:pStyle w:val="a3"/>
        <w:spacing w:before="3"/>
        <w:ind w:right="326" w:firstLine="710"/>
      </w:pPr>
      <w:r>
        <w:t>Задачами реализации программы учебного предмета «Экономика» для углубленного уровня среднего общего образования являются:</w:t>
      </w:r>
    </w:p>
    <w:p w:rsidR="0024435F" w:rsidRDefault="007D5E57">
      <w:pPr>
        <w:pStyle w:val="a4"/>
        <w:numPr>
          <w:ilvl w:val="0"/>
          <w:numId w:val="59"/>
        </w:numPr>
        <w:tabs>
          <w:tab w:val="left" w:pos="2237"/>
        </w:tabs>
        <w:spacing w:before="1"/>
        <w:ind w:right="325" w:firstLine="710"/>
        <w:rPr>
          <w:sz w:val="24"/>
        </w:rPr>
      </w:pPr>
      <w:r>
        <w:rPr>
          <w:sz w:val="24"/>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экономическойнауки;</w:t>
      </w:r>
    </w:p>
    <w:p w:rsidR="0024435F" w:rsidRDefault="007D5E57">
      <w:pPr>
        <w:pStyle w:val="a4"/>
        <w:numPr>
          <w:ilvl w:val="0"/>
          <w:numId w:val="59"/>
        </w:numPr>
        <w:tabs>
          <w:tab w:val="left" w:pos="2237"/>
        </w:tabs>
        <w:ind w:right="317" w:firstLine="710"/>
        <w:rPr>
          <w:sz w:val="24"/>
        </w:rPr>
      </w:pPr>
      <w:r>
        <w:rPr>
          <w:sz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областиэкономики;</w:t>
      </w:r>
    </w:p>
    <w:p w:rsidR="0024435F" w:rsidRDefault="007D5E57">
      <w:pPr>
        <w:pStyle w:val="a4"/>
        <w:numPr>
          <w:ilvl w:val="0"/>
          <w:numId w:val="59"/>
        </w:numPr>
        <w:tabs>
          <w:tab w:val="left" w:pos="2237"/>
        </w:tabs>
        <w:ind w:right="314" w:firstLine="710"/>
        <w:rPr>
          <w:sz w:val="24"/>
        </w:rPr>
      </w:pPr>
      <w:r>
        <w:rPr>
          <w:sz w:val="24"/>
        </w:rPr>
        <w:t xml:space="preserve">овладение приемами работы </w:t>
      </w:r>
      <w:r>
        <w:rPr>
          <w:spacing w:val="-3"/>
          <w:sz w:val="24"/>
        </w:rPr>
        <w:t xml:space="preserve">со </w:t>
      </w:r>
      <w:r>
        <w:rPr>
          <w:sz w:val="24"/>
        </w:rPr>
        <w:t>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прикладныхзадач;</w:t>
      </w:r>
    </w:p>
    <w:p w:rsidR="0024435F" w:rsidRDefault="007D5E57">
      <w:pPr>
        <w:pStyle w:val="a4"/>
        <w:numPr>
          <w:ilvl w:val="0"/>
          <w:numId w:val="59"/>
        </w:numPr>
        <w:tabs>
          <w:tab w:val="left" w:pos="2237"/>
        </w:tabs>
        <w:ind w:right="319" w:firstLine="710"/>
        <w:rPr>
          <w:sz w:val="24"/>
        </w:rPr>
      </w:pPr>
      <w:r>
        <w:rPr>
          <w:sz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24435F" w:rsidRDefault="007D5E57">
      <w:pPr>
        <w:pStyle w:val="a4"/>
        <w:numPr>
          <w:ilvl w:val="0"/>
          <w:numId w:val="59"/>
        </w:numPr>
        <w:tabs>
          <w:tab w:val="left" w:pos="2237"/>
        </w:tabs>
        <w:ind w:right="317" w:firstLine="710"/>
        <w:rPr>
          <w:sz w:val="24"/>
        </w:rPr>
      </w:pPr>
      <w:r>
        <w:rPr>
          <w:sz w:val="24"/>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экономикеРоссии.</w:t>
      </w:r>
    </w:p>
    <w:p w:rsidR="0024435F" w:rsidRDefault="007D5E57">
      <w:pPr>
        <w:pStyle w:val="1"/>
        <w:spacing w:before="6" w:line="275" w:lineRule="exact"/>
      </w:pPr>
      <w:r>
        <w:t>Углубленный уровень</w:t>
      </w:r>
    </w:p>
    <w:p w:rsidR="0024435F" w:rsidRDefault="007D5E57">
      <w:pPr>
        <w:spacing w:line="274" w:lineRule="exact"/>
        <w:ind w:left="1530"/>
        <w:jc w:val="both"/>
        <w:rPr>
          <w:b/>
          <w:sz w:val="24"/>
        </w:rPr>
      </w:pPr>
      <w:r>
        <w:rPr>
          <w:b/>
          <w:sz w:val="24"/>
        </w:rPr>
        <w:t>Основные концепции экономики</w:t>
      </w:r>
    </w:p>
    <w:p w:rsidR="0024435F" w:rsidRDefault="007D5E57">
      <w:pPr>
        <w:pStyle w:val="a3"/>
        <w:ind w:right="312" w:firstLine="710"/>
      </w:pPr>
      <w: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Pr>
          <w:i/>
        </w:rPr>
        <w:t xml:space="preserve">Абсолютные и сравнительные преимущества. </w:t>
      </w:r>
      <w:r>
        <w:t>Типы экономических систем.</w:t>
      </w:r>
    </w:p>
    <w:p w:rsidR="0024435F" w:rsidRDefault="007D5E57">
      <w:pPr>
        <w:pStyle w:val="1"/>
        <w:spacing w:before="3" w:line="273" w:lineRule="exact"/>
        <w:jc w:val="left"/>
      </w:pPr>
      <w:r>
        <w:t>Микроэкономика</w:t>
      </w:r>
    </w:p>
    <w:p w:rsidR="0024435F" w:rsidRDefault="007D5E57">
      <w:pPr>
        <w:pStyle w:val="a3"/>
        <w:ind w:right="317" w:firstLine="710"/>
        <w:jc w:val="right"/>
      </w:pPr>
      <w: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Функционирование рынка. Спрос, величина спроса, закон спроса, индивидуальный и рыночный спрос. Товары Гиффена. Факторы спроса. Эластичность спроса по цене. Эластичность спроса по доходу. Нормальные блага, товары первой необходимости и товары роскоши. </w:t>
      </w:r>
      <w:r>
        <w:rPr>
          <w:i/>
        </w:rPr>
        <w:t xml:space="preserve">Заменяющие и дополняющие товары, перекрестная эластичность спроса. </w:t>
      </w:r>
      <w:r>
        <w:t>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w:t>
      </w:r>
    </w:p>
    <w:p w:rsidR="0024435F" w:rsidRDefault="007D5E57">
      <w:pPr>
        <w:pStyle w:val="a3"/>
        <w:spacing w:line="275" w:lineRule="exact"/>
      </w:pPr>
      <w:r>
        <w:t>равновесная цена.</w:t>
      </w:r>
    </w:p>
    <w:p w:rsidR="0024435F" w:rsidRDefault="007D5E57">
      <w:pPr>
        <w:ind w:left="819" w:right="315" w:firstLine="710"/>
        <w:jc w:val="both"/>
        <w:rPr>
          <w:sz w:val="24"/>
        </w:rPr>
      </w:pPr>
      <w:r>
        <w:rPr>
          <w:sz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Pr>
          <w:i/>
          <w:sz w:val="24"/>
        </w:rPr>
        <w:t xml:space="preserve">Показатели выпуска фирмы: общий, средний и предельный продукт переменного фактора производства. </w:t>
      </w:r>
      <w:r>
        <w:rPr>
          <w:sz w:val="24"/>
        </w:rPr>
        <w:t xml:space="preserve">Закон убывающей отдачи. Амортизационные отчисления. </w:t>
      </w:r>
      <w:r>
        <w:rPr>
          <w:i/>
          <w:sz w:val="24"/>
        </w:rPr>
        <w:t xml:space="preserve">Необратимые издержки. </w:t>
      </w:r>
      <w:r>
        <w:rPr>
          <w:sz w:val="24"/>
        </w:rPr>
        <w:t>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24435F" w:rsidRDefault="007D5E57">
      <w:pPr>
        <w:pStyle w:val="a3"/>
        <w:spacing w:before="2"/>
        <w:ind w:right="313" w:firstLine="710"/>
      </w:pPr>
      <w: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Pr>
          <w:i/>
        </w:rPr>
        <w:t xml:space="preserve">Реклама. </w:t>
      </w:r>
      <w:r>
        <w:t>Бизнес-план.</w:t>
      </w:r>
    </w:p>
    <w:p w:rsidR="0024435F" w:rsidRDefault="007D5E57">
      <w:pPr>
        <w:pStyle w:val="a3"/>
        <w:ind w:right="312" w:firstLine="710"/>
      </w:pPr>
      <w: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0" w:firstLine="710"/>
      </w:pPr>
      <w:r>
        <w:lastRenderedPageBreak/>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rsidR="0024435F" w:rsidRDefault="007D5E57">
      <w:pPr>
        <w:pStyle w:val="1"/>
        <w:spacing w:before="6" w:line="275" w:lineRule="exact"/>
        <w:jc w:val="left"/>
      </w:pPr>
      <w:r>
        <w:t>Макроэкономика</w:t>
      </w:r>
    </w:p>
    <w:p w:rsidR="0024435F" w:rsidRDefault="007D5E57">
      <w:pPr>
        <w:pStyle w:val="a3"/>
        <w:ind w:right="319" w:firstLine="710"/>
      </w:pPr>
      <w: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24435F" w:rsidRDefault="007D5E57">
      <w:pPr>
        <w:ind w:left="819" w:right="321" w:firstLine="710"/>
        <w:jc w:val="both"/>
        <w:rPr>
          <w:i/>
          <w:sz w:val="24"/>
        </w:rPr>
      </w:pPr>
      <w:r>
        <w:rPr>
          <w:sz w:val="24"/>
        </w:rPr>
        <w:t xml:space="preserve">Особенности макроэкономического анализа. Представление о системе национальных счетов. ВВП. Номинальный и реальный ВВП. </w:t>
      </w:r>
      <w:r>
        <w:rPr>
          <w:i/>
          <w:sz w:val="24"/>
        </w:rPr>
        <w:t>Совокупный спрос и совокупное предложение.</w:t>
      </w:r>
    </w:p>
    <w:p w:rsidR="0024435F" w:rsidRDefault="007D5E57">
      <w:pPr>
        <w:pStyle w:val="a3"/>
        <w:spacing w:before="2" w:line="237" w:lineRule="auto"/>
        <w:ind w:right="322" w:firstLine="710"/>
      </w:pPr>
      <w:r>
        <w:t>Деньги. Денежные агрегаты. Основы денежной политики. Банки и банковская система.</w:t>
      </w:r>
    </w:p>
    <w:p w:rsidR="0024435F" w:rsidRDefault="007D5E57">
      <w:pPr>
        <w:pStyle w:val="a3"/>
        <w:spacing w:before="3"/>
        <w:ind w:right="318" w:firstLine="710"/>
      </w:pPr>
      <w: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Pr>
          <w:i/>
        </w:rPr>
        <w:t xml:space="preserve">. </w:t>
      </w:r>
      <w:r>
        <w:t>Экономические циклы.</w:t>
      </w:r>
    </w:p>
    <w:p w:rsidR="0024435F" w:rsidRDefault="007D5E57">
      <w:pPr>
        <w:pStyle w:val="1"/>
        <w:spacing w:before="3" w:line="275" w:lineRule="exact"/>
      </w:pPr>
      <w:r>
        <w:t>Международная экономика</w:t>
      </w:r>
    </w:p>
    <w:p w:rsidR="0024435F" w:rsidRDefault="007D5E57">
      <w:pPr>
        <w:pStyle w:val="a3"/>
        <w:ind w:right="311" w:firstLine="710"/>
      </w:pPr>
      <w:r>
        <w:t xml:space="preserve">Международная торговля. Государственная политика в области международной торговли. Обменный курс валюты. </w:t>
      </w:r>
      <w:r>
        <w:rPr>
          <w:i/>
        </w:rPr>
        <w:t xml:space="preserve">Валютный рынок. </w:t>
      </w:r>
      <w:r>
        <w:t xml:space="preserve">Международные финансы. Мировая валютная система. Международные расчеты. Платежный баланс. </w:t>
      </w:r>
      <w:r>
        <w:rPr>
          <w:i/>
        </w:rPr>
        <w:t xml:space="preserve">Международные экономические организации. </w:t>
      </w:r>
      <w:r>
        <w:t>Глобальные экономические проблемы. Особенности современной экономики России.</w:t>
      </w:r>
    </w:p>
    <w:p w:rsidR="0024435F" w:rsidRDefault="007D5E57">
      <w:pPr>
        <w:pStyle w:val="1"/>
        <w:numPr>
          <w:ilvl w:val="2"/>
          <w:numId w:val="98"/>
        </w:numPr>
        <w:tabs>
          <w:tab w:val="left" w:pos="1425"/>
        </w:tabs>
        <w:spacing w:before="2" w:line="275" w:lineRule="exact"/>
        <w:ind w:left="1425" w:hanging="606"/>
        <w:jc w:val="both"/>
      </w:pPr>
      <w:r>
        <w:t>Право. Углубленныйуровень</w:t>
      </w:r>
    </w:p>
    <w:p w:rsidR="0024435F" w:rsidRDefault="007D5E57">
      <w:pPr>
        <w:pStyle w:val="a3"/>
        <w:ind w:right="319" w:firstLine="710"/>
      </w:pPr>
      <w: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rsidR="0024435F" w:rsidRDefault="007D5E57">
      <w:pPr>
        <w:pStyle w:val="a3"/>
        <w:ind w:right="316" w:firstLine="710"/>
      </w:pPr>
      <w: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24435F" w:rsidRDefault="007D5E57">
      <w:pPr>
        <w:pStyle w:val="a3"/>
        <w:ind w:right="313" w:firstLine="710"/>
      </w:pPr>
      <w: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24435F" w:rsidRDefault="007D5E57">
      <w:pPr>
        <w:pStyle w:val="a3"/>
        <w:ind w:right="320" w:firstLine="710"/>
      </w:pPr>
      <w:r>
        <w:t>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w:t>
      </w:r>
    </w:p>
    <w:p w:rsidR="0024435F" w:rsidRDefault="007D5E57">
      <w:pPr>
        <w:pStyle w:val="a3"/>
        <w:spacing w:before="3" w:line="237" w:lineRule="auto"/>
        <w:ind w:right="317"/>
      </w:pPr>
      <w:r>
        <w:t>«Обществознание», «История», «Экономика», что создает возможность одновременного изучения тем по указанным учебным предметам.</w:t>
      </w:r>
    </w:p>
    <w:p w:rsidR="0024435F" w:rsidRDefault="007D5E57">
      <w:pPr>
        <w:pStyle w:val="a3"/>
        <w:spacing w:before="3"/>
        <w:ind w:right="321" w:firstLine="710"/>
      </w:pPr>
      <w:r>
        <w:t>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24435F" w:rsidRDefault="007D5E57">
      <w:pPr>
        <w:pStyle w:val="a3"/>
        <w:spacing w:before="1"/>
        <w:ind w:right="321" w:firstLine="710"/>
      </w:pPr>
      <w:r>
        <w:t>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4435F" w:rsidRDefault="007D5E57">
      <w:pPr>
        <w:pStyle w:val="1"/>
        <w:spacing w:before="2" w:line="242" w:lineRule="auto"/>
        <w:ind w:right="6191"/>
      </w:pPr>
      <w:r>
        <w:t>Углубленный уровень Теория государства и права</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10" w:firstLine="701"/>
      </w:pPr>
      <w:r>
        <w:lastRenderedPageBreak/>
        <w:t xml:space="preserve">Теории происхождения государства и права. Признаки государства. </w:t>
      </w:r>
      <w:r>
        <w:rPr>
          <w:i/>
        </w:rPr>
        <w:t xml:space="preserve">Теории сущности государства. </w:t>
      </w:r>
      <w:r>
        <w:t xml:space="preserve">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Pr>
          <w:i/>
        </w:rPr>
        <w:t xml:space="preserve">Юридическая техника. </w:t>
      </w:r>
      <w:r>
        <w:t xml:space="preserve">Формы реализации права. </w:t>
      </w:r>
      <w:r>
        <w:rPr>
          <w:i/>
        </w:rPr>
        <w:t xml:space="preserve">Виды и способы толкования права. </w:t>
      </w:r>
      <w:r>
        <w:t xml:space="preserve">Субъекты и объекты правоотношения. Правоспособность, дееспособность и деликтоспособность. </w:t>
      </w:r>
      <w:r>
        <w:rPr>
          <w:i/>
        </w:rPr>
        <w:t xml:space="preserve">Юридические факты. </w:t>
      </w:r>
      <w:r>
        <w:t>Гарантии законности и правопорядка. Правосознание. Правовая культура</w:t>
      </w:r>
      <w:r>
        <w:rPr>
          <w:i/>
        </w:rPr>
        <w:t>. Правовой нигилизм. Правовое воспитание</w:t>
      </w:r>
      <w: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24435F" w:rsidRDefault="007D5E57">
      <w:pPr>
        <w:pStyle w:val="1"/>
        <w:spacing w:before="7" w:line="275" w:lineRule="exact"/>
        <w:ind w:left="1602"/>
      </w:pPr>
      <w:r>
        <w:t>Конституционное право</w:t>
      </w:r>
    </w:p>
    <w:p w:rsidR="0024435F" w:rsidRDefault="007D5E57">
      <w:pPr>
        <w:pStyle w:val="a3"/>
        <w:ind w:right="312" w:firstLine="701"/>
        <w:rPr>
          <w:i/>
        </w:rPr>
      </w:pPr>
      <w:r>
        <w:t xml:space="preserve">Конституционное право. </w:t>
      </w:r>
      <w:r>
        <w:rPr>
          <w:i/>
        </w:rPr>
        <w:t xml:space="preserve">Виды конституций. </w:t>
      </w:r>
      <w:r>
        <w:t xml:space="preserve">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Pr>
          <w:i/>
        </w:rPr>
        <w:t xml:space="preserve">Виды парламентов. </w:t>
      </w:r>
      <w:r>
        <w:t xml:space="preserve">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w:t>
      </w:r>
      <w:r>
        <w:rPr>
          <w:spacing w:val="-3"/>
        </w:rPr>
        <w:t xml:space="preserve">Суд </w:t>
      </w:r>
      <w:r>
        <w:t xml:space="preserve">Российской Федерации. Верховный </w:t>
      </w:r>
      <w:r>
        <w:rPr>
          <w:spacing w:val="-4"/>
        </w:rPr>
        <w:t xml:space="preserve">Суд  </w:t>
      </w:r>
      <w:r>
        <w:t xml:space="preserve">Российской Федерации. Система и функции правоохранительных органов Российской Федерации. </w:t>
      </w:r>
      <w:r>
        <w:rPr>
          <w:i/>
        </w:rPr>
        <w:t xml:space="preserve">Принципы и виды правотворчества. </w:t>
      </w:r>
      <w: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Pr>
          <w:i/>
        </w:rPr>
        <w:t xml:space="preserve">Виды и особенности избирательных систем. </w:t>
      </w:r>
      <w:r>
        <w:t xml:space="preserve">Стадии избирательного процесса. Выборы. Референдум. Система органов местного самоуправления. Принципы местного самоуправления. </w:t>
      </w:r>
      <w:r>
        <w:rPr>
          <w:i/>
        </w:rPr>
        <w:t>Сферы деятельности органов местного самоуправления.</w:t>
      </w:r>
    </w:p>
    <w:p w:rsidR="0024435F" w:rsidRDefault="007D5E57">
      <w:pPr>
        <w:pStyle w:val="1"/>
        <w:spacing w:before="6" w:line="273" w:lineRule="exact"/>
        <w:ind w:left="1583"/>
      </w:pPr>
      <w:r>
        <w:t>Международное право</w:t>
      </w:r>
    </w:p>
    <w:p w:rsidR="0024435F" w:rsidRDefault="007D5E57">
      <w:pPr>
        <w:pStyle w:val="a3"/>
        <w:ind w:right="313" w:firstLine="701"/>
      </w:pPr>
      <w:r>
        <w:t xml:space="preserve">Основные принципы и источники международного права. Субъекты международного права. </w:t>
      </w:r>
      <w:r>
        <w:rPr>
          <w:i/>
        </w:rPr>
        <w:t xml:space="preserve">Международно-правовое признание. </w:t>
      </w:r>
      <w:r>
        <w:t xml:space="preserve">Мирное разрешение международных споров. </w:t>
      </w:r>
      <w:r>
        <w:rPr>
          <w:i/>
        </w:rPr>
        <w:t xml:space="preserve">Источники и основания международно-правовой ответственности. </w:t>
      </w:r>
      <w:r>
        <w:t xml:space="preserve">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Pr>
          <w:i/>
        </w:rPr>
        <w:t xml:space="preserve">Международный Комитет Красного Креста. </w:t>
      </w:r>
      <w:r>
        <w:t>Участники вооруженных конфликтов: комбатанты и некомбатанты. Защита жертв войны. Защита гражданских объектов и культурных ценностей. Запрещенные средства и методы ведения военных действий.</w:t>
      </w:r>
    </w:p>
    <w:p w:rsidR="0024435F" w:rsidRDefault="0024435F">
      <w:pPr>
        <w:sectPr w:rsidR="0024435F">
          <w:pgSz w:w="11900" w:h="16840"/>
          <w:pgMar w:top="1040" w:right="240" w:bottom="940" w:left="880" w:header="0" w:footer="672" w:gutter="0"/>
          <w:cols w:space="720"/>
        </w:sectPr>
      </w:pPr>
    </w:p>
    <w:p w:rsidR="0024435F" w:rsidRDefault="007D5E57">
      <w:pPr>
        <w:pStyle w:val="1"/>
        <w:spacing w:before="71" w:line="275" w:lineRule="exact"/>
        <w:ind w:left="1583"/>
      </w:pPr>
      <w:r>
        <w:lastRenderedPageBreak/>
        <w:t>Основные отрасли российского права</w:t>
      </w:r>
    </w:p>
    <w:p w:rsidR="0024435F" w:rsidRDefault="007D5E57">
      <w:pPr>
        <w:pStyle w:val="a3"/>
        <w:ind w:left="838" w:right="312" w:firstLine="710"/>
      </w:pPr>
      <w:r>
        <w:t xml:space="preserve">Гражданское право: предмет, метод, источники, принципы. Виды гражданско- 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Pr>
          <w:i/>
        </w:rPr>
        <w:t xml:space="preserve">Реституция. </w:t>
      </w:r>
      <w:r>
        <w:t xml:space="preserve">Гражданско-правовой договор. Порядок заключения договора: оферта и акцепт. Наследование. Завещание. </w:t>
      </w:r>
      <w:r>
        <w:rPr>
          <w:i/>
        </w:rPr>
        <w:t>Страхование и его виды</w:t>
      </w:r>
      <w:r>
        <w:t xml:space="preserve">. Формы защиты гражданских прав. Гражданско-правовая ответственность. Защита прав потребителей. </w:t>
      </w:r>
      <w:r>
        <w:rPr>
          <w:i/>
        </w:rPr>
        <w:t xml:space="preserve">Непреодолимая сила. </w:t>
      </w:r>
      <w:r>
        <w:t xml:space="preserve">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  Ответственность родителей по воспитанию детей. Формы воспитания детей, оставшихся без попечения родителей. </w:t>
      </w:r>
      <w:r>
        <w:rPr>
          <w:i/>
        </w:rPr>
        <w:t xml:space="preserve">Усыновление. Опека и попечительство. Приемная семья. </w:t>
      </w:r>
      <w:r>
        <w:t xml:space="preserve">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Pr>
          <w:i/>
        </w:rPr>
        <w:t xml:space="preserve">Виды времени отдыха. </w:t>
      </w:r>
      <w:r>
        <w:t xml:space="preserve">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Pr>
          <w:i/>
        </w:rPr>
        <w:t xml:space="preserve">Финансовое право. </w:t>
      </w:r>
      <w:r>
        <w:t xml:space="preserve">Правовое регулирование банковской деятельности. Структура банковской системы РФ. </w:t>
      </w:r>
      <w:r>
        <w:rPr>
          <w:i/>
        </w:rPr>
        <w:t xml:space="preserve">Права и обязанности вкладчиков. </w:t>
      </w:r>
      <w:r>
        <w:t xml:space="preserve">Источники налогового права. Субъекты и объекты налоговых правоотношений. Права и обязанности налогоплательщика. </w:t>
      </w:r>
      <w:r>
        <w:rPr>
          <w:i/>
        </w:rPr>
        <w:t xml:space="preserve">Финансовый аудит. </w:t>
      </w:r>
      <w:r>
        <w:t>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образовательногопроцесса.</w:t>
      </w:r>
    </w:p>
    <w:p w:rsidR="0024435F" w:rsidRDefault="007D5E57">
      <w:pPr>
        <w:pStyle w:val="1"/>
        <w:spacing w:before="5" w:line="275" w:lineRule="exact"/>
        <w:ind w:left="1612"/>
      </w:pPr>
      <w:r>
        <w:t>Основы российского судопроизводства</w:t>
      </w:r>
    </w:p>
    <w:p w:rsidR="0024435F" w:rsidRDefault="007D5E57">
      <w:pPr>
        <w:pStyle w:val="a3"/>
        <w:ind w:right="320" w:firstLine="710"/>
        <w:rPr>
          <w:i/>
        </w:rPr>
      </w:pPr>
      <w:r>
        <w:t xml:space="preserve">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 </w:t>
      </w:r>
      <w:r>
        <w:rPr>
          <w:i/>
        </w:rPr>
        <w:t>Особенности профессиональной деятельности юриста.</w:t>
      </w:r>
    </w:p>
    <w:p w:rsidR="0024435F" w:rsidRDefault="0024435F">
      <w:pPr>
        <w:pStyle w:val="a3"/>
        <w:ind w:left="0"/>
        <w:jc w:val="left"/>
        <w:rPr>
          <w:i/>
          <w:sz w:val="26"/>
        </w:rPr>
      </w:pPr>
    </w:p>
    <w:p w:rsidR="0024435F" w:rsidRDefault="0024435F">
      <w:pPr>
        <w:pStyle w:val="a3"/>
        <w:ind w:left="0"/>
        <w:jc w:val="left"/>
        <w:rPr>
          <w:i/>
          <w:sz w:val="26"/>
        </w:rPr>
      </w:pPr>
    </w:p>
    <w:p w:rsidR="0024435F" w:rsidRDefault="0024435F">
      <w:pPr>
        <w:pStyle w:val="a3"/>
        <w:spacing w:before="1"/>
        <w:ind w:left="0"/>
        <w:jc w:val="left"/>
        <w:rPr>
          <w:i/>
          <w:sz w:val="38"/>
        </w:rPr>
      </w:pPr>
    </w:p>
    <w:p w:rsidR="0024435F" w:rsidRDefault="007D5E57">
      <w:pPr>
        <w:pStyle w:val="1"/>
        <w:numPr>
          <w:ilvl w:val="2"/>
          <w:numId w:val="98"/>
        </w:numPr>
        <w:tabs>
          <w:tab w:val="left" w:pos="1483"/>
        </w:tabs>
        <w:spacing w:line="275" w:lineRule="exact"/>
        <w:ind w:left="1482" w:hanging="664"/>
        <w:jc w:val="both"/>
      </w:pPr>
      <w:r>
        <w:t>Обществознание. Базовый уровень</w:t>
      </w:r>
    </w:p>
    <w:p w:rsidR="0024435F" w:rsidRDefault="007D5E57">
      <w:pPr>
        <w:pStyle w:val="a3"/>
        <w:ind w:right="311" w:firstLine="710"/>
      </w:pPr>
      <w: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6" w:firstLine="710"/>
      </w:pPr>
      <w:r>
        <w:lastRenderedPageBreak/>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24435F" w:rsidRDefault="007D5E57">
      <w:pPr>
        <w:pStyle w:val="a3"/>
        <w:spacing w:before="1" w:line="242" w:lineRule="auto"/>
        <w:ind w:right="320" w:firstLine="710"/>
      </w:pPr>
      <w:r>
        <w:t>Задачами реализации программы учебного предмета «Обществознания» на уровне среднего общего образования являются:</w:t>
      </w:r>
    </w:p>
    <w:p w:rsidR="0024435F" w:rsidRDefault="007D5E57">
      <w:pPr>
        <w:pStyle w:val="a4"/>
        <w:numPr>
          <w:ilvl w:val="0"/>
          <w:numId w:val="59"/>
        </w:numPr>
        <w:tabs>
          <w:tab w:val="left" w:pos="2237"/>
        </w:tabs>
        <w:ind w:right="314" w:firstLine="710"/>
        <w:rPr>
          <w:sz w:val="24"/>
        </w:rPr>
      </w:pPr>
      <w:r>
        <w:rPr>
          <w:sz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поликультурномсоциуме;</w:t>
      </w:r>
    </w:p>
    <w:p w:rsidR="0024435F" w:rsidRDefault="007D5E57">
      <w:pPr>
        <w:pStyle w:val="a4"/>
        <w:numPr>
          <w:ilvl w:val="0"/>
          <w:numId w:val="59"/>
        </w:numPr>
        <w:tabs>
          <w:tab w:val="left" w:pos="2237"/>
        </w:tabs>
        <w:spacing w:line="242" w:lineRule="auto"/>
        <w:ind w:right="328" w:firstLine="710"/>
        <w:rPr>
          <w:sz w:val="24"/>
        </w:rPr>
      </w:pPr>
      <w:r>
        <w:rPr>
          <w:sz w:val="24"/>
        </w:rPr>
        <w:t xml:space="preserve">формирование знаний об обществе как целостной развивающейся системе в единстве и взаимодействии </w:t>
      </w:r>
      <w:r>
        <w:rPr>
          <w:spacing w:val="-3"/>
          <w:sz w:val="24"/>
        </w:rPr>
        <w:t xml:space="preserve">его </w:t>
      </w:r>
      <w:r>
        <w:rPr>
          <w:sz w:val="24"/>
        </w:rPr>
        <w:t>основных сфер иинститутов;</w:t>
      </w:r>
    </w:p>
    <w:p w:rsidR="0024435F" w:rsidRDefault="007D5E57">
      <w:pPr>
        <w:pStyle w:val="a4"/>
        <w:numPr>
          <w:ilvl w:val="0"/>
          <w:numId w:val="59"/>
        </w:numPr>
        <w:tabs>
          <w:tab w:val="left" w:pos="2237"/>
        </w:tabs>
        <w:spacing w:line="271" w:lineRule="exact"/>
        <w:ind w:left="2236" w:hanging="707"/>
        <w:rPr>
          <w:sz w:val="24"/>
        </w:rPr>
      </w:pPr>
      <w:r>
        <w:rPr>
          <w:sz w:val="24"/>
        </w:rPr>
        <w:t>овладение базовым понятийным аппаратом социальныхнаук;</w:t>
      </w:r>
    </w:p>
    <w:p w:rsidR="0024435F" w:rsidRDefault="007D5E57">
      <w:pPr>
        <w:pStyle w:val="a4"/>
        <w:numPr>
          <w:ilvl w:val="0"/>
          <w:numId w:val="59"/>
        </w:numPr>
        <w:tabs>
          <w:tab w:val="left" w:pos="2237"/>
        </w:tabs>
        <w:spacing w:line="237" w:lineRule="auto"/>
        <w:ind w:right="315" w:firstLine="710"/>
        <w:rPr>
          <w:sz w:val="24"/>
        </w:rPr>
      </w:pPr>
      <w:r>
        <w:rPr>
          <w:sz w:val="24"/>
        </w:rPr>
        <w:t>овладение умениями выявлять причинно-следственные, функциональные, иерархические и другие связи социальных объектов ипроцессов;</w:t>
      </w:r>
    </w:p>
    <w:p w:rsidR="0024435F" w:rsidRDefault="007D5E57">
      <w:pPr>
        <w:pStyle w:val="a4"/>
        <w:numPr>
          <w:ilvl w:val="0"/>
          <w:numId w:val="59"/>
        </w:numPr>
        <w:tabs>
          <w:tab w:val="left" w:pos="2237"/>
        </w:tabs>
        <w:spacing w:before="5" w:line="237" w:lineRule="auto"/>
        <w:ind w:right="320" w:firstLine="710"/>
        <w:rPr>
          <w:sz w:val="24"/>
        </w:rPr>
      </w:pPr>
      <w:r>
        <w:rPr>
          <w:sz w:val="24"/>
        </w:rPr>
        <w:t>формирование представлений об основных тенденциях и возможных перспективах развития мирового сообщества в глобальноммире;</w:t>
      </w:r>
    </w:p>
    <w:p w:rsidR="0024435F" w:rsidRDefault="007D5E57">
      <w:pPr>
        <w:pStyle w:val="a4"/>
        <w:numPr>
          <w:ilvl w:val="0"/>
          <w:numId w:val="59"/>
        </w:numPr>
        <w:tabs>
          <w:tab w:val="left" w:pos="2237"/>
        </w:tabs>
        <w:spacing w:before="4"/>
        <w:ind w:right="318" w:firstLine="710"/>
        <w:rPr>
          <w:sz w:val="24"/>
        </w:rPr>
      </w:pPr>
      <w:r>
        <w:rPr>
          <w:sz w:val="24"/>
        </w:rPr>
        <w:t>формирование представлений о методах познания социальных явлений и процессов;</w:t>
      </w:r>
    </w:p>
    <w:p w:rsidR="0024435F" w:rsidRDefault="007D5E57">
      <w:pPr>
        <w:pStyle w:val="a4"/>
        <w:numPr>
          <w:ilvl w:val="0"/>
          <w:numId w:val="59"/>
        </w:numPr>
        <w:tabs>
          <w:tab w:val="left" w:pos="2237"/>
        </w:tabs>
        <w:ind w:right="324" w:firstLine="710"/>
        <w:rPr>
          <w:sz w:val="24"/>
        </w:rPr>
      </w:pPr>
      <w:r>
        <w:rPr>
          <w:sz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24435F" w:rsidRDefault="007D5E57">
      <w:pPr>
        <w:pStyle w:val="a4"/>
        <w:numPr>
          <w:ilvl w:val="0"/>
          <w:numId w:val="59"/>
        </w:numPr>
        <w:tabs>
          <w:tab w:val="left" w:pos="2237"/>
        </w:tabs>
        <w:ind w:right="322" w:firstLine="710"/>
        <w:rPr>
          <w:sz w:val="24"/>
        </w:rPr>
      </w:pPr>
      <w:r>
        <w:rPr>
          <w:sz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общественногоразвития.</w:t>
      </w:r>
    </w:p>
    <w:p w:rsidR="0024435F" w:rsidRDefault="007D5E57">
      <w:pPr>
        <w:pStyle w:val="a3"/>
        <w:spacing w:before="1"/>
        <w:ind w:right="320" w:firstLine="710"/>
      </w:pPr>
      <w:r>
        <w:t>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24435F" w:rsidRDefault="007D5E57">
      <w:pPr>
        <w:pStyle w:val="a3"/>
        <w:ind w:right="323" w:firstLine="710"/>
      </w:pPr>
      <w: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24435F" w:rsidRDefault="007D5E57">
      <w:pPr>
        <w:pStyle w:val="1"/>
        <w:spacing w:before="5" w:line="275" w:lineRule="exact"/>
      </w:pPr>
      <w:r>
        <w:t>Базовый уровень</w:t>
      </w:r>
    </w:p>
    <w:p w:rsidR="0024435F" w:rsidRDefault="007D5E57">
      <w:pPr>
        <w:spacing w:line="274" w:lineRule="exact"/>
        <w:ind w:left="1530"/>
        <w:jc w:val="both"/>
        <w:rPr>
          <w:b/>
          <w:sz w:val="24"/>
        </w:rPr>
      </w:pPr>
      <w:r>
        <w:rPr>
          <w:b/>
          <w:sz w:val="24"/>
        </w:rPr>
        <w:t>Человек. Человек в системе общественных отношений</w:t>
      </w:r>
    </w:p>
    <w:p w:rsidR="0024435F" w:rsidRDefault="007D5E57">
      <w:pPr>
        <w:pStyle w:val="a3"/>
        <w:ind w:right="310" w:firstLine="710"/>
        <w:rPr>
          <w:i/>
        </w:rPr>
      </w:pPr>
      <w: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 гуманитарные науки. Особенности научного познания. </w:t>
      </w:r>
      <w:r>
        <w:rPr>
          <w:i/>
        </w:rPr>
        <w:t xml:space="preserve">Уровни научного познания. Способы и методы научного познания. Особенности социального познания. </w:t>
      </w:r>
      <w:r>
        <w:t xml:space="preserve">Духовная жизнь и  духовный мир человека. Общественное и индивидуальное сознание. Мировоззрение, </w:t>
      </w:r>
      <w:r>
        <w:rPr>
          <w:i/>
        </w:rPr>
        <w:t xml:space="preserve">его типы. </w:t>
      </w:r>
      <w:r>
        <w:t xml:space="preserve">Самосознание индивида и социальное поведение. Социальные ценности. </w:t>
      </w:r>
      <w:r>
        <w:rPr>
          <w:i/>
        </w:rPr>
        <w:t>Мотивыи</w:t>
      </w:r>
    </w:p>
    <w:p w:rsidR="0024435F" w:rsidRDefault="0024435F">
      <w:pPr>
        <w:sectPr w:rsidR="0024435F">
          <w:pgSz w:w="11900" w:h="16840"/>
          <w:pgMar w:top="1040" w:right="240" w:bottom="940" w:left="880" w:header="0" w:footer="672" w:gutter="0"/>
          <w:cols w:space="720"/>
        </w:sectPr>
      </w:pPr>
    </w:p>
    <w:p w:rsidR="0024435F" w:rsidRDefault="007D5E57">
      <w:pPr>
        <w:spacing w:before="66"/>
        <w:ind w:left="819" w:right="323"/>
        <w:jc w:val="both"/>
        <w:rPr>
          <w:i/>
          <w:sz w:val="24"/>
        </w:rPr>
      </w:pPr>
      <w:r>
        <w:rPr>
          <w:i/>
          <w:sz w:val="24"/>
        </w:rPr>
        <w:lastRenderedPageBreak/>
        <w:t xml:space="preserve">предпочтения. </w:t>
      </w:r>
      <w:r>
        <w:rPr>
          <w:sz w:val="24"/>
        </w:rPr>
        <w:t xml:space="preserve">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i/>
          <w:sz w:val="24"/>
        </w:rPr>
        <w:t>Знания, умения и навыки людей в условиях информационного общества.</w:t>
      </w:r>
    </w:p>
    <w:p w:rsidR="0024435F" w:rsidRDefault="007D5E57">
      <w:pPr>
        <w:pStyle w:val="1"/>
        <w:spacing w:before="8" w:line="273" w:lineRule="exact"/>
      </w:pPr>
      <w:r>
        <w:t>Общество как сложная динамическая система</w:t>
      </w:r>
    </w:p>
    <w:p w:rsidR="0024435F" w:rsidRDefault="007D5E57">
      <w:pPr>
        <w:pStyle w:val="a3"/>
        <w:ind w:right="316" w:firstLine="710"/>
      </w:pPr>
      <w: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XXIвека.</w:t>
      </w:r>
    </w:p>
    <w:p w:rsidR="0024435F" w:rsidRDefault="007D5E57">
      <w:pPr>
        <w:pStyle w:val="1"/>
        <w:spacing w:before="4" w:line="272" w:lineRule="exact"/>
        <w:jc w:val="left"/>
      </w:pPr>
      <w:r>
        <w:t>Экономика</w:t>
      </w:r>
    </w:p>
    <w:p w:rsidR="0024435F" w:rsidRDefault="007D5E57">
      <w:pPr>
        <w:pStyle w:val="a3"/>
        <w:ind w:right="314" w:firstLine="710"/>
      </w:pPr>
      <w: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i/>
        </w:rPr>
        <w:t xml:space="preserve">Политика защиты конкуренции и антимонопольное законодательство. </w:t>
      </w:r>
      <w:r>
        <w:t xml:space="preserve">Рыночные отношения в современной экономике. Фирма в экономике. </w:t>
      </w:r>
      <w:r>
        <w:rPr>
          <w:i/>
        </w:rPr>
        <w:t xml:space="preserve">Фондовый рынок, его инструменты. </w:t>
      </w:r>
      <w: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i/>
        </w:rPr>
        <w:t xml:space="preserve">Основные принципы менеджмента. Основы маркетинга. Финансовый рынок. </w:t>
      </w:r>
      <w: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i/>
        </w:rPr>
        <w:t xml:space="preserve">Налоги, уплачиваемые предприятиями. </w:t>
      </w:r>
      <w:r>
        <w:t>Основы денежной и бюджетной политики государства. Денежно-кредитная (монетарная) политика. Государственный бюджет.</w:t>
      </w:r>
      <w:r>
        <w:rPr>
          <w:i/>
        </w:rPr>
        <w:t>Государственныйдолг.</w:t>
      </w:r>
      <w:r>
        <w:t>Экономическаядеятельностьиееизмерители.ВВПиВНП</w:t>
      </w:r>
    </w:p>
    <w:p w:rsidR="0024435F" w:rsidRDefault="007D5E57">
      <w:pPr>
        <w:pStyle w:val="a4"/>
        <w:numPr>
          <w:ilvl w:val="0"/>
          <w:numId w:val="58"/>
        </w:numPr>
        <w:tabs>
          <w:tab w:val="left" w:pos="1051"/>
        </w:tabs>
        <w:ind w:right="317" w:firstLine="0"/>
        <w:rPr>
          <w:i/>
          <w:sz w:val="24"/>
        </w:rPr>
      </w:pPr>
      <w:r>
        <w:rPr>
          <w:sz w:val="24"/>
        </w:rPr>
        <w:t xml:space="preserve">основные макроэкономические показатели. Экономический рост. </w:t>
      </w:r>
      <w:r>
        <w:rPr>
          <w:i/>
          <w:sz w:val="24"/>
        </w:rPr>
        <w:t>Экономические циклы</w:t>
      </w:r>
      <w:r>
        <w:rPr>
          <w:sz w:val="24"/>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i/>
          <w:sz w:val="24"/>
        </w:rPr>
        <w:t>Тенденции экономического развитияРоссии.</w:t>
      </w:r>
    </w:p>
    <w:p w:rsidR="0024435F" w:rsidRDefault="007D5E57">
      <w:pPr>
        <w:pStyle w:val="1"/>
        <w:spacing w:before="6" w:line="272" w:lineRule="exact"/>
      </w:pPr>
      <w:r>
        <w:t>Социальные отношения</w:t>
      </w:r>
    </w:p>
    <w:p w:rsidR="0024435F" w:rsidRDefault="007D5E57">
      <w:pPr>
        <w:pStyle w:val="a3"/>
        <w:ind w:right="315" w:firstLine="710"/>
      </w:pPr>
      <w: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w:t>
      </w:r>
      <w:r>
        <w:rPr>
          <w:spacing w:val="-3"/>
        </w:rPr>
        <w:t xml:space="preserve">пути </w:t>
      </w:r>
      <w:r>
        <w:t xml:space="preserve">их разрешения. Конституционные принципы национальной политики в Российской Федерации. Семья и брак. </w:t>
      </w:r>
      <w:r>
        <w:rPr>
          <w:i/>
        </w:rPr>
        <w:t xml:space="preserve">Тенденции развития семьи в современном мире. Проблема неполных семей. </w:t>
      </w:r>
      <w:r>
        <w:t>Современная демографическая ситуация в Российской Федерации. Религиозные объединения и организации в РоссийскойФедерации.</w:t>
      </w:r>
    </w:p>
    <w:p w:rsidR="0024435F" w:rsidRDefault="007D5E57">
      <w:pPr>
        <w:pStyle w:val="1"/>
        <w:spacing w:before="3" w:line="275" w:lineRule="exact"/>
        <w:jc w:val="left"/>
      </w:pPr>
      <w:r>
        <w:t>Политика</w:t>
      </w:r>
    </w:p>
    <w:p w:rsidR="0024435F" w:rsidRDefault="007D5E57">
      <w:pPr>
        <w:pStyle w:val="a3"/>
        <w:ind w:right="323" w:firstLine="710"/>
      </w:pPr>
      <w: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w:t>
      </w:r>
    </w:p>
    <w:p w:rsidR="0024435F" w:rsidRDefault="0024435F">
      <w:pPr>
        <w:sectPr w:rsidR="0024435F">
          <w:pgSz w:w="11900" w:h="16840"/>
          <w:pgMar w:top="1040" w:right="240" w:bottom="940" w:left="880" w:header="0" w:footer="672" w:gutter="0"/>
          <w:cols w:space="720"/>
        </w:sectPr>
      </w:pPr>
    </w:p>
    <w:p w:rsidR="0024435F" w:rsidRDefault="007D5E57">
      <w:pPr>
        <w:spacing w:before="66"/>
        <w:ind w:left="819" w:right="314"/>
        <w:jc w:val="both"/>
        <w:rPr>
          <w:i/>
          <w:sz w:val="24"/>
        </w:rPr>
      </w:pPr>
      <w:r>
        <w:rPr>
          <w:sz w:val="24"/>
        </w:rPr>
        <w:lastRenderedPageBreak/>
        <w:t xml:space="preserve">смешанная. </w:t>
      </w:r>
      <w:r>
        <w:rPr>
          <w:i/>
          <w:sz w:val="24"/>
        </w:rPr>
        <w:t xml:space="preserve">Избирательная кампания. </w:t>
      </w:r>
      <w:r>
        <w:rPr>
          <w:sz w:val="24"/>
        </w:rPr>
        <w:t xml:space="preserve">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i/>
          <w:sz w:val="24"/>
        </w:rPr>
        <w:t xml:space="preserve">Политическая психология. Политическое поведение. </w:t>
      </w:r>
      <w:r>
        <w:rPr>
          <w:sz w:val="24"/>
        </w:rPr>
        <w:t xml:space="preserve">Роль средств массовой информации в политической жизни общества. Политический процесс. Политическое участие. </w:t>
      </w:r>
      <w:r>
        <w:rPr>
          <w:i/>
          <w:sz w:val="24"/>
        </w:rPr>
        <w:t>Абсентеизм, его причины и опасность. Особенности политического процесса вРоссии.</w:t>
      </w:r>
    </w:p>
    <w:p w:rsidR="0024435F" w:rsidRDefault="007D5E57">
      <w:pPr>
        <w:pStyle w:val="1"/>
        <w:spacing w:before="6" w:line="275" w:lineRule="exact"/>
      </w:pPr>
      <w:r>
        <w:t>Правовое регулирование общественных отношений</w:t>
      </w:r>
    </w:p>
    <w:p w:rsidR="0024435F" w:rsidRDefault="007D5E57">
      <w:pPr>
        <w:pStyle w:val="a3"/>
        <w:ind w:right="312" w:firstLine="710"/>
        <w:rPr>
          <w:i/>
        </w:rPr>
      </w:pPr>
      <w: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i/>
        </w:rPr>
        <w:t xml:space="preserve">Законодательство в сфере антикоррупционной политики государства. Экологическое право. </w:t>
      </w:r>
      <w:r>
        <w:t xml:space="preserve">Право на благоприятную окружающую среду и способы его защиты. Экологические правонарушения. </w:t>
      </w:r>
      <w:r>
        <w:rPr>
          <w:i/>
        </w:rPr>
        <w:t xml:space="preserve">Гражданское право. </w:t>
      </w:r>
      <w:r>
        <w:t xml:space="preserve">Гражданские правоотношения. </w:t>
      </w:r>
      <w:r>
        <w:rPr>
          <w:i/>
        </w:rPr>
        <w:t xml:space="preserve">Субъекты гражданского права. </w:t>
      </w:r>
      <w:r>
        <w:t xml:space="preserve">Имущественные права. Право собственности. Основания приобретения права собственности. </w:t>
      </w:r>
      <w:r>
        <w:rPr>
          <w:i/>
        </w:rPr>
        <w:t xml:space="preserve">Право на результаты интеллектуальной деятельности. Наследование. </w:t>
      </w:r>
      <w:r>
        <w:t xml:space="preserve">Неимущественные права: честь, достоинство, имя. Способы защиты имущественных и неимущественных прав. Организационно-правовые формы предприятий. </w:t>
      </w:r>
      <w:r>
        <w:rPr>
          <w:i/>
        </w:rPr>
        <w:t xml:space="preserve">Семейное право. </w:t>
      </w:r>
      <w: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i/>
        </w:rPr>
        <w:t xml:space="preserve">Порядок оказания платных образовательных услуг. </w:t>
      </w:r>
      <w:r>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i/>
        </w:rPr>
        <w:t xml:space="preserve">Стадии уголовного процесса. </w:t>
      </w:r>
      <w:r>
        <w:t xml:space="preserve">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i/>
        </w:rPr>
        <w:t>Правовая база противодействия терроризму в Российской Федерации.</w:t>
      </w:r>
    </w:p>
    <w:p w:rsidR="0024435F" w:rsidRDefault="007D5E57">
      <w:pPr>
        <w:pStyle w:val="1"/>
        <w:numPr>
          <w:ilvl w:val="2"/>
          <w:numId w:val="98"/>
        </w:numPr>
        <w:tabs>
          <w:tab w:val="left" w:pos="1483"/>
        </w:tabs>
        <w:spacing w:before="6" w:line="273" w:lineRule="exact"/>
        <w:ind w:left="1482" w:hanging="664"/>
        <w:jc w:val="both"/>
      </w:pPr>
      <w:r>
        <w:t>Математика: алгебра и начала математического анализа,геометрия</w:t>
      </w:r>
    </w:p>
    <w:p w:rsidR="0024435F" w:rsidRDefault="007D5E57">
      <w:pPr>
        <w:pStyle w:val="a3"/>
        <w:ind w:right="312" w:firstLine="710"/>
      </w:pPr>
      <w: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24435F" w:rsidRDefault="007D5E57">
      <w:pPr>
        <w:pStyle w:val="a4"/>
        <w:numPr>
          <w:ilvl w:val="1"/>
          <w:numId w:val="58"/>
        </w:numPr>
        <w:tabs>
          <w:tab w:val="left" w:pos="1526"/>
        </w:tabs>
        <w:spacing w:before="1" w:line="237" w:lineRule="auto"/>
        <w:ind w:right="315" w:firstLine="283"/>
        <w:rPr>
          <w:sz w:val="24"/>
        </w:rPr>
      </w:pPr>
      <w:r>
        <w:rPr>
          <w:sz w:val="24"/>
        </w:rPr>
        <w:t>«предоставлять каждому обучающемуся возможность достижения уровня математических знаний, необходимого для дальнейшей успешной жизни вобществе»;</w:t>
      </w:r>
    </w:p>
    <w:p w:rsidR="0024435F" w:rsidRDefault="007D5E57">
      <w:pPr>
        <w:pStyle w:val="a4"/>
        <w:numPr>
          <w:ilvl w:val="1"/>
          <w:numId w:val="58"/>
        </w:numPr>
        <w:tabs>
          <w:tab w:val="left" w:pos="1526"/>
        </w:tabs>
        <w:spacing w:before="4"/>
        <w:ind w:right="315" w:firstLine="283"/>
        <w:rPr>
          <w:sz w:val="24"/>
        </w:rPr>
      </w:pPr>
      <w:r>
        <w:rPr>
          <w:sz w:val="24"/>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идр.»;</w:t>
      </w:r>
    </w:p>
    <w:p w:rsidR="0024435F" w:rsidRDefault="007D5E57">
      <w:pPr>
        <w:pStyle w:val="a4"/>
        <w:numPr>
          <w:ilvl w:val="1"/>
          <w:numId w:val="58"/>
        </w:numPr>
        <w:tabs>
          <w:tab w:val="left" w:pos="1526"/>
        </w:tabs>
        <w:ind w:right="314" w:firstLine="283"/>
        <w:rPr>
          <w:sz w:val="24"/>
        </w:rPr>
      </w:pPr>
      <w:r>
        <w:rPr>
          <w:spacing w:val="-3"/>
          <w:sz w:val="24"/>
        </w:rPr>
        <w:t xml:space="preserve">«в </w:t>
      </w:r>
      <w:r>
        <w:rPr>
          <w:sz w:val="24"/>
        </w:rPr>
        <w:t>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математическогообразования».</w:t>
      </w:r>
    </w:p>
    <w:p w:rsidR="0024435F" w:rsidRDefault="007D5E57">
      <w:pPr>
        <w:pStyle w:val="a3"/>
        <w:spacing w:line="242" w:lineRule="auto"/>
        <w:ind w:right="319" w:firstLine="710"/>
      </w:pPr>
      <w:r>
        <w:t>Соответственно, выделяются три направления требований к результатам математического образования:</w:t>
      </w:r>
    </w:p>
    <w:p w:rsidR="0024435F" w:rsidRDefault="007D5E57">
      <w:pPr>
        <w:pStyle w:val="a4"/>
        <w:numPr>
          <w:ilvl w:val="0"/>
          <w:numId w:val="57"/>
        </w:numPr>
        <w:tabs>
          <w:tab w:val="left" w:pos="1608"/>
        </w:tabs>
        <w:spacing w:line="271" w:lineRule="exact"/>
        <w:ind w:hanging="361"/>
        <w:rPr>
          <w:sz w:val="24"/>
        </w:rPr>
      </w:pPr>
      <w:r>
        <w:rPr>
          <w:sz w:val="24"/>
        </w:rPr>
        <w:t>практико-ориентированное математическое образование (математика дляжизни);</w:t>
      </w:r>
    </w:p>
    <w:p w:rsidR="0024435F" w:rsidRDefault="007D5E57">
      <w:pPr>
        <w:pStyle w:val="a4"/>
        <w:numPr>
          <w:ilvl w:val="0"/>
          <w:numId w:val="57"/>
        </w:numPr>
        <w:tabs>
          <w:tab w:val="left" w:pos="1608"/>
        </w:tabs>
        <w:spacing w:before="1"/>
        <w:ind w:hanging="361"/>
        <w:rPr>
          <w:sz w:val="24"/>
        </w:rPr>
      </w:pPr>
      <w:r>
        <w:rPr>
          <w:sz w:val="24"/>
        </w:rPr>
        <w:t>математика для использования впрофессии;</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pStyle w:val="a4"/>
        <w:numPr>
          <w:ilvl w:val="0"/>
          <w:numId w:val="57"/>
        </w:numPr>
        <w:tabs>
          <w:tab w:val="left" w:pos="1608"/>
        </w:tabs>
        <w:spacing w:before="66"/>
        <w:ind w:right="317"/>
        <w:rPr>
          <w:sz w:val="24"/>
        </w:rPr>
      </w:pPr>
      <w:r>
        <w:rPr>
          <w:sz w:val="24"/>
        </w:rPr>
        <w:lastRenderedPageBreak/>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другихобластях.</w:t>
      </w:r>
    </w:p>
    <w:p w:rsidR="0024435F" w:rsidRDefault="007D5E57">
      <w:pPr>
        <w:pStyle w:val="a3"/>
        <w:spacing w:before="3"/>
        <w:ind w:right="331" w:firstLine="710"/>
      </w:pPr>
      <w:r>
        <w:t>Эти направления реализуются в двух блоках требований к результатам математического образования.</w:t>
      </w:r>
    </w:p>
    <w:p w:rsidR="0024435F" w:rsidRDefault="007D5E57">
      <w:pPr>
        <w:pStyle w:val="a3"/>
        <w:spacing w:before="1" w:line="275" w:lineRule="exact"/>
        <w:ind w:left="1530"/>
      </w:pPr>
      <w:r>
        <w:t>На углубленном уровне:</w:t>
      </w:r>
    </w:p>
    <w:p w:rsidR="0024435F" w:rsidRDefault="007D5E57">
      <w:pPr>
        <w:pStyle w:val="a4"/>
        <w:numPr>
          <w:ilvl w:val="1"/>
          <w:numId w:val="58"/>
        </w:numPr>
        <w:tabs>
          <w:tab w:val="left" w:pos="1526"/>
        </w:tabs>
        <w:spacing w:line="242" w:lineRule="auto"/>
        <w:ind w:right="323" w:firstLine="283"/>
        <w:rPr>
          <w:sz w:val="24"/>
        </w:rPr>
      </w:pPr>
      <w:r>
        <w:rPr>
          <w:sz w:val="24"/>
        </w:rPr>
        <w:t xml:space="preserve">Выпускник </w:t>
      </w:r>
      <w:r>
        <w:rPr>
          <w:b/>
          <w:sz w:val="24"/>
        </w:rPr>
        <w:t xml:space="preserve">научится </w:t>
      </w:r>
      <w:r>
        <w:rPr>
          <w:sz w:val="24"/>
        </w:rPr>
        <w:t xml:space="preserve">в 10–11-м классах: для успешного продолжения образования </w:t>
      </w:r>
      <w:r>
        <w:rPr>
          <w:spacing w:val="-4"/>
          <w:sz w:val="24"/>
        </w:rPr>
        <w:t xml:space="preserve">по </w:t>
      </w:r>
      <w:r>
        <w:rPr>
          <w:sz w:val="24"/>
        </w:rPr>
        <w:t>специальностям, связанным с прикладным использованиемматематики.</w:t>
      </w:r>
    </w:p>
    <w:p w:rsidR="0024435F" w:rsidRDefault="007D5E57">
      <w:pPr>
        <w:pStyle w:val="a4"/>
        <w:numPr>
          <w:ilvl w:val="1"/>
          <w:numId w:val="58"/>
        </w:numPr>
        <w:tabs>
          <w:tab w:val="left" w:pos="1526"/>
        </w:tabs>
        <w:ind w:right="314" w:firstLine="283"/>
        <w:rPr>
          <w:sz w:val="24"/>
        </w:rPr>
      </w:pPr>
      <w:r>
        <w:rPr>
          <w:sz w:val="24"/>
        </w:rPr>
        <w:t xml:space="preserve">Выпускник </w:t>
      </w:r>
      <w:r>
        <w:rPr>
          <w:b/>
          <w:sz w:val="24"/>
        </w:rPr>
        <w:t xml:space="preserve">получит возможность научиться </w:t>
      </w:r>
      <w:r>
        <w:rPr>
          <w:sz w:val="24"/>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смежныхнаук.</w:t>
      </w:r>
    </w:p>
    <w:p w:rsidR="0024435F" w:rsidRDefault="007D5E57">
      <w:pPr>
        <w:pStyle w:val="a3"/>
        <w:ind w:right="312" w:firstLine="710"/>
      </w:pPr>
      <w:r>
        <w:t>В соответствии с Федеральным законом «Об образовании в РФ» (ст. 12 п. 7) о</w:t>
      </w:r>
      <w:r>
        <w:rPr>
          <w:color w:val="212121"/>
        </w:rPr>
        <w:t>рганизации, осуществляющие образовательную деятельность, р</w:t>
      </w:r>
      <w:r>
        <w:t xml:space="preserve">еализуют эти требования в образовательном процессе с учетом настоящей примерной </w:t>
      </w:r>
      <w:r>
        <w:rPr>
          <w:color w:val="212121"/>
        </w:rPr>
        <w:t xml:space="preserve">основной образовательной программы </w:t>
      </w:r>
      <w: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24435F" w:rsidRDefault="007D5E57">
      <w:pPr>
        <w:pStyle w:val="a3"/>
        <w:ind w:right="319" w:firstLine="710"/>
      </w:pPr>
      <w:r>
        <w:t>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w:t>
      </w:r>
    </w:p>
    <w:p w:rsidR="0024435F" w:rsidRDefault="007D5E57">
      <w:pPr>
        <w:pStyle w:val="a3"/>
        <w:spacing w:line="275" w:lineRule="exact"/>
        <w:ind w:left="1530"/>
      </w:pPr>
      <w:r>
        <w:t>Программы содержат сравнительно новый для российской школы раздел</w:t>
      </w:r>
    </w:p>
    <w:p w:rsidR="0024435F" w:rsidRDefault="007D5E57">
      <w:pPr>
        <w:pStyle w:val="a3"/>
        <w:ind w:right="310"/>
      </w:pPr>
      <w:r>
        <w:t>«Вероятность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24435F" w:rsidRDefault="007D5E57">
      <w:pPr>
        <w:pStyle w:val="a3"/>
        <w:ind w:right="314" w:firstLine="710"/>
      </w:pPr>
      <w:r>
        <w:t>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24435F" w:rsidRDefault="007D5E57">
      <w:pPr>
        <w:pStyle w:val="a3"/>
        <w:ind w:right="320" w:firstLine="710"/>
      </w:pPr>
      <w: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24435F" w:rsidRDefault="007D5E57">
      <w:pPr>
        <w:pStyle w:val="1"/>
        <w:spacing w:before="4"/>
        <w:ind w:right="6392"/>
      </w:pPr>
      <w:r>
        <w:t>Углубленный уровень Алгебра и начала анализа</w:t>
      </w:r>
    </w:p>
    <w:p w:rsidR="0024435F" w:rsidRDefault="007D5E57">
      <w:pPr>
        <w:pStyle w:val="a3"/>
        <w:ind w:right="312" w:firstLine="710"/>
      </w:pPr>
      <w: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 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линейныхи</w:t>
      </w:r>
    </w:p>
    <w:p w:rsidR="0024435F" w:rsidRDefault="00AE4D6E">
      <w:pPr>
        <w:pStyle w:val="a3"/>
        <w:spacing w:before="48" w:line="271" w:lineRule="auto"/>
        <w:ind w:right="315"/>
      </w:pPr>
      <w:r>
        <w:rPr>
          <w:noProof/>
          <w:lang w:eastAsia="ru-RU"/>
        </w:rPr>
        <mc:AlternateContent>
          <mc:Choice Requires="wpg">
            <w:drawing>
              <wp:anchor distT="0" distB="0" distL="114300" distR="114300" simplePos="0" relativeHeight="476282880" behindDoc="1" locked="0" layoutInCell="1" allowOverlap="1">
                <wp:simplePos x="0" y="0"/>
                <wp:positionH relativeFrom="page">
                  <wp:posOffset>6019165</wp:posOffset>
                </wp:positionH>
                <wp:positionV relativeFrom="paragraph">
                  <wp:posOffset>30480</wp:posOffset>
                </wp:positionV>
                <wp:extent cx="191135" cy="198755"/>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198755"/>
                          <a:chOff x="9479" y="48"/>
                          <a:chExt cx="301" cy="313"/>
                        </a:xfrm>
                      </wpg:grpSpPr>
                      <pic:pic xmlns:pic="http://schemas.openxmlformats.org/drawingml/2006/picture">
                        <pic:nvPicPr>
                          <pic:cNvPr id="11"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479" y="48"/>
                            <a:ext cx="301"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Text Box 7"/>
                        <wps:cNvSpPr txBox="1">
                          <a:spLocks noChangeArrowheads="1"/>
                        </wps:cNvSpPr>
                        <wps:spPr bwMode="auto">
                          <a:xfrm>
                            <a:off x="9479" y="48"/>
                            <a:ext cx="301"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72A" w:rsidRDefault="0004672A">
                              <w:pPr>
                                <w:spacing w:before="13"/>
                                <w:ind w:left="172"/>
                                <w:rPr>
                                  <w:i/>
                                  <w:sz w:val="26"/>
                                </w:rPr>
                              </w:pPr>
                              <w:r>
                                <w:rPr>
                                  <w:i/>
                                  <w:w w:val="91"/>
                                  <w:sz w:val="2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left:0;text-align:left;margin-left:473.95pt;margin-top:2.4pt;width:15.05pt;height:15.65pt;z-index:-27033600;mso-position-horizontal-relative:page" coordorigin="9479,48" coordsize="301,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479;top:48;width:301;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">
                  <v:imagedata r:id="rId13" o:title=""/>
                </v:shape>
                <v:shapetype id="_x0000_t202" coordsize="21600,21600" o:spt="202" path="m,l,21600r21600,l21600,xe">
                  <v:stroke joinstyle="miter"/>
                  <v:path gradientshapeok="t" o:connecttype="rect"/>
                </v:shapetype>
                <v:shape id="Text Box 7" o:spid="_x0000_s1028" type="#_x0000_t202" style="position:absolute;left:9479;top:48;width:301;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04672A" w:rsidRDefault="0004672A">
                        <w:pPr>
                          <w:spacing w:before="13"/>
                          <w:ind w:left="172"/>
                          <w:rPr>
                            <w:i/>
                            <w:sz w:val="26"/>
                          </w:rPr>
                        </w:pPr>
                        <w:r>
                          <w:rPr>
                            <w:i/>
                            <w:w w:val="91"/>
                            <w:sz w:val="26"/>
                          </w:rPr>
                          <w:t>x</w:t>
                        </w:r>
                      </w:p>
                    </w:txbxContent>
                  </v:textbox>
                </v:shape>
                <w10:wrap anchorx="page"/>
              </v:group>
            </w:pict>
          </mc:Fallback>
        </mc:AlternateContent>
      </w:r>
      <w:r w:rsidR="007D5E57">
        <w:t xml:space="preserve">квадратичных функций, обратной пропорциональности и функции </w:t>
      </w:r>
      <w:r w:rsidR="007D5E57">
        <w:rPr>
          <w:i/>
          <w:position w:val="1"/>
          <w:sz w:val="26"/>
        </w:rPr>
        <w:t xml:space="preserve">y </w:t>
      </w:r>
      <w:r w:rsidR="007D5E57">
        <w:rPr>
          <w:rFonts w:ascii="Symbol" w:hAnsi="Symbol"/>
          <w:position w:val="1"/>
          <w:sz w:val="26"/>
        </w:rPr>
        <w:t></w:t>
      </w:r>
      <w:r w:rsidR="007D5E57">
        <w:t>. Графическое решение    уравнений    и    неравенств.    Использование    операций    над    множествами   и</w:t>
      </w:r>
    </w:p>
    <w:p w:rsidR="0024435F" w:rsidRDefault="0024435F">
      <w:pPr>
        <w:spacing w:line="271" w:lineRule="auto"/>
        <w:sectPr w:rsidR="0024435F">
          <w:pgSz w:w="11900" w:h="16840"/>
          <w:pgMar w:top="1040" w:right="240" w:bottom="940" w:left="880" w:header="0" w:footer="672" w:gutter="0"/>
          <w:cols w:space="720"/>
        </w:sectPr>
      </w:pPr>
    </w:p>
    <w:p w:rsidR="0024435F" w:rsidRDefault="007D5E57">
      <w:pPr>
        <w:pStyle w:val="a3"/>
        <w:spacing w:before="66"/>
        <w:ind w:right="317"/>
      </w:pPr>
      <w:r>
        <w:lastRenderedPageBreak/>
        <w:t>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24435F" w:rsidRDefault="007D5E57">
      <w:pPr>
        <w:pStyle w:val="a3"/>
        <w:spacing w:before="1"/>
        <w:ind w:right="318" w:firstLine="710"/>
      </w:pPr>
      <w: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несчетныемножества.</w:t>
      </w:r>
    </w:p>
    <w:p w:rsidR="0024435F" w:rsidRDefault="007D5E57">
      <w:pPr>
        <w:pStyle w:val="a3"/>
        <w:ind w:right="311" w:firstLine="710"/>
      </w:pPr>
      <w:r>
        <w:t xml:space="preserve">Истинные и ложные высказывания, операции над высказываниями. </w:t>
      </w:r>
      <w:r>
        <w:rPr>
          <w:i/>
        </w:rPr>
        <w:t xml:space="preserve">Алгебра высказываний. </w:t>
      </w:r>
      <w:r>
        <w:t>Связь высказываний с множествами. Кванторы существования и всеобщности.</w:t>
      </w:r>
    </w:p>
    <w:p w:rsidR="0024435F" w:rsidRDefault="007D5E57">
      <w:pPr>
        <w:spacing w:before="5" w:line="237" w:lineRule="auto"/>
        <w:ind w:left="819" w:right="314" w:firstLine="710"/>
        <w:jc w:val="both"/>
        <w:rPr>
          <w:i/>
          <w:sz w:val="24"/>
        </w:rPr>
      </w:pPr>
      <w:r>
        <w:rPr>
          <w:sz w:val="24"/>
        </w:rPr>
        <w:t>Законы логики</w:t>
      </w:r>
      <w:r>
        <w:rPr>
          <w:i/>
          <w:sz w:val="24"/>
        </w:rPr>
        <w:t xml:space="preserve">. Основные логические правила. </w:t>
      </w:r>
      <w:r>
        <w:rPr>
          <w:sz w:val="24"/>
        </w:rPr>
        <w:t xml:space="preserve">Решение логических задач с использованием кругов Эйлера, </w:t>
      </w:r>
      <w:r>
        <w:rPr>
          <w:i/>
          <w:sz w:val="24"/>
        </w:rPr>
        <w:t>основных логических правил.</w:t>
      </w:r>
    </w:p>
    <w:p w:rsidR="0024435F" w:rsidRDefault="007D5E57">
      <w:pPr>
        <w:spacing w:before="4"/>
        <w:ind w:left="819" w:right="317" w:firstLine="710"/>
        <w:jc w:val="both"/>
        <w:rPr>
          <w:sz w:val="24"/>
        </w:rPr>
      </w:pPr>
      <w:r>
        <w:rPr>
          <w:sz w:val="24"/>
        </w:rPr>
        <w:t xml:space="preserve">Умозаключения. Обоснования и доказательство в математике. Теоремы. Виды математических утверждений. </w:t>
      </w:r>
      <w:r>
        <w:rPr>
          <w:i/>
          <w:sz w:val="24"/>
        </w:rPr>
        <w:t>Виды доказательств</w:t>
      </w:r>
      <w:r>
        <w:rPr>
          <w:sz w:val="24"/>
        </w:rPr>
        <w:t xml:space="preserve">. </w:t>
      </w:r>
      <w:r>
        <w:rPr>
          <w:i/>
          <w:sz w:val="24"/>
        </w:rPr>
        <w:t>Математическая индукция</w:t>
      </w:r>
      <w:r>
        <w:rPr>
          <w:sz w:val="24"/>
        </w:rPr>
        <w:t xml:space="preserve">. </w:t>
      </w:r>
      <w:r>
        <w:rPr>
          <w:i/>
          <w:sz w:val="24"/>
        </w:rPr>
        <w:t>Утверждения: обратное данному, противоположное, обратное противоположному данному</w:t>
      </w:r>
      <w:r>
        <w:rPr>
          <w:sz w:val="24"/>
        </w:rPr>
        <w:t>. Признак и свойство, необходимые и достаточные условия.</w:t>
      </w:r>
    </w:p>
    <w:p w:rsidR="0024435F" w:rsidRDefault="007D5E57">
      <w:pPr>
        <w:ind w:left="819" w:right="316" w:firstLine="710"/>
        <w:jc w:val="both"/>
        <w:rPr>
          <w:i/>
          <w:sz w:val="24"/>
        </w:rPr>
      </w:pPr>
      <w:r>
        <w:rPr>
          <w:i/>
          <w:sz w:val="24"/>
        </w:rPr>
        <w:t>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натуральногочисла.</w:t>
      </w:r>
    </w:p>
    <w:p w:rsidR="0024435F" w:rsidRDefault="007D5E57">
      <w:pPr>
        <w:pStyle w:val="a3"/>
        <w:ind w:right="320" w:firstLine="710"/>
      </w:pPr>
      <w: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24435F" w:rsidRDefault="007D5E57">
      <w:pPr>
        <w:pStyle w:val="a3"/>
        <w:spacing w:line="242" w:lineRule="auto"/>
        <w:ind w:right="317" w:firstLine="710"/>
      </w:pPr>
      <w:r>
        <w:t>Нули функции, промежутки знакопостоянства, монотонность. Наибольшее и наименьшее значение функции. Периодические функции и наименьший период. Четные и</w:t>
      </w:r>
    </w:p>
    <w:p w:rsidR="0024435F" w:rsidRDefault="007D5E57">
      <w:pPr>
        <w:spacing w:line="397" w:lineRule="exact"/>
        <w:ind w:left="819"/>
        <w:rPr>
          <w:sz w:val="24"/>
        </w:rPr>
      </w:pPr>
      <w:r>
        <w:rPr>
          <w:position w:val="1"/>
          <w:sz w:val="24"/>
        </w:rPr>
        <w:t xml:space="preserve">нечетные функции. </w:t>
      </w:r>
      <w:r>
        <w:rPr>
          <w:i/>
          <w:position w:val="1"/>
          <w:sz w:val="24"/>
        </w:rPr>
        <w:t xml:space="preserve">Функции «дробная часть числа» </w:t>
      </w:r>
      <w:r>
        <w:rPr>
          <w:i/>
          <w:position w:val="2"/>
          <w:sz w:val="27"/>
        </w:rPr>
        <w:t xml:space="preserve">y </w:t>
      </w:r>
      <w:r>
        <w:rPr>
          <w:rFonts w:ascii="Symbol" w:hAnsi="Symbol"/>
          <w:position w:val="2"/>
          <w:sz w:val="27"/>
        </w:rPr>
        <w:t></w:t>
      </w:r>
      <w:r>
        <w:rPr>
          <w:rFonts w:ascii="Symbol" w:hAnsi="Symbol"/>
          <w:sz w:val="36"/>
        </w:rPr>
        <w:t></w:t>
      </w:r>
      <w:r>
        <w:rPr>
          <w:i/>
          <w:position w:val="2"/>
          <w:sz w:val="27"/>
        </w:rPr>
        <w:t>x</w:t>
      </w:r>
      <w:r>
        <w:rPr>
          <w:rFonts w:ascii="Symbol" w:hAnsi="Symbol"/>
          <w:sz w:val="36"/>
        </w:rPr>
        <w:t></w:t>
      </w:r>
      <w:r>
        <w:rPr>
          <w:i/>
          <w:position w:val="1"/>
          <w:sz w:val="24"/>
        </w:rPr>
        <w:t xml:space="preserve">и «целая часть числа» </w:t>
      </w:r>
      <w:r>
        <w:rPr>
          <w:i/>
          <w:position w:val="2"/>
          <w:sz w:val="27"/>
        </w:rPr>
        <w:t xml:space="preserve">y </w:t>
      </w:r>
      <w:r>
        <w:rPr>
          <w:rFonts w:ascii="Symbol" w:hAnsi="Symbol"/>
          <w:spacing w:val="14"/>
          <w:position w:val="2"/>
          <w:sz w:val="27"/>
        </w:rPr>
        <w:t></w:t>
      </w:r>
      <w:r>
        <w:rPr>
          <w:rFonts w:ascii="Symbol" w:hAnsi="Symbol"/>
          <w:spacing w:val="14"/>
          <w:sz w:val="37"/>
        </w:rPr>
        <w:t></w:t>
      </w:r>
      <w:r>
        <w:rPr>
          <w:i/>
          <w:spacing w:val="14"/>
          <w:position w:val="2"/>
          <w:sz w:val="27"/>
        </w:rPr>
        <w:t>x</w:t>
      </w:r>
      <w:r>
        <w:rPr>
          <w:rFonts w:ascii="Symbol" w:hAnsi="Symbol"/>
          <w:spacing w:val="14"/>
          <w:sz w:val="37"/>
        </w:rPr>
        <w:t></w:t>
      </w:r>
      <w:r>
        <w:rPr>
          <w:position w:val="1"/>
          <w:sz w:val="24"/>
        </w:rPr>
        <w:t>.</w:t>
      </w:r>
    </w:p>
    <w:p w:rsidR="0024435F" w:rsidRDefault="0024435F">
      <w:pPr>
        <w:spacing w:line="397" w:lineRule="exact"/>
        <w:rPr>
          <w:sz w:val="24"/>
        </w:rPr>
        <w:sectPr w:rsidR="0024435F">
          <w:pgSz w:w="11900" w:h="16840"/>
          <w:pgMar w:top="1040" w:right="240" w:bottom="940" w:left="880" w:header="0" w:footer="672" w:gutter="0"/>
          <w:cols w:space="720"/>
        </w:sectPr>
      </w:pPr>
    </w:p>
    <w:p w:rsidR="0024435F" w:rsidRDefault="007D5E57">
      <w:pPr>
        <w:pStyle w:val="a3"/>
        <w:spacing w:before="57"/>
        <w:ind w:left="0"/>
        <w:jc w:val="right"/>
      </w:pPr>
      <w:r>
        <w:lastRenderedPageBreak/>
        <w:t>Тригонометрические   функции   числовогоаргумента</w:t>
      </w:r>
    </w:p>
    <w:p w:rsidR="0024435F" w:rsidRDefault="007D5E57">
      <w:pPr>
        <w:pStyle w:val="a3"/>
        <w:spacing w:before="34"/>
        <w:ind w:left="0" w:right="2"/>
        <w:jc w:val="right"/>
      </w:pPr>
      <w:r>
        <w:rPr>
          <w:i/>
        </w:rPr>
        <w:t xml:space="preserve">y </w:t>
      </w:r>
      <w:r>
        <w:rPr>
          <w:rFonts w:ascii="Symbol" w:hAnsi="Symbol"/>
        </w:rPr>
        <w:t></w:t>
      </w:r>
      <w:r>
        <w:rPr>
          <w:spacing w:val="-3"/>
        </w:rPr>
        <w:t xml:space="preserve">ctg </w:t>
      </w:r>
      <w:r>
        <w:rPr>
          <w:i/>
        </w:rPr>
        <w:t xml:space="preserve">x </w:t>
      </w:r>
      <w:r>
        <w:t>. Свойства и графики тригонометрическихфункций.</w:t>
      </w:r>
    </w:p>
    <w:p w:rsidR="0024435F" w:rsidRPr="00347502" w:rsidRDefault="007D5E57">
      <w:pPr>
        <w:spacing w:before="30"/>
        <w:ind w:left="181"/>
        <w:rPr>
          <w:sz w:val="24"/>
          <w:lang w:val="en-US"/>
        </w:rPr>
      </w:pPr>
      <w:r w:rsidRPr="00347502">
        <w:rPr>
          <w:lang w:val="en-US"/>
        </w:rPr>
        <w:br w:type="column"/>
      </w:r>
      <w:r w:rsidRPr="007D5E57">
        <w:rPr>
          <w:i/>
          <w:position w:val="1"/>
          <w:sz w:val="24"/>
          <w:lang w:val="en-US"/>
        </w:rPr>
        <w:lastRenderedPageBreak/>
        <w:t>y</w:t>
      </w:r>
      <w:r w:rsidRPr="00347502">
        <w:rPr>
          <w:i/>
          <w:position w:val="1"/>
          <w:sz w:val="24"/>
          <w:lang w:val="en-US"/>
        </w:rPr>
        <w:t xml:space="preserve"> </w:t>
      </w:r>
      <w:r>
        <w:rPr>
          <w:rFonts w:ascii="Symbol" w:hAnsi="Symbol"/>
          <w:position w:val="1"/>
          <w:sz w:val="24"/>
        </w:rPr>
        <w:t></w:t>
      </w:r>
      <w:r w:rsidRPr="00347502">
        <w:rPr>
          <w:position w:val="1"/>
          <w:sz w:val="24"/>
          <w:lang w:val="en-US"/>
        </w:rPr>
        <w:t xml:space="preserve"> </w:t>
      </w:r>
      <w:r w:rsidRPr="007D5E57">
        <w:rPr>
          <w:position w:val="1"/>
          <w:sz w:val="24"/>
          <w:lang w:val="en-US"/>
        </w:rPr>
        <w:t>cos</w:t>
      </w:r>
      <w:r w:rsidRPr="00347502">
        <w:rPr>
          <w:position w:val="1"/>
          <w:sz w:val="24"/>
          <w:lang w:val="en-US"/>
        </w:rPr>
        <w:t xml:space="preserve"> </w:t>
      </w:r>
      <w:r w:rsidRPr="007D5E57">
        <w:rPr>
          <w:i/>
          <w:position w:val="1"/>
          <w:sz w:val="24"/>
          <w:lang w:val="en-US"/>
        </w:rPr>
        <w:t>x</w:t>
      </w:r>
      <w:r w:rsidRPr="00347502">
        <w:rPr>
          <w:spacing w:val="-18"/>
          <w:sz w:val="24"/>
          <w:lang w:val="en-US"/>
        </w:rPr>
        <w:t>,</w:t>
      </w:r>
    </w:p>
    <w:p w:rsidR="0024435F" w:rsidRPr="00347502" w:rsidRDefault="007D5E57">
      <w:pPr>
        <w:spacing w:before="30"/>
        <w:ind w:left="170"/>
        <w:rPr>
          <w:sz w:val="24"/>
          <w:lang w:val="en-US"/>
        </w:rPr>
      </w:pPr>
      <w:r w:rsidRPr="00347502">
        <w:rPr>
          <w:lang w:val="en-US"/>
        </w:rPr>
        <w:br w:type="column"/>
      </w:r>
      <w:r w:rsidRPr="007D5E57">
        <w:rPr>
          <w:i/>
          <w:w w:val="105"/>
          <w:position w:val="1"/>
          <w:sz w:val="24"/>
          <w:lang w:val="en-US"/>
        </w:rPr>
        <w:lastRenderedPageBreak/>
        <w:t>y</w:t>
      </w:r>
      <w:r w:rsidRPr="00347502">
        <w:rPr>
          <w:i/>
          <w:w w:val="105"/>
          <w:position w:val="1"/>
          <w:sz w:val="24"/>
          <w:lang w:val="en-US"/>
        </w:rPr>
        <w:t xml:space="preserve"> </w:t>
      </w:r>
      <w:r>
        <w:rPr>
          <w:rFonts w:ascii="Symbol" w:hAnsi="Symbol"/>
          <w:w w:val="105"/>
          <w:position w:val="1"/>
          <w:sz w:val="24"/>
        </w:rPr>
        <w:t></w:t>
      </w:r>
      <w:r w:rsidRPr="00347502">
        <w:rPr>
          <w:w w:val="105"/>
          <w:position w:val="1"/>
          <w:sz w:val="24"/>
          <w:lang w:val="en-US"/>
        </w:rPr>
        <w:t xml:space="preserve"> </w:t>
      </w:r>
      <w:r w:rsidRPr="007D5E57">
        <w:rPr>
          <w:w w:val="105"/>
          <w:position w:val="1"/>
          <w:sz w:val="24"/>
          <w:lang w:val="en-US"/>
        </w:rPr>
        <w:t>sin</w:t>
      </w:r>
      <w:r w:rsidRPr="00347502">
        <w:rPr>
          <w:w w:val="105"/>
          <w:position w:val="1"/>
          <w:sz w:val="24"/>
          <w:lang w:val="en-US"/>
        </w:rPr>
        <w:t xml:space="preserve"> </w:t>
      </w:r>
      <w:r w:rsidRPr="007D5E57">
        <w:rPr>
          <w:i/>
          <w:w w:val="105"/>
          <w:position w:val="1"/>
          <w:sz w:val="24"/>
          <w:lang w:val="en-US"/>
        </w:rPr>
        <w:t>x</w:t>
      </w:r>
      <w:r w:rsidRPr="00347502">
        <w:rPr>
          <w:spacing w:val="-17"/>
          <w:w w:val="105"/>
          <w:sz w:val="24"/>
          <w:lang w:val="en-US"/>
        </w:rPr>
        <w:t>,</w:t>
      </w:r>
    </w:p>
    <w:p w:rsidR="0024435F" w:rsidRDefault="007D5E57">
      <w:pPr>
        <w:spacing w:before="40"/>
        <w:ind w:left="168"/>
        <w:rPr>
          <w:sz w:val="24"/>
        </w:rPr>
      </w:pPr>
      <w:r w:rsidRPr="00347502">
        <w:rPr>
          <w:lang w:val="en-US"/>
        </w:rPr>
        <w:br w:type="column"/>
      </w:r>
      <w:r>
        <w:rPr>
          <w:i/>
          <w:w w:val="105"/>
          <w:sz w:val="24"/>
        </w:rPr>
        <w:lastRenderedPageBreak/>
        <w:t xml:space="preserve">y </w:t>
      </w:r>
      <w:r>
        <w:rPr>
          <w:rFonts w:ascii="Symbol" w:hAnsi="Symbol"/>
          <w:w w:val="105"/>
          <w:sz w:val="24"/>
        </w:rPr>
        <w:t></w:t>
      </w:r>
      <w:r>
        <w:rPr>
          <w:w w:val="105"/>
          <w:sz w:val="24"/>
        </w:rPr>
        <w:t xml:space="preserve"> tg </w:t>
      </w:r>
      <w:r>
        <w:rPr>
          <w:i/>
          <w:w w:val="105"/>
          <w:sz w:val="24"/>
        </w:rPr>
        <w:t xml:space="preserve">x </w:t>
      </w:r>
      <w:r>
        <w:rPr>
          <w:w w:val="105"/>
          <w:sz w:val="24"/>
        </w:rPr>
        <w:t>,</w:t>
      </w:r>
    </w:p>
    <w:p w:rsidR="0024435F" w:rsidRDefault="0024435F">
      <w:pPr>
        <w:rPr>
          <w:sz w:val="24"/>
        </w:rPr>
        <w:sectPr w:rsidR="0024435F">
          <w:type w:val="continuous"/>
          <w:pgSz w:w="11900" w:h="16840"/>
          <w:pgMar w:top="1120" w:right="240" w:bottom="280" w:left="880" w:header="720" w:footer="720" w:gutter="0"/>
          <w:cols w:num="4" w:space="720" w:equalWidth="0">
            <w:col w:w="7144" w:space="40"/>
            <w:col w:w="1116" w:space="39"/>
            <w:col w:w="1104" w:space="40"/>
            <w:col w:w="1297"/>
          </w:cols>
        </w:sectPr>
      </w:pPr>
    </w:p>
    <w:p w:rsidR="0024435F" w:rsidRDefault="007D5E57">
      <w:pPr>
        <w:pStyle w:val="a3"/>
        <w:spacing w:before="40"/>
        <w:ind w:right="315" w:firstLine="710"/>
      </w:pPr>
      <w:r>
        <w:lastRenderedPageBreak/>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24435F" w:rsidRDefault="007D5E57">
      <w:pPr>
        <w:pStyle w:val="a3"/>
        <w:spacing w:line="242" w:lineRule="auto"/>
        <w:ind w:right="309" w:firstLine="710"/>
      </w:pPr>
      <w:r>
        <w:t>Степень с действительным показателем, свойства степени. Простейшие показательныеуравненияинеравенства.Показательнаяфункцияиеесвойстваиграфик.</w:t>
      </w:r>
    </w:p>
    <w:p w:rsidR="0024435F" w:rsidRDefault="007D5E57">
      <w:pPr>
        <w:spacing w:line="287" w:lineRule="exact"/>
        <w:ind w:left="819"/>
        <w:rPr>
          <w:sz w:val="24"/>
        </w:rPr>
      </w:pPr>
      <w:r>
        <w:rPr>
          <w:position w:val="1"/>
          <w:sz w:val="24"/>
        </w:rPr>
        <w:t xml:space="preserve">Число </w:t>
      </w:r>
      <w:r>
        <w:rPr>
          <w:i/>
          <w:position w:val="1"/>
          <w:sz w:val="28"/>
        </w:rPr>
        <w:t xml:space="preserve">e </w:t>
      </w:r>
      <w:r>
        <w:rPr>
          <w:position w:val="1"/>
          <w:sz w:val="24"/>
        </w:rPr>
        <w:t xml:space="preserve">и функция </w:t>
      </w:r>
      <w:r>
        <w:rPr>
          <w:i/>
        </w:rPr>
        <w:t xml:space="preserve">y </w:t>
      </w:r>
      <w:r>
        <w:rPr>
          <w:rFonts w:ascii="Symbol" w:hAnsi="Symbol"/>
        </w:rPr>
        <w:t></w:t>
      </w:r>
      <w:r>
        <w:rPr>
          <w:i/>
        </w:rPr>
        <w:t>e</w:t>
      </w:r>
      <w:r>
        <w:rPr>
          <w:i/>
          <w:position w:val="10"/>
          <w:sz w:val="12"/>
        </w:rPr>
        <w:t xml:space="preserve">x </w:t>
      </w:r>
      <w:r>
        <w:rPr>
          <w:position w:val="1"/>
          <w:sz w:val="24"/>
        </w:rPr>
        <w:t>.</w:t>
      </w:r>
    </w:p>
    <w:p w:rsidR="0024435F" w:rsidRDefault="007D5E57">
      <w:pPr>
        <w:pStyle w:val="a3"/>
        <w:spacing w:before="39"/>
        <w:ind w:right="320" w:firstLine="710"/>
      </w:pPr>
      <w: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24435F" w:rsidRDefault="007D5E57">
      <w:pPr>
        <w:pStyle w:val="a3"/>
        <w:spacing w:line="274" w:lineRule="exact"/>
        <w:ind w:left="1530"/>
      </w:pPr>
      <w:r>
        <w:t>Степенная функция и ее свойства и график. Иррациональные уравнения.</w:t>
      </w:r>
    </w:p>
    <w:p w:rsidR="0024435F" w:rsidRDefault="007D5E57">
      <w:pPr>
        <w:spacing w:before="2"/>
        <w:ind w:left="819" w:right="310" w:firstLine="710"/>
        <w:jc w:val="both"/>
        <w:rPr>
          <w:i/>
          <w:sz w:val="24"/>
        </w:rPr>
      </w:pPr>
      <w:r>
        <w:rPr>
          <w:sz w:val="24"/>
        </w:rPr>
        <w:t xml:space="preserve">Первичные представления о множестве комплексных чисел. </w:t>
      </w:r>
      <w:r>
        <w:rPr>
          <w:i/>
          <w:sz w:val="24"/>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комплексныхчислах.</w:t>
      </w:r>
    </w:p>
    <w:p w:rsidR="0024435F" w:rsidRDefault="007D5E57">
      <w:pPr>
        <w:pStyle w:val="a3"/>
        <w:ind w:right="320" w:firstLine="710"/>
      </w:pPr>
      <w: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знакоммодуля.</w:t>
      </w:r>
    </w:p>
    <w:p w:rsidR="0024435F" w:rsidRDefault="007D5E57">
      <w:pPr>
        <w:pStyle w:val="a3"/>
        <w:spacing w:line="242" w:lineRule="auto"/>
        <w:ind w:right="324" w:firstLine="710"/>
      </w:pPr>
      <w:r>
        <w:t>Системы показательных, логарифмических и иррациональных уравнений. Системы показательных, логарифмических и иррациональных неравенств.</w:t>
      </w:r>
    </w:p>
    <w:p w:rsidR="0024435F" w:rsidRDefault="007D5E57">
      <w:pPr>
        <w:pStyle w:val="a3"/>
        <w:spacing w:line="242" w:lineRule="auto"/>
        <w:ind w:left="1530" w:right="2382"/>
      </w:pPr>
      <w:r>
        <w:t>Взаимно обратные функции. Графики взаимно обратныхфункций. Уравнения, системы уравнений спараметром.</w:t>
      </w:r>
    </w:p>
    <w:p w:rsidR="0024435F" w:rsidRDefault="0024435F">
      <w:pPr>
        <w:spacing w:line="242" w:lineRule="auto"/>
        <w:sectPr w:rsidR="0024435F">
          <w:type w:val="continuous"/>
          <w:pgSz w:w="11900" w:h="16840"/>
          <w:pgMar w:top="1120" w:right="240" w:bottom="280" w:left="880" w:header="720" w:footer="720" w:gutter="0"/>
          <w:cols w:space="720"/>
        </w:sectPr>
      </w:pPr>
    </w:p>
    <w:p w:rsidR="0024435F" w:rsidRDefault="007D5E57">
      <w:pPr>
        <w:spacing w:before="66"/>
        <w:ind w:left="819" w:right="315" w:firstLine="710"/>
        <w:jc w:val="both"/>
        <w:rPr>
          <w:i/>
          <w:sz w:val="24"/>
        </w:rPr>
      </w:pPr>
      <w:r>
        <w:rPr>
          <w:i/>
          <w:sz w:val="24"/>
        </w:rPr>
        <w:lastRenderedPageBreak/>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24435F" w:rsidRDefault="007D5E57">
      <w:pPr>
        <w:spacing w:before="3"/>
        <w:ind w:left="1530" w:right="917"/>
        <w:rPr>
          <w:i/>
          <w:sz w:val="24"/>
        </w:rPr>
      </w:pPr>
      <w:r>
        <w:rPr>
          <w:i/>
          <w:sz w:val="24"/>
        </w:rPr>
        <w:t>Диофантовы уравнения. Цепные дроби. Теорема Ферма о сумме квадратов. Суммы и ряды, методы суммирования и признаки сходимости.</w:t>
      </w:r>
    </w:p>
    <w:p w:rsidR="0024435F" w:rsidRDefault="007D5E57">
      <w:pPr>
        <w:spacing w:before="3" w:line="237" w:lineRule="auto"/>
        <w:ind w:left="1530" w:right="2559"/>
        <w:rPr>
          <w:i/>
          <w:sz w:val="24"/>
        </w:rPr>
      </w:pPr>
      <w:r>
        <w:rPr>
          <w:i/>
          <w:sz w:val="24"/>
        </w:rPr>
        <w:t>Теоремы о приближении действительных чисел рациональными. Множества на координатной плоскости.</w:t>
      </w:r>
    </w:p>
    <w:p w:rsidR="0024435F" w:rsidRDefault="007D5E57">
      <w:pPr>
        <w:spacing w:before="3" w:line="275" w:lineRule="exact"/>
        <w:ind w:left="1530"/>
        <w:rPr>
          <w:i/>
          <w:sz w:val="24"/>
        </w:rPr>
      </w:pPr>
      <w:r>
        <w:rPr>
          <w:i/>
          <w:sz w:val="24"/>
        </w:rPr>
        <w:t>Неравенство Коши–Буняковского, неравенство Йенсена, неравенства о средних.</w:t>
      </w:r>
    </w:p>
    <w:p w:rsidR="0024435F" w:rsidRDefault="007D5E57">
      <w:pPr>
        <w:ind w:left="819" w:right="312" w:firstLine="710"/>
        <w:jc w:val="both"/>
        <w:rPr>
          <w:i/>
          <w:sz w:val="24"/>
        </w:rPr>
      </w:pPr>
      <w:r>
        <w:rPr>
          <w:sz w:val="24"/>
        </w:rPr>
        <w:t>Понятие предела функции в точке</w:t>
      </w:r>
      <w:r>
        <w:rPr>
          <w:i/>
          <w:sz w:val="24"/>
        </w:rPr>
        <w:t>. Понятие предела функции в бесконечности. Асимптоты графика функции. Сравнение бесконечно малых и бесконечно больших</w:t>
      </w:r>
      <w:r>
        <w:rPr>
          <w:sz w:val="24"/>
        </w:rPr>
        <w:t xml:space="preserve">. Непрерывность функции. </w:t>
      </w:r>
      <w:r>
        <w:rPr>
          <w:i/>
          <w:sz w:val="24"/>
        </w:rPr>
        <w:t>Свойства непрерывных функций. Теорема Вейерштрасса.</w:t>
      </w:r>
    </w:p>
    <w:p w:rsidR="0024435F" w:rsidRDefault="007D5E57">
      <w:pPr>
        <w:pStyle w:val="a3"/>
        <w:spacing w:before="2"/>
        <w:ind w:right="314" w:firstLine="710"/>
      </w:pPr>
      <w: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i/>
        </w:rPr>
        <w:t>Применение производной в физике</w:t>
      </w:r>
      <w:r>
        <w:t>. Производные элементарных функций. Правила дифференцирования.</w:t>
      </w:r>
    </w:p>
    <w:p w:rsidR="0024435F" w:rsidRDefault="007D5E57">
      <w:pPr>
        <w:pStyle w:val="a3"/>
        <w:spacing w:line="274" w:lineRule="exact"/>
        <w:ind w:left="1530"/>
      </w:pPr>
      <w:r>
        <w:t>Вторая производная, ее геометрический и физический смысл.</w:t>
      </w:r>
    </w:p>
    <w:p w:rsidR="0024435F" w:rsidRDefault="007D5E57">
      <w:pPr>
        <w:spacing w:before="2"/>
        <w:ind w:left="819" w:right="313" w:firstLine="710"/>
        <w:jc w:val="both"/>
        <w:rPr>
          <w:i/>
          <w:sz w:val="24"/>
        </w:rPr>
      </w:pPr>
      <w:r>
        <w:rPr>
          <w:sz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i/>
          <w:sz w:val="24"/>
        </w:rPr>
        <w:t>Построение графиков функций с помощью производных</w:t>
      </w:r>
      <w:r>
        <w:rPr>
          <w:sz w:val="24"/>
        </w:rPr>
        <w:t xml:space="preserve">. </w:t>
      </w:r>
      <w:r>
        <w:rPr>
          <w:i/>
          <w:sz w:val="24"/>
        </w:rPr>
        <w:t>Применение производной при решении задач. Нахождение экстремумов функций несколькихпеременных.</w:t>
      </w:r>
    </w:p>
    <w:p w:rsidR="0024435F" w:rsidRDefault="007D5E57">
      <w:pPr>
        <w:spacing w:before="1"/>
        <w:ind w:left="819" w:right="316" w:firstLine="710"/>
        <w:jc w:val="both"/>
        <w:rPr>
          <w:i/>
          <w:sz w:val="24"/>
        </w:rPr>
      </w:pPr>
      <w:r>
        <w:rPr>
          <w:sz w:val="24"/>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w:t>
      </w:r>
      <w:r>
        <w:rPr>
          <w:i/>
          <w:sz w:val="24"/>
        </w:rPr>
        <w:t>Вычисление площадей плоских фигур и объемов тел вращения с помощью интеграла..</w:t>
      </w:r>
    </w:p>
    <w:p w:rsidR="0024435F" w:rsidRDefault="007D5E57">
      <w:pPr>
        <w:spacing w:line="274" w:lineRule="exact"/>
        <w:ind w:left="1530"/>
        <w:rPr>
          <w:i/>
          <w:sz w:val="24"/>
        </w:rPr>
      </w:pPr>
      <w:r>
        <w:rPr>
          <w:i/>
          <w:sz w:val="24"/>
        </w:rPr>
        <w:t>Методы решения функциональных уравнений и неравенств.</w:t>
      </w:r>
    </w:p>
    <w:p w:rsidR="0024435F" w:rsidRDefault="007D5E57">
      <w:pPr>
        <w:pStyle w:val="1"/>
        <w:spacing w:before="7" w:line="272" w:lineRule="exact"/>
        <w:jc w:val="left"/>
      </w:pPr>
      <w:r>
        <w:t>Геометрия</w:t>
      </w:r>
    </w:p>
    <w:p w:rsidR="0024435F" w:rsidRDefault="007D5E57">
      <w:pPr>
        <w:pStyle w:val="a3"/>
        <w:ind w:right="318" w:firstLine="710"/>
        <w:rPr>
          <w:i/>
        </w:rPr>
      </w:pPr>
      <w: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i/>
        </w:rPr>
        <w:t>Решение задач с помощью векторов и координат.</w:t>
      </w:r>
    </w:p>
    <w:p w:rsidR="0024435F" w:rsidRDefault="007D5E57">
      <w:pPr>
        <w:pStyle w:val="a3"/>
        <w:ind w:left="1530"/>
      </w:pPr>
      <w:r>
        <w:t>Наглядная стереометрия. Призма, параллелепипед, пирамида, тетраэдр.</w:t>
      </w:r>
    </w:p>
    <w:p w:rsidR="0024435F" w:rsidRDefault="007D5E57">
      <w:pPr>
        <w:spacing w:before="2" w:line="237" w:lineRule="auto"/>
        <w:ind w:left="819" w:right="318" w:firstLine="710"/>
        <w:jc w:val="both"/>
        <w:rPr>
          <w:i/>
          <w:sz w:val="24"/>
        </w:rPr>
      </w:pPr>
      <w:r>
        <w:rPr>
          <w:sz w:val="24"/>
        </w:rPr>
        <w:t xml:space="preserve">Основные понятия геометрии в пространстве. Аксиомы стереометрии и следствия из них. </w:t>
      </w:r>
      <w:r>
        <w:rPr>
          <w:i/>
          <w:sz w:val="24"/>
        </w:rPr>
        <w:t>Понятие об аксиоматическом методе.</w:t>
      </w:r>
    </w:p>
    <w:p w:rsidR="0024435F" w:rsidRDefault="007D5E57">
      <w:pPr>
        <w:pStyle w:val="a3"/>
        <w:spacing w:before="3"/>
        <w:ind w:right="318" w:firstLine="710"/>
      </w:pPr>
      <w:r>
        <w:rPr>
          <w:i/>
        </w:rPr>
        <w:t>Теорема Менелая для тетраэдра</w:t>
      </w:r>
      <w:r>
        <w:t>. Построение сечений многогранников методом следов. Центральное проектирование. Построение сечений многогранников методом проекций.</w:t>
      </w:r>
    </w:p>
    <w:p w:rsidR="0024435F" w:rsidRDefault="007D5E57">
      <w:pPr>
        <w:spacing w:line="242" w:lineRule="auto"/>
        <w:ind w:left="819" w:right="311" w:firstLine="710"/>
        <w:jc w:val="both"/>
        <w:rPr>
          <w:i/>
          <w:sz w:val="24"/>
        </w:rPr>
      </w:pPr>
      <w:r>
        <w:rPr>
          <w:sz w:val="24"/>
        </w:rPr>
        <w:t xml:space="preserve">Скрещивающиеся прямые в пространстве. Угол между ними. </w:t>
      </w:r>
      <w:r>
        <w:rPr>
          <w:i/>
          <w:sz w:val="24"/>
        </w:rPr>
        <w:t>Методы нахождения расстояний между скрещивающимися прямыми.</w:t>
      </w:r>
    </w:p>
    <w:p w:rsidR="0024435F" w:rsidRDefault="007D5E57">
      <w:pPr>
        <w:spacing w:line="242" w:lineRule="auto"/>
        <w:ind w:left="819" w:right="319" w:firstLine="710"/>
        <w:jc w:val="both"/>
        <w:rPr>
          <w:i/>
          <w:sz w:val="24"/>
        </w:rPr>
      </w:pPr>
      <w:r>
        <w:rPr>
          <w:sz w:val="24"/>
        </w:rPr>
        <w:t xml:space="preserve">Теоремы о параллельности прямых и плоскостей в пространстве. Параллельное проектирование и изображение фигур. </w:t>
      </w:r>
      <w:r>
        <w:rPr>
          <w:i/>
          <w:sz w:val="24"/>
        </w:rPr>
        <w:t>Геометрические места точек в пространстве.</w:t>
      </w:r>
    </w:p>
    <w:p w:rsidR="0024435F" w:rsidRDefault="007D5E57">
      <w:pPr>
        <w:pStyle w:val="a3"/>
        <w:spacing w:line="271" w:lineRule="exact"/>
        <w:ind w:left="1530"/>
      </w:pPr>
      <w:r>
        <w:t>Перпендикулярность прямой и плоскости. Ортогональное проектирование.</w:t>
      </w:r>
    </w:p>
    <w:p w:rsidR="0024435F" w:rsidRDefault="007D5E57">
      <w:pPr>
        <w:pStyle w:val="a3"/>
        <w:spacing w:line="275" w:lineRule="exact"/>
      </w:pPr>
      <w:r>
        <w:t>Наклонные и проекции. Теорема о трех перпендикулярах.</w:t>
      </w:r>
    </w:p>
    <w:p w:rsidR="0024435F" w:rsidRDefault="007D5E57">
      <w:pPr>
        <w:spacing w:line="242" w:lineRule="auto"/>
        <w:ind w:left="819" w:right="312" w:firstLine="710"/>
        <w:jc w:val="both"/>
        <w:rPr>
          <w:i/>
          <w:sz w:val="24"/>
        </w:rPr>
      </w:pPr>
      <w:r>
        <w:rPr>
          <w:i/>
          <w:sz w:val="24"/>
        </w:rPr>
        <w:t>Виды тетраэдров. Ортоцентрический тетраэдр, каркасный тетраэдр, равногранный тетраэдр. Прямоугольный тетраэдр. Медианы и бимедианытетраэдра.</w:t>
      </w:r>
    </w:p>
    <w:p w:rsidR="0024435F" w:rsidRDefault="007D5E57">
      <w:pPr>
        <w:spacing w:line="271" w:lineRule="exact"/>
        <w:ind w:left="1530"/>
        <w:jc w:val="both"/>
        <w:rPr>
          <w:i/>
          <w:sz w:val="24"/>
        </w:rPr>
      </w:pPr>
      <w:r>
        <w:rPr>
          <w:i/>
          <w:sz w:val="24"/>
        </w:rPr>
        <w:t>Достраивание тетраэдра до параллелепипеда.</w:t>
      </w:r>
    </w:p>
    <w:p w:rsidR="0024435F" w:rsidRDefault="007D5E57">
      <w:pPr>
        <w:pStyle w:val="a3"/>
        <w:ind w:right="325" w:firstLine="710"/>
      </w:pPr>
      <w:r>
        <w:t>Расстояния между фигурами в пространстве. Общий перпендикуляр двух скрещивающихся прямых.</w:t>
      </w:r>
    </w:p>
    <w:p w:rsidR="0024435F" w:rsidRDefault="007D5E57">
      <w:pPr>
        <w:ind w:left="819" w:right="312" w:firstLine="710"/>
        <w:jc w:val="both"/>
        <w:rPr>
          <w:i/>
          <w:sz w:val="24"/>
        </w:rPr>
      </w:pPr>
      <w:r>
        <w:rPr>
          <w:sz w:val="24"/>
        </w:rPr>
        <w:t xml:space="preserve">Углы в пространстве. Перпендикулярные плоскости. </w:t>
      </w:r>
      <w:r>
        <w:rPr>
          <w:i/>
          <w:sz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spacing w:before="66" w:line="242" w:lineRule="auto"/>
        <w:ind w:left="819" w:firstLine="710"/>
        <w:rPr>
          <w:i/>
          <w:sz w:val="24"/>
        </w:rPr>
      </w:pPr>
      <w:r>
        <w:rPr>
          <w:sz w:val="24"/>
        </w:rPr>
        <w:lastRenderedPageBreak/>
        <w:t xml:space="preserve">Виды многогранников. </w:t>
      </w:r>
      <w:r>
        <w:rPr>
          <w:i/>
          <w:sz w:val="24"/>
        </w:rPr>
        <w:t>Развертки многогранника. Кратчайшие пути на поверхности многогранника.</w:t>
      </w:r>
    </w:p>
    <w:p w:rsidR="0024435F" w:rsidRDefault="007D5E57">
      <w:pPr>
        <w:tabs>
          <w:tab w:val="left" w:pos="2681"/>
          <w:tab w:val="left" w:pos="3768"/>
          <w:tab w:val="left" w:pos="5321"/>
          <w:tab w:val="left" w:pos="7254"/>
          <w:tab w:val="left" w:pos="9278"/>
        </w:tabs>
        <w:spacing w:line="242" w:lineRule="auto"/>
        <w:ind w:left="819" w:right="312" w:firstLine="710"/>
        <w:rPr>
          <w:i/>
          <w:sz w:val="24"/>
        </w:rPr>
      </w:pPr>
      <w:r>
        <w:rPr>
          <w:i/>
          <w:sz w:val="24"/>
        </w:rPr>
        <w:t>Теорема</w:t>
      </w:r>
      <w:r>
        <w:rPr>
          <w:i/>
          <w:sz w:val="24"/>
        </w:rPr>
        <w:tab/>
        <w:t>Эйлера.</w:t>
      </w:r>
      <w:r>
        <w:rPr>
          <w:i/>
          <w:sz w:val="24"/>
        </w:rPr>
        <w:tab/>
      </w:r>
      <w:r>
        <w:rPr>
          <w:sz w:val="24"/>
        </w:rPr>
        <w:t>Правильные</w:t>
      </w:r>
      <w:r>
        <w:rPr>
          <w:sz w:val="24"/>
        </w:rPr>
        <w:tab/>
        <w:t>многогранники.</w:t>
      </w:r>
      <w:r>
        <w:rPr>
          <w:sz w:val="24"/>
        </w:rPr>
        <w:tab/>
      </w:r>
      <w:r>
        <w:rPr>
          <w:i/>
          <w:sz w:val="24"/>
        </w:rPr>
        <w:t>Двойственность</w:t>
      </w:r>
      <w:r>
        <w:rPr>
          <w:i/>
          <w:sz w:val="24"/>
        </w:rPr>
        <w:tab/>
      </w:r>
      <w:r>
        <w:rPr>
          <w:i/>
          <w:spacing w:val="-3"/>
          <w:sz w:val="24"/>
        </w:rPr>
        <w:t xml:space="preserve">правильных </w:t>
      </w:r>
      <w:r>
        <w:rPr>
          <w:i/>
          <w:sz w:val="24"/>
        </w:rPr>
        <w:t>многогранников.</w:t>
      </w:r>
    </w:p>
    <w:p w:rsidR="0024435F" w:rsidRDefault="007D5E57">
      <w:pPr>
        <w:pStyle w:val="a3"/>
        <w:tabs>
          <w:tab w:val="left" w:pos="2849"/>
          <w:tab w:val="left" w:pos="5075"/>
          <w:tab w:val="left" w:pos="6504"/>
          <w:tab w:val="left" w:pos="8797"/>
        </w:tabs>
        <w:spacing w:line="242" w:lineRule="auto"/>
        <w:ind w:right="321" w:firstLine="710"/>
        <w:jc w:val="left"/>
      </w:pPr>
      <w:r>
        <w:t>Призма.</w:t>
      </w:r>
      <w:r>
        <w:tab/>
        <w:t>Параллелепипед.</w:t>
      </w:r>
      <w:r>
        <w:tab/>
        <w:t>Свойства</w:t>
      </w:r>
      <w:r>
        <w:tab/>
        <w:t>параллелепипеда.</w:t>
      </w:r>
      <w:r>
        <w:tab/>
      </w:r>
      <w:r>
        <w:rPr>
          <w:spacing w:val="-1"/>
        </w:rPr>
        <w:t xml:space="preserve">Прямоугольный </w:t>
      </w:r>
      <w:r>
        <w:t>параллелепипед. Наклонныепризмы.</w:t>
      </w:r>
    </w:p>
    <w:p w:rsidR="0024435F" w:rsidRDefault="007D5E57">
      <w:pPr>
        <w:pStyle w:val="a3"/>
        <w:tabs>
          <w:tab w:val="left" w:pos="2882"/>
          <w:tab w:val="left" w:pos="3707"/>
          <w:tab w:val="left" w:pos="4906"/>
          <w:tab w:val="left" w:pos="6192"/>
          <w:tab w:val="left" w:pos="7645"/>
          <w:tab w:val="left" w:pos="9006"/>
          <w:tab w:val="left" w:pos="10349"/>
        </w:tabs>
        <w:spacing w:line="242" w:lineRule="auto"/>
        <w:ind w:right="321" w:firstLine="710"/>
        <w:jc w:val="left"/>
      </w:pPr>
      <w:r>
        <w:t>Пирамида.</w:t>
      </w:r>
      <w:r>
        <w:tab/>
        <w:t>Виды</w:t>
      </w:r>
      <w:r>
        <w:tab/>
        <w:t>пирамид.</w:t>
      </w:r>
      <w:r>
        <w:tab/>
        <w:t>Элементы</w:t>
      </w:r>
      <w:r>
        <w:tab/>
        <w:t>правильной</w:t>
      </w:r>
      <w:r>
        <w:tab/>
        <w:t>пирамиды.</w:t>
      </w:r>
      <w:r>
        <w:tab/>
        <w:t>Пирамиды</w:t>
      </w:r>
      <w:r>
        <w:tab/>
      </w:r>
      <w:r>
        <w:rPr>
          <w:spacing w:val="-18"/>
        </w:rPr>
        <w:t xml:space="preserve">с </w:t>
      </w:r>
      <w:r>
        <w:t>равнонаклоненными ребрами и гранями, их основныесвойства.</w:t>
      </w:r>
    </w:p>
    <w:p w:rsidR="0024435F" w:rsidRDefault="007D5E57">
      <w:pPr>
        <w:pStyle w:val="a3"/>
        <w:spacing w:line="271" w:lineRule="exact"/>
        <w:ind w:left="1530"/>
        <w:jc w:val="left"/>
      </w:pPr>
      <w:r>
        <w:t>Площади поверхностей многогранников.</w:t>
      </w:r>
    </w:p>
    <w:p w:rsidR="0024435F" w:rsidRDefault="007D5E57">
      <w:pPr>
        <w:pStyle w:val="a3"/>
        <w:spacing w:line="275" w:lineRule="exact"/>
        <w:ind w:left="1530"/>
        <w:jc w:val="left"/>
      </w:pPr>
      <w:r>
        <w:t>Тела вращения: цилиндр, конус, шар и сфера. Сечения цилиндра, конуса и шара.</w:t>
      </w:r>
    </w:p>
    <w:p w:rsidR="0024435F" w:rsidRDefault="007D5E57">
      <w:pPr>
        <w:pStyle w:val="a3"/>
        <w:spacing w:line="275" w:lineRule="exact"/>
        <w:jc w:val="left"/>
      </w:pPr>
      <w:r>
        <w:t>Шаровой сегмент, шаровой слой, шаровой сектор (конус).</w:t>
      </w:r>
    </w:p>
    <w:p w:rsidR="0024435F" w:rsidRDefault="007D5E57">
      <w:pPr>
        <w:pStyle w:val="a3"/>
        <w:spacing w:line="275" w:lineRule="exact"/>
        <w:ind w:left="1530"/>
        <w:jc w:val="left"/>
      </w:pPr>
      <w:r>
        <w:t>Усеченная пирамида и усеченный конус.</w:t>
      </w:r>
    </w:p>
    <w:p w:rsidR="0024435F" w:rsidRDefault="007D5E57">
      <w:pPr>
        <w:spacing w:line="275" w:lineRule="exact"/>
        <w:ind w:left="1530"/>
        <w:rPr>
          <w:i/>
          <w:sz w:val="24"/>
        </w:rPr>
      </w:pPr>
      <w:r>
        <w:rPr>
          <w:i/>
          <w:sz w:val="24"/>
        </w:rPr>
        <w:t>Элементы сферической геометрии. Конические сечения.</w:t>
      </w:r>
    </w:p>
    <w:p w:rsidR="0024435F" w:rsidRDefault="007D5E57">
      <w:pPr>
        <w:spacing w:line="237" w:lineRule="auto"/>
        <w:ind w:left="819" w:right="428" w:firstLine="710"/>
        <w:rPr>
          <w:i/>
          <w:sz w:val="24"/>
        </w:rPr>
      </w:pPr>
      <w:r>
        <w:rPr>
          <w:sz w:val="24"/>
        </w:rPr>
        <w:t xml:space="preserve">Касательные прямые и плоскости. Вписанные и описанные сферы. </w:t>
      </w:r>
      <w:r>
        <w:rPr>
          <w:i/>
          <w:sz w:val="24"/>
        </w:rPr>
        <w:t>Касающиеся сферы. Комбинации тел вращения.</w:t>
      </w:r>
    </w:p>
    <w:p w:rsidR="0024435F" w:rsidRDefault="007D5E57">
      <w:pPr>
        <w:pStyle w:val="a3"/>
        <w:ind w:firstLine="710"/>
        <w:jc w:val="left"/>
      </w:pPr>
      <w:r>
        <w:t>Векторы и координаты. Сумма векторов, умножение вектора на число. Угол между векторами. Скалярное произведение.</w:t>
      </w:r>
    </w:p>
    <w:p w:rsidR="0024435F" w:rsidRDefault="007D5E57">
      <w:pPr>
        <w:pStyle w:val="a3"/>
        <w:spacing w:line="275" w:lineRule="exact"/>
        <w:ind w:left="1530"/>
        <w:jc w:val="left"/>
      </w:pPr>
      <w:r>
        <w:t>Уравнение плоскости. Формула расстояния между точками. Уравнение сферы.</w:t>
      </w:r>
    </w:p>
    <w:p w:rsidR="0024435F" w:rsidRDefault="007D5E57">
      <w:pPr>
        <w:spacing w:line="275" w:lineRule="exact"/>
        <w:ind w:left="819"/>
        <w:rPr>
          <w:i/>
          <w:sz w:val="24"/>
        </w:rPr>
      </w:pPr>
      <w:r>
        <w:rPr>
          <w:i/>
          <w:sz w:val="24"/>
        </w:rPr>
        <w:t>Формула расстояния от точки до плоскости. Способы задания прямой уравнениями.</w:t>
      </w:r>
    </w:p>
    <w:p w:rsidR="0024435F" w:rsidRDefault="007D5E57">
      <w:pPr>
        <w:spacing w:before="3" w:line="237" w:lineRule="auto"/>
        <w:ind w:left="819" w:right="319" w:firstLine="710"/>
        <w:jc w:val="both"/>
        <w:rPr>
          <w:i/>
          <w:sz w:val="24"/>
        </w:rPr>
      </w:pPr>
      <w:r>
        <w:rPr>
          <w:i/>
          <w:sz w:val="24"/>
        </w:rPr>
        <w:t>Решение задач и доказательство теорем с помощью векторов и методом координат. Элементы геометриимасс.</w:t>
      </w:r>
    </w:p>
    <w:p w:rsidR="0024435F" w:rsidRDefault="007D5E57">
      <w:pPr>
        <w:spacing w:before="3"/>
        <w:ind w:left="819" w:right="311" w:firstLine="710"/>
        <w:jc w:val="both"/>
        <w:rPr>
          <w:i/>
          <w:sz w:val="24"/>
        </w:rPr>
      </w:pPr>
      <w:r>
        <w:rPr>
          <w:sz w:val="24"/>
        </w:rPr>
        <w:t xml:space="preserve">Понятие объема. Объемы многогранников. Объемы тел вращения. </w:t>
      </w:r>
      <w:r>
        <w:rPr>
          <w:i/>
          <w:sz w:val="24"/>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24435F" w:rsidRDefault="007D5E57">
      <w:pPr>
        <w:ind w:left="819" w:right="317" w:firstLine="710"/>
        <w:jc w:val="both"/>
        <w:rPr>
          <w:i/>
          <w:sz w:val="24"/>
        </w:rPr>
      </w:pPr>
      <w:r>
        <w:rPr>
          <w:i/>
          <w:sz w:val="24"/>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rsidR="0024435F" w:rsidRDefault="0024435F">
      <w:pPr>
        <w:jc w:val="both"/>
        <w:rPr>
          <w:sz w:val="24"/>
        </w:rPr>
        <w:sectPr w:rsidR="0024435F">
          <w:pgSz w:w="11900" w:h="16840"/>
          <w:pgMar w:top="1040" w:right="240" w:bottom="940" w:left="880" w:header="0" w:footer="672" w:gutter="0"/>
          <w:cols w:space="720"/>
        </w:sectPr>
      </w:pPr>
    </w:p>
    <w:p w:rsidR="0024435F" w:rsidRDefault="0024435F">
      <w:pPr>
        <w:pStyle w:val="a3"/>
        <w:ind w:left="0"/>
        <w:jc w:val="left"/>
        <w:rPr>
          <w:i/>
          <w:sz w:val="26"/>
        </w:rPr>
      </w:pPr>
    </w:p>
    <w:p w:rsidR="0024435F" w:rsidRDefault="0024435F">
      <w:pPr>
        <w:pStyle w:val="a3"/>
        <w:ind w:left="0"/>
        <w:jc w:val="left"/>
        <w:rPr>
          <w:i/>
          <w:sz w:val="26"/>
        </w:rPr>
      </w:pPr>
    </w:p>
    <w:p w:rsidR="0024435F" w:rsidRDefault="0024435F">
      <w:pPr>
        <w:pStyle w:val="a3"/>
        <w:ind w:left="0"/>
        <w:jc w:val="left"/>
        <w:rPr>
          <w:i/>
          <w:sz w:val="26"/>
        </w:rPr>
      </w:pPr>
    </w:p>
    <w:p w:rsidR="0024435F" w:rsidRDefault="007D5E57">
      <w:pPr>
        <w:pStyle w:val="a3"/>
        <w:spacing w:before="208"/>
        <w:jc w:val="left"/>
      </w:pPr>
      <w:r>
        <w:rPr>
          <w:spacing w:val="-1"/>
        </w:rPr>
        <w:t>фигур.</w:t>
      </w:r>
    </w:p>
    <w:p w:rsidR="0024435F" w:rsidRDefault="007D5E57">
      <w:pPr>
        <w:pStyle w:val="a3"/>
        <w:spacing w:before="1" w:line="275" w:lineRule="exact"/>
        <w:ind w:left="-8"/>
        <w:jc w:val="left"/>
      </w:pPr>
      <w:r>
        <w:br w:type="column"/>
      </w:r>
      <w:r>
        <w:lastRenderedPageBreak/>
        <w:t>Площадь сферы.</w:t>
      </w:r>
    </w:p>
    <w:p w:rsidR="0024435F" w:rsidRDefault="007D5E57">
      <w:pPr>
        <w:spacing w:line="242" w:lineRule="auto"/>
        <w:ind w:left="-8" w:right="479"/>
        <w:rPr>
          <w:sz w:val="24"/>
        </w:rPr>
      </w:pPr>
      <w:r>
        <w:rPr>
          <w:i/>
          <w:sz w:val="24"/>
        </w:rPr>
        <w:t xml:space="preserve">Развертка цилиндра и конуса. </w:t>
      </w:r>
      <w:r>
        <w:rPr>
          <w:sz w:val="24"/>
        </w:rPr>
        <w:t>Площадь поверхности цилиндра и конуса. Комбинации многогранников и тел вращения.</w:t>
      </w:r>
    </w:p>
    <w:p w:rsidR="0024435F" w:rsidRDefault="007D5E57">
      <w:pPr>
        <w:pStyle w:val="a3"/>
        <w:spacing w:line="271" w:lineRule="exact"/>
        <w:ind w:left="-8"/>
        <w:jc w:val="left"/>
      </w:pPr>
      <w:r>
        <w:t>Подобие  в  пространстве.  Отношение объемов  и  площадей  поверхностейподобных</w:t>
      </w:r>
    </w:p>
    <w:p w:rsidR="0024435F" w:rsidRDefault="0024435F">
      <w:pPr>
        <w:pStyle w:val="a3"/>
        <w:spacing w:before="10"/>
        <w:ind w:left="0"/>
        <w:jc w:val="left"/>
        <w:rPr>
          <w:sz w:val="23"/>
        </w:rPr>
      </w:pPr>
    </w:p>
    <w:p w:rsidR="0024435F" w:rsidRDefault="007D5E57">
      <w:pPr>
        <w:ind w:left="-8"/>
        <w:rPr>
          <w:i/>
          <w:sz w:val="24"/>
        </w:rPr>
      </w:pPr>
      <w:r>
        <w:rPr>
          <w:i/>
          <w:spacing w:val="-8"/>
          <w:sz w:val="24"/>
        </w:rPr>
        <w:t xml:space="preserve">Движения  </w:t>
      </w:r>
      <w:r>
        <w:rPr>
          <w:i/>
          <w:sz w:val="24"/>
        </w:rPr>
        <w:t xml:space="preserve">в  </w:t>
      </w:r>
      <w:r>
        <w:rPr>
          <w:i/>
          <w:spacing w:val="-8"/>
          <w:sz w:val="24"/>
        </w:rPr>
        <w:t>пространстве:  параллельный  перенос,  симметрия  относительноплоскости,</w:t>
      </w:r>
    </w:p>
    <w:p w:rsidR="0024435F" w:rsidRDefault="0024435F">
      <w:pPr>
        <w:rPr>
          <w:sz w:val="24"/>
        </w:rPr>
        <w:sectPr w:rsidR="0024435F">
          <w:type w:val="continuous"/>
          <w:pgSz w:w="11900" w:h="16840"/>
          <w:pgMar w:top="1120" w:right="240" w:bottom="280" w:left="880" w:header="720" w:footer="720" w:gutter="0"/>
          <w:cols w:num="2" w:space="720" w:equalWidth="0">
            <w:col w:w="1499" w:space="40"/>
            <w:col w:w="9241"/>
          </w:cols>
        </w:sectPr>
      </w:pPr>
    </w:p>
    <w:p w:rsidR="0024435F" w:rsidRDefault="007D5E57">
      <w:pPr>
        <w:spacing w:before="3" w:line="275" w:lineRule="exact"/>
        <w:ind w:left="819"/>
        <w:jc w:val="both"/>
        <w:rPr>
          <w:i/>
          <w:sz w:val="24"/>
        </w:rPr>
      </w:pPr>
      <w:r>
        <w:rPr>
          <w:i/>
          <w:sz w:val="24"/>
        </w:rPr>
        <w:lastRenderedPageBreak/>
        <w:t>центральная симметрия, поворот относительно прямой.</w:t>
      </w:r>
    </w:p>
    <w:p w:rsidR="0024435F" w:rsidRDefault="007D5E57">
      <w:pPr>
        <w:spacing w:line="242" w:lineRule="auto"/>
        <w:ind w:left="819" w:right="320" w:firstLine="710"/>
        <w:jc w:val="both"/>
        <w:rPr>
          <w:i/>
          <w:sz w:val="24"/>
        </w:rPr>
      </w:pPr>
      <w:r>
        <w:rPr>
          <w:i/>
          <w:sz w:val="24"/>
        </w:rPr>
        <w:t>Преобразование подобия, гомотетия. Решение задач на плоскости с использованием стереометрических методов.</w:t>
      </w:r>
    </w:p>
    <w:p w:rsidR="0024435F" w:rsidRDefault="007D5E57">
      <w:pPr>
        <w:pStyle w:val="1"/>
        <w:spacing w:line="274" w:lineRule="exact"/>
      </w:pPr>
      <w:r>
        <w:t>Вероятность и статистика, логика, теория графов и комбинаторика</w:t>
      </w:r>
    </w:p>
    <w:p w:rsidR="0024435F" w:rsidRDefault="007D5E57">
      <w:pPr>
        <w:pStyle w:val="a3"/>
        <w:ind w:right="317" w:firstLine="710"/>
      </w:pPr>
      <w:r>
        <w:t>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24435F" w:rsidRDefault="007D5E57">
      <w:pPr>
        <w:spacing w:line="274" w:lineRule="exact"/>
        <w:ind w:left="1530"/>
        <w:jc w:val="both"/>
        <w:rPr>
          <w:sz w:val="24"/>
        </w:rPr>
      </w:pPr>
      <w:r>
        <w:rPr>
          <w:i/>
          <w:sz w:val="24"/>
        </w:rPr>
        <w:t>Вероятностное пространство. Аксиомы теории вероятностей</w:t>
      </w:r>
      <w:r>
        <w:rPr>
          <w:sz w:val="24"/>
        </w:rPr>
        <w:t>.</w:t>
      </w:r>
    </w:p>
    <w:p w:rsidR="0024435F" w:rsidRDefault="007D5E57">
      <w:pPr>
        <w:pStyle w:val="a3"/>
        <w:ind w:right="321" w:firstLine="710"/>
      </w:pPr>
      <w:r>
        <w:t>Условная вероятность. Правило умножения вероятностей. Формула полной вероятности. Формула Байеса.</w:t>
      </w:r>
    </w:p>
    <w:p w:rsidR="0024435F" w:rsidRDefault="007D5E57">
      <w:pPr>
        <w:pStyle w:val="a3"/>
        <w:spacing w:before="1"/>
        <w:ind w:right="315" w:firstLine="710"/>
      </w:pPr>
      <w:r>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rsidR="0024435F" w:rsidRDefault="0024435F">
      <w:pPr>
        <w:sectPr w:rsidR="0024435F">
          <w:type w:val="continuous"/>
          <w:pgSz w:w="11900" w:h="16840"/>
          <w:pgMar w:top="1120" w:right="240" w:bottom="280" w:left="880" w:header="720" w:footer="720" w:gutter="0"/>
          <w:cols w:space="720"/>
        </w:sectPr>
      </w:pPr>
    </w:p>
    <w:p w:rsidR="0024435F" w:rsidRDefault="007D5E57">
      <w:pPr>
        <w:spacing w:before="66"/>
        <w:ind w:left="819" w:right="310" w:firstLine="710"/>
        <w:jc w:val="both"/>
        <w:rPr>
          <w:i/>
          <w:sz w:val="24"/>
        </w:rPr>
      </w:pPr>
      <w:r>
        <w:rPr>
          <w:sz w:val="24"/>
        </w:rPr>
        <w:lastRenderedPageBreak/>
        <w:t xml:space="preserve">Бинарная случайная величина, распределение Бернулли. Геометрическое распределение. Биномиальное распределение и его свойства. </w:t>
      </w:r>
      <w:r>
        <w:rPr>
          <w:i/>
          <w:sz w:val="24"/>
        </w:rPr>
        <w:t>Гипергеометрическое распределение и его свойства.</w:t>
      </w:r>
    </w:p>
    <w:p w:rsidR="0024435F" w:rsidRDefault="007D5E57">
      <w:pPr>
        <w:pStyle w:val="a3"/>
        <w:spacing w:before="3" w:line="275" w:lineRule="exact"/>
        <w:ind w:left="1530"/>
      </w:pPr>
      <w:r>
        <w:t>Непрерывные случайные величины. Плотность вероятности. Функцияраспределения.</w:t>
      </w:r>
    </w:p>
    <w:p w:rsidR="0024435F" w:rsidRDefault="007D5E57">
      <w:pPr>
        <w:pStyle w:val="a3"/>
        <w:spacing w:line="275" w:lineRule="exact"/>
      </w:pPr>
      <w:r>
        <w:t>Равномерное распределение.</w:t>
      </w:r>
    </w:p>
    <w:p w:rsidR="0024435F" w:rsidRDefault="007D5E57">
      <w:pPr>
        <w:spacing w:before="2" w:line="275" w:lineRule="exact"/>
        <w:ind w:left="1530"/>
        <w:jc w:val="both"/>
        <w:rPr>
          <w:i/>
          <w:sz w:val="24"/>
        </w:rPr>
      </w:pPr>
      <w:r>
        <w:rPr>
          <w:i/>
          <w:sz w:val="24"/>
        </w:rPr>
        <w:t>Показательное распределение, его параметры.</w:t>
      </w:r>
    </w:p>
    <w:p w:rsidR="0024435F" w:rsidRDefault="007D5E57">
      <w:pPr>
        <w:ind w:left="819" w:right="310" w:firstLine="710"/>
        <w:jc w:val="both"/>
        <w:rPr>
          <w:sz w:val="24"/>
        </w:rPr>
      </w:pPr>
      <w:r>
        <w:rPr>
          <w:i/>
          <w:sz w:val="24"/>
        </w:rPr>
        <w:t>Распределение Пуассона и его применение</w:t>
      </w:r>
      <w:r>
        <w:rPr>
          <w:sz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i/>
          <w:sz w:val="24"/>
        </w:rPr>
        <w:t>Центральная предельнаятеорема</w:t>
      </w:r>
      <w:r>
        <w:rPr>
          <w:sz w:val="24"/>
        </w:rPr>
        <w:t>.</w:t>
      </w:r>
    </w:p>
    <w:p w:rsidR="0024435F" w:rsidRDefault="007D5E57">
      <w:pPr>
        <w:ind w:left="819" w:right="314" w:firstLine="710"/>
        <w:jc w:val="both"/>
        <w:rPr>
          <w:i/>
          <w:sz w:val="24"/>
        </w:rPr>
      </w:pPr>
      <w:r>
        <w:rPr>
          <w:i/>
          <w:sz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иобществе.</w:t>
      </w:r>
    </w:p>
    <w:p w:rsidR="0024435F" w:rsidRDefault="007D5E57">
      <w:pPr>
        <w:spacing w:before="2"/>
        <w:ind w:left="819" w:right="316" w:firstLine="710"/>
        <w:jc w:val="both"/>
        <w:rPr>
          <w:i/>
          <w:sz w:val="24"/>
        </w:rPr>
      </w:pPr>
      <w:r>
        <w:rPr>
          <w:sz w:val="24"/>
        </w:rPr>
        <w:t xml:space="preserve">Ковариация двух случайных величин. Понятие о коэффициенте корреляции. Совместные наблюдения двух случайных величин. </w:t>
      </w:r>
      <w:r>
        <w:rPr>
          <w:i/>
          <w:sz w:val="24"/>
        </w:rPr>
        <w:t>Выборочный коэффициент корреляции. Линейная регрессия.</w:t>
      </w:r>
    </w:p>
    <w:p w:rsidR="0024435F" w:rsidRDefault="007D5E57">
      <w:pPr>
        <w:ind w:left="819" w:right="319" w:firstLine="710"/>
        <w:jc w:val="both"/>
        <w:rPr>
          <w:i/>
          <w:sz w:val="24"/>
        </w:rPr>
      </w:pPr>
      <w:r>
        <w:rPr>
          <w:i/>
          <w:sz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24435F" w:rsidRDefault="007D5E57">
      <w:pPr>
        <w:spacing w:before="1" w:line="275" w:lineRule="exact"/>
        <w:ind w:left="1530"/>
        <w:jc w:val="both"/>
        <w:rPr>
          <w:i/>
          <w:sz w:val="24"/>
        </w:rPr>
      </w:pPr>
      <w:r>
        <w:rPr>
          <w:i/>
          <w:sz w:val="24"/>
        </w:rPr>
        <w:t>Построение соответствий. Инъективные и сюръективные соответствия. Биекции.</w:t>
      </w:r>
    </w:p>
    <w:p w:rsidR="0024435F" w:rsidRDefault="007D5E57">
      <w:pPr>
        <w:spacing w:line="275" w:lineRule="exact"/>
        <w:ind w:left="819"/>
        <w:jc w:val="both"/>
        <w:rPr>
          <w:i/>
          <w:sz w:val="24"/>
        </w:rPr>
      </w:pPr>
      <w:r>
        <w:rPr>
          <w:i/>
          <w:sz w:val="24"/>
        </w:rPr>
        <w:t>Дискретная непрерывность. Принцип Дирихле.</w:t>
      </w:r>
    </w:p>
    <w:p w:rsidR="0024435F" w:rsidRDefault="007D5E57">
      <w:pPr>
        <w:spacing w:before="2" w:line="275" w:lineRule="exact"/>
        <w:ind w:left="1530"/>
        <w:jc w:val="both"/>
        <w:rPr>
          <w:i/>
          <w:sz w:val="24"/>
        </w:rPr>
      </w:pPr>
      <w:r>
        <w:rPr>
          <w:i/>
          <w:sz w:val="24"/>
        </w:rPr>
        <w:t>Кодирование. Двоичная запись.</w:t>
      </w:r>
    </w:p>
    <w:p w:rsidR="0024435F" w:rsidRDefault="007D5E57">
      <w:pPr>
        <w:spacing w:line="275" w:lineRule="exact"/>
        <w:ind w:left="1530"/>
        <w:jc w:val="both"/>
        <w:rPr>
          <w:i/>
          <w:sz w:val="24"/>
        </w:rPr>
      </w:pPr>
      <w:r>
        <w:rPr>
          <w:i/>
          <w:sz w:val="24"/>
        </w:rPr>
        <w:t>Основные понятия теории графов. Деревья. Двоичное дерево. Связность.</w:t>
      </w:r>
    </w:p>
    <w:p w:rsidR="0024435F" w:rsidRDefault="007D5E57">
      <w:pPr>
        <w:spacing w:before="3"/>
        <w:ind w:left="819"/>
        <w:jc w:val="both"/>
        <w:rPr>
          <w:i/>
          <w:sz w:val="24"/>
        </w:rPr>
      </w:pPr>
      <w:r>
        <w:rPr>
          <w:i/>
          <w:sz w:val="24"/>
        </w:rPr>
        <w:t>Компоненты связности. Пути на графе. Эйлеровы и Гамильтоновы пути.</w:t>
      </w:r>
    </w:p>
    <w:p w:rsidR="0024435F" w:rsidRDefault="007D5E57">
      <w:pPr>
        <w:pStyle w:val="1"/>
        <w:spacing w:before="2" w:line="276" w:lineRule="auto"/>
        <w:ind w:left="819" w:right="319" w:firstLine="456"/>
      </w:pPr>
      <w:r>
        <w:t>По годам обучения содержание программы по математике: алгебре и началам математического анализа, геометрии на уровень среднего общего образования структурировано следующим образом:</w:t>
      </w:r>
    </w:p>
    <w:p w:rsidR="0024435F" w:rsidRDefault="007D5E57">
      <w:pPr>
        <w:spacing w:line="274" w:lineRule="exact"/>
        <w:ind w:left="5184"/>
        <w:jc w:val="both"/>
        <w:rPr>
          <w:b/>
          <w:sz w:val="24"/>
        </w:rPr>
      </w:pPr>
      <w:r>
        <w:rPr>
          <w:b/>
          <w:sz w:val="24"/>
        </w:rPr>
        <w:t>10 класс</w:t>
      </w:r>
    </w:p>
    <w:p w:rsidR="0024435F" w:rsidRDefault="007D5E57">
      <w:pPr>
        <w:pStyle w:val="a3"/>
        <w:ind w:right="313" w:firstLine="710"/>
      </w:pPr>
      <w:r>
        <w:t>Действительные числа (13ч). Понятие действительного числа. Повторение. Решение задач с использованием свойств чисел и систем счисления, делимости, долей и частей, процентов, модулей чисел. Множества чисел. 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Свойства действительныхчисел.</w:t>
      </w:r>
    </w:p>
    <w:p w:rsidR="0024435F" w:rsidRDefault="007D5E57">
      <w:pPr>
        <w:pStyle w:val="a3"/>
        <w:ind w:right="314" w:firstLine="710"/>
      </w:pPr>
      <w:r>
        <w:t xml:space="preserve">Функции «дробная часть числа» y ={x} и «целая часть числа» y = [x]. Теоремы о приближении действительных чисел рациональными. Модуль числа и его свойства. Повторение. Решение задач с помощью числовых неравенств и систем неравенств с одной переменной, с применением изображения числовых промежутков. Повторение. Использование операций над множествами и высказываниями. Умозаключения. Обоснования и доказательство в математике. Теоремы. Виды математических утверждений. Законы логики. Основные логические правила. Решение логических задач с использованием кругов Эйлера, основных логических правил. 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 Метод математической индукции. Перестановки. Размещения. Сочетания. Использование комбинаторики. Доказательство числовых неравенств. Виды доказательств. </w:t>
      </w:r>
      <w:r>
        <w:rPr>
          <w:i/>
        </w:rPr>
        <w:t xml:space="preserve">Неравенство Коши–Буняковского, неравенство Йенсена, неравенства о средних. </w:t>
      </w:r>
      <w:r>
        <w:t xml:space="preserve">Делимость целых чисел. Сравнения по модулю </w:t>
      </w:r>
      <w:r>
        <w:rPr>
          <w:spacing w:val="-5"/>
        </w:rPr>
        <w:t xml:space="preserve">m. </w:t>
      </w:r>
      <w:r>
        <w:t>Задачи с целочисленныминеизвестным</w:t>
      </w:r>
    </w:p>
    <w:p w:rsidR="0024435F" w:rsidRDefault="007D5E57">
      <w:pPr>
        <w:pStyle w:val="a3"/>
        <w:spacing w:line="242" w:lineRule="auto"/>
        <w:ind w:right="318" w:firstLine="710"/>
      </w:pPr>
      <w:r>
        <w:t>Рациональные уравнения и неравенства (20ч). Рациональные выражения. Повторение. Решение задач с использованием свойств степеней и корней, многочленов, преобразований</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line="242" w:lineRule="auto"/>
        <w:ind w:right="428"/>
        <w:jc w:val="left"/>
      </w:pPr>
      <w:r>
        <w:lastRenderedPageBreak/>
        <w:t>многочленов и дробно-рациональных выражений. Симметрические многочлены. Цепные дроби.</w:t>
      </w:r>
    </w:p>
    <w:p w:rsidR="0024435F" w:rsidRDefault="007D5E57">
      <w:pPr>
        <w:pStyle w:val="a3"/>
        <w:ind w:right="312" w:firstLine="710"/>
      </w:pPr>
      <w:r>
        <w:rPr>
          <w:i/>
        </w:rPr>
        <w:t>Теорема Ферма о сумме квадратов</w:t>
      </w:r>
      <w:r>
        <w:t xml:space="preserve">. Формулы бинома Ньютона, суммы и разности степеней. Теорема Виета, теорема Безу. Рациональные уравнения. Повторение. Решение задач на движение и совместную работу, смеси и сплавы с помощью линейных, квадратных и дробно-рациональных уравнений и их систем. </w:t>
      </w:r>
      <w:r>
        <w:rPr>
          <w:i/>
        </w:rPr>
        <w:t>Решение уравнений степени выше 2 специальных видов. Диофантовы уравнения</w:t>
      </w:r>
      <w:r>
        <w:t>. Системы рациональных уравнений. Метод интервалов для решения неравенств. Повторение. Использование неравенств и систем неравенств с одной переменной, числовых промежутков, их объединений и пересечений. Рациональные неравенства. Нестрогие неравенства. Системы рациональныхнеравенств.</w:t>
      </w:r>
    </w:p>
    <w:p w:rsidR="0024435F" w:rsidRDefault="007D5E57">
      <w:pPr>
        <w:pStyle w:val="a3"/>
        <w:ind w:right="319" w:firstLine="710"/>
      </w:pPr>
      <w:r>
        <w:t xml:space="preserve">Корень степени </w:t>
      </w:r>
      <w:r>
        <w:rPr>
          <w:i/>
        </w:rPr>
        <w:t xml:space="preserve">n </w:t>
      </w:r>
      <w:r>
        <w:t>(12ч). Понятие функции и ее графика. Функция y = xⁿ. Понятие корня степени n. Корни четной и нечетной степеней. Арифметический корень. Свойства корней степени n. Функция y =√х , x ≥ 0</w:t>
      </w:r>
    </w:p>
    <w:p w:rsidR="0024435F" w:rsidRDefault="007D5E57">
      <w:pPr>
        <w:pStyle w:val="a3"/>
        <w:ind w:right="314" w:firstLine="710"/>
      </w:pPr>
      <w:r>
        <w:t xml:space="preserve">Степень положительного числа (13ч). Степень с рациональным показателем. Свойства степени с рациональным показателем. Понятие предела последовательности. </w:t>
      </w:r>
      <w:r>
        <w:rPr>
          <w:i/>
        </w:rPr>
        <w:t>Суммы и ряды, методы суммирования и признаки сходимости. Свойства пределов</w:t>
      </w:r>
      <w:r>
        <w:t xml:space="preserve">. Бесконечно убывающая геометрическая прогрессия. Повторение. Применение при решении задач свойств арифметической и геометрической прогрессии, суммирования бесконечной сходящейся геометрической прогрессии. Число e и функция y = </w:t>
      </w:r>
      <w:r>
        <w:rPr>
          <w:rFonts w:ascii="Cambria Math" w:eastAsia="Cambria Math" w:hAnsi="Cambria Math"/>
        </w:rPr>
        <w:t xml:space="preserve">𝑒 </w:t>
      </w:r>
      <w:r>
        <w:rPr>
          <w:rFonts w:ascii="Cambria Math" w:eastAsia="Cambria Math" w:hAnsi="Cambria Math"/>
          <w:position w:val="6"/>
          <w:sz w:val="16"/>
        </w:rPr>
        <w:t xml:space="preserve">𝑥 </w:t>
      </w:r>
      <w:r>
        <w:t>Понятие степени с иррациональным показателем. Степень с действительным показателем, свойства степени. Показательная функция и ее свойства и график.</w:t>
      </w:r>
    </w:p>
    <w:p w:rsidR="0024435F" w:rsidRDefault="007D5E57">
      <w:pPr>
        <w:pStyle w:val="a3"/>
        <w:ind w:right="338" w:firstLine="710"/>
      </w:pPr>
      <w:r>
        <w:t>Логарифмы (6ч). Логарифм, свойства логарифма. Десятичный и натуральный логарифм. Преобразование логарифмических выражений. Логарифмическая функция и ее свойства и график.</w:t>
      </w:r>
    </w:p>
    <w:p w:rsidR="0024435F" w:rsidRDefault="007D5E57">
      <w:pPr>
        <w:pStyle w:val="a3"/>
        <w:ind w:right="310" w:firstLine="710"/>
      </w:pPr>
      <w:r>
        <w:t>Показательные и логарифмические уравнения и неравенства (12ч). Простейшие показательные уравнения и неравенства. Логарифмические уравнения и неравенства. Уравнения и неравенства, сводящиеся к простейшим заменой неизвестного.</w:t>
      </w:r>
    </w:p>
    <w:p w:rsidR="0024435F" w:rsidRDefault="00AE4D6E">
      <w:pPr>
        <w:pStyle w:val="a3"/>
        <w:ind w:right="317" w:firstLine="710"/>
      </w:pPr>
      <w:r>
        <w:rPr>
          <w:noProof/>
          <w:lang w:eastAsia="ru-RU"/>
        </w:rPr>
        <mc:AlternateContent>
          <mc:Choice Requires="wps">
            <w:drawing>
              <wp:anchor distT="0" distB="0" distL="114300" distR="114300" simplePos="0" relativeHeight="476283392" behindDoc="1" locked="0" layoutInCell="1" allowOverlap="1">
                <wp:simplePos x="0" y="0"/>
                <wp:positionH relativeFrom="page">
                  <wp:posOffset>6470015</wp:posOffset>
                </wp:positionH>
                <wp:positionV relativeFrom="paragraph">
                  <wp:posOffset>157480</wp:posOffset>
                </wp:positionV>
                <wp:extent cx="64135" cy="6350"/>
                <wp:effectExtent l="0" t="0" r="0" b="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E5A32" id="Rectangle 5" o:spid="_x0000_s1026" style="position:absolute;margin-left:509.45pt;margin-top:12.4pt;width:5.05pt;height:.5pt;z-index:-2703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" fillcolor="black" stroked="f">
                <w10:wrap anchorx="page"/>
              </v:rect>
            </w:pict>
          </mc:Fallback>
        </mc:AlternateContent>
      </w:r>
      <w:r w:rsidR="007D5E57">
        <w:t>Синус, косинус угла (9ч). Повторение. Решение задач с использованием градусной меры угла. Радианная мера угла, тригонометрическая окружность. Определение синуса и косинуса угла. Тригонометрические функции чисел и углов. Основные формулы для sin a и cos a. Арксинус. Арккосинус.</w:t>
      </w:r>
    </w:p>
    <w:p w:rsidR="0024435F" w:rsidRDefault="007D5E57">
      <w:pPr>
        <w:pStyle w:val="a3"/>
        <w:ind w:right="336" w:firstLine="710"/>
      </w:pPr>
      <w:r>
        <w:t xml:space="preserve">Тангенс и котангенс угла (6ч). Определение тангенса и котангенса угла. Тригонометрические функции чисел и углов. Основные формулы для </w:t>
      </w:r>
      <w:r>
        <w:rPr>
          <w:spacing w:val="2"/>
        </w:rPr>
        <w:t xml:space="preserve">tg </w:t>
      </w:r>
      <w:r>
        <w:t xml:space="preserve">a и ctg </w:t>
      </w:r>
      <w:r>
        <w:rPr>
          <w:spacing w:val="-3"/>
        </w:rPr>
        <w:t xml:space="preserve">a. </w:t>
      </w:r>
      <w:r>
        <w:t>Арктангенс.Арккотангенс.</w:t>
      </w:r>
    </w:p>
    <w:p w:rsidR="0024435F" w:rsidRDefault="007D5E57">
      <w:pPr>
        <w:pStyle w:val="a3"/>
        <w:ind w:right="341" w:firstLine="710"/>
      </w:pPr>
      <w:r>
        <w:t>Формулы сложения (11ч).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24435F" w:rsidRDefault="007D5E57">
      <w:pPr>
        <w:pStyle w:val="a3"/>
        <w:spacing w:before="1"/>
        <w:ind w:right="330" w:firstLine="710"/>
      </w:pPr>
      <w:r>
        <w:t>Тригонометрические функции числового аргумента (9ч). Тригонометрические функции числового аргумента y = cos x, y = sin x, y = tg x, y = ctg x. Свойства и графики тригонометрических функций.</w:t>
      </w:r>
    </w:p>
    <w:p w:rsidR="0024435F" w:rsidRDefault="007D5E57">
      <w:pPr>
        <w:pStyle w:val="a3"/>
        <w:spacing w:line="274" w:lineRule="exact"/>
        <w:ind w:left="1530"/>
      </w:pPr>
      <w:r>
        <w:t>Тригонометрические уравнения и неравенства (12ч). Тригонометрические уравнения.</w:t>
      </w:r>
    </w:p>
    <w:p w:rsidR="0024435F" w:rsidRDefault="007D5E57">
      <w:pPr>
        <w:pStyle w:val="a3"/>
        <w:spacing w:before="2"/>
        <w:ind w:right="339" w:firstLine="710"/>
      </w:pPr>
      <w:r>
        <w:t>Однородные тригонометрические уравнения. Решение простейших тригонометрических неравенств. Неравенства, сводящиеся к простейшим заменой неизвестного. Введение вспомогательного угла.</w:t>
      </w:r>
    </w:p>
    <w:p w:rsidR="0024435F" w:rsidRDefault="007D5E57">
      <w:pPr>
        <w:pStyle w:val="a3"/>
        <w:ind w:right="313" w:firstLine="710"/>
      </w:pPr>
      <w:r>
        <w:t>Элементы теории вероятностей (8ч). 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Вычисление вероятностей независимых событий. Использование формулы сложения вероятностей, диаграмм Эйлера, дерева вероятностей, формулы Бернулли. Вероятностное пространство. Аксиомы теории вероятностей. Условная вероятность. Правило умножения вероятностей.</w:t>
      </w:r>
    </w:p>
    <w:p w:rsidR="0024435F" w:rsidRDefault="0024435F">
      <w:pPr>
        <w:sectPr w:rsidR="0024435F">
          <w:pgSz w:w="11900" w:h="16840"/>
          <w:pgMar w:top="1040" w:right="240" w:bottom="940" w:left="880" w:header="0" w:footer="672" w:gutter="0"/>
          <w:cols w:space="720"/>
        </w:sectPr>
      </w:pPr>
    </w:p>
    <w:p w:rsidR="0024435F" w:rsidRDefault="007D5E57">
      <w:pPr>
        <w:spacing w:before="66"/>
        <w:ind w:left="819" w:right="314"/>
        <w:jc w:val="both"/>
        <w:rPr>
          <w:i/>
          <w:sz w:val="24"/>
        </w:rPr>
      </w:pPr>
      <w:r>
        <w:rPr>
          <w:sz w:val="24"/>
        </w:rPr>
        <w:lastRenderedPageBreak/>
        <w:t xml:space="preserve">Формула полной вероятности. Формула Байеса. Дискретные случайные величины и распределения. Совместные распределения. Распределение суммы и произведения независимых случайных величин. </w:t>
      </w:r>
      <w:r>
        <w:rPr>
          <w:i/>
          <w:sz w:val="24"/>
        </w:rPr>
        <w:t>Математическое ожидание и дисперсия случайной величины. Математическое ожидание и дисперсия суммы случайных величин. Бинарная случайная величина, распределение Бернулли. Геометрическое распределение. Биномиальное распределение и его свойства. Гипергеометрическое распределение и его свойства. Непрерывные случайные величины. Плотность вероятности. Функция распределения. Равномерное распределение. Показательное распределение, его параметры 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 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 Ковариация двух случайных величин. Понятие о коэффициенте корреляции. Совместные наблюдения двух случайных величин. Выборочный коэффициент корреляции. Линейная регрессия. 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 Построение соответствий. Инъективные и сюръективные соответствия. Биекции. Дискретная непрерывность. Принцип Дирихле. Кодирование. Двоичная запись. Основные понятия теории графов. Деревья. Двоичное дерево. Связность. Компоненты связности. Пути на графе. Эйлеровы и Гамильтоновыпути.</w:t>
      </w:r>
    </w:p>
    <w:p w:rsidR="0024435F" w:rsidRDefault="007D5E57">
      <w:pPr>
        <w:pStyle w:val="a3"/>
        <w:spacing w:before="5" w:line="275" w:lineRule="exact"/>
        <w:ind w:left="1530"/>
      </w:pPr>
      <w:r>
        <w:t>Повторение 9 ч</w:t>
      </w:r>
    </w:p>
    <w:p w:rsidR="0024435F" w:rsidRDefault="007D5E57">
      <w:pPr>
        <w:spacing w:line="275" w:lineRule="exact"/>
        <w:ind w:left="1530"/>
        <w:jc w:val="both"/>
        <w:rPr>
          <w:i/>
          <w:sz w:val="24"/>
        </w:rPr>
      </w:pPr>
      <w:r>
        <w:rPr>
          <w:i/>
          <w:color w:val="111115"/>
          <w:sz w:val="24"/>
        </w:rPr>
        <w:t>Некоторые сведения из планиметрии ( 10 часов)</w:t>
      </w:r>
    </w:p>
    <w:p w:rsidR="0024435F" w:rsidRDefault="007D5E57">
      <w:pPr>
        <w:pStyle w:val="a3"/>
        <w:spacing w:before="2"/>
        <w:ind w:right="330" w:firstLine="710"/>
        <w:rPr>
          <w:i/>
        </w:rPr>
      </w:pPr>
      <w:r>
        <w:t xml:space="preserve">Повторение. Решение задач с использованием свойств фигур на плоскости. Решение задач на доказательство и построение контрпримеров.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i/>
        </w:rPr>
        <w:t>Решение задач с помощью векторов и координат.</w:t>
      </w:r>
    </w:p>
    <w:p w:rsidR="0024435F" w:rsidRDefault="007D5E57">
      <w:pPr>
        <w:pStyle w:val="a3"/>
        <w:spacing w:before="3" w:line="237" w:lineRule="auto"/>
        <w:ind w:right="315" w:firstLine="710"/>
      </w:pPr>
      <w:r>
        <w:rPr>
          <w:color w:val="111115"/>
        </w:rPr>
        <w:t>Углы и отрезки связанные с окружностью. Решение треугольников. Теорема Менелая и Чевы. Эллипс, гипербола и парабола.</w:t>
      </w:r>
    </w:p>
    <w:p w:rsidR="0024435F" w:rsidRDefault="007D5E57">
      <w:pPr>
        <w:spacing w:before="3"/>
        <w:ind w:left="819" w:right="313" w:firstLine="710"/>
        <w:jc w:val="both"/>
        <w:rPr>
          <w:sz w:val="24"/>
        </w:rPr>
      </w:pPr>
      <w:r>
        <w:rPr>
          <w:i/>
          <w:color w:val="111115"/>
          <w:sz w:val="24"/>
        </w:rPr>
        <w:t xml:space="preserve">Основная цель - </w:t>
      </w:r>
      <w:r>
        <w:rPr>
          <w:i/>
          <w:sz w:val="24"/>
        </w:rPr>
        <w:t>дать учащимся углубленные знания связанные с разделом планиметрии. Т</w:t>
      </w:r>
      <w:r>
        <w:rPr>
          <w:color w:val="111115"/>
          <w:sz w:val="24"/>
        </w:rPr>
        <w:t xml:space="preserve">еоремы об угле между касательной и хордой, об отрезках пересекающихся хорд, о квадрате касательной, о свойствах и признаках вписанного и описанного четырехугольника. </w:t>
      </w:r>
      <w:r>
        <w:rPr>
          <w:sz w:val="24"/>
        </w:rPr>
        <w:t>Окружность и прямая Эйлера, с теоремами Менелая и Чевы. Э</w:t>
      </w:r>
      <w:r>
        <w:rPr>
          <w:color w:val="111115"/>
          <w:sz w:val="24"/>
        </w:rPr>
        <w:t>ллипса, гиперболы и параболы, выводить их канонические уравнения и изображать эти кривые на рисунке.</w:t>
      </w:r>
    </w:p>
    <w:p w:rsidR="0024435F" w:rsidRDefault="007D5E57">
      <w:pPr>
        <w:spacing w:before="1" w:line="275" w:lineRule="exact"/>
        <w:ind w:left="1530"/>
        <w:jc w:val="both"/>
        <w:rPr>
          <w:i/>
          <w:sz w:val="24"/>
        </w:rPr>
      </w:pPr>
      <w:r>
        <w:rPr>
          <w:i/>
          <w:color w:val="111115"/>
          <w:sz w:val="24"/>
        </w:rPr>
        <w:t>Введение. Аксиомы стереометрии и их следствия ( 4 часа)</w:t>
      </w:r>
    </w:p>
    <w:p w:rsidR="0024435F" w:rsidRDefault="007D5E57">
      <w:pPr>
        <w:pStyle w:val="a3"/>
        <w:ind w:right="309" w:firstLine="710"/>
        <w:rPr>
          <w:i/>
        </w:rPr>
      </w:pPr>
      <w:r>
        <w:rPr>
          <w:color w:val="111115"/>
        </w:rPr>
        <w:t xml:space="preserve">Основные понятия геометрии в пространстве. Наглядная стереометрия. Призма, параллелепипед, пирамида, тетраэдр. Аксиомы стереометрии и следствия из них.  </w:t>
      </w:r>
      <w:r>
        <w:rPr>
          <w:i/>
          <w:color w:val="111115"/>
        </w:rPr>
        <w:t>Понятие об аксиоматическомметоде.</w:t>
      </w:r>
    </w:p>
    <w:p w:rsidR="0024435F" w:rsidRDefault="007D5E57">
      <w:pPr>
        <w:spacing w:before="2"/>
        <w:ind w:left="819" w:right="283" w:firstLine="773"/>
        <w:jc w:val="both"/>
        <w:rPr>
          <w:sz w:val="24"/>
        </w:rPr>
      </w:pPr>
      <w:r>
        <w:rPr>
          <w:i/>
          <w:color w:val="111115"/>
          <w:sz w:val="24"/>
        </w:rPr>
        <w:t xml:space="preserve">Основная цель </w:t>
      </w:r>
      <w:r>
        <w:rPr>
          <w:color w:val="111115"/>
          <w:sz w:val="24"/>
        </w:rPr>
        <w:t xml:space="preserve">– </w:t>
      </w:r>
      <w:r>
        <w:rPr>
          <w:i/>
          <w:sz w:val="24"/>
        </w:rPr>
        <w:t xml:space="preserve">сформировать у учащихся представление об аксиоматике стериометрии. </w:t>
      </w:r>
      <w:r>
        <w:rPr>
          <w:color w:val="111115"/>
          <w:sz w:val="24"/>
        </w:rPr>
        <w:t>Познакомить обучающихся с содержанием курса стереометрии, с основными понятиями и аксиомами, принятыми в данном курсе, вывести первые следствия из аксиом, дать представление о геометрических телах и их поверхностях, об изображении пространственных фигур на чертеже, о прикладном значении геометрии.</w:t>
      </w:r>
    </w:p>
    <w:p w:rsidR="0024435F" w:rsidRDefault="007D5E57">
      <w:pPr>
        <w:pStyle w:val="a3"/>
        <w:spacing w:line="242" w:lineRule="auto"/>
        <w:ind w:right="312" w:firstLine="710"/>
      </w:pPr>
      <w:r>
        <w:rPr>
          <w:color w:val="111115"/>
        </w:rPr>
        <w:t>Уделить большое внимание правильному изображению на чертеже пространственных фигур. Наглядность должна быть пронизана строгой логикой.</w:t>
      </w:r>
    </w:p>
    <w:p w:rsidR="0024435F" w:rsidRDefault="007D5E57">
      <w:pPr>
        <w:spacing w:line="271" w:lineRule="exact"/>
        <w:ind w:left="1530"/>
        <w:jc w:val="both"/>
        <w:rPr>
          <w:i/>
          <w:sz w:val="24"/>
        </w:rPr>
      </w:pPr>
      <w:r>
        <w:rPr>
          <w:i/>
          <w:sz w:val="24"/>
        </w:rPr>
        <w:t>Параллельность прямых и плоскостей.( 17 часов)</w:t>
      </w:r>
    </w:p>
    <w:p w:rsidR="0024435F" w:rsidRDefault="007D5E57">
      <w:pPr>
        <w:spacing w:before="1"/>
        <w:ind w:left="829" w:right="332" w:firstLine="710"/>
        <w:jc w:val="both"/>
        <w:rPr>
          <w:i/>
          <w:sz w:val="24"/>
        </w:rPr>
      </w:pPr>
      <w:r>
        <w:rPr>
          <w:sz w:val="24"/>
        </w:rPr>
        <w:t xml:space="preserve">Теоремы о параллельности прямых и плоскостей в пространстве. Скрещивающиеся прямые в пространстве. Угол между ними. Углы в пространстве. Наглядная стереометрия. </w:t>
      </w:r>
      <w:r>
        <w:rPr>
          <w:i/>
          <w:sz w:val="24"/>
        </w:rPr>
        <w:t xml:space="preserve">Геометрические места точек в пространстве. </w:t>
      </w:r>
      <w:r>
        <w:rPr>
          <w:sz w:val="24"/>
        </w:rPr>
        <w:t xml:space="preserve">Тетраэдр. </w:t>
      </w:r>
      <w:r>
        <w:rPr>
          <w:i/>
          <w:sz w:val="24"/>
        </w:rPr>
        <w:t>Виды тетраэдров. Теорема</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spacing w:before="66"/>
        <w:ind w:left="829" w:right="333"/>
        <w:jc w:val="both"/>
        <w:rPr>
          <w:sz w:val="24"/>
        </w:rPr>
      </w:pPr>
      <w:r>
        <w:rPr>
          <w:i/>
          <w:sz w:val="24"/>
        </w:rPr>
        <w:lastRenderedPageBreak/>
        <w:t>Менелая для тетраэдра</w:t>
      </w:r>
      <w:r>
        <w:rPr>
          <w:sz w:val="24"/>
        </w:rPr>
        <w:t xml:space="preserve">. </w:t>
      </w:r>
      <w:r>
        <w:rPr>
          <w:i/>
          <w:sz w:val="24"/>
        </w:rPr>
        <w:t xml:space="preserve">Ортоцентрический тетраэдр, каркасный тетраэдр, равногранный тетраэдр. Прямоугольный тетраэдр. Медианы и бимедианы тетраэдра. Достраивание тетраэдра до параллелепипеда. </w:t>
      </w:r>
      <w:r>
        <w:rPr>
          <w:sz w:val="24"/>
        </w:rPr>
        <w:t>Параллелепипед. Свойства параллелепипеда. Построение сечений многогранников методом следов. Построение сечений многогранников методом проекций. Задачи на построение сечений.</w:t>
      </w:r>
    </w:p>
    <w:p w:rsidR="0024435F" w:rsidRDefault="007D5E57">
      <w:pPr>
        <w:pStyle w:val="a3"/>
        <w:spacing w:before="4"/>
        <w:ind w:right="282" w:firstLine="710"/>
      </w:pPr>
      <w:r>
        <w:rPr>
          <w:i/>
        </w:rPr>
        <w:t xml:space="preserve">Основная цель </w:t>
      </w:r>
      <w:r>
        <w:t xml:space="preserve">– </w:t>
      </w:r>
      <w:r>
        <w:rPr>
          <w:i/>
        </w:rPr>
        <w:t>дать учащимся систематические знания о параллельности прямых и плоскостей в пространстве. С</w:t>
      </w:r>
      <w:r>
        <w:t>формировать представления учащихся о понятии параллельности и о взаимном расположении прямых и плоскостей в пространстве, систематически изучить свойства параллельных прямых и плоскостей, параллельного переноса, параллельного проектирования и научить изображать пространственные фигуры на плоскости в параллельной проекции. Изучить тетраэдр и параллелепипед. Учащиеся знакомятся с методом изображения пространственных фигур, основанном на параллельном проектировании, получают необходимые практические навыки по изображению пространственных фигур на плоскости.</w:t>
      </w:r>
    </w:p>
    <w:p w:rsidR="0024435F" w:rsidRDefault="007D5E57">
      <w:pPr>
        <w:spacing w:line="274" w:lineRule="exact"/>
        <w:ind w:left="1530"/>
        <w:jc w:val="both"/>
        <w:rPr>
          <w:i/>
          <w:sz w:val="24"/>
        </w:rPr>
      </w:pPr>
      <w:r>
        <w:rPr>
          <w:i/>
          <w:sz w:val="24"/>
        </w:rPr>
        <w:t>Перпендикулярность прямых и плоскостей. ( 19 часов)</w:t>
      </w:r>
    </w:p>
    <w:p w:rsidR="0024435F" w:rsidRDefault="007D5E57">
      <w:pPr>
        <w:spacing w:before="2"/>
        <w:ind w:left="829" w:right="310" w:firstLine="710"/>
        <w:jc w:val="both"/>
        <w:rPr>
          <w:i/>
          <w:sz w:val="24"/>
        </w:rPr>
      </w:pPr>
      <w:r>
        <w:rPr>
          <w:sz w:val="24"/>
        </w:rPr>
        <w:t xml:space="preserve">Перпендикулярные прямые в пространстве. Параллельные прямые, перпендикулярные к плоскости. Перпендикулярность прямой и плоскости. Признак перпендикулярности прямой и плоскости. Теорема о прямой, перпендикулярной к  плоскости. Расстояния между фигурами в пространстве. Ортогональное проектирование. Параллельное проектирование и изображение фигур. Общий перпендикуляр двух скрещивающихся прямых. </w:t>
      </w:r>
      <w:r>
        <w:rPr>
          <w:i/>
          <w:sz w:val="24"/>
        </w:rPr>
        <w:t xml:space="preserve">Методы нахождения расстояний между скрещивающимися прямыми. </w:t>
      </w:r>
      <w:r>
        <w:rPr>
          <w:sz w:val="24"/>
        </w:rPr>
        <w:t xml:space="preserve">Наклонные и проекции. Теорема о трех перпендикулярах. Углы в пространстве. Угол между прямой и плоскостью. Перпендикулярные плоскости. Двугранный  угол. Признак перпендикулярности двух плоскостей. Прямоугольный параллелепипед, </w:t>
      </w:r>
      <w:r>
        <w:rPr>
          <w:spacing w:val="-3"/>
          <w:sz w:val="24"/>
        </w:rPr>
        <w:t xml:space="preserve">куб. </w:t>
      </w:r>
      <w:r>
        <w:rPr>
          <w:i/>
          <w:sz w:val="24"/>
        </w:rPr>
        <w:t>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трехгранногоугла.</w:t>
      </w:r>
    </w:p>
    <w:p w:rsidR="0024435F" w:rsidRDefault="007D5E57">
      <w:pPr>
        <w:spacing w:before="1"/>
        <w:ind w:left="819" w:right="287" w:firstLine="710"/>
        <w:jc w:val="both"/>
        <w:rPr>
          <w:sz w:val="24"/>
        </w:rPr>
      </w:pPr>
      <w:r>
        <w:rPr>
          <w:i/>
          <w:sz w:val="24"/>
        </w:rPr>
        <w:t xml:space="preserve">Основная цель </w:t>
      </w:r>
      <w:r>
        <w:rPr>
          <w:sz w:val="24"/>
        </w:rPr>
        <w:t xml:space="preserve">– </w:t>
      </w:r>
      <w:r>
        <w:rPr>
          <w:i/>
          <w:sz w:val="24"/>
        </w:rPr>
        <w:t>дать учащимся систематические знания о перпендикулярности прямых и плоскостей в пространстве; ввести понятие углов между прямыми и плоскостями. С</w:t>
      </w:r>
      <w:r>
        <w:rPr>
          <w:sz w:val="24"/>
        </w:rPr>
        <w:t>формировать представления учащихся о понятиях перпендикулярности прямых и плоскостей в пространстве, систематически изучить свойства перпендикулярных прямых и плоскостей, познакомить с понятием центрального проектирования и научить изображать пространственные фигуры на плоскости в центральной проекции. В данной теме обобщаются известные из планиметрии сведения о перпендикулярныхпрямых.</w:t>
      </w:r>
    </w:p>
    <w:p w:rsidR="0024435F" w:rsidRDefault="007D5E57">
      <w:pPr>
        <w:spacing w:line="275" w:lineRule="exact"/>
        <w:ind w:left="1530"/>
        <w:jc w:val="both"/>
        <w:rPr>
          <w:i/>
          <w:sz w:val="24"/>
        </w:rPr>
      </w:pPr>
      <w:r>
        <w:rPr>
          <w:i/>
          <w:sz w:val="24"/>
        </w:rPr>
        <w:t>Многогранники ( 14 часов)</w:t>
      </w:r>
    </w:p>
    <w:p w:rsidR="0024435F" w:rsidRDefault="007D5E57">
      <w:pPr>
        <w:spacing w:before="3"/>
        <w:ind w:left="819" w:right="312" w:firstLine="710"/>
        <w:jc w:val="both"/>
        <w:rPr>
          <w:i/>
          <w:sz w:val="24"/>
        </w:rPr>
      </w:pPr>
      <w:r>
        <w:rPr>
          <w:sz w:val="24"/>
        </w:rPr>
        <w:t xml:space="preserve">Понятие многогранника. Виды многогранников. Теорема Эйлера. Призма. Наклонные призмы. </w:t>
      </w:r>
      <w:r>
        <w:rPr>
          <w:i/>
          <w:sz w:val="24"/>
        </w:rPr>
        <w:t xml:space="preserve">Площадь ортогональной проекции. </w:t>
      </w:r>
      <w:r>
        <w:rPr>
          <w:sz w:val="24"/>
        </w:rPr>
        <w:t xml:space="preserve">Пирамида. Виды пирамид. Усеченная пирамида. </w:t>
      </w:r>
      <w:r>
        <w:rPr>
          <w:i/>
          <w:sz w:val="24"/>
        </w:rPr>
        <w:t xml:space="preserve">Центральное проектирование. </w:t>
      </w:r>
      <w:r>
        <w:rPr>
          <w:sz w:val="24"/>
        </w:rPr>
        <w:t xml:space="preserve">Элементы правильной пирамиды. Пирамиды с равнонаклоненными ребрами и гранями, их основные свойства. Площади поверхностей многогранников. </w:t>
      </w:r>
      <w:r>
        <w:rPr>
          <w:i/>
          <w:sz w:val="24"/>
        </w:rPr>
        <w:t>Развертки многогранника. Кратчайшие пути на поверхности многогранника.</w:t>
      </w:r>
    </w:p>
    <w:p w:rsidR="0024435F" w:rsidRDefault="007D5E57">
      <w:pPr>
        <w:spacing w:before="2" w:line="237" w:lineRule="auto"/>
        <w:ind w:left="829" w:right="341" w:firstLine="710"/>
        <w:jc w:val="both"/>
        <w:rPr>
          <w:i/>
          <w:sz w:val="24"/>
        </w:rPr>
      </w:pPr>
      <w:r>
        <w:rPr>
          <w:sz w:val="24"/>
        </w:rPr>
        <w:t xml:space="preserve">Симметрия в пространстве. Правильные многогранники. Элементы симметрии правильных многогранников. </w:t>
      </w:r>
      <w:r>
        <w:rPr>
          <w:i/>
          <w:sz w:val="24"/>
        </w:rPr>
        <w:t>Двойственность правильныхмногогранников.</w:t>
      </w:r>
    </w:p>
    <w:p w:rsidR="0024435F" w:rsidRDefault="007D5E57">
      <w:pPr>
        <w:pStyle w:val="a3"/>
        <w:spacing w:before="4"/>
        <w:ind w:right="281" w:firstLine="710"/>
      </w:pPr>
      <w:r>
        <w:rPr>
          <w:i/>
        </w:rPr>
        <w:t xml:space="preserve">Основная цель </w:t>
      </w:r>
      <w:r>
        <w:t xml:space="preserve">– </w:t>
      </w:r>
      <w:r>
        <w:rPr>
          <w:i/>
        </w:rPr>
        <w:t>сформировать у учащихся представление об основных видах многогранников и их свойствах; рассмотреть правильные многогранники. П</w:t>
      </w:r>
      <w:r>
        <w:t>ознакомить учащихся с понятиями многогранного угла и выпуклого многогранника, рассмотреть теорему Эйлера и ее приложения к решению задач, сформировать представления о правильных, полуправильных и звездчатых многогранниках, показать проявления многогранников в природе в виде кристаллов. О</w:t>
      </w:r>
      <w:r>
        <w:rPr>
          <w:color w:val="111115"/>
        </w:rPr>
        <w:t xml:space="preserve">пределить многогранник как поверхность, составленная </w:t>
      </w:r>
      <w:r>
        <w:rPr>
          <w:color w:val="111115"/>
          <w:spacing w:val="-4"/>
        </w:rPr>
        <w:t xml:space="preserve">из </w:t>
      </w:r>
      <w:r>
        <w:rPr>
          <w:color w:val="111115"/>
        </w:rPr>
        <w:t>многоугольников и ограничивающая некоторое геометрическое тело (его тоже называют многогранником). В связи с этим уточняется само понятие геометрического тела, и вводятся еще ряд новых понятий (граничная точка фигуры, внутренняя точка и т.д.).</w:t>
      </w:r>
    </w:p>
    <w:p w:rsidR="0024435F" w:rsidRDefault="0024435F">
      <w:pPr>
        <w:sectPr w:rsidR="0024435F">
          <w:pgSz w:w="11900" w:h="16840"/>
          <w:pgMar w:top="1040" w:right="240" w:bottom="940" w:left="880" w:header="0" w:footer="672" w:gutter="0"/>
          <w:cols w:space="720"/>
        </w:sectPr>
      </w:pPr>
    </w:p>
    <w:p w:rsidR="0024435F" w:rsidRDefault="007D5E57">
      <w:pPr>
        <w:spacing w:before="66"/>
        <w:ind w:left="1593"/>
        <w:jc w:val="both"/>
        <w:rPr>
          <w:i/>
          <w:sz w:val="24"/>
        </w:rPr>
      </w:pPr>
      <w:r>
        <w:rPr>
          <w:i/>
          <w:sz w:val="24"/>
        </w:rPr>
        <w:lastRenderedPageBreak/>
        <w:t>Повторение ( 6 часов)</w:t>
      </w:r>
    </w:p>
    <w:p w:rsidR="0024435F" w:rsidRDefault="007D5E57">
      <w:pPr>
        <w:spacing w:before="3" w:line="275" w:lineRule="exact"/>
        <w:ind w:left="1530"/>
        <w:jc w:val="both"/>
        <w:rPr>
          <w:i/>
          <w:sz w:val="24"/>
        </w:rPr>
      </w:pPr>
      <w:r>
        <w:rPr>
          <w:i/>
          <w:sz w:val="24"/>
        </w:rPr>
        <w:t xml:space="preserve">Основная цель </w:t>
      </w:r>
      <w:r>
        <w:rPr>
          <w:sz w:val="24"/>
        </w:rPr>
        <w:t xml:space="preserve">- </w:t>
      </w:r>
      <w:r>
        <w:rPr>
          <w:i/>
          <w:sz w:val="24"/>
        </w:rPr>
        <w:t>повторить и обобщить материал, изученный в 10 классе.</w:t>
      </w:r>
    </w:p>
    <w:p w:rsidR="0024435F" w:rsidRDefault="007D5E57">
      <w:pPr>
        <w:pStyle w:val="a3"/>
        <w:spacing w:line="275" w:lineRule="exact"/>
      </w:pPr>
      <w:r>
        <w:t>закрепление знаний, умений и навыков, полученных на уроках по данным темам.</w:t>
      </w:r>
    </w:p>
    <w:p w:rsidR="0024435F" w:rsidRDefault="007D5E57">
      <w:pPr>
        <w:pStyle w:val="1"/>
        <w:spacing w:before="7" w:line="273" w:lineRule="exact"/>
        <w:ind w:left="5362"/>
      </w:pPr>
      <w:r>
        <w:t>11 класс</w:t>
      </w:r>
    </w:p>
    <w:p w:rsidR="0024435F" w:rsidRDefault="007D5E57">
      <w:pPr>
        <w:pStyle w:val="a3"/>
        <w:ind w:right="334" w:firstLine="710"/>
      </w:pPr>
      <w:r>
        <w:t xml:space="preserve">Функции и их графики (9ч). Элементарные функции. Область определения и область изменения функции. </w:t>
      </w:r>
      <w:r>
        <w:rPr>
          <w:i/>
        </w:rPr>
        <w:t xml:space="preserve">Множества на координатной плоскости. </w:t>
      </w:r>
      <w:r>
        <w:t>Ограниченность функции. 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Повторение. Решение задач с использованием числовых функций и их графиков. Использование свойств и графиков линейных квадратичных функций, обратной пропорциональности и функции y = √ . Исследование функций и построение их графиков элементарными методами. Преобразования графиков функций: сдвиг, умножение на число, отражение относительно координатных осей. Графики функций, содержащих модули. Графическое решение уравнений и неравенств.</w:t>
      </w:r>
    </w:p>
    <w:p w:rsidR="0024435F" w:rsidRDefault="007D5E57">
      <w:pPr>
        <w:ind w:left="819" w:right="333" w:firstLine="710"/>
        <w:jc w:val="both"/>
        <w:rPr>
          <w:sz w:val="24"/>
        </w:rPr>
      </w:pPr>
      <w:r>
        <w:rPr>
          <w:sz w:val="24"/>
        </w:rPr>
        <w:t xml:space="preserve">Предел функции и непрерывность (5ч). Понятие предела функции. Понятие предела функции и точке. </w:t>
      </w:r>
      <w:r>
        <w:rPr>
          <w:i/>
          <w:sz w:val="24"/>
        </w:rPr>
        <w:t>Понятие предела функции в бесконечности. Сравнение бесконечно малых и бесконечно больших</w:t>
      </w:r>
      <w:r>
        <w:rPr>
          <w:sz w:val="24"/>
        </w:rPr>
        <w:t>. Односторонние пределы. Свойства пределов функций. Понятие непрерывности функции.</w:t>
      </w:r>
    </w:p>
    <w:p w:rsidR="0024435F" w:rsidRDefault="007D5E57">
      <w:pPr>
        <w:ind w:left="1540"/>
        <w:jc w:val="both"/>
        <w:rPr>
          <w:i/>
          <w:sz w:val="24"/>
        </w:rPr>
      </w:pPr>
      <w:r>
        <w:rPr>
          <w:sz w:val="24"/>
        </w:rPr>
        <w:t xml:space="preserve">Непрерывность функции. </w:t>
      </w:r>
      <w:r>
        <w:rPr>
          <w:i/>
          <w:sz w:val="24"/>
        </w:rPr>
        <w:t>Свойства непрерывных функций. Теорема Вейерштрасса.</w:t>
      </w:r>
    </w:p>
    <w:p w:rsidR="0024435F" w:rsidRDefault="007D5E57">
      <w:pPr>
        <w:pStyle w:val="a3"/>
        <w:spacing w:before="1"/>
        <w:ind w:right="341" w:firstLine="710"/>
      </w:pPr>
      <w:r>
        <w:t>Обратные функции (6ч). Понятие обратной функции. Взаимно обратные функции. Графики взаимно обратных функций. Обратные тригонометрические функции, их главные значения, свойства и графики. Примеры использования обратных тригонометрических функций.</w:t>
      </w:r>
    </w:p>
    <w:p w:rsidR="0024435F" w:rsidRDefault="007D5E57">
      <w:pPr>
        <w:pStyle w:val="a3"/>
        <w:ind w:right="333" w:firstLine="710"/>
        <w:rPr>
          <w:i/>
        </w:rPr>
      </w:pPr>
      <w:r>
        <w:t xml:space="preserve">Производная (11ч). Понятие производной. Производная функции в точке. Геометрический и физический смысл производной. Дифференцируемость функции. Правила дифференцирования. Производная суммы. Производная разности. Непрерывность функции, имеющей производную. Дифференциал. Производная произведения. Производная частного. Производные элементарных функций. Производная сложной функции. </w:t>
      </w:r>
      <w:r>
        <w:rPr>
          <w:i/>
        </w:rPr>
        <w:t>Применение производной в физике.</w:t>
      </w:r>
    </w:p>
    <w:p w:rsidR="0024435F" w:rsidRDefault="007D5E57">
      <w:pPr>
        <w:pStyle w:val="a3"/>
        <w:spacing w:before="1"/>
        <w:ind w:right="329" w:firstLine="710"/>
      </w:pPr>
      <w:r>
        <w:t>Применение производной (16ч). Максимум и минимум функции. Касательная к графику функции. Уравнение касательной. Приближенные вычисления. Возрастание и убывание функции. Точки экстремума (максимума и минимума). Производные высших порядков. Вторая производная, ее геометрический и физический смысл. Экстремум функции с единственной критической точкой.</w:t>
      </w:r>
    </w:p>
    <w:p w:rsidR="0024435F" w:rsidRDefault="007D5E57">
      <w:pPr>
        <w:spacing w:line="242" w:lineRule="auto"/>
        <w:ind w:left="829" w:right="319" w:firstLine="710"/>
        <w:jc w:val="both"/>
        <w:rPr>
          <w:sz w:val="24"/>
        </w:rPr>
      </w:pPr>
      <w:r>
        <w:rPr>
          <w:i/>
          <w:sz w:val="24"/>
        </w:rPr>
        <w:t xml:space="preserve">Нахождение экстремумов функций нескольких переменных. </w:t>
      </w:r>
      <w:r>
        <w:rPr>
          <w:sz w:val="24"/>
        </w:rPr>
        <w:t>Задачи на максимум и минимум.</w:t>
      </w:r>
    </w:p>
    <w:p w:rsidR="0024435F" w:rsidRDefault="007D5E57">
      <w:pPr>
        <w:ind w:left="829" w:right="331" w:firstLine="710"/>
        <w:jc w:val="both"/>
        <w:rPr>
          <w:i/>
          <w:sz w:val="24"/>
        </w:rPr>
      </w:pPr>
      <w:r>
        <w:rPr>
          <w:sz w:val="24"/>
        </w:rPr>
        <w:t xml:space="preserve">Применение производной при решении задач. </w:t>
      </w:r>
      <w:r>
        <w:rPr>
          <w:i/>
          <w:sz w:val="24"/>
        </w:rPr>
        <w:t>Асимптоты графика функции</w:t>
      </w:r>
      <w:r>
        <w:rPr>
          <w:sz w:val="24"/>
        </w:rPr>
        <w:t xml:space="preserve">. Дробно- линейная функция. Исследование элементарных функций на точки экстремума, наибольшее и наименьшее значение с помощью производной. </w:t>
      </w:r>
      <w:r>
        <w:rPr>
          <w:i/>
          <w:sz w:val="24"/>
        </w:rPr>
        <w:t>Построение графиков функций с помощью производных.</w:t>
      </w:r>
    </w:p>
    <w:p w:rsidR="0024435F" w:rsidRDefault="007D5E57">
      <w:pPr>
        <w:ind w:left="819" w:right="334" w:firstLine="710"/>
        <w:jc w:val="both"/>
        <w:rPr>
          <w:i/>
          <w:sz w:val="24"/>
        </w:rPr>
      </w:pPr>
      <w:r>
        <w:rPr>
          <w:sz w:val="24"/>
        </w:rPr>
        <w:t xml:space="preserve">Первообразная и интеграл (13ч). Первообразная. Неопределенный интеграл. Первообразные элементарных функций. Площадь криволинейной трапеции. Определенный интеграл. Приближенное вычисление определенного интеграла. Формула Ньютона- Лейбница. Свойства определенного интеграла. </w:t>
      </w:r>
      <w:r>
        <w:rPr>
          <w:i/>
          <w:sz w:val="24"/>
        </w:rPr>
        <w:t>Вычисление площадей плоских фигур и объемов тел вращения с помощью интеграла.</w:t>
      </w:r>
    </w:p>
    <w:p w:rsidR="0024435F" w:rsidRDefault="007D5E57">
      <w:pPr>
        <w:pStyle w:val="a3"/>
        <w:ind w:right="333" w:firstLine="710"/>
      </w:pPr>
      <w:r>
        <w:t>Равносильность уравнений и неравенств (4ч). Равносильные преобразования уравнений и неравенств.</w:t>
      </w:r>
    </w:p>
    <w:p w:rsidR="0024435F" w:rsidRDefault="007D5E57">
      <w:pPr>
        <w:pStyle w:val="a3"/>
        <w:ind w:right="334" w:firstLine="710"/>
      </w:pPr>
      <w:r>
        <w:t>Уравнения-следствия (8ч). Понятие уравнения-следствия. Возведение уравнения в четную степень. Иррациональные уравнения. Потенцирование логарифмических уравнений. Другие преобразования, приводящие к уравнению-следствию. Применение нескольких преобразований, приводящих к уравнению-следствию.</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3" w:firstLine="710"/>
      </w:pPr>
      <w:r>
        <w:lastRenderedPageBreak/>
        <w:t>Равносильность уравнений и неравенств системам (13ч). Решение уравнений с помощью систем. Уравнения вида f(α(x)) = f(β(x)). Системы показательных, логарифмических и иррациональных уравнений. Решение неравенств с помощью систем. Неравенства вида f(α(x)) &gt; f(β(x)). Системы показательных, логарифмических и иррациональныхнеравенств.</w:t>
      </w:r>
    </w:p>
    <w:p w:rsidR="0024435F" w:rsidRDefault="007D5E57">
      <w:pPr>
        <w:pStyle w:val="a3"/>
        <w:spacing w:before="6" w:line="237" w:lineRule="auto"/>
        <w:ind w:right="317" w:firstLine="710"/>
      </w:pPr>
      <w:r>
        <w:t>Равносильность уравнений на множествах. (7ч). Возведение уравнения в четную степень.</w:t>
      </w:r>
    </w:p>
    <w:p w:rsidR="0024435F" w:rsidRDefault="007D5E57">
      <w:pPr>
        <w:pStyle w:val="a3"/>
        <w:spacing w:before="5" w:line="237" w:lineRule="auto"/>
        <w:ind w:left="829" w:right="350" w:firstLine="710"/>
      </w:pPr>
      <w:r>
        <w:t>Иррациональные уравнения. Умножение уравнения на функцию. Другие преобразования уравнений. Применение нескольких преобразований.</w:t>
      </w:r>
    </w:p>
    <w:p w:rsidR="0024435F" w:rsidRDefault="007D5E57">
      <w:pPr>
        <w:pStyle w:val="a3"/>
        <w:spacing w:before="4"/>
        <w:ind w:right="322" w:firstLine="710"/>
      </w:pPr>
      <w:r>
        <w:t>Равносильность неравенств на множествах (7ч). Возведение неравенств в четную степень.</w:t>
      </w:r>
    </w:p>
    <w:p w:rsidR="0024435F" w:rsidRDefault="007D5E57">
      <w:pPr>
        <w:pStyle w:val="a3"/>
        <w:spacing w:line="275" w:lineRule="exact"/>
        <w:ind w:left="1540"/>
      </w:pPr>
      <w:r>
        <w:t>Умножение неравенства на функцию. Другие преобразованиянеравенств.</w:t>
      </w:r>
    </w:p>
    <w:p w:rsidR="0024435F" w:rsidRDefault="007D5E57">
      <w:pPr>
        <w:pStyle w:val="a3"/>
        <w:spacing w:line="275" w:lineRule="exact"/>
        <w:ind w:left="829"/>
      </w:pPr>
      <w:r>
        <w:t>Применение нескольких преобразований. Нестрогие неравенства.</w:t>
      </w:r>
    </w:p>
    <w:p w:rsidR="0024435F" w:rsidRDefault="0024435F">
      <w:pPr>
        <w:pStyle w:val="a3"/>
        <w:ind w:left="0"/>
        <w:jc w:val="left"/>
      </w:pPr>
    </w:p>
    <w:p w:rsidR="0024435F" w:rsidRDefault="007D5E57">
      <w:pPr>
        <w:pStyle w:val="a3"/>
        <w:ind w:right="320" w:firstLine="710"/>
      </w:pPr>
      <w:r>
        <w:t>Метод промежутков для уравнений и неравенств (5ч). Уравнения с модулями. Неравенства с модулями. Решение уравнений и неравенств, содержащих переменную под знаком модуля. Метод интервалов для непрерывных функций.</w:t>
      </w:r>
    </w:p>
    <w:p w:rsidR="0024435F" w:rsidRDefault="007D5E57">
      <w:pPr>
        <w:spacing w:before="3"/>
        <w:ind w:left="819" w:right="311" w:firstLine="710"/>
        <w:jc w:val="both"/>
        <w:rPr>
          <w:sz w:val="24"/>
        </w:rPr>
      </w:pPr>
      <w:r>
        <w:rPr>
          <w:sz w:val="24"/>
        </w:rPr>
        <w:t xml:space="preserve">Использование свойств функций при решении уравнений и неравенств (5ч). </w:t>
      </w:r>
      <w:r>
        <w:rPr>
          <w:i/>
          <w:sz w:val="24"/>
        </w:rPr>
        <w:t xml:space="preserve">Методы решения функциональных уравнений и неравенств. </w:t>
      </w:r>
      <w:r>
        <w:rPr>
          <w:sz w:val="24"/>
        </w:rPr>
        <w:t>Использование областей существования функций.</w:t>
      </w:r>
    </w:p>
    <w:p w:rsidR="0024435F" w:rsidRDefault="007D5E57">
      <w:pPr>
        <w:pStyle w:val="a3"/>
        <w:ind w:left="829" w:right="315" w:firstLine="710"/>
      </w:pPr>
      <w:r>
        <w:t>Использование неотрицательности функций. Использование ограниченности функций. Использование монотонности и экстремумов функций. Использование свойств синуса и косинуса. Графические методы решения уравнений инеравенств.</w:t>
      </w:r>
    </w:p>
    <w:p w:rsidR="0024435F" w:rsidRDefault="007D5E57">
      <w:pPr>
        <w:pStyle w:val="a3"/>
        <w:spacing w:before="1"/>
        <w:ind w:right="316" w:firstLine="710"/>
      </w:pPr>
      <w:r>
        <w:t>Системы уравнений с несколькими неизвестными (9ч). Равносильность систем. Система-следствие. Системы показательных, логарифмических и иррациональных уравнений. Метод замены неизвестных. Рассуждения с числовыми значениями при решении системуравнений.</w:t>
      </w:r>
    </w:p>
    <w:p w:rsidR="0024435F" w:rsidRDefault="007D5E57">
      <w:pPr>
        <w:pStyle w:val="a3"/>
        <w:spacing w:line="275" w:lineRule="exact"/>
        <w:ind w:left="1530"/>
      </w:pPr>
      <w:r>
        <w:t>Комплексные числа. 6часов.</w:t>
      </w:r>
    </w:p>
    <w:p w:rsidR="0024435F" w:rsidRDefault="007D5E57">
      <w:pPr>
        <w:ind w:left="819" w:right="316" w:firstLine="710"/>
        <w:jc w:val="both"/>
        <w:rPr>
          <w:i/>
          <w:sz w:val="24"/>
        </w:rPr>
      </w:pPr>
      <w:r>
        <w:rPr>
          <w:sz w:val="24"/>
        </w:rPr>
        <w:t xml:space="preserve">Первичные представления о множестве комплексных чисел. Геометрическая интерпретация. Действительная и мнимая части, модуль и аргумент. Алгебраическая и тригонометрическая формы. </w:t>
      </w:r>
      <w:r>
        <w:rPr>
          <w:i/>
          <w:sz w:val="24"/>
        </w:rPr>
        <w:t xml:space="preserve">Комплексно сопряженные числа. </w:t>
      </w:r>
      <w:r>
        <w:rPr>
          <w:sz w:val="24"/>
        </w:rPr>
        <w:t xml:space="preserve">Формула Муавра. Основная теорема алгебры. </w:t>
      </w:r>
      <w:r>
        <w:rPr>
          <w:i/>
          <w:sz w:val="24"/>
        </w:rPr>
        <w:t>Действия с комплексными числами. Модуль и аргумент числа. Тригонометрическая форма комплексного числа. Решение уравнений в комплексных числах.</w:t>
      </w:r>
    </w:p>
    <w:p w:rsidR="0024435F" w:rsidRDefault="007D5E57">
      <w:pPr>
        <w:tabs>
          <w:tab w:val="left" w:pos="1711"/>
          <w:tab w:val="left" w:pos="2230"/>
          <w:tab w:val="left" w:pos="2729"/>
          <w:tab w:val="left" w:pos="2891"/>
          <w:tab w:val="left" w:pos="3573"/>
          <w:tab w:val="left" w:pos="4019"/>
          <w:tab w:val="left" w:pos="5131"/>
          <w:tab w:val="left" w:pos="5236"/>
          <w:tab w:val="left" w:pos="5371"/>
          <w:tab w:val="left" w:pos="6681"/>
          <w:tab w:val="left" w:pos="6732"/>
          <w:tab w:val="left" w:pos="7595"/>
          <w:tab w:val="left" w:pos="7964"/>
          <w:tab w:val="left" w:pos="8468"/>
          <w:tab w:val="left" w:pos="8666"/>
          <w:tab w:val="left" w:pos="8708"/>
          <w:tab w:val="left" w:pos="9164"/>
          <w:tab w:val="left" w:pos="9365"/>
          <w:tab w:val="left" w:pos="9519"/>
          <w:tab w:val="left" w:pos="9571"/>
          <w:tab w:val="left" w:pos="9715"/>
        </w:tabs>
        <w:spacing w:before="1"/>
        <w:ind w:left="819" w:right="313" w:firstLine="710"/>
        <w:rPr>
          <w:i/>
          <w:sz w:val="24"/>
        </w:rPr>
      </w:pPr>
      <w:r>
        <w:rPr>
          <w:sz w:val="24"/>
        </w:rPr>
        <w:t xml:space="preserve">Векторы в пространстве. Метод координат в пространстве. Движения (23ч). Понятие вектора. Повторение. </w:t>
      </w:r>
      <w:r>
        <w:rPr>
          <w:i/>
          <w:sz w:val="24"/>
        </w:rPr>
        <w:t xml:space="preserve">Решение задач с помощью векторов и координат. </w:t>
      </w:r>
      <w:r>
        <w:rPr>
          <w:sz w:val="24"/>
        </w:rPr>
        <w:t>Равенство векторов. Сумма</w:t>
      </w:r>
      <w:r>
        <w:rPr>
          <w:sz w:val="24"/>
        </w:rPr>
        <w:tab/>
        <w:t>векторов,</w:t>
      </w:r>
      <w:r>
        <w:rPr>
          <w:sz w:val="24"/>
        </w:rPr>
        <w:tab/>
      </w:r>
      <w:r>
        <w:rPr>
          <w:sz w:val="24"/>
        </w:rPr>
        <w:tab/>
        <w:t>умножение  вектора</w:t>
      </w:r>
      <w:r>
        <w:rPr>
          <w:sz w:val="24"/>
        </w:rPr>
        <w:tab/>
      </w:r>
      <w:r>
        <w:rPr>
          <w:sz w:val="24"/>
        </w:rPr>
        <w:tab/>
        <w:t>на  число.</w:t>
      </w:r>
      <w:r>
        <w:rPr>
          <w:sz w:val="24"/>
        </w:rPr>
        <w:tab/>
      </w:r>
      <w:r>
        <w:rPr>
          <w:sz w:val="24"/>
        </w:rPr>
        <w:tab/>
        <w:t>Компланарные</w:t>
      </w:r>
      <w:r>
        <w:rPr>
          <w:sz w:val="24"/>
        </w:rPr>
        <w:tab/>
      </w:r>
      <w:r>
        <w:rPr>
          <w:spacing w:val="-1"/>
          <w:sz w:val="24"/>
        </w:rPr>
        <w:t>векторы.</w:t>
      </w:r>
      <w:r>
        <w:rPr>
          <w:spacing w:val="-1"/>
          <w:sz w:val="24"/>
        </w:rPr>
        <w:tab/>
      </w:r>
      <w:r>
        <w:rPr>
          <w:spacing w:val="-1"/>
          <w:sz w:val="24"/>
        </w:rPr>
        <w:tab/>
      </w:r>
      <w:r>
        <w:rPr>
          <w:sz w:val="24"/>
        </w:rPr>
        <w:t>Правило параллелепипеда. Разложение вектора по трем некомпланарным векторам. Векторы и координаты.   Простейшие  задачи   в   координатах.   Уголмежду векторами.</w:t>
      </w:r>
      <w:r>
        <w:rPr>
          <w:sz w:val="24"/>
        </w:rPr>
        <w:tab/>
      </w:r>
      <w:r>
        <w:rPr>
          <w:sz w:val="24"/>
        </w:rPr>
        <w:tab/>
        <w:t>Скалярное произведение.Уравнениеплоскости.</w:t>
      </w:r>
      <w:r>
        <w:rPr>
          <w:sz w:val="24"/>
        </w:rPr>
        <w:tab/>
        <w:t xml:space="preserve">Формула расстояния между точками. </w:t>
      </w:r>
      <w:r>
        <w:rPr>
          <w:i/>
          <w:sz w:val="24"/>
        </w:rPr>
        <w:t>Формула расстояния</w:t>
      </w:r>
      <w:r>
        <w:rPr>
          <w:i/>
          <w:sz w:val="24"/>
        </w:rPr>
        <w:tab/>
        <w:t>от</w:t>
      </w:r>
      <w:r>
        <w:rPr>
          <w:i/>
          <w:sz w:val="24"/>
        </w:rPr>
        <w:tab/>
        <w:t>точки</w:t>
      </w:r>
      <w:r>
        <w:rPr>
          <w:i/>
          <w:sz w:val="24"/>
        </w:rPr>
        <w:tab/>
        <w:t>до</w:t>
      </w:r>
      <w:r>
        <w:rPr>
          <w:i/>
          <w:sz w:val="24"/>
        </w:rPr>
        <w:tab/>
        <w:t>плоскости.</w:t>
      </w:r>
      <w:r>
        <w:rPr>
          <w:i/>
          <w:sz w:val="24"/>
        </w:rPr>
        <w:tab/>
      </w:r>
      <w:r>
        <w:rPr>
          <w:i/>
          <w:sz w:val="24"/>
        </w:rPr>
        <w:tab/>
      </w:r>
      <w:r>
        <w:rPr>
          <w:sz w:val="24"/>
        </w:rPr>
        <w:t>Уравнение</w:t>
      </w:r>
      <w:r>
        <w:rPr>
          <w:sz w:val="24"/>
        </w:rPr>
        <w:tab/>
        <w:t>сферы.</w:t>
      </w:r>
      <w:r>
        <w:rPr>
          <w:sz w:val="24"/>
        </w:rPr>
        <w:tab/>
      </w:r>
      <w:r>
        <w:rPr>
          <w:i/>
          <w:sz w:val="24"/>
        </w:rPr>
        <w:t>Способы</w:t>
      </w:r>
      <w:r>
        <w:rPr>
          <w:i/>
          <w:sz w:val="24"/>
        </w:rPr>
        <w:tab/>
      </w:r>
      <w:r>
        <w:rPr>
          <w:i/>
          <w:sz w:val="24"/>
        </w:rPr>
        <w:tab/>
        <w:t>задания</w:t>
      </w:r>
      <w:r>
        <w:rPr>
          <w:i/>
          <w:sz w:val="24"/>
        </w:rPr>
        <w:tab/>
      </w:r>
      <w:r>
        <w:rPr>
          <w:i/>
          <w:sz w:val="24"/>
        </w:rPr>
        <w:tab/>
      </w:r>
      <w:r>
        <w:rPr>
          <w:i/>
          <w:sz w:val="24"/>
        </w:rPr>
        <w:tab/>
        <w:t>прямой уравнениями. Решение задач и доказательство теоремспомощью</w:t>
      </w:r>
      <w:r>
        <w:rPr>
          <w:i/>
          <w:sz w:val="24"/>
        </w:rPr>
        <w:tab/>
        <w:t>векторов</w:t>
      </w:r>
      <w:r>
        <w:rPr>
          <w:i/>
          <w:sz w:val="24"/>
        </w:rPr>
        <w:tab/>
        <w:t>и</w:t>
      </w:r>
      <w:r>
        <w:rPr>
          <w:i/>
          <w:sz w:val="24"/>
        </w:rPr>
        <w:tab/>
      </w:r>
      <w:r>
        <w:rPr>
          <w:i/>
          <w:sz w:val="24"/>
        </w:rPr>
        <w:tab/>
      </w:r>
      <w:r>
        <w:rPr>
          <w:i/>
          <w:spacing w:val="-4"/>
          <w:sz w:val="24"/>
        </w:rPr>
        <w:t xml:space="preserve">методом </w:t>
      </w:r>
      <w:r>
        <w:rPr>
          <w:i/>
          <w:sz w:val="24"/>
        </w:rPr>
        <w:t xml:space="preserve">координат. Элементы геометрии масс. </w:t>
      </w:r>
      <w:r>
        <w:rPr>
          <w:sz w:val="24"/>
        </w:rPr>
        <w:t>Движениявпространстве:</w:t>
      </w:r>
      <w:r>
        <w:rPr>
          <w:sz w:val="24"/>
        </w:rPr>
        <w:tab/>
        <w:t xml:space="preserve">параллельный </w:t>
      </w:r>
      <w:r>
        <w:rPr>
          <w:spacing w:val="-3"/>
          <w:sz w:val="24"/>
        </w:rPr>
        <w:t xml:space="preserve">перенос, </w:t>
      </w:r>
      <w:r>
        <w:rPr>
          <w:sz w:val="24"/>
        </w:rPr>
        <w:t>симметрия относительно плоскости, центральнаясимметрия,поворот</w:t>
      </w:r>
      <w:r>
        <w:rPr>
          <w:sz w:val="24"/>
        </w:rPr>
        <w:tab/>
      </w:r>
      <w:r>
        <w:rPr>
          <w:sz w:val="24"/>
        </w:rPr>
        <w:tab/>
        <w:t xml:space="preserve">относительно прямой. </w:t>
      </w:r>
      <w:r>
        <w:rPr>
          <w:i/>
          <w:sz w:val="24"/>
        </w:rPr>
        <w:t>Преобразование подобия, гомотетия. Решение задач на плоскости использованием стереометрических методов.</w:t>
      </w:r>
    </w:p>
    <w:p w:rsidR="0024435F" w:rsidRDefault="007D5E57">
      <w:pPr>
        <w:tabs>
          <w:tab w:val="left" w:pos="1813"/>
          <w:tab w:val="left" w:pos="3104"/>
          <w:tab w:val="left" w:pos="4615"/>
          <w:tab w:val="left" w:pos="5997"/>
          <w:tab w:val="left" w:pos="7384"/>
          <w:tab w:val="left" w:pos="8312"/>
          <w:tab w:val="left" w:pos="8445"/>
          <w:tab w:val="left" w:pos="9606"/>
        </w:tabs>
        <w:spacing w:before="2"/>
        <w:ind w:left="819" w:right="310"/>
        <w:rPr>
          <w:i/>
          <w:sz w:val="24"/>
        </w:rPr>
      </w:pPr>
      <w:r>
        <w:rPr>
          <w:sz w:val="24"/>
        </w:rPr>
        <w:t xml:space="preserve">Цилиндр, </w:t>
      </w:r>
      <w:r>
        <w:rPr>
          <w:spacing w:val="-3"/>
          <w:sz w:val="24"/>
        </w:rPr>
        <w:t xml:space="preserve">конус </w:t>
      </w:r>
      <w:r>
        <w:rPr>
          <w:sz w:val="24"/>
        </w:rPr>
        <w:t xml:space="preserve">и шар (16ч). Тела вращения: цилиндр, </w:t>
      </w:r>
      <w:r>
        <w:rPr>
          <w:spacing w:val="-3"/>
          <w:sz w:val="24"/>
        </w:rPr>
        <w:t xml:space="preserve">конус, </w:t>
      </w:r>
      <w:r>
        <w:rPr>
          <w:sz w:val="24"/>
        </w:rPr>
        <w:t xml:space="preserve">шар и сфера. </w:t>
      </w:r>
      <w:r>
        <w:rPr>
          <w:i/>
          <w:sz w:val="24"/>
        </w:rPr>
        <w:t xml:space="preserve">Развертка цилиндра и конуса. </w:t>
      </w:r>
      <w:r>
        <w:rPr>
          <w:sz w:val="24"/>
        </w:rPr>
        <w:t>Площадь поверхности цилиндра и конуса. Сечения цилиндра, конуса и шара.</w:t>
      </w:r>
      <w:r>
        <w:rPr>
          <w:sz w:val="24"/>
        </w:rPr>
        <w:tab/>
      </w:r>
      <w:r>
        <w:rPr>
          <w:i/>
          <w:sz w:val="24"/>
        </w:rPr>
        <w:t>Элементы</w:t>
      </w:r>
      <w:r>
        <w:rPr>
          <w:i/>
          <w:sz w:val="24"/>
        </w:rPr>
        <w:tab/>
        <w:t>сферической</w:t>
      </w:r>
      <w:r>
        <w:rPr>
          <w:i/>
          <w:sz w:val="24"/>
        </w:rPr>
        <w:tab/>
        <w:t>геометрии.</w:t>
      </w:r>
      <w:r>
        <w:rPr>
          <w:i/>
          <w:sz w:val="24"/>
        </w:rPr>
        <w:tab/>
        <w:t>Конические</w:t>
      </w:r>
      <w:r>
        <w:rPr>
          <w:i/>
          <w:sz w:val="24"/>
        </w:rPr>
        <w:tab/>
        <w:t>сечения.</w:t>
      </w:r>
      <w:r>
        <w:rPr>
          <w:i/>
          <w:sz w:val="24"/>
        </w:rPr>
        <w:tab/>
      </w:r>
      <w:r>
        <w:rPr>
          <w:i/>
          <w:sz w:val="24"/>
        </w:rPr>
        <w:tab/>
      </w:r>
      <w:r>
        <w:rPr>
          <w:sz w:val="24"/>
        </w:rPr>
        <w:t>Шаровой</w:t>
      </w:r>
      <w:r>
        <w:rPr>
          <w:sz w:val="24"/>
        </w:rPr>
        <w:tab/>
      </w:r>
      <w:r>
        <w:rPr>
          <w:spacing w:val="-3"/>
          <w:sz w:val="24"/>
        </w:rPr>
        <w:t xml:space="preserve">сегмент, </w:t>
      </w:r>
      <w:r>
        <w:rPr>
          <w:sz w:val="24"/>
        </w:rPr>
        <w:t>шаровой сл</w:t>
      </w:r>
      <w:r>
        <w:rPr>
          <w:sz w:val="24"/>
          <w:u w:val="single"/>
        </w:rPr>
        <w:t>ой, шаровой сек</w:t>
      </w:r>
      <w:r>
        <w:rPr>
          <w:sz w:val="24"/>
        </w:rPr>
        <w:t xml:space="preserve">тор (конус). Усеченный конус. Касательные прямые и плоскости. Площадь  сферы.  Вписанные  и  описанныесферы. </w:t>
      </w:r>
      <w:r>
        <w:rPr>
          <w:i/>
          <w:sz w:val="24"/>
        </w:rPr>
        <w:t>Касающиеся</w:t>
      </w:r>
      <w:r>
        <w:rPr>
          <w:i/>
          <w:sz w:val="24"/>
        </w:rPr>
        <w:tab/>
        <w:t xml:space="preserve">сферы. </w:t>
      </w:r>
      <w:r>
        <w:rPr>
          <w:sz w:val="24"/>
        </w:rPr>
        <w:t xml:space="preserve">Комбинации многогранников и тел вращения. </w:t>
      </w:r>
      <w:r>
        <w:rPr>
          <w:i/>
          <w:sz w:val="24"/>
        </w:rPr>
        <w:t>Комбинации тел вращения.</w:t>
      </w:r>
    </w:p>
    <w:p w:rsidR="0024435F" w:rsidRDefault="0024435F">
      <w:pPr>
        <w:rPr>
          <w:sz w:val="24"/>
        </w:rPr>
        <w:sectPr w:rsidR="0024435F">
          <w:pgSz w:w="11900" w:h="16840"/>
          <w:pgMar w:top="1040" w:right="240" w:bottom="940" w:left="880" w:header="0" w:footer="672" w:gutter="0"/>
          <w:cols w:space="720"/>
        </w:sectPr>
      </w:pPr>
    </w:p>
    <w:p w:rsidR="0024435F" w:rsidRDefault="007D5E57">
      <w:pPr>
        <w:spacing w:before="66"/>
        <w:ind w:left="819" w:right="314" w:firstLine="710"/>
        <w:jc w:val="both"/>
        <w:rPr>
          <w:sz w:val="24"/>
        </w:rPr>
      </w:pPr>
      <w:r>
        <w:rPr>
          <w:sz w:val="24"/>
        </w:rPr>
        <w:lastRenderedPageBreak/>
        <w:t xml:space="preserve">Объемы тел (17ч). Понятие объема. </w:t>
      </w:r>
      <w:r>
        <w:rPr>
          <w:i/>
          <w:sz w:val="24"/>
        </w:rPr>
        <w:t xml:space="preserve">Аксиомы объема. </w:t>
      </w:r>
      <w:r>
        <w:rPr>
          <w:sz w:val="24"/>
        </w:rPr>
        <w:t xml:space="preserve">Объемы многогранников. Объемы тел вращения. </w:t>
      </w:r>
      <w:r>
        <w:rPr>
          <w:i/>
          <w:sz w:val="24"/>
        </w:rPr>
        <w:t xml:space="preserve">Перпендикулярное сечение призмы. Вывод формул объемов прямоугольного  параллелепипеда,  призмы  и  пирамиды.  Формулы   для   нахождения объема тетраэдра. Приложения интеграла к вычислению объемов и поверхностей тел вращения. Площадь сферического пояса. Объем шарового слоя. Теоремы об отношениях объемов. Применение объемов при решении задач. </w:t>
      </w:r>
      <w:r>
        <w:rPr>
          <w:sz w:val="24"/>
        </w:rPr>
        <w:t>Подобие в пространстве. Отношение объемов и площадей поверхностей подобныхфигур.</w:t>
      </w:r>
    </w:p>
    <w:p w:rsidR="0024435F" w:rsidRDefault="007D5E57">
      <w:pPr>
        <w:pStyle w:val="a3"/>
        <w:spacing w:before="6" w:line="237" w:lineRule="auto"/>
        <w:ind w:right="325" w:firstLine="710"/>
      </w:pPr>
      <w:r>
        <w:t>Заключительное повторение при подготовке учащихся к итоговой аттестации по геометрии(12ч).</w:t>
      </w:r>
    </w:p>
    <w:p w:rsidR="0024435F" w:rsidRDefault="007D5E57">
      <w:pPr>
        <w:pStyle w:val="1"/>
        <w:numPr>
          <w:ilvl w:val="2"/>
          <w:numId w:val="98"/>
        </w:numPr>
        <w:tabs>
          <w:tab w:val="left" w:pos="5200"/>
        </w:tabs>
        <w:spacing w:before="8" w:line="273" w:lineRule="exact"/>
        <w:ind w:left="5199" w:hanging="4699"/>
        <w:jc w:val="left"/>
      </w:pPr>
      <w:r>
        <w:t>Информатика</w:t>
      </w:r>
    </w:p>
    <w:p w:rsidR="0024435F" w:rsidRDefault="007D5E57">
      <w:pPr>
        <w:pStyle w:val="a3"/>
        <w:ind w:right="317" w:firstLine="710"/>
      </w:pPr>
      <w: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w:t>
      </w:r>
    </w:p>
    <w:p w:rsidR="0024435F" w:rsidRDefault="007D5E57">
      <w:pPr>
        <w:pStyle w:val="a3"/>
        <w:ind w:right="319" w:firstLine="710"/>
      </w:pPr>
      <w: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24435F" w:rsidRDefault="007D5E57">
      <w:pPr>
        <w:pStyle w:val="1"/>
        <w:spacing w:before="2"/>
      </w:pPr>
      <w:r>
        <w:t>Базовый уровень</w:t>
      </w:r>
    </w:p>
    <w:p w:rsidR="0024435F" w:rsidRDefault="007D5E57">
      <w:pPr>
        <w:spacing w:before="3" w:line="272" w:lineRule="exact"/>
        <w:ind w:left="1530"/>
        <w:jc w:val="both"/>
        <w:rPr>
          <w:b/>
          <w:sz w:val="24"/>
        </w:rPr>
      </w:pPr>
      <w:r>
        <w:rPr>
          <w:b/>
          <w:sz w:val="24"/>
        </w:rPr>
        <w:t>Введение. Информация и информационные процессы</w:t>
      </w:r>
    </w:p>
    <w:p w:rsidR="0024435F" w:rsidRDefault="007D5E57">
      <w:pPr>
        <w:pStyle w:val="a3"/>
        <w:ind w:right="320" w:firstLine="710"/>
      </w:pPr>
      <w: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rsidR="0024435F" w:rsidRDefault="007D5E57">
      <w:pPr>
        <w:spacing w:line="242" w:lineRule="auto"/>
        <w:ind w:left="1530" w:right="2268"/>
        <w:rPr>
          <w:b/>
          <w:sz w:val="24"/>
        </w:rPr>
      </w:pPr>
      <w:r>
        <w:rPr>
          <w:sz w:val="24"/>
        </w:rPr>
        <w:t xml:space="preserve">Системы. Компоненты системы и их взаимодействие. Универсальность дискретного представления информации. </w:t>
      </w:r>
      <w:r>
        <w:rPr>
          <w:b/>
          <w:sz w:val="24"/>
        </w:rPr>
        <w:t>Математические основы информатики</w:t>
      </w:r>
    </w:p>
    <w:p w:rsidR="0024435F" w:rsidRDefault="007D5E57">
      <w:pPr>
        <w:pStyle w:val="1"/>
        <w:spacing w:line="269" w:lineRule="exact"/>
        <w:jc w:val="left"/>
      </w:pPr>
      <w:r>
        <w:t>Тексты и кодирование</w:t>
      </w:r>
    </w:p>
    <w:p w:rsidR="0024435F" w:rsidRDefault="007D5E57">
      <w:pPr>
        <w:spacing w:line="275" w:lineRule="exact"/>
        <w:ind w:left="1530"/>
        <w:rPr>
          <w:i/>
          <w:sz w:val="24"/>
        </w:rPr>
      </w:pPr>
      <w:r>
        <w:rPr>
          <w:sz w:val="24"/>
        </w:rPr>
        <w:t xml:space="preserve">Равномерные и неравномерные коды. </w:t>
      </w:r>
      <w:r>
        <w:rPr>
          <w:i/>
          <w:sz w:val="24"/>
        </w:rPr>
        <w:t>Условие Фано.</w:t>
      </w:r>
    </w:p>
    <w:p w:rsidR="0024435F" w:rsidRDefault="007D5E57">
      <w:pPr>
        <w:pStyle w:val="1"/>
        <w:spacing w:before="2" w:line="275" w:lineRule="exact"/>
        <w:jc w:val="left"/>
      </w:pPr>
      <w:r>
        <w:t>Системы счисления</w:t>
      </w:r>
    </w:p>
    <w:p w:rsidR="0024435F" w:rsidRDefault="007D5E57">
      <w:pPr>
        <w:spacing w:before="1" w:line="237" w:lineRule="auto"/>
        <w:ind w:left="819" w:right="322" w:firstLine="710"/>
        <w:jc w:val="both"/>
        <w:rPr>
          <w:i/>
          <w:sz w:val="24"/>
        </w:rPr>
      </w:pPr>
      <w:r>
        <w:rPr>
          <w:sz w:val="24"/>
        </w:rPr>
        <w:t xml:space="preserve">Сравнение чисел, записанных в двоичной, восьмеричной и шестнадцатеричной системах счисления. </w:t>
      </w:r>
      <w:r>
        <w:rPr>
          <w:i/>
          <w:sz w:val="24"/>
        </w:rPr>
        <w:t>Сложение и вычитание чисел, записанных в этих системах счисления.</w:t>
      </w:r>
    </w:p>
    <w:p w:rsidR="0024435F" w:rsidRDefault="007D5E57">
      <w:pPr>
        <w:pStyle w:val="1"/>
        <w:spacing w:before="8" w:line="272" w:lineRule="exact"/>
      </w:pPr>
      <w:r>
        <w:t>Элементы комбинаторики, теории множеств и математической логики</w:t>
      </w:r>
    </w:p>
    <w:p w:rsidR="0024435F" w:rsidRDefault="007D5E57">
      <w:pPr>
        <w:pStyle w:val="a3"/>
        <w:ind w:right="315" w:firstLine="710"/>
        <w:rPr>
          <w:i/>
        </w:rPr>
      </w:pPr>
      <w:r>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Pr>
          <w:i/>
        </w:rPr>
        <w:t>Решение простейших логических уравнений.</w:t>
      </w:r>
    </w:p>
    <w:p w:rsidR="0024435F" w:rsidRDefault="007D5E57">
      <w:pPr>
        <w:ind w:left="1530"/>
        <w:jc w:val="both"/>
        <w:rPr>
          <w:i/>
          <w:sz w:val="24"/>
        </w:rPr>
      </w:pPr>
      <w:r>
        <w:rPr>
          <w:i/>
          <w:sz w:val="24"/>
        </w:rPr>
        <w:t>Нормальные формы: дизъюнктивная и конъюнктивная нормальная форма.</w:t>
      </w:r>
    </w:p>
    <w:p w:rsidR="0024435F" w:rsidRDefault="007D5E57">
      <w:pPr>
        <w:pStyle w:val="1"/>
        <w:spacing w:before="2" w:line="275" w:lineRule="exact"/>
      </w:pPr>
      <w:r>
        <w:t>Дискретные объекты</w:t>
      </w:r>
    </w:p>
    <w:p w:rsidR="0024435F" w:rsidRDefault="007D5E57">
      <w:pPr>
        <w:pStyle w:val="a3"/>
        <w:ind w:right="319" w:firstLine="710"/>
        <w:rPr>
          <w:i/>
        </w:rPr>
      </w:pPr>
      <w: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i/>
        </w:rPr>
        <w:t>Бинарное дерево.</w:t>
      </w:r>
    </w:p>
    <w:p w:rsidR="0024435F" w:rsidRDefault="007D5E57">
      <w:pPr>
        <w:spacing w:before="6" w:line="237" w:lineRule="auto"/>
        <w:ind w:left="1530" w:right="4446"/>
        <w:rPr>
          <w:i/>
          <w:sz w:val="24"/>
        </w:rPr>
      </w:pPr>
      <w:r>
        <w:rPr>
          <w:b/>
          <w:sz w:val="24"/>
        </w:rPr>
        <w:t xml:space="preserve">Алгоритмы и элементы программирования Алгоритмические конструкции </w:t>
      </w:r>
      <w:r>
        <w:rPr>
          <w:sz w:val="24"/>
        </w:rPr>
        <w:t xml:space="preserve">Подпрограммы. </w:t>
      </w:r>
      <w:r>
        <w:rPr>
          <w:i/>
          <w:sz w:val="24"/>
        </w:rPr>
        <w:t>Рекурсивные алгоритмы.</w:t>
      </w:r>
    </w:p>
    <w:p w:rsidR="0024435F" w:rsidRDefault="007D5E57">
      <w:pPr>
        <w:pStyle w:val="a3"/>
        <w:spacing w:line="275" w:lineRule="exact"/>
        <w:ind w:left="1530"/>
        <w:jc w:val="left"/>
      </w:pPr>
      <w:r>
        <w:t>Табличные величины (массивы).</w:t>
      </w:r>
    </w:p>
    <w:p w:rsidR="0024435F" w:rsidRDefault="007D5E57">
      <w:pPr>
        <w:pStyle w:val="a3"/>
        <w:spacing w:before="3"/>
        <w:ind w:left="1530"/>
        <w:jc w:val="left"/>
      </w:pPr>
      <w:r>
        <w:t>Запись алгоритмических конструкций в выбранном языке программирования.</w:t>
      </w:r>
    </w:p>
    <w:p w:rsidR="0024435F" w:rsidRDefault="007D5E57">
      <w:pPr>
        <w:pStyle w:val="1"/>
        <w:spacing w:before="3" w:line="275" w:lineRule="exact"/>
        <w:jc w:val="left"/>
      </w:pPr>
      <w:r>
        <w:t>Составление алгоритмов и их программная реализация</w:t>
      </w:r>
    </w:p>
    <w:p w:rsidR="0024435F" w:rsidRDefault="007D5E57">
      <w:pPr>
        <w:pStyle w:val="a3"/>
        <w:spacing w:line="274" w:lineRule="exact"/>
        <w:ind w:left="1530"/>
        <w:jc w:val="left"/>
      </w:pPr>
      <w:r>
        <w:t>Этапы решения задач на компьютере.</w:t>
      </w:r>
    </w:p>
    <w:p w:rsidR="0024435F" w:rsidRDefault="007D5E57">
      <w:pPr>
        <w:pStyle w:val="a3"/>
        <w:ind w:right="319" w:firstLine="710"/>
      </w:pPr>
      <w: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3" w:firstLine="710"/>
      </w:pPr>
      <w:r>
        <w:lastRenderedPageBreak/>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24435F" w:rsidRDefault="007D5E57">
      <w:pPr>
        <w:pStyle w:val="a3"/>
        <w:spacing w:before="1" w:line="242" w:lineRule="auto"/>
        <w:ind w:right="326" w:firstLine="710"/>
        <w:rPr>
          <w:i/>
        </w:rPr>
      </w:pPr>
      <w:r>
        <w:t xml:space="preserve">Разработка и программная реализация алгоритмов решения типовых задач базового уровня из различных предметных областей. </w:t>
      </w:r>
      <w:r>
        <w:rPr>
          <w:i/>
        </w:rPr>
        <w:t>Примеры задач:</w:t>
      </w:r>
    </w:p>
    <w:p w:rsidR="0024435F" w:rsidRDefault="007D5E57">
      <w:pPr>
        <w:pStyle w:val="a4"/>
        <w:numPr>
          <w:ilvl w:val="1"/>
          <w:numId w:val="58"/>
        </w:numPr>
        <w:tabs>
          <w:tab w:val="left" w:pos="1526"/>
        </w:tabs>
        <w:ind w:right="313" w:firstLine="283"/>
        <w:rPr>
          <w:i/>
          <w:sz w:val="24"/>
        </w:rPr>
      </w:pPr>
      <w:r>
        <w:rPr>
          <w:i/>
          <w:sz w:val="24"/>
        </w:rPr>
        <w:t xml:space="preserve">алгоритмы нахождения наибольшего (или наименьшего) </w:t>
      </w:r>
      <w:r>
        <w:rPr>
          <w:i/>
          <w:spacing w:val="-3"/>
          <w:sz w:val="24"/>
        </w:rPr>
        <w:t xml:space="preserve">из </w:t>
      </w:r>
      <w:r>
        <w:rPr>
          <w:i/>
          <w:sz w:val="24"/>
        </w:rPr>
        <w:t>двух, трех, четырех заданных чисел без использования массивов и циклов, а также сумм (или произведений) элементов конечной числовой последовательности (илимассива);</w:t>
      </w:r>
    </w:p>
    <w:p w:rsidR="0024435F" w:rsidRDefault="007D5E57">
      <w:pPr>
        <w:pStyle w:val="a4"/>
        <w:numPr>
          <w:ilvl w:val="1"/>
          <w:numId w:val="58"/>
        </w:numPr>
        <w:tabs>
          <w:tab w:val="left" w:pos="1526"/>
        </w:tabs>
        <w:spacing w:line="275" w:lineRule="exact"/>
        <w:ind w:left="1525"/>
        <w:rPr>
          <w:i/>
          <w:sz w:val="24"/>
        </w:rPr>
      </w:pPr>
      <w:r>
        <w:rPr>
          <w:i/>
          <w:sz w:val="24"/>
        </w:rPr>
        <w:t>алгоритмы анализа записей чисел в позиционной системесчисления;</w:t>
      </w:r>
    </w:p>
    <w:p w:rsidR="0024435F" w:rsidRDefault="007D5E57">
      <w:pPr>
        <w:pStyle w:val="a4"/>
        <w:numPr>
          <w:ilvl w:val="1"/>
          <w:numId w:val="58"/>
        </w:numPr>
        <w:tabs>
          <w:tab w:val="left" w:pos="1526"/>
        </w:tabs>
        <w:spacing w:line="242" w:lineRule="auto"/>
        <w:ind w:right="316" w:firstLine="283"/>
        <w:rPr>
          <w:i/>
          <w:sz w:val="24"/>
        </w:rPr>
      </w:pPr>
      <w:r>
        <w:rPr>
          <w:i/>
          <w:sz w:val="24"/>
        </w:rPr>
        <w:t>алгоритмы решения задач методом перебора (поиск НОД данного натурального числа, проверка числа на простоту ит.д.);</w:t>
      </w:r>
    </w:p>
    <w:p w:rsidR="0024435F" w:rsidRDefault="007D5E57">
      <w:pPr>
        <w:pStyle w:val="a4"/>
        <w:numPr>
          <w:ilvl w:val="1"/>
          <w:numId w:val="58"/>
        </w:numPr>
        <w:tabs>
          <w:tab w:val="left" w:pos="1526"/>
        </w:tabs>
        <w:ind w:right="310" w:firstLine="283"/>
        <w:rPr>
          <w:i/>
          <w:sz w:val="24"/>
        </w:rPr>
      </w:pPr>
      <w:r>
        <w:rPr>
          <w:i/>
          <w:sz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наименьшего)значения.</w:t>
      </w:r>
    </w:p>
    <w:p w:rsidR="0024435F" w:rsidRDefault="007D5E57">
      <w:pPr>
        <w:spacing w:line="237" w:lineRule="auto"/>
        <w:ind w:left="819" w:right="320" w:firstLine="710"/>
        <w:jc w:val="both"/>
        <w:rPr>
          <w:i/>
          <w:sz w:val="24"/>
        </w:rPr>
      </w:pPr>
      <w:r>
        <w:rPr>
          <w:i/>
          <w:sz w:val="24"/>
        </w:rPr>
        <w:t>Алгоритмы редактирования текстов (замена символа/фрагмента, удаление и вставка символа/фрагмента, поиск вхождения заданного образца).</w:t>
      </w:r>
    </w:p>
    <w:p w:rsidR="0024435F" w:rsidRDefault="007D5E57">
      <w:pPr>
        <w:pStyle w:val="a3"/>
        <w:ind w:left="1530"/>
      </w:pPr>
      <w:r>
        <w:t>Постановка задачи сортировки.</w:t>
      </w:r>
    </w:p>
    <w:p w:rsidR="0024435F" w:rsidRDefault="007D5E57">
      <w:pPr>
        <w:pStyle w:val="1"/>
        <w:spacing w:before="2" w:line="275" w:lineRule="exact"/>
      </w:pPr>
      <w:r>
        <w:t>Анализ алгоритмов</w:t>
      </w:r>
    </w:p>
    <w:p w:rsidR="0024435F" w:rsidRDefault="007D5E57">
      <w:pPr>
        <w:pStyle w:val="a3"/>
        <w:ind w:right="319" w:firstLine="710"/>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24435F" w:rsidRDefault="007D5E57">
      <w:pPr>
        <w:spacing w:line="242" w:lineRule="auto"/>
        <w:ind w:left="819" w:right="320" w:firstLine="710"/>
        <w:jc w:val="both"/>
        <w:rPr>
          <w:i/>
          <w:sz w:val="24"/>
        </w:rPr>
      </w:pPr>
      <w:r>
        <w:rPr>
          <w:i/>
          <w:sz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24435F" w:rsidRDefault="007D5E57">
      <w:pPr>
        <w:pStyle w:val="1"/>
        <w:spacing w:line="274" w:lineRule="exact"/>
      </w:pPr>
      <w:r>
        <w:t>Математическое моделирование</w:t>
      </w:r>
    </w:p>
    <w:p w:rsidR="0024435F" w:rsidRDefault="007D5E57">
      <w:pPr>
        <w:pStyle w:val="a3"/>
        <w:ind w:right="321" w:firstLine="710"/>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24435F" w:rsidRDefault="007D5E57">
      <w:pPr>
        <w:ind w:left="819" w:right="315" w:firstLine="710"/>
        <w:jc w:val="both"/>
        <w:rPr>
          <w:i/>
          <w:sz w:val="24"/>
        </w:rPr>
      </w:pPr>
      <w:r>
        <w:rPr>
          <w:sz w:val="24"/>
        </w:rPr>
        <w:t xml:space="preserve">Практическая работа с компьютерной моделью по выбранной теме. Анализ достоверности (правдоподобия) результатов экспериментов. </w:t>
      </w:r>
      <w:r>
        <w:rPr>
          <w:i/>
          <w:sz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24435F" w:rsidRDefault="007D5E57">
      <w:pPr>
        <w:pStyle w:val="1"/>
        <w:spacing w:before="1"/>
        <w:ind w:right="2773"/>
      </w:pPr>
      <w:r>
        <w:t>Использование программных систем и сервисов Компьютер – универсальное устройство обработкиданных</w:t>
      </w:r>
    </w:p>
    <w:p w:rsidR="0024435F" w:rsidRDefault="007D5E57">
      <w:pPr>
        <w:ind w:left="819" w:right="317" w:firstLine="710"/>
        <w:jc w:val="both"/>
        <w:rPr>
          <w:i/>
          <w:sz w:val="24"/>
        </w:rPr>
      </w:pPr>
      <w:r>
        <w:rPr>
          <w:sz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i/>
          <w:sz w:val="24"/>
        </w:rPr>
        <w:t>Суперкомпьютеры</w:t>
      </w:r>
      <w:r>
        <w:rPr>
          <w:sz w:val="24"/>
        </w:rPr>
        <w:t xml:space="preserve">. </w:t>
      </w:r>
      <w:r>
        <w:rPr>
          <w:i/>
          <w:sz w:val="24"/>
        </w:rPr>
        <w:t xml:space="preserve">Распределенные вычислительные системы и обработка больших данных. </w:t>
      </w:r>
      <w:r>
        <w:rPr>
          <w:sz w:val="24"/>
        </w:rPr>
        <w:t xml:space="preserve">Мобильные цифровые устройства и их роль в коммуникациях. </w:t>
      </w:r>
      <w:r>
        <w:rPr>
          <w:i/>
          <w:sz w:val="24"/>
        </w:rPr>
        <w:t>Встроенные компьютеры. Микроконтроллеры. Роботизированныепроизводства.</w:t>
      </w:r>
    </w:p>
    <w:p w:rsidR="0024435F" w:rsidRDefault="007D5E57">
      <w:pPr>
        <w:pStyle w:val="a3"/>
        <w:spacing w:line="242" w:lineRule="auto"/>
        <w:ind w:right="323" w:firstLine="710"/>
      </w:pPr>
      <w:r>
        <w:t>Выбор конфигурации компьютера в зависимости от решаемой задачи. Тенденции развития аппаратного обеспечения компьютеров.</w:t>
      </w:r>
    </w:p>
    <w:p w:rsidR="0024435F" w:rsidRDefault="007D5E57">
      <w:pPr>
        <w:pStyle w:val="a3"/>
        <w:spacing w:line="242" w:lineRule="auto"/>
        <w:ind w:right="318" w:firstLine="710"/>
      </w:pPr>
      <w: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24435F" w:rsidRDefault="007D5E57">
      <w:pPr>
        <w:ind w:left="819" w:right="312" w:firstLine="710"/>
        <w:jc w:val="both"/>
        <w:rPr>
          <w:i/>
          <w:sz w:val="24"/>
        </w:rPr>
      </w:pPr>
      <w:r>
        <w:rPr>
          <w:sz w:val="24"/>
        </w:rPr>
        <w:t xml:space="preserve">Организация хранения и обработки данных, в том числе с использованием интернет- сервисов, облачных технологий и мобильных устройств. </w:t>
      </w:r>
      <w:r>
        <w:rPr>
          <w:i/>
          <w:sz w:val="24"/>
        </w:rPr>
        <w:t>Прикладные компьютерные программы, используемые в соответствии с типом решаемых задач и по выбранной специализации. Параллельноепрограммирование.</w:t>
      </w:r>
    </w:p>
    <w:p w:rsidR="0024435F" w:rsidRDefault="007D5E57">
      <w:pPr>
        <w:ind w:left="819" w:right="314" w:firstLine="710"/>
        <w:jc w:val="both"/>
        <w:rPr>
          <w:sz w:val="24"/>
        </w:rPr>
      </w:pPr>
      <w:r>
        <w:rPr>
          <w:i/>
          <w:sz w:val="24"/>
        </w:rPr>
        <w:t xml:space="preserve">Инсталляция и деинсталляция программных средств, необходимых для решения учебных задач и задач по выбранной специализации. </w:t>
      </w:r>
      <w:r>
        <w:rPr>
          <w:sz w:val="24"/>
        </w:rPr>
        <w:t>Законодательство Российской Федерации в области программногообеспечения.</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spacing w:before="66"/>
        <w:ind w:left="819" w:right="318" w:firstLine="710"/>
        <w:jc w:val="both"/>
        <w:rPr>
          <w:i/>
          <w:sz w:val="24"/>
        </w:rPr>
      </w:pPr>
      <w:r>
        <w:rPr>
          <w:sz w:val="24"/>
        </w:rPr>
        <w:lastRenderedPageBreak/>
        <w:t xml:space="preserve">Способы и средства обеспечения надежного функционирования средств ИКТ. </w:t>
      </w:r>
      <w:r>
        <w:rPr>
          <w:i/>
          <w:sz w:val="24"/>
        </w:rPr>
        <w:t>Применение специализированных программ для обеспечения стабильной работы средств ИКТ.</w:t>
      </w:r>
    </w:p>
    <w:p w:rsidR="0024435F" w:rsidRDefault="007D5E57">
      <w:pPr>
        <w:spacing w:before="3"/>
        <w:ind w:left="819" w:right="314" w:firstLine="710"/>
        <w:jc w:val="both"/>
        <w:rPr>
          <w:i/>
          <w:sz w:val="24"/>
        </w:rPr>
      </w:pPr>
      <w:r>
        <w:rPr>
          <w:sz w:val="24"/>
        </w:rPr>
        <w:t xml:space="preserve">Безопасность, гигиена, эргономика, ресурсосбережение, технологические требования при эксплуатации компьютерного рабочего места. </w:t>
      </w:r>
      <w:r>
        <w:rPr>
          <w:i/>
          <w:sz w:val="24"/>
        </w:rPr>
        <w:t>Проектирование автоматизированного рабочего места в соответствии с целями его использования.</w:t>
      </w:r>
    </w:p>
    <w:p w:rsidR="0024435F" w:rsidRDefault="007D5E57">
      <w:pPr>
        <w:pStyle w:val="1"/>
        <w:spacing w:before="3" w:line="275" w:lineRule="exact"/>
      </w:pPr>
      <w:r>
        <w:t>Подготовка текстов и демонстрационных материалов</w:t>
      </w:r>
    </w:p>
    <w:p w:rsidR="0024435F" w:rsidRDefault="007D5E57">
      <w:pPr>
        <w:pStyle w:val="a3"/>
        <w:ind w:right="320" w:firstLine="710"/>
      </w:pPr>
      <w: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библиографическихописаний.</w:t>
      </w:r>
    </w:p>
    <w:p w:rsidR="0024435F" w:rsidRDefault="007D5E57">
      <w:pPr>
        <w:spacing w:line="242" w:lineRule="auto"/>
        <w:ind w:left="819" w:right="316" w:firstLine="710"/>
        <w:jc w:val="both"/>
        <w:rPr>
          <w:i/>
          <w:sz w:val="24"/>
        </w:rPr>
      </w:pPr>
      <w:r>
        <w:rPr>
          <w:sz w:val="24"/>
        </w:rPr>
        <w:t xml:space="preserve">Деловая переписка, научная публикация. Реферат и аннотация. </w:t>
      </w:r>
      <w:r>
        <w:rPr>
          <w:i/>
          <w:sz w:val="24"/>
        </w:rPr>
        <w:t>Оформление списка литературы.</w:t>
      </w:r>
    </w:p>
    <w:p w:rsidR="0024435F" w:rsidRDefault="007D5E57">
      <w:pPr>
        <w:pStyle w:val="a3"/>
        <w:spacing w:line="271" w:lineRule="exact"/>
        <w:ind w:left="1530"/>
      </w:pPr>
      <w:r>
        <w:t>Коллективная работа с документами. Рецензирование текста. Облачные сервисы.</w:t>
      </w:r>
    </w:p>
    <w:p w:rsidR="0024435F" w:rsidRDefault="007D5E57">
      <w:pPr>
        <w:ind w:left="819" w:right="319" w:firstLine="710"/>
        <w:jc w:val="both"/>
        <w:rPr>
          <w:i/>
          <w:sz w:val="24"/>
        </w:rPr>
      </w:pPr>
      <w:r>
        <w:rPr>
          <w:i/>
          <w:sz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24435F" w:rsidRDefault="007D5E57">
      <w:pPr>
        <w:pStyle w:val="1"/>
        <w:spacing w:before="2" w:line="275" w:lineRule="exact"/>
      </w:pPr>
      <w:r>
        <w:t>Работа с аудиовизуальными данными</w:t>
      </w:r>
    </w:p>
    <w:p w:rsidR="0024435F" w:rsidRDefault="007D5E57">
      <w:pPr>
        <w:ind w:left="819" w:right="311" w:firstLine="710"/>
        <w:jc w:val="both"/>
        <w:rPr>
          <w:i/>
          <w:sz w:val="24"/>
        </w:rPr>
      </w:pPr>
      <w:r>
        <w:rPr>
          <w:i/>
          <w:sz w:val="24"/>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w:t>
      </w:r>
    </w:p>
    <w:p w:rsidR="0024435F" w:rsidRDefault="007D5E57">
      <w:pPr>
        <w:pStyle w:val="a3"/>
        <w:ind w:right="320" w:firstLine="710"/>
      </w:pPr>
      <w: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24435F" w:rsidRDefault="007D5E57">
      <w:pPr>
        <w:pStyle w:val="1"/>
        <w:spacing w:before="5" w:line="272" w:lineRule="exact"/>
      </w:pPr>
      <w:r>
        <w:t>Электронные (динамические) таблицы</w:t>
      </w:r>
    </w:p>
    <w:p w:rsidR="0024435F" w:rsidRDefault="007D5E57">
      <w:pPr>
        <w:pStyle w:val="a3"/>
        <w:spacing w:line="242" w:lineRule="auto"/>
        <w:ind w:right="323" w:firstLine="710"/>
      </w:pPr>
      <w:r>
        <w:t>Примеры использования динамических (электронных) таблиц на практике (в том числе – в задачах математического моделирования).</w:t>
      </w:r>
    </w:p>
    <w:p w:rsidR="0024435F" w:rsidRDefault="007D5E57">
      <w:pPr>
        <w:pStyle w:val="1"/>
        <w:spacing w:line="274" w:lineRule="exact"/>
      </w:pPr>
      <w:r>
        <w:t>Базы данных</w:t>
      </w:r>
    </w:p>
    <w:p w:rsidR="0024435F" w:rsidRDefault="007D5E57">
      <w:pPr>
        <w:pStyle w:val="a3"/>
        <w:ind w:right="316" w:firstLine="710"/>
      </w:pPr>
      <w: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24435F" w:rsidRDefault="007D5E57">
      <w:pPr>
        <w:pStyle w:val="a3"/>
        <w:spacing w:line="274" w:lineRule="exact"/>
        <w:ind w:left="1530"/>
      </w:pPr>
      <w:r>
        <w:t>Создание, ведение и использование баз данных при решении учебных и практических</w:t>
      </w:r>
    </w:p>
    <w:p w:rsidR="0024435F" w:rsidRDefault="0024435F">
      <w:pPr>
        <w:spacing w:line="274" w:lineRule="exact"/>
        <w:sectPr w:rsidR="0024435F">
          <w:pgSz w:w="11900" w:h="16840"/>
          <w:pgMar w:top="1040" w:right="240" w:bottom="940" w:left="880" w:header="0" w:footer="672" w:gutter="0"/>
          <w:cols w:space="720"/>
        </w:sectPr>
      </w:pPr>
    </w:p>
    <w:p w:rsidR="0024435F" w:rsidRDefault="007D5E57">
      <w:pPr>
        <w:pStyle w:val="a3"/>
        <w:spacing w:line="273" w:lineRule="exact"/>
        <w:jc w:val="left"/>
      </w:pPr>
      <w:r>
        <w:rPr>
          <w:spacing w:val="-1"/>
        </w:rPr>
        <w:lastRenderedPageBreak/>
        <w:t>задач.</w:t>
      </w:r>
    </w:p>
    <w:p w:rsidR="0024435F" w:rsidRDefault="007D5E57">
      <w:pPr>
        <w:pStyle w:val="a3"/>
        <w:spacing w:before="11"/>
        <w:ind w:left="0"/>
        <w:jc w:val="left"/>
        <w:rPr>
          <w:sz w:val="23"/>
        </w:rPr>
      </w:pPr>
      <w:r>
        <w:br w:type="column"/>
      </w:r>
    </w:p>
    <w:p w:rsidR="0024435F" w:rsidRDefault="007D5E57">
      <w:pPr>
        <w:pStyle w:val="2"/>
        <w:ind w:left="63"/>
      </w:pPr>
      <w:r>
        <w:t>Автоматизированное проектирование</w:t>
      </w:r>
    </w:p>
    <w:p w:rsidR="0024435F" w:rsidRDefault="007D5E57">
      <w:pPr>
        <w:tabs>
          <w:tab w:val="left" w:pos="1877"/>
          <w:tab w:val="left" w:pos="2232"/>
          <w:tab w:val="left" w:pos="3455"/>
          <w:tab w:val="left" w:pos="6031"/>
          <w:tab w:val="left" w:pos="8008"/>
        </w:tabs>
        <w:spacing w:line="275" w:lineRule="exact"/>
        <w:ind w:left="63"/>
        <w:rPr>
          <w:i/>
          <w:sz w:val="24"/>
        </w:rPr>
      </w:pPr>
      <w:r>
        <w:rPr>
          <w:i/>
          <w:sz w:val="24"/>
        </w:rPr>
        <w:t>Представление</w:t>
      </w:r>
      <w:r>
        <w:rPr>
          <w:i/>
          <w:sz w:val="24"/>
        </w:rPr>
        <w:tab/>
        <w:t>о</w:t>
      </w:r>
      <w:r>
        <w:rPr>
          <w:i/>
          <w:sz w:val="24"/>
        </w:rPr>
        <w:tab/>
        <w:t>системах</w:t>
      </w:r>
      <w:r>
        <w:rPr>
          <w:i/>
          <w:sz w:val="24"/>
        </w:rPr>
        <w:tab/>
        <w:t>автоматизированного</w:t>
      </w:r>
      <w:r>
        <w:rPr>
          <w:i/>
          <w:sz w:val="24"/>
        </w:rPr>
        <w:tab/>
        <w:t>проектирования.</w:t>
      </w:r>
      <w:r>
        <w:rPr>
          <w:i/>
          <w:sz w:val="24"/>
        </w:rPr>
        <w:tab/>
        <w:t>Системы</w:t>
      </w:r>
    </w:p>
    <w:p w:rsidR="0024435F" w:rsidRDefault="0024435F">
      <w:pPr>
        <w:spacing w:line="275" w:lineRule="exact"/>
        <w:rPr>
          <w:sz w:val="24"/>
        </w:rPr>
        <w:sectPr w:rsidR="0024435F">
          <w:type w:val="continuous"/>
          <w:pgSz w:w="11900" w:h="16840"/>
          <w:pgMar w:top="1120" w:right="240" w:bottom="280" w:left="880" w:header="720" w:footer="720" w:gutter="0"/>
          <w:cols w:num="2" w:space="720" w:equalWidth="0">
            <w:col w:w="1427" w:space="40"/>
            <w:col w:w="9313"/>
          </w:cols>
        </w:sectPr>
      </w:pPr>
    </w:p>
    <w:p w:rsidR="0024435F" w:rsidRDefault="007D5E57">
      <w:pPr>
        <w:spacing w:line="275" w:lineRule="exact"/>
        <w:ind w:left="819"/>
        <w:rPr>
          <w:i/>
          <w:sz w:val="24"/>
        </w:rPr>
      </w:pPr>
      <w:r>
        <w:rPr>
          <w:i/>
          <w:sz w:val="24"/>
        </w:rPr>
        <w:lastRenderedPageBreak/>
        <w:t>автоматизированного проектирования. Создание чертежей типовых деталей и объектов.</w:t>
      </w:r>
    </w:p>
    <w:p w:rsidR="0024435F" w:rsidRDefault="007D5E57">
      <w:pPr>
        <w:pStyle w:val="2"/>
        <w:spacing w:before="7" w:line="272" w:lineRule="exact"/>
        <w:ind w:left="1530"/>
      </w:pPr>
      <w:r>
        <w:t>3D-моделирование</w:t>
      </w:r>
    </w:p>
    <w:p w:rsidR="0024435F" w:rsidRDefault="007D5E57">
      <w:pPr>
        <w:spacing w:line="272" w:lineRule="exact"/>
        <w:ind w:left="1530"/>
        <w:rPr>
          <w:i/>
          <w:sz w:val="24"/>
        </w:rPr>
      </w:pPr>
      <w:r>
        <w:rPr>
          <w:i/>
          <w:sz w:val="24"/>
        </w:rPr>
        <w:t>Принципы построения и редактирования трехмерных моделей. Сеточные модели.</w:t>
      </w:r>
    </w:p>
    <w:p w:rsidR="0024435F" w:rsidRDefault="007D5E57">
      <w:pPr>
        <w:spacing w:before="2" w:line="275" w:lineRule="exact"/>
        <w:ind w:left="819"/>
        <w:rPr>
          <w:i/>
          <w:sz w:val="24"/>
        </w:rPr>
      </w:pPr>
      <w:r>
        <w:rPr>
          <w:i/>
          <w:sz w:val="24"/>
        </w:rPr>
        <w:t>Материалы. Моделирование источников освещения. Камеры.</w:t>
      </w:r>
    </w:p>
    <w:p w:rsidR="0024435F" w:rsidRDefault="007D5E57">
      <w:pPr>
        <w:spacing w:line="275" w:lineRule="exact"/>
        <w:ind w:left="1530"/>
        <w:rPr>
          <w:i/>
          <w:sz w:val="24"/>
        </w:rPr>
      </w:pPr>
      <w:r>
        <w:rPr>
          <w:i/>
          <w:sz w:val="24"/>
        </w:rPr>
        <w:t>Аддитивные технологии (3D-принтеры).</w:t>
      </w:r>
    </w:p>
    <w:p w:rsidR="0024435F" w:rsidRDefault="007D5E57">
      <w:pPr>
        <w:pStyle w:val="2"/>
        <w:spacing w:before="8" w:line="273" w:lineRule="exact"/>
        <w:ind w:left="1530"/>
      </w:pPr>
      <w:r>
        <w:t>Системы искусственного интеллекта и машинное обучение</w:t>
      </w:r>
    </w:p>
    <w:p w:rsidR="0024435F" w:rsidRDefault="007D5E57">
      <w:pPr>
        <w:spacing w:line="273" w:lineRule="exact"/>
        <w:ind w:left="1530"/>
        <w:rPr>
          <w:i/>
          <w:sz w:val="24"/>
        </w:rPr>
      </w:pPr>
      <w:r>
        <w:rPr>
          <w:i/>
          <w:sz w:val="24"/>
        </w:rPr>
        <w:t>Машинное обучение – решение задач распознавания, классификации и предсказания.</w:t>
      </w:r>
    </w:p>
    <w:p w:rsidR="0024435F" w:rsidRDefault="007D5E57">
      <w:pPr>
        <w:spacing w:before="2"/>
        <w:ind w:left="819"/>
        <w:rPr>
          <w:i/>
          <w:sz w:val="24"/>
        </w:rPr>
      </w:pPr>
      <w:r>
        <w:rPr>
          <w:i/>
          <w:sz w:val="24"/>
        </w:rPr>
        <w:t>Искусственный интеллект.</w:t>
      </w:r>
    </w:p>
    <w:p w:rsidR="0024435F" w:rsidRDefault="007D5E57">
      <w:pPr>
        <w:pStyle w:val="1"/>
        <w:spacing w:before="2" w:line="242" w:lineRule="auto"/>
        <w:ind w:left="819" w:firstLine="710"/>
        <w:jc w:val="left"/>
      </w:pPr>
      <w:r>
        <w:t>Информационно-коммуникационные технологии. Работа в информационном пространстве</w:t>
      </w:r>
    </w:p>
    <w:p w:rsidR="0024435F" w:rsidRDefault="007D5E57">
      <w:pPr>
        <w:spacing w:line="269" w:lineRule="exact"/>
        <w:ind w:left="1530"/>
        <w:rPr>
          <w:b/>
          <w:sz w:val="24"/>
        </w:rPr>
      </w:pPr>
      <w:r>
        <w:rPr>
          <w:b/>
          <w:sz w:val="24"/>
        </w:rPr>
        <w:t>Компьютерные сети</w:t>
      </w:r>
    </w:p>
    <w:p w:rsidR="0024435F" w:rsidRDefault="007D5E57">
      <w:pPr>
        <w:pStyle w:val="a3"/>
        <w:tabs>
          <w:tab w:val="left" w:pos="2868"/>
          <w:tab w:val="left" w:pos="4283"/>
          <w:tab w:val="left" w:pos="6062"/>
          <w:tab w:val="left" w:pos="6916"/>
          <w:tab w:val="left" w:pos="8014"/>
          <w:tab w:val="left" w:pos="9424"/>
        </w:tabs>
        <w:spacing w:line="274" w:lineRule="exact"/>
        <w:ind w:left="1530"/>
        <w:jc w:val="left"/>
      </w:pPr>
      <w:r>
        <w:t>Принципы</w:t>
      </w:r>
      <w:r>
        <w:tab/>
        <w:t>построения</w:t>
      </w:r>
      <w:r>
        <w:tab/>
        <w:t>компьютерных</w:t>
      </w:r>
      <w:r>
        <w:tab/>
        <w:t>сетей.</w:t>
      </w:r>
      <w:r>
        <w:tab/>
        <w:t>Сетевые</w:t>
      </w:r>
      <w:r>
        <w:tab/>
        <w:t>протоколы.</w:t>
      </w:r>
      <w:r>
        <w:tab/>
        <w:t>Интернет.</w:t>
      </w:r>
    </w:p>
    <w:p w:rsidR="0024435F" w:rsidRDefault="007D5E57">
      <w:pPr>
        <w:pStyle w:val="a3"/>
        <w:spacing w:line="275" w:lineRule="exact"/>
        <w:jc w:val="left"/>
      </w:pPr>
      <w:r>
        <w:t>Адресация в сети Интернет. Система доменных имен. Браузеры.</w:t>
      </w:r>
    </w:p>
    <w:p w:rsidR="0024435F" w:rsidRDefault="007D5E57">
      <w:pPr>
        <w:spacing w:before="3" w:line="275" w:lineRule="exact"/>
        <w:ind w:left="1530"/>
        <w:rPr>
          <w:i/>
          <w:sz w:val="24"/>
        </w:rPr>
      </w:pPr>
      <w:r>
        <w:rPr>
          <w:i/>
          <w:sz w:val="24"/>
        </w:rPr>
        <w:t>Аппаратные компоненты компьютерных сетей.</w:t>
      </w:r>
    </w:p>
    <w:p w:rsidR="0024435F" w:rsidRDefault="007D5E57">
      <w:pPr>
        <w:pStyle w:val="a3"/>
        <w:tabs>
          <w:tab w:val="left" w:pos="2710"/>
          <w:tab w:val="left" w:pos="3957"/>
          <w:tab w:val="left" w:pos="5837"/>
          <w:tab w:val="left" w:pos="7449"/>
          <w:tab w:val="left" w:pos="7761"/>
          <w:tab w:val="left" w:pos="8970"/>
        </w:tabs>
        <w:spacing w:line="242" w:lineRule="auto"/>
        <w:ind w:right="318" w:firstLine="710"/>
        <w:jc w:val="left"/>
      </w:pPr>
      <w:r>
        <w:t>Веб-сайт.</w:t>
      </w:r>
      <w:r>
        <w:tab/>
        <w:t>Страница.</w:t>
      </w:r>
      <w:r>
        <w:tab/>
        <w:t>Взаимодействие</w:t>
      </w:r>
      <w:r>
        <w:tab/>
        <w:t>веб-страницы</w:t>
      </w:r>
      <w:r>
        <w:tab/>
        <w:t>с</w:t>
      </w:r>
      <w:r>
        <w:tab/>
        <w:t>сервером.</w:t>
      </w:r>
      <w:r>
        <w:tab/>
      </w:r>
      <w:r>
        <w:rPr>
          <w:spacing w:val="-1"/>
        </w:rPr>
        <w:t xml:space="preserve">Динамические </w:t>
      </w:r>
      <w:r>
        <w:t>страницы. Разработка интернет-приложений(сайты).</w:t>
      </w:r>
    </w:p>
    <w:p w:rsidR="0024435F" w:rsidRDefault="007D5E57">
      <w:pPr>
        <w:spacing w:line="270" w:lineRule="exact"/>
        <w:ind w:left="1530"/>
        <w:rPr>
          <w:i/>
          <w:sz w:val="24"/>
        </w:rPr>
      </w:pPr>
      <w:r>
        <w:rPr>
          <w:sz w:val="24"/>
        </w:rPr>
        <w:t xml:space="preserve">Сетевое хранение данных. </w:t>
      </w:r>
      <w:r>
        <w:rPr>
          <w:i/>
          <w:sz w:val="24"/>
        </w:rPr>
        <w:t>Облачныесервисы.</w:t>
      </w:r>
    </w:p>
    <w:p w:rsidR="0024435F" w:rsidRDefault="007D5E57">
      <w:pPr>
        <w:pStyle w:val="1"/>
        <w:spacing w:before="6"/>
        <w:jc w:val="left"/>
      </w:pPr>
      <w:r>
        <w:t>Деятельность в сети Интернет</w:t>
      </w:r>
    </w:p>
    <w:p w:rsidR="0024435F" w:rsidRDefault="0024435F">
      <w:pPr>
        <w:sectPr w:rsidR="0024435F">
          <w:type w:val="continuous"/>
          <w:pgSz w:w="11900" w:h="16840"/>
          <w:pgMar w:top="1120" w:right="240" w:bottom="280" w:left="880" w:header="720" w:footer="720" w:gutter="0"/>
          <w:cols w:space="720"/>
        </w:sectPr>
      </w:pPr>
    </w:p>
    <w:p w:rsidR="0024435F" w:rsidRDefault="007D5E57">
      <w:pPr>
        <w:pStyle w:val="a3"/>
        <w:spacing w:before="66" w:line="242" w:lineRule="auto"/>
        <w:ind w:right="322" w:firstLine="710"/>
      </w:pPr>
      <w:r>
        <w:lastRenderedPageBreak/>
        <w:t>Расширенный поиск информации в сети Интернет. Использование языков построения запросов.</w:t>
      </w:r>
    </w:p>
    <w:p w:rsidR="0024435F" w:rsidRDefault="007D5E57">
      <w:pPr>
        <w:pStyle w:val="a3"/>
        <w:ind w:right="326" w:firstLine="710"/>
      </w:pPr>
      <w:r>
        <w:t>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rsidR="0024435F" w:rsidRDefault="007D5E57">
      <w:pPr>
        <w:pStyle w:val="1"/>
        <w:spacing w:before="3" w:line="272" w:lineRule="exact"/>
      </w:pPr>
      <w:r>
        <w:t>Социальная информатика</w:t>
      </w:r>
    </w:p>
    <w:p w:rsidR="0024435F" w:rsidRDefault="007D5E57">
      <w:pPr>
        <w:pStyle w:val="a3"/>
        <w:spacing w:line="272" w:lineRule="exact"/>
        <w:ind w:left="1530"/>
      </w:pPr>
      <w:r>
        <w:t>Социальные сети – организация коллективного взаимодействия и обмена данными.</w:t>
      </w:r>
    </w:p>
    <w:p w:rsidR="0024435F" w:rsidRDefault="007D5E57">
      <w:pPr>
        <w:spacing w:before="2" w:line="275" w:lineRule="exact"/>
        <w:ind w:left="819"/>
        <w:jc w:val="both"/>
        <w:rPr>
          <w:i/>
          <w:sz w:val="24"/>
        </w:rPr>
      </w:pPr>
      <w:r>
        <w:rPr>
          <w:i/>
          <w:sz w:val="24"/>
        </w:rPr>
        <w:t>Сетевой этикет: правила поведения в киберпространстве.</w:t>
      </w:r>
    </w:p>
    <w:p w:rsidR="0024435F" w:rsidRDefault="007D5E57">
      <w:pPr>
        <w:ind w:left="819" w:right="314" w:firstLine="710"/>
        <w:jc w:val="both"/>
        <w:rPr>
          <w:i/>
          <w:sz w:val="24"/>
        </w:rPr>
      </w:pPr>
      <w:r>
        <w:rPr>
          <w:sz w:val="24"/>
        </w:rPr>
        <w:t>Проблема подлинности полученной информации</w:t>
      </w:r>
      <w:r>
        <w:rPr>
          <w:i/>
          <w:sz w:val="24"/>
        </w:rPr>
        <w:t xml:space="preserve">. Информационная культура. Государственные электронные сервисы и услуги. </w:t>
      </w:r>
      <w:r>
        <w:rPr>
          <w:sz w:val="24"/>
        </w:rPr>
        <w:t>Мобильные приложения. Открытые образовательные ресурсы</w:t>
      </w:r>
      <w:r>
        <w:rPr>
          <w:i/>
          <w:sz w:val="24"/>
        </w:rPr>
        <w:t>.</w:t>
      </w:r>
    </w:p>
    <w:p w:rsidR="0024435F" w:rsidRDefault="007D5E57">
      <w:pPr>
        <w:pStyle w:val="1"/>
        <w:spacing w:before="7" w:line="272" w:lineRule="exact"/>
      </w:pPr>
      <w:r>
        <w:t>Информационная безопасность</w:t>
      </w:r>
    </w:p>
    <w:p w:rsidR="0024435F" w:rsidRDefault="007D5E57">
      <w:pPr>
        <w:pStyle w:val="a3"/>
        <w:ind w:right="318" w:firstLine="562"/>
      </w:pPr>
      <w: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rsidR="0024435F" w:rsidRDefault="007D5E57">
      <w:pPr>
        <w:pStyle w:val="a3"/>
        <w:spacing w:line="242" w:lineRule="auto"/>
        <w:ind w:right="321" w:firstLine="562"/>
      </w:pPr>
      <w:r>
        <w:t>Техногенные и экономические угрозы, связанные с использованием ИКТ. Правовое обеспечение информационной безопасности.</w:t>
      </w:r>
    </w:p>
    <w:p w:rsidR="0024435F" w:rsidRDefault="007D5E57">
      <w:pPr>
        <w:pStyle w:val="1"/>
        <w:spacing w:line="275" w:lineRule="exact"/>
      </w:pPr>
      <w:r>
        <w:t>Углубленный уровень</w:t>
      </w:r>
    </w:p>
    <w:p w:rsidR="0024435F" w:rsidRDefault="007D5E57">
      <w:pPr>
        <w:spacing w:line="272" w:lineRule="exact"/>
        <w:ind w:left="1530"/>
        <w:jc w:val="both"/>
        <w:rPr>
          <w:b/>
          <w:sz w:val="24"/>
        </w:rPr>
      </w:pPr>
      <w:r>
        <w:rPr>
          <w:b/>
          <w:sz w:val="24"/>
        </w:rPr>
        <w:t>Введение. Информация и информационные процессы. Данные</w:t>
      </w:r>
    </w:p>
    <w:p w:rsidR="0024435F" w:rsidRDefault="007D5E57">
      <w:pPr>
        <w:pStyle w:val="a3"/>
        <w:ind w:right="315" w:firstLine="710"/>
      </w:pPr>
      <w:r>
        <w:t>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w:t>
      </w:r>
    </w:p>
    <w:p w:rsidR="0024435F" w:rsidRDefault="007D5E57">
      <w:pPr>
        <w:ind w:left="819" w:right="320" w:firstLine="710"/>
        <w:jc w:val="both"/>
        <w:rPr>
          <w:sz w:val="24"/>
        </w:rPr>
      </w:pPr>
      <w:r>
        <w:rPr>
          <w:sz w:val="24"/>
        </w:rPr>
        <w:t xml:space="preserve">Системы. Компоненты системы и их взаимодействие.. Информационное взаимодействие в системе, управление. Разомкнутые и замкнутые системы управления. </w:t>
      </w:r>
      <w:r>
        <w:rPr>
          <w:i/>
          <w:sz w:val="24"/>
        </w:rPr>
        <w:t>Математическое и компьютерное моделирование систем управления</w:t>
      </w:r>
      <w:r>
        <w:rPr>
          <w:sz w:val="24"/>
        </w:rPr>
        <w:t>.</w:t>
      </w:r>
    </w:p>
    <w:p w:rsidR="0024435F" w:rsidRDefault="007D5E57">
      <w:pPr>
        <w:spacing w:before="3" w:line="237" w:lineRule="auto"/>
        <w:ind w:left="1530" w:right="4280"/>
        <w:rPr>
          <w:sz w:val="24"/>
        </w:rPr>
      </w:pPr>
      <w:r>
        <w:rPr>
          <w:b/>
          <w:sz w:val="24"/>
        </w:rPr>
        <w:t xml:space="preserve">Математические основы информатики Тексты и кодирование. Передача данных </w:t>
      </w:r>
      <w:r>
        <w:rPr>
          <w:sz w:val="24"/>
        </w:rPr>
        <w:t>Знаки, сигналы и символы. Знаковые системы.</w:t>
      </w:r>
    </w:p>
    <w:p w:rsidR="0024435F" w:rsidRDefault="007D5E57">
      <w:pPr>
        <w:pStyle w:val="a3"/>
        <w:spacing w:before="7" w:line="237" w:lineRule="auto"/>
        <w:ind w:right="309" w:firstLine="710"/>
      </w:pPr>
      <w:r>
        <w:t xml:space="preserve">Равномерные и неравномерные коды. Префиксные коды. Условие Фано. </w:t>
      </w:r>
      <w:r>
        <w:rPr>
          <w:i/>
        </w:rPr>
        <w:t xml:space="preserve">Обратное условие Фано. </w:t>
      </w:r>
      <w:r>
        <w:t>Алгоритмы декодирования при использовании префиксных кодов.</w:t>
      </w:r>
    </w:p>
    <w:p w:rsidR="0024435F" w:rsidRDefault="007D5E57">
      <w:pPr>
        <w:spacing w:before="3"/>
        <w:ind w:left="819" w:right="310" w:firstLine="710"/>
        <w:jc w:val="both"/>
        <w:rPr>
          <w:i/>
          <w:sz w:val="24"/>
        </w:rPr>
      </w:pPr>
      <w:r>
        <w:rPr>
          <w:sz w:val="24"/>
        </w:rPr>
        <w:t xml:space="preserve">Сжатие данных. Учет частотности символов при выборе неравномерного кода. </w:t>
      </w:r>
      <w:r>
        <w:rPr>
          <w:i/>
          <w:sz w:val="24"/>
        </w:rPr>
        <w:t>Оптимальное кодирование Хаффмана</w:t>
      </w:r>
      <w:r>
        <w:rPr>
          <w:sz w:val="24"/>
        </w:rPr>
        <w:t xml:space="preserve">. Использование программ-архиваторов. </w:t>
      </w:r>
      <w:r>
        <w:rPr>
          <w:i/>
          <w:sz w:val="24"/>
        </w:rPr>
        <w:t>Алгоритм LZW.</w:t>
      </w:r>
    </w:p>
    <w:p w:rsidR="0024435F" w:rsidRDefault="007D5E57">
      <w:pPr>
        <w:pStyle w:val="a3"/>
        <w:tabs>
          <w:tab w:val="left" w:pos="2696"/>
          <w:tab w:val="left" w:pos="3727"/>
          <w:tab w:val="left" w:pos="4993"/>
          <w:tab w:val="left" w:pos="6268"/>
          <w:tab w:val="left" w:pos="7046"/>
          <w:tab w:val="left" w:pos="7865"/>
          <w:tab w:val="left" w:pos="8819"/>
          <w:tab w:val="left" w:pos="10321"/>
        </w:tabs>
        <w:spacing w:line="242" w:lineRule="auto"/>
        <w:ind w:right="327" w:firstLine="710"/>
        <w:jc w:val="left"/>
      </w:pPr>
      <w:r>
        <w:t>Передача</w:t>
      </w:r>
      <w:r>
        <w:tab/>
        <w:t>данных.</w:t>
      </w:r>
      <w:r>
        <w:tab/>
        <w:t>Источник,</w:t>
      </w:r>
      <w:r>
        <w:tab/>
        <w:t>приемник,</w:t>
      </w:r>
      <w:r>
        <w:tab/>
        <w:t>канал</w:t>
      </w:r>
      <w:r>
        <w:tab/>
        <w:t>связи,</w:t>
      </w:r>
      <w:r>
        <w:tab/>
        <w:t>сигнал,</w:t>
      </w:r>
      <w:r>
        <w:tab/>
        <w:t>кодирующее</w:t>
      </w:r>
      <w:r>
        <w:tab/>
      </w:r>
      <w:r>
        <w:rPr>
          <w:spacing w:val="-18"/>
        </w:rPr>
        <w:t xml:space="preserve">и </w:t>
      </w:r>
      <w:r>
        <w:t>декодирующееустройства.</w:t>
      </w:r>
    </w:p>
    <w:p w:rsidR="0024435F" w:rsidRDefault="007D5E57">
      <w:pPr>
        <w:tabs>
          <w:tab w:val="left" w:pos="2964"/>
          <w:tab w:val="left" w:pos="4514"/>
          <w:tab w:val="left" w:pos="4867"/>
          <w:tab w:val="left" w:pos="7376"/>
          <w:tab w:val="left" w:pos="8302"/>
          <w:tab w:val="left" w:pos="9131"/>
        </w:tabs>
        <w:spacing w:line="242" w:lineRule="auto"/>
        <w:ind w:left="819" w:right="320" w:firstLine="710"/>
        <w:rPr>
          <w:i/>
          <w:sz w:val="24"/>
        </w:rPr>
      </w:pPr>
      <w:r>
        <w:rPr>
          <w:i/>
          <w:sz w:val="24"/>
        </w:rPr>
        <w:t>Пропускная</w:t>
      </w:r>
      <w:r>
        <w:rPr>
          <w:i/>
          <w:sz w:val="24"/>
        </w:rPr>
        <w:tab/>
        <w:t>способность</w:t>
      </w:r>
      <w:r>
        <w:rPr>
          <w:i/>
          <w:sz w:val="24"/>
        </w:rPr>
        <w:tab/>
        <w:t>и</w:t>
      </w:r>
      <w:r>
        <w:rPr>
          <w:i/>
          <w:sz w:val="24"/>
        </w:rPr>
        <w:tab/>
        <w:t>помехозащищенность</w:t>
      </w:r>
      <w:r>
        <w:rPr>
          <w:i/>
          <w:sz w:val="24"/>
        </w:rPr>
        <w:tab/>
        <w:t>канала</w:t>
      </w:r>
      <w:r>
        <w:rPr>
          <w:i/>
          <w:sz w:val="24"/>
        </w:rPr>
        <w:tab/>
        <w:t>связи.</w:t>
      </w:r>
      <w:r>
        <w:rPr>
          <w:i/>
          <w:sz w:val="24"/>
        </w:rPr>
        <w:tab/>
      </w:r>
      <w:r>
        <w:rPr>
          <w:i/>
          <w:spacing w:val="-3"/>
          <w:sz w:val="24"/>
        </w:rPr>
        <w:t xml:space="preserve">Кодирование </w:t>
      </w:r>
      <w:r>
        <w:rPr>
          <w:i/>
          <w:sz w:val="24"/>
        </w:rPr>
        <w:t>сообщений в современных средствах передачиданных.</w:t>
      </w:r>
    </w:p>
    <w:p w:rsidR="0024435F" w:rsidRDefault="007D5E57">
      <w:pPr>
        <w:pStyle w:val="a3"/>
        <w:spacing w:line="242" w:lineRule="auto"/>
        <w:ind w:firstLine="710"/>
        <w:jc w:val="left"/>
      </w:pPr>
      <w:r>
        <w:t>Искажение информации при передаче по каналам связи. Коды с возможностью обнаружения и исправления ошибок.</w:t>
      </w:r>
    </w:p>
    <w:p w:rsidR="0024435F" w:rsidRDefault="007D5E57">
      <w:pPr>
        <w:spacing w:line="242" w:lineRule="auto"/>
        <w:ind w:left="819" w:firstLine="710"/>
        <w:rPr>
          <w:i/>
          <w:sz w:val="24"/>
        </w:rPr>
      </w:pPr>
      <w:r>
        <w:rPr>
          <w:i/>
          <w:sz w:val="24"/>
        </w:rPr>
        <w:t>Способы защиты информации, передаваемой по каналам связи. Криптография (алгоритмы шифрования). Стеганография.</w:t>
      </w:r>
    </w:p>
    <w:p w:rsidR="0024435F" w:rsidRDefault="007D5E57">
      <w:pPr>
        <w:pStyle w:val="1"/>
        <w:spacing w:line="274" w:lineRule="exact"/>
        <w:jc w:val="left"/>
      </w:pPr>
      <w:r>
        <w:t>Дискретизация</w:t>
      </w:r>
    </w:p>
    <w:p w:rsidR="0024435F" w:rsidRDefault="007D5E57">
      <w:pPr>
        <w:pStyle w:val="a3"/>
        <w:spacing w:line="237" w:lineRule="auto"/>
        <w:ind w:firstLine="710"/>
        <w:jc w:val="left"/>
      </w:pPr>
      <w:r>
        <w:t>Измерения и дискретизация. Частота и разрядность измерений. Универсальность дискретного представления информации.</w:t>
      </w:r>
    </w:p>
    <w:p w:rsidR="0024435F" w:rsidRDefault="007D5E57">
      <w:pPr>
        <w:pStyle w:val="a3"/>
        <w:ind w:firstLine="710"/>
        <w:jc w:val="left"/>
      </w:pPr>
      <w:r>
        <w:t>Дискретное представление звуковых данных. Многоканальная запись. Размер файла, полученного в результате записи звука.</w:t>
      </w:r>
    </w:p>
    <w:p w:rsidR="0024435F" w:rsidRDefault="007D5E57">
      <w:pPr>
        <w:pStyle w:val="a3"/>
        <w:spacing w:line="275" w:lineRule="exact"/>
        <w:ind w:left="1530"/>
        <w:jc w:val="left"/>
      </w:pPr>
      <w:r>
        <w:t>Дискретное представление статической и динамической графической информации.</w:t>
      </w:r>
    </w:p>
    <w:p w:rsidR="0024435F" w:rsidRDefault="007D5E57">
      <w:pPr>
        <w:spacing w:line="275" w:lineRule="exact"/>
        <w:ind w:left="1530"/>
        <w:rPr>
          <w:sz w:val="24"/>
        </w:rPr>
      </w:pPr>
      <w:r>
        <w:rPr>
          <w:i/>
          <w:sz w:val="24"/>
        </w:rPr>
        <w:t>Сжатие данных при хранении графической и звуковой информации</w:t>
      </w:r>
      <w:r>
        <w:rPr>
          <w:sz w:val="24"/>
        </w:rPr>
        <w:t>.</w:t>
      </w:r>
    </w:p>
    <w:p w:rsidR="0024435F" w:rsidRDefault="007D5E57">
      <w:pPr>
        <w:pStyle w:val="1"/>
        <w:spacing w:line="272" w:lineRule="exact"/>
        <w:jc w:val="left"/>
      </w:pPr>
      <w:r>
        <w:t>Системы счисления</w:t>
      </w:r>
    </w:p>
    <w:p w:rsidR="0024435F" w:rsidRDefault="007D5E57">
      <w:pPr>
        <w:pStyle w:val="a3"/>
        <w:spacing w:line="242" w:lineRule="auto"/>
        <w:ind w:right="428" w:firstLine="710"/>
        <w:jc w:val="left"/>
      </w:pPr>
      <w:r>
        <w:t>Свойства позиционной записи числа: количество цифр в записи, признак делимости числа на основание системы счисления.</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21" w:firstLine="710"/>
      </w:pPr>
      <w:r>
        <w:lastRenderedPageBreak/>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24435F" w:rsidRDefault="007D5E57">
      <w:pPr>
        <w:pStyle w:val="a3"/>
        <w:spacing w:before="1"/>
        <w:ind w:left="1530"/>
      </w:pPr>
      <w:r>
        <w:t>Арифметические действия в позиционных системах счисления.</w:t>
      </w:r>
    </w:p>
    <w:p w:rsidR="0024435F" w:rsidRDefault="007D5E57">
      <w:pPr>
        <w:spacing w:before="3"/>
        <w:ind w:left="819" w:right="320" w:firstLine="710"/>
        <w:jc w:val="both"/>
        <w:rPr>
          <w:i/>
          <w:sz w:val="24"/>
        </w:rPr>
      </w:pPr>
      <w:r>
        <w:rPr>
          <w:i/>
          <w:sz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24435F" w:rsidRDefault="007D5E57">
      <w:pPr>
        <w:spacing w:line="242" w:lineRule="auto"/>
        <w:ind w:left="819" w:right="315" w:firstLine="710"/>
        <w:jc w:val="both"/>
        <w:rPr>
          <w:i/>
          <w:sz w:val="24"/>
        </w:rPr>
      </w:pPr>
      <w:r>
        <w:rPr>
          <w:i/>
          <w:sz w:val="24"/>
        </w:rPr>
        <w:t>Представление целых и вещественных чисел в памяти компьютера. Компьютерная арифметика.</w:t>
      </w:r>
    </w:p>
    <w:p w:rsidR="0024435F" w:rsidRDefault="007D5E57">
      <w:pPr>
        <w:pStyle w:val="1"/>
        <w:spacing w:line="275" w:lineRule="exact"/>
        <w:jc w:val="left"/>
      </w:pPr>
      <w:r>
        <w:t>Элементы комбинаторики, теории множеств и математической логики</w:t>
      </w:r>
    </w:p>
    <w:p w:rsidR="0024435F" w:rsidRDefault="007D5E57">
      <w:pPr>
        <w:pStyle w:val="a3"/>
        <w:spacing w:line="274" w:lineRule="exact"/>
        <w:ind w:left="1530"/>
        <w:jc w:val="left"/>
      </w:pPr>
      <w:r>
        <w:t>Операции «импликация», «эквиваленция». Логические функции.</w:t>
      </w:r>
    </w:p>
    <w:p w:rsidR="0024435F" w:rsidRDefault="007D5E57">
      <w:pPr>
        <w:pStyle w:val="a3"/>
        <w:spacing w:line="275" w:lineRule="exact"/>
        <w:ind w:left="1530"/>
        <w:jc w:val="left"/>
      </w:pPr>
      <w:r>
        <w:t>Законы алгебры логики. Эквивалентные преобразования логических выражений.</w:t>
      </w:r>
    </w:p>
    <w:p w:rsidR="0024435F" w:rsidRDefault="007D5E57">
      <w:pPr>
        <w:pStyle w:val="a3"/>
        <w:spacing w:line="275" w:lineRule="exact"/>
        <w:jc w:val="left"/>
      </w:pPr>
      <w:r>
        <w:t>Логические уравнения.</w:t>
      </w:r>
    </w:p>
    <w:p w:rsidR="0024435F" w:rsidRDefault="007D5E57">
      <w:pPr>
        <w:spacing w:line="242" w:lineRule="auto"/>
        <w:ind w:left="819" w:right="312" w:firstLine="710"/>
        <w:jc w:val="both"/>
        <w:rPr>
          <w:i/>
          <w:sz w:val="24"/>
        </w:rPr>
      </w:pPr>
      <w:r>
        <w:rPr>
          <w:sz w:val="24"/>
        </w:rPr>
        <w:t xml:space="preserve">Построение логического выражения с данной таблицей истинности. Дизъюнктивная нормальная форма. </w:t>
      </w:r>
      <w:r>
        <w:rPr>
          <w:i/>
          <w:sz w:val="24"/>
        </w:rPr>
        <w:t>Конъюнктивная нормальная форма.</w:t>
      </w:r>
    </w:p>
    <w:p w:rsidR="0024435F" w:rsidRDefault="007D5E57">
      <w:pPr>
        <w:pStyle w:val="a3"/>
        <w:spacing w:line="242" w:lineRule="auto"/>
        <w:ind w:right="326" w:firstLine="710"/>
      </w:pPr>
      <w:r>
        <w:t>Логические элементы компьютеров. Построение схем из базовых логических элементов.</w:t>
      </w:r>
    </w:p>
    <w:p w:rsidR="0024435F" w:rsidRDefault="007D5E57">
      <w:pPr>
        <w:pStyle w:val="a3"/>
        <w:spacing w:line="271" w:lineRule="exact"/>
        <w:ind w:left="1530"/>
      </w:pPr>
      <w:r>
        <w:t>Дискретные игры двух игроков с полной информацией. Выигрышные стратегии.</w:t>
      </w:r>
    </w:p>
    <w:p w:rsidR="0024435F" w:rsidRDefault="007D5E57">
      <w:pPr>
        <w:pStyle w:val="1"/>
        <w:spacing w:before="1" w:line="272" w:lineRule="exact"/>
      </w:pPr>
      <w:r>
        <w:t>Дискретные объекты</w:t>
      </w:r>
    </w:p>
    <w:p w:rsidR="0024435F" w:rsidRDefault="007D5E57">
      <w:pPr>
        <w:pStyle w:val="a3"/>
        <w:ind w:right="323" w:firstLine="710"/>
      </w:pPr>
      <w: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w:t>
      </w:r>
    </w:p>
    <w:p w:rsidR="0024435F" w:rsidRDefault="007D5E57">
      <w:pPr>
        <w:spacing w:before="1" w:line="237" w:lineRule="auto"/>
        <w:ind w:left="819" w:right="315" w:firstLine="710"/>
        <w:jc w:val="both"/>
        <w:rPr>
          <w:i/>
          <w:sz w:val="24"/>
        </w:rPr>
      </w:pPr>
      <w:r>
        <w:rPr>
          <w:sz w:val="24"/>
        </w:rPr>
        <w:t xml:space="preserve">Обход узлов дерева в глубину. </w:t>
      </w:r>
      <w:r>
        <w:rPr>
          <w:i/>
          <w:sz w:val="24"/>
        </w:rPr>
        <w:t>Упорядоченные деревья (деревья, в которых упорядочены ребра, выходящие из одного узла).</w:t>
      </w:r>
    </w:p>
    <w:p w:rsidR="0024435F" w:rsidRDefault="007D5E57">
      <w:pPr>
        <w:spacing w:before="4"/>
        <w:ind w:left="819" w:right="321" w:firstLine="710"/>
        <w:jc w:val="both"/>
        <w:rPr>
          <w:i/>
          <w:sz w:val="24"/>
        </w:rPr>
      </w:pPr>
      <w:r>
        <w:rPr>
          <w:sz w:val="24"/>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w:t>
      </w:r>
      <w:r>
        <w:rPr>
          <w:i/>
          <w:sz w:val="24"/>
        </w:rPr>
        <w:t>Использование деревьев при хранении данных.</w:t>
      </w:r>
    </w:p>
    <w:p w:rsidR="0024435F" w:rsidRDefault="007D5E57">
      <w:pPr>
        <w:pStyle w:val="a3"/>
        <w:spacing w:line="242" w:lineRule="auto"/>
        <w:ind w:right="315" w:firstLine="710"/>
      </w:pPr>
      <w:r>
        <w:t>Использование графов, деревьев, списков при описании объектов и процессов окружающего мира.</w:t>
      </w:r>
    </w:p>
    <w:p w:rsidR="0024435F" w:rsidRDefault="007D5E57">
      <w:pPr>
        <w:pStyle w:val="1"/>
        <w:spacing w:line="242" w:lineRule="auto"/>
        <w:ind w:right="4464"/>
      </w:pPr>
      <w:r>
        <w:t>Алгоритмы и элементы программирования Алгоритмы и структуры данных</w:t>
      </w:r>
    </w:p>
    <w:p w:rsidR="0024435F" w:rsidRDefault="007D5E57">
      <w:pPr>
        <w:pStyle w:val="a3"/>
        <w:ind w:right="312" w:firstLine="710"/>
      </w:pPr>
      <w:r>
        <w:t>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w:t>
      </w:r>
    </w:p>
    <w:p w:rsidR="0024435F" w:rsidRDefault="007D5E57">
      <w:pPr>
        <w:pStyle w:val="a3"/>
        <w:spacing w:line="237" w:lineRule="auto"/>
        <w:ind w:right="321" w:firstLine="710"/>
      </w:pPr>
      <w:r>
        <w:t>Алгоритмы анализа и преобразования записей чисел в позиционной системе счисления.</w:t>
      </w:r>
    </w:p>
    <w:p w:rsidR="0024435F" w:rsidRDefault="007D5E57">
      <w:pPr>
        <w:pStyle w:val="a3"/>
        <w:spacing w:line="237" w:lineRule="auto"/>
        <w:ind w:right="320" w:firstLine="710"/>
      </w:pPr>
      <w:r>
        <w:t>Алгоритмы, связанные с делимостью целых чисел. Алгоритм Евклида для определения НОД двух натуральныхчисел.</w:t>
      </w:r>
    </w:p>
    <w:p w:rsidR="0024435F" w:rsidRDefault="007D5E57">
      <w:pPr>
        <w:pStyle w:val="a3"/>
        <w:spacing w:before="1"/>
        <w:ind w:right="322" w:firstLine="710"/>
      </w:pPr>
      <w:r>
        <w:t>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w:t>
      </w:r>
    </w:p>
    <w:p w:rsidR="0024435F" w:rsidRDefault="007D5E57">
      <w:pPr>
        <w:pStyle w:val="a3"/>
        <w:ind w:right="320" w:firstLine="710"/>
        <w:rPr>
          <w:i/>
        </w:rPr>
      </w:pPr>
      <w: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Pr>
          <w:i/>
        </w:rPr>
        <w:t>Вставка и удаление элементов в массиве.</w:t>
      </w:r>
    </w:p>
    <w:p w:rsidR="0024435F" w:rsidRDefault="007D5E57">
      <w:pPr>
        <w:pStyle w:val="a3"/>
        <w:spacing w:before="1"/>
        <w:ind w:right="315" w:firstLine="710"/>
      </w:pPr>
      <w:r>
        <w:t>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8"/>
      </w:pPr>
      <w:r>
        <w:lastRenderedPageBreak/>
        <w:t>Построение и анализ дерева рекурсивных вызовов. Возможность записи рекурсивных алгоритмов без явного использования рекурсии.</w:t>
      </w:r>
    </w:p>
    <w:p w:rsidR="0024435F" w:rsidRDefault="007D5E57">
      <w:pPr>
        <w:pStyle w:val="a3"/>
        <w:ind w:right="321" w:firstLine="710"/>
      </w:pPr>
      <w:r>
        <w:t>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w:t>
      </w:r>
    </w:p>
    <w:p w:rsidR="0024435F" w:rsidRDefault="007D5E57">
      <w:pPr>
        <w:pStyle w:val="a3"/>
        <w:spacing w:line="237" w:lineRule="auto"/>
        <w:ind w:right="315" w:firstLine="710"/>
      </w:pPr>
      <w:r>
        <w:t>Алгоритмы анализа отсортированных массивов. Рекурсивная реализация сортировки массива на основе слияния двух его отсортированных фрагментов.</w:t>
      </w:r>
    </w:p>
    <w:p w:rsidR="0024435F" w:rsidRDefault="007D5E57">
      <w:pPr>
        <w:pStyle w:val="a3"/>
        <w:spacing w:before="4"/>
        <w:ind w:right="314" w:firstLine="710"/>
      </w:pPr>
      <w:r>
        <w:t>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p>
    <w:p w:rsidR="0024435F" w:rsidRDefault="007D5E57">
      <w:pPr>
        <w:pStyle w:val="a3"/>
        <w:spacing w:line="242" w:lineRule="auto"/>
        <w:ind w:right="322" w:firstLine="710"/>
        <w:rPr>
          <w:i/>
        </w:rPr>
      </w:pPr>
      <w:r>
        <w:t>Построение графика функции, заданной формулой, программой или таблицей значений</w:t>
      </w:r>
      <w:r>
        <w:rPr>
          <w:i/>
        </w:rPr>
        <w:t>.</w:t>
      </w:r>
    </w:p>
    <w:p w:rsidR="0024435F" w:rsidRDefault="007D5E57">
      <w:pPr>
        <w:ind w:left="819" w:right="311" w:firstLine="710"/>
        <w:jc w:val="both"/>
        <w:rPr>
          <w:i/>
          <w:sz w:val="24"/>
        </w:rPr>
      </w:pPr>
      <w:r>
        <w:rPr>
          <w:sz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w:t>
      </w:r>
      <w:r>
        <w:rPr>
          <w:i/>
          <w:sz w:val="24"/>
        </w:rPr>
        <w:t>Приближенное вычисление площади фигуры методом Монте-Карло. Построение траекторий, заданных разностными схемами. Решение задач оптимизации</w:t>
      </w:r>
      <w:r>
        <w:rPr>
          <w:sz w:val="24"/>
        </w:rPr>
        <w:t xml:space="preserve">. </w:t>
      </w:r>
      <w:r>
        <w:rPr>
          <w:i/>
          <w:sz w:val="24"/>
        </w:rPr>
        <w:t>Алгоритмы вычислительной геометрии. Вероятностныеалгоритмы.</w:t>
      </w:r>
    </w:p>
    <w:p w:rsidR="0024435F" w:rsidRDefault="007D5E57">
      <w:pPr>
        <w:pStyle w:val="a3"/>
        <w:spacing w:line="242" w:lineRule="auto"/>
        <w:ind w:right="317" w:firstLine="710"/>
      </w:pPr>
      <w:r>
        <w:t>Сохранение и использование промежуточных результатов. Метод динамического программирования.</w:t>
      </w:r>
    </w:p>
    <w:p w:rsidR="0024435F" w:rsidRDefault="007D5E57">
      <w:pPr>
        <w:pStyle w:val="a3"/>
        <w:spacing w:line="271" w:lineRule="exact"/>
        <w:ind w:left="1530"/>
      </w:pPr>
      <w:r>
        <w:t>Представление о структурах данных. Примеры: списки, словари, деревья, очереди.</w:t>
      </w:r>
    </w:p>
    <w:p w:rsidR="0024435F" w:rsidRDefault="007D5E57">
      <w:pPr>
        <w:ind w:left="819"/>
        <w:rPr>
          <w:i/>
          <w:sz w:val="24"/>
        </w:rPr>
      </w:pPr>
      <w:r>
        <w:rPr>
          <w:i/>
          <w:sz w:val="24"/>
        </w:rPr>
        <w:t>Хэш-таблицы.</w:t>
      </w:r>
    </w:p>
    <w:p w:rsidR="0024435F" w:rsidRDefault="007D5E57">
      <w:pPr>
        <w:pStyle w:val="1"/>
        <w:spacing w:line="275" w:lineRule="exact"/>
      </w:pPr>
      <w:r>
        <w:t>Языки программирования</w:t>
      </w:r>
    </w:p>
    <w:p w:rsidR="0024435F" w:rsidRDefault="007D5E57">
      <w:pPr>
        <w:pStyle w:val="a3"/>
        <w:spacing w:line="237" w:lineRule="auto"/>
        <w:ind w:right="326" w:firstLine="710"/>
      </w:pPr>
      <w:r>
        <w:t>Подпрограммы (процедуры, функции). Параметры подпрограмм. Рекурсивные процедуры и функции.</w:t>
      </w:r>
    </w:p>
    <w:p w:rsidR="0024435F" w:rsidRDefault="007D5E57">
      <w:pPr>
        <w:pStyle w:val="a3"/>
        <w:spacing w:before="2"/>
        <w:ind w:right="322" w:firstLine="710"/>
      </w:pPr>
      <w:r>
        <w:t>Логические переменные. Символьные и строковые переменные. Операции над строками.</w:t>
      </w:r>
    </w:p>
    <w:p w:rsidR="0024435F" w:rsidRDefault="007D5E57">
      <w:pPr>
        <w:spacing w:before="1" w:line="275" w:lineRule="exact"/>
        <w:ind w:left="1530"/>
        <w:jc w:val="both"/>
        <w:rPr>
          <w:i/>
          <w:sz w:val="24"/>
        </w:rPr>
      </w:pPr>
      <w:r>
        <w:rPr>
          <w:sz w:val="24"/>
        </w:rPr>
        <w:t xml:space="preserve">Двумерные массивы (матрицы). </w:t>
      </w:r>
      <w:r>
        <w:rPr>
          <w:i/>
          <w:sz w:val="24"/>
        </w:rPr>
        <w:t>Многомерные массивы.</w:t>
      </w:r>
    </w:p>
    <w:p w:rsidR="0024435F" w:rsidRDefault="007D5E57">
      <w:pPr>
        <w:pStyle w:val="a3"/>
        <w:spacing w:line="275" w:lineRule="exact"/>
        <w:ind w:left="1530"/>
      </w:pPr>
      <w:r>
        <w:t>Средства работы с данными во внешней памяти. Файлы.</w:t>
      </w:r>
    </w:p>
    <w:p w:rsidR="0024435F" w:rsidRDefault="007D5E57">
      <w:pPr>
        <w:pStyle w:val="a3"/>
        <w:spacing w:before="2"/>
        <w:ind w:right="319" w:firstLine="710"/>
      </w:pPr>
      <w: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rsidR="0024435F" w:rsidRDefault="007D5E57">
      <w:pPr>
        <w:spacing w:line="274" w:lineRule="exact"/>
        <w:ind w:left="1530"/>
        <w:jc w:val="both"/>
        <w:rPr>
          <w:i/>
          <w:sz w:val="24"/>
        </w:rPr>
      </w:pPr>
      <w:r>
        <w:rPr>
          <w:i/>
          <w:sz w:val="24"/>
        </w:rPr>
        <w:t>Представление о синтаксисе и семантике языка программирования.</w:t>
      </w:r>
    </w:p>
    <w:p w:rsidR="0024435F" w:rsidRDefault="007D5E57">
      <w:pPr>
        <w:spacing w:before="5" w:line="237" w:lineRule="auto"/>
        <w:ind w:left="819" w:right="317" w:firstLine="710"/>
        <w:jc w:val="both"/>
        <w:rPr>
          <w:i/>
          <w:sz w:val="24"/>
        </w:rPr>
      </w:pPr>
      <w:r>
        <w:rPr>
          <w:i/>
          <w:sz w:val="24"/>
        </w:rPr>
        <w:t>Понятие о непроцедурных языках программирования и парадигмах программирования. Изучение второго языкапрограммирования.</w:t>
      </w:r>
    </w:p>
    <w:p w:rsidR="0024435F" w:rsidRDefault="007D5E57">
      <w:pPr>
        <w:pStyle w:val="1"/>
        <w:spacing w:before="8" w:line="272" w:lineRule="exact"/>
      </w:pPr>
      <w:r>
        <w:t>Разработка программ</w:t>
      </w:r>
    </w:p>
    <w:p w:rsidR="0024435F" w:rsidRDefault="007D5E57">
      <w:pPr>
        <w:pStyle w:val="a3"/>
        <w:spacing w:line="272" w:lineRule="exact"/>
        <w:ind w:left="1530"/>
      </w:pPr>
      <w:r>
        <w:t>Этапы решения задач на компьютере.</w:t>
      </w:r>
    </w:p>
    <w:p w:rsidR="0024435F" w:rsidRDefault="007D5E57">
      <w:pPr>
        <w:pStyle w:val="a3"/>
        <w:spacing w:before="2"/>
        <w:ind w:right="315" w:firstLine="710"/>
      </w:pPr>
      <w:r>
        <w:t xml:space="preserve">Структурное программирование. Проверка условия выполнения цикла </w:t>
      </w:r>
      <w:r>
        <w:rPr>
          <w:spacing w:val="-4"/>
        </w:rPr>
        <w:t>до</w:t>
      </w:r>
      <w:r>
        <w:t>начала выполнения тела цикла и после выполнения тела цикла: постусловие и предусловие цикла. Инвариант цикла.</w:t>
      </w:r>
    </w:p>
    <w:p w:rsidR="0024435F" w:rsidRDefault="007D5E57">
      <w:pPr>
        <w:pStyle w:val="a3"/>
        <w:spacing w:line="242" w:lineRule="auto"/>
        <w:ind w:right="320" w:firstLine="710"/>
      </w:pPr>
      <w:r>
        <w:t>Методы проектирования программ «сверху вниз» и «снизу вверх». Разработка программ, использующих подпрограммы.</w:t>
      </w:r>
    </w:p>
    <w:p w:rsidR="0024435F" w:rsidRDefault="007D5E57">
      <w:pPr>
        <w:pStyle w:val="a3"/>
        <w:spacing w:line="271" w:lineRule="exact"/>
        <w:ind w:left="1530"/>
      </w:pPr>
      <w:r>
        <w:t>Библиотеки подпрограмм и их использование.</w:t>
      </w:r>
    </w:p>
    <w:p w:rsidR="0024435F" w:rsidRDefault="007D5E57">
      <w:pPr>
        <w:pStyle w:val="a3"/>
        <w:spacing w:before="1"/>
        <w:ind w:right="323" w:firstLine="710"/>
      </w:pPr>
      <w:r>
        <w:t>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w:t>
      </w:r>
    </w:p>
    <w:p w:rsidR="0024435F" w:rsidRDefault="007D5E57">
      <w:pPr>
        <w:pStyle w:val="a3"/>
        <w:spacing w:line="274" w:lineRule="exact"/>
        <w:ind w:left="1530"/>
      </w:pPr>
      <w:r>
        <w:t>Понятие об объектно-ориентированном программировании. Объекты и классы.</w:t>
      </w:r>
    </w:p>
    <w:p w:rsidR="0024435F" w:rsidRDefault="007D5E57">
      <w:pPr>
        <w:spacing w:before="2" w:line="275" w:lineRule="exact"/>
        <w:ind w:left="819"/>
        <w:jc w:val="both"/>
        <w:rPr>
          <w:sz w:val="24"/>
        </w:rPr>
      </w:pPr>
      <w:r>
        <w:rPr>
          <w:i/>
          <w:sz w:val="24"/>
        </w:rPr>
        <w:t>Инкапсуляция, наследование, полиморфизм</w:t>
      </w:r>
      <w:r>
        <w:rPr>
          <w:sz w:val="24"/>
        </w:rPr>
        <w:t>.</w:t>
      </w:r>
    </w:p>
    <w:p w:rsidR="0024435F" w:rsidRDefault="007D5E57">
      <w:pPr>
        <w:pStyle w:val="a3"/>
        <w:spacing w:line="242" w:lineRule="auto"/>
        <w:ind w:right="311" w:firstLine="710"/>
      </w:pPr>
      <w: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1"/>
        <w:spacing w:before="71" w:line="275" w:lineRule="exact"/>
      </w:pPr>
      <w:r>
        <w:lastRenderedPageBreak/>
        <w:t>Элементы теории алгоритмов</w:t>
      </w:r>
    </w:p>
    <w:p w:rsidR="0024435F" w:rsidRDefault="007D5E57">
      <w:pPr>
        <w:pStyle w:val="a3"/>
        <w:spacing w:before="1" w:line="237" w:lineRule="auto"/>
        <w:ind w:right="313" w:firstLine="710"/>
      </w:pPr>
      <w:r>
        <w:t>Формализация понятия алгоритма. Машина Тьюринга – пример абстрактной универсальной вычислительной модели. Тезис Чёрча–Тьюринга.</w:t>
      </w:r>
    </w:p>
    <w:p w:rsidR="0024435F" w:rsidRDefault="007D5E57">
      <w:pPr>
        <w:spacing w:before="4"/>
        <w:ind w:left="819" w:right="314" w:firstLine="710"/>
        <w:jc w:val="both"/>
        <w:rPr>
          <w:i/>
          <w:sz w:val="24"/>
        </w:rPr>
      </w:pPr>
      <w:r>
        <w:rPr>
          <w:i/>
          <w:sz w:val="24"/>
        </w:rPr>
        <w:t xml:space="preserve">Другие универсальные вычислительные модели </w:t>
      </w:r>
      <w:r>
        <w:rPr>
          <w:sz w:val="24"/>
        </w:rPr>
        <w:t>(</w:t>
      </w:r>
      <w:r>
        <w:rPr>
          <w:i/>
          <w:sz w:val="24"/>
        </w:rPr>
        <w:t>пример: машина Поста). Универсальный алгоритм. Вычислимые и невычислимые функции. Проблема остановки и ее неразрешимость.</w:t>
      </w:r>
    </w:p>
    <w:p w:rsidR="0024435F" w:rsidRDefault="007D5E57">
      <w:pPr>
        <w:spacing w:line="274" w:lineRule="exact"/>
        <w:ind w:left="1530"/>
        <w:jc w:val="both"/>
        <w:rPr>
          <w:i/>
          <w:sz w:val="24"/>
        </w:rPr>
      </w:pPr>
      <w:r>
        <w:rPr>
          <w:i/>
          <w:sz w:val="24"/>
        </w:rPr>
        <w:t>Абстрактные универсальные порождающие модели (пример: грамматики).</w:t>
      </w:r>
    </w:p>
    <w:p w:rsidR="0024435F" w:rsidRDefault="007D5E57">
      <w:pPr>
        <w:pStyle w:val="a3"/>
        <w:spacing w:before="2"/>
        <w:ind w:right="323" w:firstLine="710"/>
      </w:pPr>
      <w:r>
        <w:t>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w:t>
      </w:r>
    </w:p>
    <w:p w:rsidR="0024435F" w:rsidRDefault="007D5E57">
      <w:pPr>
        <w:pStyle w:val="a3"/>
        <w:ind w:right="317" w:firstLine="710"/>
      </w:pPr>
      <w: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24435F" w:rsidRDefault="007D5E57">
      <w:pPr>
        <w:spacing w:before="1"/>
        <w:ind w:left="1530"/>
        <w:jc w:val="both"/>
        <w:rPr>
          <w:i/>
          <w:sz w:val="24"/>
        </w:rPr>
      </w:pPr>
      <w:r>
        <w:rPr>
          <w:i/>
          <w:sz w:val="24"/>
        </w:rPr>
        <w:t>Доказательство правильности программ.</w:t>
      </w:r>
    </w:p>
    <w:p w:rsidR="0024435F" w:rsidRDefault="007D5E57">
      <w:pPr>
        <w:pStyle w:val="1"/>
        <w:spacing w:before="2" w:line="275" w:lineRule="exact"/>
      </w:pPr>
      <w:r>
        <w:t>Математическое моделирование</w:t>
      </w:r>
    </w:p>
    <w:p w:rsidR="0024435F" w:rsidRDefault="007D5E57">
      <w:pPr>
        <w:pStyle w:val="a3"/>
        <w:ind w:right="319" w:firstLine="710"/>
      </w:pPr>
      <w:r>
        <w:t>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w:t>
      </w:r>
    </w:p>
    <w:p w:rsidR="0024435F" w:rsidRDefault="007D5E57">
      <w:pPr>
        <w:pStyle w:val="a3"/>
        <w:spacing w:line="242" w:lineRule="auto"/>
        <w:ind w:right="321" w:firstLine="710"/>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24435F" w:rsidRDefault="007D5E57">
      <w:pPr>
        <w:spacing w:line="242" w:lineRule="auto"/>
        <w:ind w:left="1530" w:right="323"/>
        <w:jc w:val="both"/>
        <w:rPr>
          <w:i/>
          <w:sz w:val="24"/>
        </w:rPr>
      </w:pPr>
      <w:r>
        <w:rPr>
          <w:sz w:val="24"/>
        </w:rPr>
        <w:t xml:space="preserve">Построение математических моделей для решения практических задач. Имитационное моделирование. </w:t>
      </w:r>
      <w:r>
        <w:rPr>
          <w:i/>
          <w:sz w:val="24"/>
        </w:rPr>
        <w:t>Моделирование систем массовогообслуживания.</w:t>
      </w:r>
    </w:p>
    <w:p w:rsidR="0024435F" w:rsidRDefault="007D5E57">
      <w:pPr>
        <w:tabs>
          <w:tab w:val="left" w:pos="3357"/>
          <w:tab w:val="left" w:pos="5219"/>
          <w:tab w:val="left" w:pos="5646"/>
          <w:tab w:val="left" w:pos="7008"/>
          <w:tab w:val="left" w:pos="8213"/>
          <w:tab w:val="left" w:pos="8625"/>
        </w:tabs>
        <w:spacing w:line="242" w:lineRule="auto"/>
        <w:ind w:left="819" w:right="323" w:firstLine="710"/>
        <w:rPr>
          <w:i/>
          <w:sz w:val="24"/>
        </w:rPr>
      </w:pPr>
      <w:r>
        <w:rPr>
          <w:i/>
          <w:sz w:val="24"/>
        </w:rPr>
        <w:t>Использование</w:t>
      </w:r>
      <w:r>
        <w:rPr>
          <w:i/>
          <w:sz w:val="24"/>
        </w:rPr>
        <w:tab/>
        <w:t>дискретизации</w:t>
      </w:r>
      <w:r>
        <w:rPr>
          <w:i/>
          <w:sz w:val="24"/>
        </w:rPr>
        <w:tab/>
        <w:t>и</w:t>
      </w:r>
      <w:r>
        <w:rPr>
          <w:i/>
          <w:sz w:val="24"/>
        </w:rPr>
        <w:tab/>
        <w:t>численных</w:t>
      </w:r>
      <w:r>
        <w:rPr>
          <w:i/>
          <w:sz w:val="24"/>
        </w:rPr>
        <w:tab/>
        <w:t>методов</w:t>
      </w:r>
      <w:r>
        <w:rPr>
          <w:i/>
          <w:sz w:val="24"/>
        </w:rPr>
        <w:tab/>
        <w:t>в</w:t>
      </w:r>
      <w:r>
        <w:rPr>
          <w:i/>
          <w:sz w:val="24"/>
        </w:rPr>
        <w:tab/>
      </w:r>
      <w:r>
        <w:rPr>
          <w:i/>
          <w:spacing w:val="-1"/>
          <w:sz w:val="24"/>
        </w:rPr>
        <w:t xml:space="preserve">математическом </w:t>
      </w:r>
      <w:r>
        <w:rPr>
          <w:i/>
          <w:sz w:val="24"/>
        </w:rPr>
        <w:t>моделировании непрерывныхпроцессов.</w:t>
      </w:r>
    </w:p>
    <w:p w:rsidR="0024435F" w:rsidRDefault="007D5E57">
      <w:pPr>
        <w:spacing w:line="242" w:lineRule="auto"/>
        <w:ind w:left="819" w:firstLine="710"/>
        <w:rPr>
          <w:i/>
          <w:sz w:val="24"/>
        </w:rPr>
      </w:pPr>
      <w:r>
        <w:rPr>
          <w:i/>
          <w:sz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24435F" w:rsidRDefault="007D5E57">
      <w:pPr>
        <w:spacing w:line="242" w:lineRule="auto"/>
        <w:ind w:left="819" w:firstLine="782"/>
        <w:rPr>
          <w:i/>
          <w:sz w:val="24"/>
        </w:rPr>
      </w:pPr>
      <w:r>
        <w:rPr>
          <w:i/>
          <w:sz w:val="24"/>
        </w:rPr>
        <w:t>Компьютерный (виртуальный) и материальный прототипы изделия. Использование учебных систем автоматизированного проектирования.</w:t>
      </w:r>
    </w:p>
    <w:p w:rsidR="0024435F" w:rsidRDefault="007D5E57">
      <w:pPr>
        <w:pStyle w:val="1"/>
        <w:tabs>
          <w:tab w:val="left" w:pos="5878"/>
          <w:tab w:val="left" w:pos="7355"/>
          <w:tab w:val="left" w:pos="7734"/>
          <w:tab w:val="left" w:pos="8228"/>
          <w:tab w:val="left" w:pos="10081"/>
        </w:tabs>
        <w:spacing w:line="242" w:lineRule="auto"/>
        <w:ind w:left="819" w:right="311" w:firstLine="710"/>
        <w:jc w:val="left"/>
      </w:pPr>
      <w:r>
        <w:t>Информационно-коммуникационные</w:t>
      </w:r>
      <w:r>
        <w:tab/>
        <w:t>технологии</w:t>
      </w:r>
      <w:r>
        <w:tab/>
        <w:t>и</w:t>
      </w:r>
      <w:r>
        <w:tab/>
        <w:t>их</w:t>
      </w:r>
      <w:r>
        <w:tab/>
        <w:t>использование</w:t>
      </w:r>
      <w:r>
        <w:tab/>
      </w:r>
      <w:r>
        <w:rPr>
          <w:spacing w:val="-7"/>
        </w:rPr>
        <w:t xml:space="preserve">для </w:t>
      </w:r>
      <w:r>
        <w:t>анализаданных</w:t>
      </w:r>
    </w:p>
    <w:p w:rsidR="0024435F" w:rsidRDefault="007D5E57">
      <w:pPr>
        <w:spacing w:line="269" w:lineRule="exact"/>
        <w:ind w:left="1530"/>
        <w:rPr>
          <w:b/>
          <w:sz w:val="24"/>
        </w:rPr>
      </w:pPr>
      <w:r>
        <w:rPr>
          <w:b/>
          <w:sz w:val="24"/>
        </w:rPr>
        <w:t>Аппаратное и программное обеспечение компьютера</w:t>
      </w:r>
    </w:p>
    <w:p w:rsidR="0024435F" w:rsidRDefault="007D5E57">
      <w:pPr>
        <w:pStyle w:val="a3"/>
        <w:spacing w:line="274" w:lineRule="exact"/>
        <w:ind w:left="1530"/>
        <w:jc w:val="left"/>
      </w:pPr>
      <w:r>
        <w:t>Аппаратное обеспечение компьютеров. Персональный компьютер.</w:t>
      </w:r>
    </w:p>
    <w:p w:rsidR="0024435F" w:rsidRDefault="007D5E57">
      <w:pPr>
        <w:ind w:left="819" w:right="313" w:firstLine="710"/>
        <w:jc w:val="both"/>
        <w:rPr>
          <w:i/>
          <w:sz w:val="24"/>
        </w:rPr>
      </w:pPr>
      <w:r>
        <w:rPr>
          <w:sz w:val="24"/>
        </w:rPr>
        <w:t xml:space="preserve">Многопроцессорные системы. </w:t>
      </w:r>
      <w:r>
        <w:rPr>
          <w:i/>
          <w:sz w:val="24"/>
        </w:rPr>
        <w:t>Суперкомпьютеры</w:t>
      </w:r>
      <w:r>
        <w:rPr>
          <w:sz w:val="24"/>
        </w:rPr>
        <w:t xml:space="preserve">. </w:t>
      </w:r>
      <w:r>
        <w:rPr>
          <w:i/>
          <w:sz w:val="24"/>
        </w:rPr>
        <w:t xml:space="preserve">Распределенные вычислительные системы и обработка больших данных. </w:t>
      </w:r>
      <w:r>
        <w:rPr>
          <w:sz w:val="24"/>
        </w:rPr>
        <w:t xml:space="preserve">Мобильные цифровые устройства и их роль в коммуникациях. </w:t>
      </w:r>
      <w:r>
        <w:rPr>
          <w:i/>
          <w:sz w:val="24"/>
        </w:rPr>
        <w:t>Встроенные компьютеры. Микроконтроллеры. Роботизированные производства.</w:t>
      </w:r>
    </w:p>
    <w:p w:rsidR="0024435F" w:rsidRDefault="007D5E57">
      <w:pPr>
        <w:pStyle w:val="a3"/>
        <w:spacing w:line="242" w:lineRule="auto"/>
        <w:ind w:right="322" w:firstLine="710"/>
      </w:pPr>
      <w:r>
        <w:t>Соответствие конфигурации компьютера решаемым задачам. Тенденции развития аппаратного обеспечения компьютеров.</w:t>
      </w:r>
    </w:p>
    <w:p w:rsidR="0024435F" w:rsidRDefault="007D5E57">
      <w:pPr>
        <w:pStyle w:val="a3"/>
        <w:ind w:right="319" w:firstLine="710"/>
      </w:pPr>
      <w:r>
        <w:t>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rsidR="0024435F" w:rsidRDefault="007D5E57">
      <w:pPr>
        <w:ind w:left="819" w:right="319" w:firstLine="720"/>
        <w:jc w:val="both"/>
        <w:rPr>
          <w:i/>
          <w:sz w:val="24"/>
        </w:rPr>
      </w:pPr>
      <w:r>
        <w:rPr>
          <w:i/>
          <w:sz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24435F" w:rsidRDefault="007D5E57">
      <w:pPr>
        <w:spacing w:line="242" w:lineRule="auto"/>
        <w:ind w:left="819" w:right="310" w:firstLine="710"/>
        <w:jc w:val="both"/>
        <w:rPr>
          <w:i/>
          <w:sz w:val="24"/>
        </w:rPr>
      </w:pPr>
      <w:r>
        <w:rPr>
          <w:sz w:val="24"/>
        </w:rPr>
        <w:t xml:space="preserve">Инсталляция и деинсталляция программного обеспечения. </w:t>
      </w:r>
      <w:r>
        <w:rPr>
          <w:i/>
          <w:sz w:val="24"/>
        </w:rPr>
        <w:t>Системное администрирование.</w:t>
      </w:r>
    </w:p>
    <w:p w:rsidR="0024435F" w:rsidRDefault="007D5E57">
      <w:pPr>
        <w:spacing w:line="271" w:lineRule="exact"/>
        <w:ind w:left="1540"/>
        <w:jc w:val="both"/>
        <w:rPr>
          <w:i/>
          <w:sz w:val="24"/>
        </w:rPr>
      </w:pPr>
      <w:r>
        <w:rPr>
          <w:sz w:val="24"/>
        </w:rPr>
        <w:t xml:space="preserve">Тенденции развития компьютеров. </w:t>
      </w:r>
      <w:r>
        <w:rPr>
          <w:i/>
          <w:sz w:val="24"/>
        </w:rPr>
        <w:t>Квантовые вычисления.</w:t>
      </w:r>
    </w:p>
    <w:p w:rsidR="0024435F" w:rsidRDefault="007D5E57">
      <w:pPr>
        <w:ind w:left="819" w:right="319" w:firstLine="706"/>
        <w:jc w:val="both"/>
        <w:rPr>
          <w:i/>
          <w:sz w:val="24"/>
        </w:rPr>
      </w:pPr>
      <w:r>
        <w:rPr>
          <w:sz w:val="24"/>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Pr>
          <w:i/>
          <w:sz w:val="24"/>
        </w:rPr>
        <w:t>Проектирование автоматизированного рабочего места в соответствии с целями его использования.</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spacing w:before="66"/>
        <w:ind w:left="819" w:right="318" w:firstLine="710"/>
        <w:jc w:val="both"/>
        <w:rPr>
          <w:i/>
          <w:sz w:val="24"/>
        </w:rPr>
      </w:pPr>
      <w:r>
        <w:rPr>
          <w:i/>
          <w:sz w:val="24"/>
        </w:rPr>
        <w:lastRenderedPageBreak/>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24435F" w:rsidRDefault="007D5E57">
      <w:pPr>
        <w:pStyle w:val="1"/>
        <w:spacing w:before="8" w:line="273" w:lineRule="exact"/>
      </w:pPr>
      <w:r>
        <w:t>Подготовка текстов и демонстрационных материалов</w:t>
      </w:r>
    </w:p>
    <w:p w:rsidR="0024435F" w:rsidRDefault="007D5E57">
      <w:pPr>
        <w:pStyle w:val="a3"/>
        <w:spacing w:line="273" w:lineRule="exact"/>
        <w:ind w:left="1530"/>
      </w:pPr>
      <w:r>
        <w:t>Технологии создания текстовых документов. Вставка графических объектов, таблиц.</w:t>
      </w:r>
    </w:p>
    <w:p w:rsidR="0024435F" w:rsidRDefault="007D5E57">
      <w:pPr>
        <w:pStyle w:val="a3"/>
        <w:spacing w:before="2" w:line="275" w:lineRule="exact"/>
      </w:pPr>
      <w:r>
        <w:t>Использование готовых шаблонов и создание собственных.</w:t>
      </w:r>
    </w:p>
    <w:p w:rsidR="0024435F" w:rsidRDefault="007D5E57">
      <w:pPr>
        <w:pStyle w:val="a3"/>
        <w:ind w:right="317" w:firstLine="710"/>
      </w:pPr>
      <w:r>
        <w:t>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w:t>
      </w:r>
    </w:p>
    <w:p w:rsidR="0024435F" w:rsidRDefault="007D5E57">
      <w:pPr>
        <w:pStyle w:val="a3"/>
        <w:spacing w:before="2" w:line="275" w:lineRule="exact"/>
        <w:ind w:left="1530"/>
      </w:pPr>
      <w:r>
        <w:t>Средства создания и редактирования математических текстов.</w:t>
      </w:r>
    </w:p>
    <w:p w:rsidR="0024435F" w:rsidRDefault="007D5E57">
      <w:pPr>
        <w:spacing w:line="242" w:lineRule="auto"/>
        <w:ind w:left="819" w:right="313" w:firstLine="710"/>
        <w:jc w:val="both"/>
        <w:rPr>
          <w:i/>
          <w:sz w:val="24"/>
        </w:rPr>
      </w:pPr>
      <w:r>
        <w:rPr>
          <w:sz w:val="24"/>
        </w:rPr>
        <w:t xml:space="preserve">Технические средства ввода текста. Распознавание текста. </w:t>
      </w:r>
      <w:r>
        <w:rPr>
          <w:i/>
          <w:sz w:val="24"/>
        </w:rPr>
        <w:t>Распознавание устной речи. Компьютерная верстка текста. Настольно-издательскиесистемы.</w:t>
      </w:r>
    </w:p>
    <w:p w:rsidR="0024435F" w:rsidRDefault="007D5E57">
      <w:pPr>
        <w:pStyle w:val="1"/>
        <w:spacing w:line="274" w:lineRule="exact"/>
      </w:pPr>
      <w:r>
        <w:t>Работа с аудиовизуальными данными</w:t>
      </w:r>
    </w:p>
    <w:p w:rsidR="0024435F" w:rsidRDefault="007D5E57">
      <w:pPr>
        <w:pStyle w:val="a3"/>
        <w:spacing w:line="274" w:lineRule="exact"/>
        <w:ind w:left="1530"/>
      </w:pPr>
      <w:r>
        <w:t>Технические средства ввода графических изображений. Кадрирование изображений.</w:t>
      </w:r>
    </w:p>
    <w:p w:rsidR="0024435F" w:rsidRDefault="007D5E57">
      <w:pPr>
        <w:pStyle w:val="a3"/>
        <w:spacing w:line="275" w:lineRule="exact"/>
      </w:pPr>
      <w:r>
        <w:t>Цветовые модели. Коррекция изображений. Работа с многослойными изображениями.</w:t>
      </w:r>
    </w:p>
    <w:p w:rsidR="0024435F" w:rsidRDefault="007D5E57">
      <w:pPr>
        <w:pStyle w:val="a3"/>
        <w:spacing w:before="3" w:line="237" w:lineRule="auto"/>
        <w:ind w:right="321" w:firstLine="710"/>
      </w:pPr>
      <w:r>
        <w:t>Работа с векторными графическими объектами. Группировка и трансформация объектов.</w:t>
      </w:r>
    </w:p>
    <w:p w:rsidR="0024435F" w:rsidRDefault="007D5E57">
      <w:pPr>
        <w:pStyle w:val="a3"/>
        <w:spacing w:before="4" w:line="275" w:lineRule="exact"/>
        <w:ind w:left="1530"/>
      </w:pPr>
      <w:r>
        <w:t>Технологии ввода и обработки звуковой и видеоинформации.</w:t>
      </w:r>
    </w:p>
    <w:p w:rsidR="0024435F" w:rsidRDefault="007D5E57">
      <w:pPr>
        <w:ind w:left="819" w:right="321" w:firstLine="710"/>
        <w:jc w:val="both"/>
        <w:rPr>
          <w:i/>
          <w:sz w:val="24"/>
        </w:rPr>
      </w:pPr>
      <w:r>
        <w:rPr>
          <w:i/>
          <w:sz w:val="24"/>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технологии(3D-печать).</w:t>
      </w:r>
    </w:p>
    <w:p w:rsidR="0024435F" w:rsidRDefault="007D5E57">
      <w:pPr>
        <w:pStyle w:val="1"/>
        <w:spacing w:before="4" w:line="275" w:lineRule="exact"/>
      </w:pPr>
      <w:r>
        <w:t>Электронные (динамические) таблицы</w:t>
      </w:r>
    </w:p>
    <w:p w:rsidR="0024435F" w:rsidRDefault="007D5E57">
      <w:pPr>
        <w:pStyle w:val="a3"/>
        <w:ind w:right="313" w:firstLine="720"/>
        <w:rPr>
          <w:i/>
        </w:rPr>
      </w:pPr>
      <w: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w:t>
      </w:r>
      <w:r>
        <w:rPr>
          <w:i/>
        </w:rPr>
        <w:t>Подключение к внешним данным и их импорт.</w:t>
      </w:r>
    </w:p>
    <w:p w:rsidR="0024435F" w:rsidRDefault="007D5E57">
      <w:pPr>
        <w:pStyle w:val="a3"/>
        <w:spacing w:line="242" w:lineRule="auto"/>
        <w:ind w:left="1530" w:right="700"/>
        <w:jc w:val="left"/>
        <w:rPr>
          <w:b/>
        </w:rPr>
      </w:pPr>
      <w:r>
        <w:t xml:space="preserve">Решение вычислительных задач из различных предметных областей. Компьютерные средства представления и анализа данных. Визуализация данных. </w:t>
      </w:r>
      <w:r>
        <w:rPr>
          <w:b/>
        </w:rPr>
        <w:t>Базы данных</w:t>
      </w:r>
    </w:p>
    <w:p w:rsidR="0024435F" w:rsidRDefault="007D5E57">
      <w:pPr>
        <w:pStyle w:val="a3"/>
        <w:ind w:right="314" w:firstLine="710"/>
      </w:pPr>
      <w:r>
        <w:t>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Вычисляемыеполя.</w:t>
      </w:r>
    </w:p>
    <w:p w:rsidR="0024435F" w:rsidRDefault="007D5E57">
      <w:pPr>
        <w:spacing w:line="275" w:lineRule="exact"/>
        <w:ind w:left="1530"/>
        <w:rPr>
          <w:i/>
          <w:sz w:val="24"/>
        </w:rPr>
      </w:pPr>
      <w:r>
        <w:rPr>
          <w:i/>
          <w:sz w:val="24"/>
        </w:rPr>
        <w:t>Формы. Отчеты.</w:t>
      </w:r>
    </w:p>
    <w:p w:rsidR="0024435F" w:rsidRDefault="007D5E57">
      <w:pPr>
        <w:spacing w:line="275" w:lineRule="exact"/>
        <w:ind w:left="1530"/>
        <w:rPr>
          <w:sz w:val="24"/>
        </w:rPr>
      </w:pPr>
      <w:r>
        <w:rPr>
          <w:sz w:val="24"/>
        </w:rPr>
        <w:t xml:space="preserve">Многотабличные БД. Связи между таблицами. </w:t>
      </w:r>
      <w:r>
        <w:rPr>
          <w:i/>
          <w:sz w:val="24"/>
        </w:rPr>
        <w:t>Нормализация</w:t>
      </w:r>
      <w:r>
        <w:rPr>
          <w:sz w:val="24"/>
        </w:rPr>
        <w:t>.</w:t>
      </w:r>
    </w:p>
    <w:p w:rsidR="0024435F" w:rsidRDefault="007D5E57">
      <w:pPr>
        <w:pStyle w:val="1"/>
        <w:spacing w:line="272" w:lineRule="exact"/>
        <w:jc w:val="left"/>
      </w:pPr>
      <w:r>
        <w:t>Подготовка и выполнение исследовательского проекта</w:t>
      </w:r>
    </w:p>
    <w:p w:rsidR="0024435F" w:rsidRDefault="007D5E57">
      <w:pPr>
        <w:pStyle w:val="a3"/>
        <w:ind w:right="313" w:firstLine="710"/>
      </w:pPr>
      <w: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24435F" w:rsidRDefault="007D5E57">
      <w:pPr>
        <w:pStyle w:val="a3"/>
        <w:ind w:left="1530"/>
      </w:pPr>
      <w:r>
        <w:t>Статистическая обработка данных. Обработка результатов эксперимента.</w:t>
      </w:r>
    </w:p>
    <w:p w:rsidR="0024435F" w:rsidRDefault="007D5E57">
      <w:pPr>
        <w:pStyle w:val="2"/>
        <w:spacing w:before="1"/>
        <w:ind w:left="1530"/>
        <w:jc w:val="both"/>
      </w:pPr>
      <w:r>
        <w:t>Системы искусственного интеллекта и машинное обучение</w:t>
      </w:r>
    </w:p>
    <w:p w:rsidR="0024435F" w:rsidRDefault="007D5E57">
      <w:pPr>
        <w:ind w:left="819" w:right="319" w:firstLine="710"/>
        <w:jc w:val="both"/>
        <w:rPr>
          <w:i/>
          <w:sz w:val="24"/>
        </w:rPr>
      </w:pPr>
      <w:r>
        <w:rPr>
          <w:i/>
          <w:sz w:val="24"/>
        </w:rPr>
        <w:t>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w:t>
      </w:r>
    </w:p>
    <w:p w:rsidR="0024435F" w:rsidRDefault="007D5E57">
      <w:pPr>
        <w:ind w:left="819" w:right="318" w:firstLine="710"/>
        <w:jc w:val="both"/>
        <w:rPr>
          <w:i/>
          <w:sz w:val="24"/>
        </w:rPr>
      </w:pPr>
      <w:r>
        <w:rPr>
          <w:i/>
          <w:sz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24435F" w:rsidRDefault="007D5E57">
      <w:pPr>
        <w:pStyle w:val="1"/>
        <w:spacing w:before="4"/>
      </w:pPr>
      <w:r>
        <w:t>Работа в информационном пространстве</w:t>
      </w:r>
    </w:p>
    <w:p w:rsidR="0024435F" w:rsidRDefault="0024435F">
      <w:pPr>
        <w:sectPr w:rsidR="0024435F">
          <w:pgSz w:w="11900" w:h="16840"/>
          <w:pgMar w:top="1040" w:right="240" w:bottom="940" w:left="880" w:header="0" w:footer="672" w:gutter="0"/>
          <w:cols w:space="720"/>
        </w:sectPr>
      </w:pPr>
    </w:p>
    <w:p w:rsidR="0024435F" w:rsidRDefault="007D5E57">
      <w:pPr>
        <w:spacing w:before="71" w:line="275" w:lineRule="exact"/>
        <w:ind w:left="1530"/>
        <w:jc w:val="both"/>
        <w:rPr>
          <w:b/>
          <w:sz w:val="24"/>
        </w:rPr>
      </w:pPr>
      <w:r>
        <w:rPr>
          <w:b/>
          <w:sz w:val="24"/>
        </w:rPr>
        <w:lastRenderedPageBreak/>
        <w:t>Компьютерные сети</w:t>
      </w:r>
    </w:p>
    <w:p w:rsidR="0024435F" w:rsidRDefault="007D5E57">
      <w:pPr>
        <w:ind w:left="819" w:right="309" w:firstLine="710"/>
        <w:jc w:val="both"/>
        <w:rPr>
          <w:i/>
          <w:sz w:val="24"/>
        </w:rPr>
      </w:pPr>
      <w:r>
        <w:rPr>
          <w:sz w:val="24"/>
        </w:rPr>
        <w:t xml:space="preserve">Принципы построения компьютерных сетей. </w:t>
      </w:r>
      <w:r>
        <w:rPr>
          <w:i/>
          <w:sz w:val="24"/>
        </w:rPr>
        <w:t xml:space="preserve">Аппаратные компоненты компьютерных сетей. Проводные и беспроводные телекоммуникационные каналы. </w:t>
      </w:r>
      <w:r>
        <w:rPr>
          <w:sz w:val="24"/>
        </w:rPr>
        <w:t xml:space="preserve">Сетевые протоколы. Принципы межсетевого взаимодействия. Сетевые операционные системы. </w:t>
      </w:r>
      <w:r>
        <w:rPr>
          <w:i/>
          <w:sz w:val="24"/>
        </w:rPr>
        <w:t>Задачи системного администрирования компьютеров и компьютерныхсетей.</w:t>
      </w:r>
    </w:p>
    <w:p w:rsidR="0024435F" w:rsidRDefault="007D5E57">
      <w:pPr>
        <w:pStyle w:val="a3"/>
        <w:ind w:left="1530"/>
      </w:pPr>
      <w:r>
        <w:t>Интернет. Адресация в сети Интернет (IP-адреса, маски подсети). Система доменных</w:t>
      </w:r>
    </w:p>
    <w:p w:rsidR="0024435F" w:rsidRDefault="0024435F">
      <w:pPr>
        <w:sectPr w:rsidR="0024435F">
          <w:pgSz w:w="11900" w:h="16840"/>
          <w:pgMar w:top="1040" w:right="240" w:bottom="940" w:left="880" w:header="0" w:footer="672" w:gutter="0"/>
          <w:cols w:space="720"/>
        </w:sectPr>
      </w:pPr>
    </w:p>
    <w:p w:rsidR="0024435F" w:rsidRDefault="007D5E57">
      <w:pPr>
        <w:pStyle w:val="a3"/>
        <w:spacing w:line="274" w:lineRule="exact"/>
        <w:jc w:val="left"/>
      </w:pPr>
      <w:r>
        <w:lastRenderedPageBreak/>
        <w:t>имен.</w:t>
      </w:r>
    </w:p>
    <w:p w:rsidR="0024435F" w:rsidRDefault="007D5E57">
      <w:pPr>
        <w:pStyle w:val="a3"/>
        <w:ind w:left="0"/>
        <w:jc w:val="left"/>
      </w:pPr>
      <w:r>
        <w:br w:type="column"/>
      </w:r>
    </w:p>
    <w:p w:rsidR="0024435F" w:rsidRDefault="007D5E57">
      <w:pPr>
        <w:pStyle w:val="a3"/>
        <w:spacing w:line="275" w:lineRule="exact"/>
        <w:ind w:left="93"/>
        <w:jc w:val="left"/>
      </w:pPr>
      <w:r>
        <w:t xml:space="preserve">Технология </w:t>
      </w:r>
      <w:hyperlink r:id="rId14">
        <w:r>
          <w:t xml:space="preserve">WWW. </w:t>
        </w:r>
      </w:hyperlink>
      <w:r>
        <w:t>Браузеры.</w:t>
      </w:r>
    </w:p>
    <w:p w:rsidR="0024435F" w:rsidRDefault="007D5E57">
      <w:pPr>
        <w:pStyle w:val="a3"/>
        <w:tabs>
          <w:tab w:val="left" w:pos="1273"/>
          <w:tab w:val="left" w:pos="2524"/>
          <w:tab w:val="left" w:pos="4404"/>
          <w:tab w:val="left" w:pos="6026"/>
          <w:tab w:val="left" w:pos="6338"/>
          <w:tab w:val="left" w:pos="7546"/>
          <w:tab w:val="left" w:pos="8285"/>
        </w:tabs>
        <w:spacing w:line="275" w:lineRule="exact"/>
        <w:ind w:left="93"/>
        <w:jc w:val="left"/>
      </w:pPr>
      <w:r>
        <w:t>Веб-сайт.</w:t>
      </w:r>
      <w:r>
        <w:tab/>
        <w:t>Страница.</w:t>
      </w:r>
      <w:r>
        <w:tab/>
        <w:t>Взаимодействие</w:t>
      </w:r>
      <w:r>
        <w:tab/>
        <w:t>веб-страницы</w:t>
      </w:r>
      <w:r>
        <w:tab/>
        <w:t>с</w:t>
      </w:r>
      <w:r>
        <w:tab/>
        <w:t>сервером.</w:t>
      </w:r>
      <w:r>
        <w:tab/>
        <w:t>Язык</w:t>
      </w:r>
      <w:r>
        <w:tab/>
        <w:t>HTML.</w:t>
      </w:r>
    </w:p>
    <w:p w:rsidR="0024435F" w:rsidRDefault="0024435F">
      <w:pPr>
        <w:spacing w:line="275" w:lineRule="exact"/>
        <w:sectPr w:rsidR="0024435F">
          <w:type w:val="continuous"/>
          <w:pgSz w:w="11900" w:h="16840"/>
          <w:pgMar w:top="1120" w:right="240" w:bottom="280" w:left="880" w:header="720" w:footer="720" w:gutter="0"/>
          <w:cols w:num="2" w:space="720" w:equalWidth="0">
            <w:col w:w="1398" w:space="40"/>
            <w:col w:w="9342"/>
          </w:cols>
        </w:sectPr>
      </w:pPr>
    </w:p>
    <w:p w:rsidR="0024435F" w:rsidRDefault="007D5E57">
      <w:pPr>
        <w:pStyle w:val="a3"/>
        <w:spacing w:before="2" w:line="275" w:lineRule="exact"/>
      </w:pPr>
      <w:r>
        <w:lastRenderedPageBreak/>
        <w:t>Динамические страницы.</w:t>
      </w:r>
    </w:p>
    <w:p w:rsidR="0024435F" w:rsidRDefault="007D5E57">
      <w:pPr>
        <w:spacing w:line="242" w:lineRule="auto"/>
        <w:ind w:left="819" w:right="311" w:firstLine="710"/>
        <w:jc w:val="both"/>
        <w:rPr>
          <w:i/>
          <w:sz w:val="24"/>
        </w:rPr>
      </w:pPr>
      <w:r>
        <w:rPr>
          <w:sz w:val="24"/>
        </w:rPr>
        <w:t xml:space="preserve">Разработка веб-сайтов. Язык HTML, каскадные таблицы стилей (CSS). </w:t>
      </w:r>
      <w:r>
        <w:rPr>
          <w:i/>
          <w:sz w:val="24"/>
        </w:rPr>
        <w:t>Динамический HTML. Размещение веб-сайтов.</w:t>
      </w:r>
    </w:p>
    <w:p w:rsidR="0024435F" w:rsidRDefault="007D5E57">
      <w:pPr>
        <w:spacing w:line="242" w:lineRule="auto"/>
        <w:ind w:left="819" w:right="319" w:firstLine="710"/>
        <w:jc w:val="both"/>
        <w:rPr>
          <w:i/>
          <w:sz w:val="24"/>
        </w:rPr>
      </w:pPr>
      <w:r>
        <w:rPr>
          <w:i/>
          <w:sz w:val="24"/>
        </w:rPr>
        <w:t>Использование сценариев на языке Javascript. Формы. Понятие о серверных языках программирования.</w:t>
      </w:r>
    </w:p>
    <w:p w:rsidR="0024435F" w:rsidRDefault="007D5E57">
      <w:pPr>
        <w:pStyle w:val="a3"/>
        <w:spacing w:line="271" w:lineRule="exact"/>
        <w:ind w:left="1530"/>
      </w:pPr>
      <w:r>
        <w:t>Сетевое хранение данных. Облачные сервисы.</w:t>
      </w:r>
    </w:p>
    <w:p w:rsidR="0024435F" w:rsidRDefault="007D5E57">
      <w:pPr>
        <w:pStyle w:val="1"/>
        <w:spacing w:before="1" w:line="273" w:lineRule="exact"/>
      </w:pPr>
      <w:r>
        <w:t>Деятельность в сети Интернет</w:t>
      </w:r>
    </w:p>
    <w:p w:rsidR="0024435F" w:rsidRDefault="007D5E57">
      <w:pPr>
        <w:pStyle w:val="a3"/>
        <w:spacing w:line="242" w:lineRule="auto"/>
        <w:ind w:right="313" w:firstLine="710"/>
      </w:pPr>
      <w:r>
        <w:t>Расширенный поиск информации в сети Интернет. Использование языков построения запросов.</w:t>
      </w:r>
    </w:p>
    <w:p w:rsidR="0024435F" w:rsidRDefault="007D5E57">
      <w:pPr>
        <w:pStyle w:val="a3"/>
        <w:ind w:right="315" w:firstLine="710"/>
      </w:pPr>
      <w: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24435F" w:rsidRDefault="007D5E57">
      <w:pPr>
        <w:ind w:left="819" w:right="312" w:firstLine="720"/>
        <w:jc w:val="both"/>
        <w:rPr>
          <w:i/>
          <w:sz w:val="24"/>
        </w:rPr>
      </w:pPr>
      <w:r>
        <w:rPr>
          <w:sz w:val="24"/>
        </w:rPr>
        <w:t xml:space="preserve">Новые возможности и перспективы развития Интернета: мобильность, облачные технологии, виртуализация, социальные сервисы, доступность. </w:t>
      </w:r>
      <w:r>
        <w:rPr>
          <w:i/>
          <w:sz w:val="24"/>
        </w:rPr>
        <w:t>Технологии «Интернета вещей». Развитие технологий распределенных вычислений.</w:t>
      </w:r>
    </w:p>
    <w:p w:rsidR="0024435F" w:rsidRDefault="007D5E57">
      <w:pPr>
        <w:pStyle w:val="1"/>
        <w:spacing w:line="272" w:lineRule="exact"/>
      </w:pPr>
      <w:r>
        <w:t>Социальная информатика</w:t>
      </w:r>
    </w:p>
    <w:p w:rsidR="0024435F" w:rsidRDefault="007D5E57">
      <w:pPr>
        <w:pStyle w:val="a3"/>
        <w:ind w:right="313" w:firstLine="720"/>
      </w:pPr>
      <w:r>
        <w:t xml:space="preserve">Социальные сети – организация коллективного взаимодействия и обмена данными. Проблема подлинности полученной информации. </w:t>
      </w:r>
      <w:r>
        <w:rPr>
          <w:i/>
        </w:rPr>
        <w:t xml:space="preserve">Государственные электронные сервисы и услуги. </w:t>
      </w:r>
      <w:r>
        <w:t>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w:t>
      </w:r>
    </w:p>
    <w:p w:rsidR="0024435F" w:rsidRDefault="007D5E57">
      <w:pPr>
        <w:ind w:left="819" w:right="313" w:firstLine="710"/>
        <w:jc w:val="both"/>
        <w:rPr>
          <w:i/>
          <w:sz w:val="24"/>
        </w:rPr>
      </w:pPr>
      <w:r>
        <w:rPr>
          <w:i/>
          <w:sz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24435F" w:rsidRDefault="007D5E57">
      <w:pPr>
        <w:pStyle w:val="1"/>
        <w:spacing w:before="1" w:line="275" w:lineRule="exact"/>
        <w:ind w:left="1381"/>
      </w:pPr>
      <w:r>
        <w:t>Информационнаябезопасность</w:t>
      </w:r>
    </w:p>
    <w:p w:rsidR="0024435F" w:rsidRDefault="007D5E57">
      <w:pPr>
        <w:pStyle w:val="a3"/>
        <w:ind w:right="314" w:firstLine="562"/>
      </w:pPr>
      <w: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w:t>
      </w:r>
      <w:r>
        <w:rPr>
          <w:spacing w:val="-3"/>
        </w:rPr>
        <w:t xml:space="preserve">АИС. </w:t>
      </w:r>
      <w:r>
        <w:t>Компьютерные вирусы и вредоносные программы. Использование антивирусныхсредств.</w:t>
      </w:r>
    </w:p>
    <w:p w:rsidR="0024435F" w:rsidRDefault="007D5E57">
      <w:pPr>
        <w:pStyle w:val="a3"/>
        <w:ind w:right="314" w:firstLine="562"/>
      </w:pPr>
      <w:r>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rsidR="0024435F" w:rsidRDefault="007D5E57">
      <w:pPr>
        <w:pStyle w:val="a3"/>
        <w:spacing w:line="242" w:lineRule="auto"/>
        <w:ind w:right="321" w:firstLine="562"/>
      </w:pPr>
      <w:r>
        <w:t>Техногенные и экономические угрозы, связанные с использованием ИКТ. Правовое обеспечение информационной безопасности.</w:t>
      </w:r>
    </w:p>
    <w:p w:rsidR="0024435F" w:rsidRDefault="007D5E57">
      <w:pPr>
        <w:pStyle w:val="1"/>
        <w:numPr>
          <w:ilvl w:val="2"/>
          <w:numId w:val="98"/>
        </w:numPr>
        <w:tabs>
          <w:tab w:val="left" w:pos="1541"/>
        </w:tabs>
        <w:spacing w:line="275" w:lineRule="exact"/>
        <w:ind w:left="1540" w:hanging="722"/>
        <w:jc w:val="both"/>
      </w:pPr>
      <w:r>
        <w:t>Физика</w:t>
      </w:r>
    </w:p>
    <w:p w:rsidR="0024435F" w:rsidRDefault="0024435F">
      <w:pPr>
        <w:pStyle w:val="a3"/>
        <w:spacing w:before="5"/>
        <w:ind w:left="0"/>
        <w:jc w:val="left"/>
        <w:rPr>
          <w:b/>
          <w:sz w:val="23"/>
        </w:rPr>
      </w:pPr>
    </w:p>
    <w:p w:rsidR="0024435F" w:rsidRDefault="007D5E57">
      <w:pPr>
        <w:pStyle w:val="a3"/>
        <w:ind w:right="310" w:firstLine="710"/>
      </w:pPr>
      <w: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практическойдеятельности.</w:t>
      </w:r>
    </w:p>
    <w:p w:rsidR="0024435F" w:rsidRDefault="007D5E57">
      <w:pPr>
        <w:pStyle w:val="a3"/>
        <w:spacing w:before="2"/>
        <w:ind w:right="323" w:firstLine="710"/>
      </w:pPr>
      <w: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w:t>
      </w:r>
    </w:p>
    <w:p w:rsidR="0024435F" w:rsidRDefault="0024435F">
      <w:pPr>
        <w:sectPr w:rsidR="0024435F">
          <w:type w:val="continuous"/>
          <w:pgSz w:w="11900" w:h="16840"/>
          <w:pgMar w:top="1120" w:right="240" w:bottom="280" w:left="880" w:header="720" w:footer="720" w:gutter="0"/>
          <w:cols w:space="720"/>
        </w:sectPr>
      </w:pPr>
    </w:p>
    <w:p w:rsidR="0024435F" w:rsidRDefault="007D5E57">
      <w:pPr>
        <w:pStyle w:val="a3"/>
        <w:spacing w:before="66"/>
        <w:ind w:right="313"/>
      </w:pPr>
      <w:r>
        <w:lastRenderedPageBreak/>
        <w:t>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24435F" w:rsidRDefault="007D5E57">
      <w:pPr>
        <w:pStyle w:val="a3"/>
        <w:spacing w:before="3"/>
        <w:ind w:right="312" w:firstLine="710"/>
      </w:pPr>
      <w:r>
        <w:t>Успешность изучения предмета связана с овладением основами учебно- исследовательской деятельности, применением полученных знаний при решении практических и теоретических задач.</w:t>
      </w:r>
    </w:p>
    <w:p w:rsidR="0024435F" w:rsidRDefault="007D5E57">
      <w:pPr>
        <w:pStyle w:val="a3"/>
        <w:spacing w:line="242" w:lineRule="auto"/>
        <w:ind w:right="317" w:firstLine="710"/>
      </w:pPr>
      <w:r>
        <w:t>В соответствии с ФГОС СОО и ООП СОО Средней школы № 3 физика изучается на базовом и углубленном уровнях.</w:t>
      </w:r>
    </w:p>
    <w:p w:rsidR="0024435F" w:rsidRDefault="007D5E57">
      <w:pPr>
        <w:pStyle w:val="a3"/>
        <w:spacing w:line="242" w:lineRule="auto"/>
        <w:ind w:right="325" w:firstLine="710"/>
      </w:pPr>
      <w:r>
        <w:t>Изучение физики на базовом уровне ориентировано на обеспечение общеобразовательной и общекультурной подготовки выпускников.</w:t>
      </w:r>
    </w:p>
    <w:p w:rsidR="0024435F" w:rsidRDefault="007D5E57">
      <w:pPr>
        <w:pStyle w:val="a3"/>
        <w:ind w:right="316" w:firstLine="710"/>
      </w:pPr>
      <w: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24435F" w:rsidRDefault="007D5E57">
      <w:pPr>
        <w:pStyle w:val="a3"/>
        <w:ind w:right="316" w:firstLine="710"/>
      </w:pPr>
      <w:r>
        <w:t>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w:t>
      </w:r>
    </w:p>
    <w:p w:rsidR="0024435F" w:rsidRDefault="007D5E57">
      <w:pPr>
        <w:pStyle w:val="a3"/>
        <w:ind w:right="316" w:firstLine="710"/>
      </w:pPr>
      <w: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 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24435F" w:rsidRDefault="007D5E57">
      <w:pPr>
        <w:pStyle w:val="a3"/>
        <w:ind w:right="319" w:firstLine="710"/>
      </w:pPr>
      <w: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24435F" w:rsidRDefault="007D5E57">
      <w:pPr>
        <w:pStyle w:val="a3"/>
        <w:ind w:right="326" w:firstLine="710"/>
      </w:pPr>
      <w:r>
        <w:t>Программа составлена на основе модульного принципа построения учебного материала.</w:t>
      </w:r>
    </w:p>
    <w:p w:rsidR="0024435F" w:rsidRDefault="007D5E57">
      <w:pPr>
        <w:pStyle w:val="a3"/>
        <w:ind w:right="315" w:firstLine="710"/>
      </w:pPr>
      <w:r>
        <w:t>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предметныхрезультатов.</w:t>
      </w:r>
    </w:p>
    <w:p w:rsidR="0024435F" w:rsidRDefault="007D5E57">
      <w:pPr>
        <w:pStyle w:val="1"/>
      </w:pPr>
      <w:r>
        <w:t>Базовый уровень</w:t>
      </w:r>
    </w:p>
    <w:p w:rsidR="0024435F" w:rsidRDefault="007D5E57">
      <w:pPr>
        <w:spacing w:line="273" w:lineRule="exact"/>
        <w:ind w:left="1530"/>
        <w:jc w:val="both"/>
        <w:rPr>
          <w:b/>
          <w:sz w:val="24"/>
        </w:rPr>
      </w:pPr>
      <w:r>
        <w:rPr>
          <w:b/>
          <w:sz w:val="24"/>
        </w:rPr>
        <w:t>Физика и естественно-научный метод познания природы</w:t>
      </w:r>
    </w:p>
    <w:p w:rsidR="0024435F" w:rsidRDefault="007D5E57">
      <w:pPr>
        <w:pStyle w:val="a3"/>
        <w:ind w:right="310" w:firstLine="710"/>
        <w:rPr>
          <w:i/>
        </w:rPr>
      </w:pPr>
      <w: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b/>
          <w:color w:val="1F487C"/>
        </w:rPr>
        <w:t xml:space="preserve">. </w:t>
      </w:r>
      <w:r>
        <w:t xml:space="preserve">Роль и место физики в формировании современной научной картины мира, в практической деятельности людей. </w:t>
      </w:r>
      <w:r>
        <w:rPr>
          <w:i/>
        </w:rPr>
        <w:t>Физика и культура.</w:t>
      </w:r>
    </w:p>
    <w:p w:rsidR="0024435F" w:rsidRDefault="007D5E57">
      <w:pPr>
        <w:pStyle w:val="1"/>
        <w:spacing w:before="1" w:line="273" w:lineRule="exact"/>
        <w:jc w:val="left"/>
      </w:pPr>
      <w:r>
        <w:t>Механика</w:t>
      </w:r>
    </w:p>
    <w:p w:rsidR="0024435F" w:rsidRDefault="007D5E57">
      <w:pPr>
        <w:pStyle w:val="a3"/>
        <w:tabs>
          <w:tab w:val="left" w:pos="2686"/>
          <w:tab w:val="left" w:pos="4432"/>
          <w:tab w:val="left" w:pos="6053"/>
          <w:tab w:val="left" w:pos="7348"/>
          <w:tab w:val="left" w:pos="8800"/>
        </w:tabs>
        <w:spacing w:line="242" w:lineRule="auto"/>
        <w:ind w:right="320" w:firstLine="710"/>
        <w:jc w:val="left"/>
      </w:pPr>
      <w:r>
        <w:t>Границы</w:t>
      </w:r>
      <w:r>
        <w:tab/>
        <w:t>применимости</w:t>
      </w:r>
      <w:r>
        <w:tab/>
        <w:t>классической</w:t>
      </w:r>
      <w:r>
        <w:tab/>
        <w:t>механики.</w:t>
      </w:r>
      <w:r>
        <w:tab/>
        <w:t>Важнейшие</w:t>
      </w:r>
      <w:r>
        <w:tab/>
      </w:r>
      <w:r>
        <w:rPr>
          <w:spacing w:val="-1"/>
        </w:rPr>
        <w:t xml:space="preserve">кинематические </w:t>
      </w:r>
      <w:r>
        <w:t>характеристики – перемещение, скорость, ускорение. Основные модели тел идвижений.</w:t>
      </w:r>
    </w:p>
    <w:p w:rsidR="0024435F" w:rsidRDefault="007D5E57">
      <w:pPr>
        <w:pStyle w:val="a3"/>
        <w:tabs>
          <w:tab w:val="left" w:pos="3469"/>
          <w:tab w:val="left" w:pos="4121"/>
          <w:tab w:val="left" w:pos="5128"/>
          <w:tab w:val="left" w:pos="6625"/>
          <w:tab w:val="left" w:pos="7958"/>
          <w:tab w:val="left" w:pos="8750"/>
          <w:tab w:val="left" w:pos="9699"/>
        </w:tabs>
        <w:spacing w:line="271" w:lineRule="exact"/>
        <w:ind w:left="1530"/>
        <w:jc w:val="left"/>
      </w:pPr>
      <w:r>
        <w:t>Взаимодействие</w:t>
      </w:r>
      <w:r>
        <w:tab/>
        <w:t>тел.</w:t>
      </w:r>
      <w:r>
        <w:tab/>
        <w:t>Законы</w:t>
      </w:r>
      <w:r>
        <w:tab/>
        <w:t>Всемирного</w:t>
      </w:r>
      <w:r>
        <w:tab/>
        <w:t>тяготения,</w:t>
      </w:r>
      <w:r>
        <w:tab/>
      </w:r>
      <w:r>
        <w:rPr>
          <w:spacing w:val="-3"/>
        </w:rPr>
        <w:t>Гука,</w:t>
      </w:r>
      <w:r>
        <w:rPr>
          <w:spacing w:val="-3"/>
        </w:rPr>
        <w:tab/>
      </w:r>
      <w:r>
        <w:t>сухого</w:t>
      </w:r>
      <w:r>
        <w:tab/>
        <w:t>трения.</w:t>
      </w:r>
    </w:p>
    <w:p w:rsidR="0024435F" w:rsidRDefault="007D5E57">
      <w:pPr>
        <w:pStyle w:val="a3"/>
        <w:spacing w:line="275" w:lineRule="exact"/>
        <w:jc w:val="left"/>
      </w:pPr>
      <w:r>
        <w:t>Инерциальная система отсчета. Законы механики Ньютона.</w:t>
      </w:r>
    </w:p>
    <w:p w:rsidR="0024435F" w:rsidRDefault="007D5E57">
      <w:pPr>
        <w:ind w:left="819" w:right="315" w:firstLine="710"/>
        <w:jc w:val="both"/>
        <w:rPr>
          <w:sz w:val="24"/>
        </w:rPr>
      </w:pPr>
      <w:r>
        <w:rPr>
          <w:sz w:val="24"/>
        </w:rPr>
        <w:t xml:space="preserve">Импульс материальной точки и системы. Изменение и сохранение импульса. </w:t>
      </w:r>
      <w:r>
        <w:rPr>
          <w:i/>
          <w:sz w:val="24"/>
        </w:rPr>
        <w:t xml:space="preserve">Использование законов механики для объяснения движения небесных тел и для развития космических исследований. </w:t>
      </w:r>
      <w:r>
        <w:rPr>
          <w:sz w:val="24"/>
        </w:rPr>
        <w:t>Механическая энергия системы тел. Закон сохранения механической энергии. Работа силы.</w:t>
      </w:r>
    </w:p>
    <w:p w:rsidR="0024435F" w:rsidRDefault="007D5E57">
      <w:pPr>
        <w:ind w:left="1530"/>
        <w:jc w:val="both"/>
        <w:rPr>
          <w:i/>
          <w:sz w:val="24"/>
        </w:rPr>
      </w:pPr>
      <w:r>
        <w:rPr>
          <w:i/>
          <w:sz w:val="24"/>
        </w:rPr>
        <w:t>Равновесие материальной точки и твердого тела. Условия равновесия. Момент силы.</w:t>
      </w:r>
    </w:p>
    <w:p w:rsidR="0024435F" w:rsidRDefault="007D5E57">
      <w:pPr>
        <w:spacing w:before="1" w:line="275" w:lineRule="exact"/>
        <w:ind w:left="819"/>
        <w:jc w:val="both"/>
        <w:rPr>
          <w:i/>
          <w:sz w:val="24"/>
        </w:rPr>
      </w:pPr>
      <w:r>
        <w:rPr>
          <w:i/>
          <w:sz w:val="24"/>
        </w:rPr>
        <w:t>Равновесие жидкости и газа. Движение жидкостей и газов.</w:t>
      </w:r>
    </w:p>
    <w:p w:rsidR="0024435F" w:rsidRDefault="007D5E57">
      <w:pPr>
        <w:pStyle w:val="a3"/>
        <w:spacing w:line="275" w:lineRule="exact"/>
        <w:ind w:left="1530"/>
      </w:pPr>
      <w:r>
        <w:t>Механические колебания и волны. Превращения энергии при колебаниях. Энергия</w:t>
      </w:r>
    </w:p>
    <w:p w:rsidR="0024435F" w:rsidRDefault="007D5E57">
      <w:pPr>
        <w:pStyle w:val="a3"/>
        <w:spacing w:before="2"/>
        <w:jc w:val="left"/>
      </w:pPr>
      <w:r>
        <w:t>волны.</w:t>
      </w:r>
    </w:p>
    <w:p w:rsidR="0024435F" w:rsidRDefault="0024435F">
      <w:pPr>
        <w:sectPr w:rsidR="0024435F">
          <w:pgSz w:w="11900" w:h="16840"/>
          <w:pgMar w:top="1040" w:right="240" w:bottom="940" w:left="880" w:header="0" w:footer="672" w:gutter="0"/>
          <w:cols w:space="720"/>
        </w:sectPr>
      </w:pPr>
    </w:p>
    <w:p w:rsidR="0024435F" w:rsidRDefault="007D5E57">
      <w:pPr>
        <w:pStyle w:val="1"/>
        <w:spacing w:before="71" w:line="275" w:lineRule="exact"/>
      </w:pPr>
      <w:r>
        <w:lastRenderedPageBreak/>
        <w:t>Молекулярная физика и термодинамика</w:t>
      </w:r>
    </w:p>
    <w:p w:rsidR="0024435F" w:rsidRDefault="007D5E57">
      <w:pPr>
        <w:pStyle w:val="a3"/>
        <w:ind w:right="320" w:firstLine="710"/>
      </w:pPr>
      <w: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24435F" w:rsidRDefault="007D5E57">
      <w:pPr>
        <w:spacing w:line="275" w:lineRule="exact"/>
        <w:ind w:left="1530"/>
        <w:jc w:val="both"/>
        <w:rPr>
          <w:i/>
          <w:sz w:val="24"/>
        </w:rPr>
      </w:pPr>
      <w:r>
        <w:rPr>
          <w:sz w:val="24"/>
        </w:rPr>
        <w:t xml:space="preserve">Агрегатные состояния вещества. </w:t>
      </w:r>
      <w:r>
        <w:rPr>
          <w:i/>
          <w:sz w:val="24"/>
        </w:rPr>
        <w:t>Модель строения жидкостей.</w:t>
      </w:r>
    </w:p>
    <w:p w:rsidR="0024435F" w:rsidRDefault="007D5E57">
      <w:pPr>
        <w:pStyle w:val="a3"/>
        <w:ind w:right="324" w:firstLine="710"/>
      </w:pPr>
      <w: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24435F" w:rsidRDefault="007D5E57">
      <w:pPr>
        <w:pStyle w:val="1"/>
        <w:spacing w:before="6" w:line="273" w:lineRule="exact"/>
        <w:jc w:val="left"/>
      </w:pPr>
      <w:r>
        <w:t>Электродинамика</w:t>
      </w:r>
    </w:p>
    <w:p w:rsidR="0024435F" w:rsidRDefault="007D5E57">
      <w:pPr>
        <w:pStyle w:val="a3"/>
        <w:spacing w:line="242" w:lineRule="auto"/>
        <w:ind w:right="319" w:firstLine="710"/>
      </w:pPr>
      <w:r>
        <w:t>Электрическое поле. Закон Кулона. Напряженность и потенциал электростатического поля. Проводники, полупроводники и диэлектрики. Конденсатор.</w:t>
      </w:r>
    </w:p>
    <w:p w:rsidR="0024435F" w:rsidRDefault="007D5E57">
      <w:pPr>
        <w:pStyle w:val="a3"/>
        <w:ind w:right="323" w:firstLine="710"/>
        <w:rPr>
          <w:i/>
        </w:rPr>
      </w:pPr>
      <w: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i/>
        </w:rPr>
        <w:t>Сверхпроводимость.</w:t>
      </w:r>
    </w:p>
    <w:p w:rsidR="0024435F" w:rsidRDefault="007D5E57">
      <w:pPr>
        <w:pStyle w:val="a3"/>
        <w:ind w:right="320" w:firstLine="710"/>
      </w:pPr>
      <w: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24435F" w:rsidRDefault="007D5E57">
      <w:pPr>
        <w:pStyle w:val="a3"/>
        <w:spacing w:line="274" w:lineRule="exact"/>
        <w:ind w:left="1530"/>
      </w:pPr>
      <w:r>
        <w:t>Закон электромагнитной индукции. Электромагнитное поле. Переменныйток.</w:t>
      </w:r>
    </w:p>
    <w:p w:rsidR="0024435F" w:rsidRDefault="007D5E57">
      <w:pPr>
        <w:spacing w:line="275" w:lineRule="exact"/>
        <w:ind w:left="819"/>
        <w:jc w:val="both"/>
        <w:rPr>
          <w:i/>
          <w:sz w:val="24"/>
        </w:rPr>
      </w:pPr>
      <w:r>
        <w:rPr>
          <w:sz w:val="24"/>
        </w:rPr>
        <w:t xml:space="preserve">Явление самоиндукции. Индуктивность. </w:t>
      </w:r>
      <w:r>
        <w:rPr>
          <w:i/>
          <w:sz w:val="24"/>
        </w:rPr>
        <w:t>Энергия электромагнитного поля.</w:t>
      </w:r>
    </w:p>
    <w:p w:rsidR="0024435F" w:rsidRDefault="007D5E57">
      <w:pPr>
        <w:pStyle w:val="a3"/>
        <w:spacing w:line="275" w:lineRule="exact"/>
        <w:ind w:left="1530"/>
      </w:pPr>
      <w:r>
        <w:t>Электромагнитные колебания. Колебательный контур.</w:t>
      </w:r>
    </w:p>
    <w:p w:rsidR="0024435F" w:rsidRDefault="007D5E57">
      <w:pPr>
        <w:pStyle w:val="a3"/>
        <w:ind w:right="326" w:firstLine="710"/>
      </w:pPr>
      <w:r>
        <w:t>Электромагнитные волны. Диапазоны электромагнитных излучений и их практическое применение.</w:t>
      </w:r>
    </w:p>
    <w:p w:rsidR="0024435F" w:rsidRDefault="007D5E57">
      <w:pPr>
        <w:pStyle w:val="a3"/>
        <w:ind w:left="1530"/>
      </w:pPr>
      <w:r>
        <w:t>Геометрическая оптика. Волновые свойства света.</w:t>
      </w:r>
    </w:p>
    <w:p w:rsidR="0024435F" w:rsidRDefault="007D5E57">
      <w:pPr>
        <w:pStyle w:val="1"/>
        <w:spacing w:before="1" w:line="275" w:lineRule="exact"/>
      </w:pPr>
      <w:r>
        <w:t>Основы специальной теории относительности</w:t>
      </w:r>
    </w:p>
    <w:p w:rsidR="0024435F" w:rsidRDefault="007D5E57">
      <w:pPr>
        <w:pStyle w:val="a3"/>
        <w:spacing w:before="1" w:line="237" w:lineRule="auto"/>
        <w:ind w:right="323" w:firstLine="710"/>
      </w:pPr>
      <w:r>
        <w:t>Инвариантность модуля скорости света в вакууме. Принцип относительности Эйнштейна. Связь массы и энергии свободной частицы. Энергия покоя.</w:t>
      </w:r>
    </w:p>
    <w:p w:rsidR="0024435F" w:rsidRDefault="007D5E57">
      <w:pPr>
        <w:pStyle w:val="1"/>
        <w:spacing w:before="8" w:line="273" w:lineRule="exact"/>
      </w:pPr>
      <w:r>
        <w:t>Квантовая физика. Физика атома и атомного ядра</w:t>
      </w:r>
    </w:p>
    <w:p w:rsidR="0024435F" w:rsidRDefault="007D5E57">
      <w:pPr>
        <w:spacing w:line="242" w:lineRule="auto"/>
        <w:ind w:left="819" w:firstLine="710"/>
        <w:rPr>
          <w:i/>
          <w:sz w:val="24"/>
        </w:rPr>
      </w:pPr>
      <w:r>
        <w:rPr>
          <w:sz w:val="24"/>
        </w:rPr>
        <w:t xml:space="preserve">Гипотеза М. Планка. Фотоэлектрический эффект. Фотон. Корпускулярно-волновой дуализм. </w:t>
      </w:r>
      <w:r>
        <w:rPr>
          <w:i/>
          <w:sz w:val="24"/>
        </w:rPr>
        <w:t>Соотношение неопределенностей Гейзенберга.</w:t>
      </w:r>
    </w:p>
    <w:p w:rsidR="0024435F" w:rsidRDefault="007D5E57">
      <w:pPr>
        <w:pStyle w:val="a3"/>
        <w:spacing w:line="242" w:lineRule="auto"/>
        <w:ind w:firstLine="710"/>
        <w:jc w:val="left"/>
      </w:pPr>
      <w:r>
        <w:t>Планетарная модель атома. Объяснение линейчатого спектра водорода на основе квантовых постулатовБора.</w:t>
      </w:r>
    </w:p>
    <w:p w:rsidR="0024435F" w:rsidRDefault="007D5E57">
      <w:pPr>
        <w:pStyle w:val="a3"/>
        <w:spacing w:line="242" w:lineRule="auto"/>
        <w:ind w:firstLine="710"/>
        <w:jc w:val="left"/>
      </w:pPr>
      <w:r>
        <w:t>Состав и строение атомного ядра. Энергия связи атомных ядер. Виды радиоактивных превращений атомныхядер.</w:t>
      </w:r>
    </w:p>
    <w:p w:rsidR="0024435F" w:rsidRDefault="007D5E57">
      <w:pPr>
        <w:pStyle w:val="a3"/>
        <w:spacing w:line="242" w:lineRule="auto"/>
        <w:ind w:left="1530"/>
        <w:jc w:val="left"/>
      </w:pPr>
      <w:r>
        <w:t>Закон радиоактивного распада. Ядерные реакции. Цепная реакция деления ядер. Элементарные частицы. Фундаментальные взаимодействия.</w:t>
      </w:r>
    </w:p>
    <w:p w:rsidR="0024435F" w:rsidRDefault="007D5E57">
      <w:pPr>
        <w:pStyle w:val="1"/>
        <w:spacing w:line="274" w:lineRule="exact"/>
        <w:jc w:val="left"/>
      </w:pPr>
      <w:r>
        <w:t>Строение Вселенной</w:t>
      </w:r>
    </w:p>
    <w:p w:rsidR="0024435F" w:rsidRDefault="007D5E57">
      <w:pPr>
        <w:pStyle w:val="a3"/>
        <w:tabs>
          <w:tab w:val="left" w:pos="3141"/>
          <w:tab w:val="left" w:pos="4844"/>
          <w:tab w:val="left" w:pos="5175"/>
          <w:tab w:val="left" w:pos="7002"/>
          <w:tab w:val="left" w:pos="7337"/>
          <w:tab w:val="left" w:pos="8560"/>
          <w:tab w:val="left" w:pos="9529"/>
          <w:tab w:val="left" w:pos="9865"/>
        </w:tabs>
        <w:spacing w:line="274" w:lineRule="exact"/>
        <w:ind w:left="1530"/>
        <w:jc w:val="left"/>
      </w:pPr>
      <w:r>
        <w:t>Современные</w:t>
      </w:r>
      <w:r>
        <w:tab/>
        <w:t>представления</w:t>
      </w:r>
      <w:r>
        <w:tab/>
        <w:t>о</w:t>
      </w:r>
      <w:r>
        <w:tab/>
        <w:t>происхождении</w:t>
      </w:r>
      <w:r>
        <w:tab/>
        <w:t>и</w:t>
      </w:r>
      <w:r>
        <w:tab/>
        <w:t>эволюции</w:t>
      </w:r>
      <w:r>
        <w:tab/>
        <w:t>Солнца</w:t>
      </w:r>
      <w:r>
        <w:tab/>
        <w:t>и</w:t>
      </w:r>
      <w:r>
        <w:tab/>
        <w:t>звезд.</w:t>
      </w:r>
    </w:p>
    <w:p w:rsidR="0024435F" w:rsidRDefault="007D5E57">
      <w:pPr>
        <w:pStyle w:val="a3"/>
        <w:spacing w:line="275" w:lineRule="exact"/>
        <w:jc w:val="left"/>
      </w:pPr>
      <w:r>
        <w:t>Классификация звезд. Звезды и источники их энергии.</w:t>
      </w:r>
    </w:p>
    <w:p w:rsidR="0024435F" w:rsidRDefault="007D5E57">
      <w:pPr>
        <w:pStyle w:val="a3"/>
        <w:ind w:left="1530"/>
        <w:jc w:val="left"/>
      </w:pPr>
      <w:r>
        <w:t>Галактика. Представление о строении и эволюции Вселенной.</w:t>
      </w:r>
    </w:p>
    <w:p w:rsidR="0024435F" w:rsidRDefault="007D5E57">
      <w:pPr>
        <w:pStyle w:val="1"/>
        <w:jc w:val="left"/>
      </w:pPr>
      <w:r>
        <w:t>Углубленный уровень</w:t>
      </w:r>
    </w:p>
    <w:p w:rsidR="0024435F" w:rsidRDefault="007D5E57">
      <w:pPr>
        <w:spacing w:line="272" w:lineRule="exact"/>
        <w:ind w:left="1530"/>
        <w:rPr>
          <w:b/>
          <w:sz w:val="24"/>
        </w:rPr>
      </w:pPr>
      <w:r>
        <w:rPr>
          <w:b/>
          <w:sz w:val="24"/>
        </w:rPr>
        <w:t>Физика и естественно-научный метод познания природы</w:t>
      </w:r>
    </w:p>
    <w:p w:rsidR="0024435F" w:rsidRDefault="007D5E57">
      <w:pPr>
        <w:pStyle w:val="a3"/>
        <w:ind w:right="312" w:firstLine="710"/>
        <w:rPr>
          <w:i/>
        </w:rPr>
      </w:pPr>
      <w: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Pr>
          <w:color w:val="1F487C"/>
        </w:rPr>
        <w:t xml:space="preserve">. </w:t>
      </w:r>
      <w:r>
        <w:t xml:space="preserve">Роль и место физики в формировании современной научной картины мира, в практической деятельности людей. </w:t>
      </w:r>
      <w:r>
        <w:rPr>
          <w:i/>
        </w:rPr>
        <w:t>Физика икультура.</w:t>
      </w:r>
    </w:p>
    <w:p w:rsidR="0024435F" w:rsidRDefault="007D5E57">
      <w:pPr>
        <w:pStyle w:val="1"/>
        <w:spacing w:line="272" w:lineRule="exact"/>
        <w:jc w:val="left"/>
      </w:pPr>
      <w:r>
        <w:t>Механика</w:t>
      </w:r>
    </w:p>
    <w:p w:rsidR="0024435F" w:rsidRDefault="007D5E57">
      <w:pPr>
        <w:pStyle w:val="a3"/>
        <w:tabs>
          <w:tab w:val="left" w:pos="2662"/>
          <w:tab w:val="left" w:pos="3041"/>
          <w:tab w:val="left" w:pos="3967"/>
          <w:tab w:val="left" w:pos="5598"/>
          <w:tab w:val="left" w:pos="6892"/>
          <w:tab w:val="left" w:pos="8840"/>
        </w:tabs>
        <w:spacing w:line="242" w:lineRule="auto"/>
        <w:ind w:right="322" w:firstLine="710"/>
        <w:jc w:val="left"/>
      </w:pPr>
      <w:r>
        <w:t>Предмет</w:t>
      </w:r>
      <w:r>
        <w:tab/>
        <w:t>и</w:t>
      </w:r>
      <w:r>
        <w:tab/>
        <w:t>задачи</w:t>
      </w:r>
      <w:r>
        <w:tab/>
        <w:t>классической</w:t>
      </w:r>
      <w:r>
        <w:tab/>
        <w:t>механики.</w:t>
      </w:r>
      <w:r>
        <w:tab/>
        <w:t>Кинематические</w:t>
      </w:r>
      <w:r>
        <w:tab/>
      </w:r>
      <w:r>
        <w:rPr>
          <w:spacing w:val="-1"/>
        </w:rPr>
        <w:t xml:space="preserve">характеристики </w:t>
      </w:r>
      <w:r>
        <w:t>механического движения. Модели тел и движений. Равноускоренноепрямолинейное</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spacing w:before="66" w:line="242" w:lineRule="auto"/>
        <w:ind w:left="819" w:right="325"/>
        <w:jc w:val="both"/>
        <w:rPr>
          <w:i/>
          <w:sz w:val="24"/>
        </w:rPr>
      </w:pPr>
      <w:r>
        <w:rPr>
          <w:sz w:val="24"/>
        </w:rPr>
        <w:lastRenderedPageBreak/>
        <w:t xml:space="preserve">движение, свободное падение. движение тела, брошенного под углом к горизонту. Движение точки по окружности. </w:t>
      </w:r>
      <w:r>
        <w:rPr>
          <w:i/>
          <w:sz w:val="24"/>
        </w:rPr>
        <w:t>Поступательное и вращательное движение твердого тела.</w:t>
      </w:r>
    </w:p>
    <w:p w:rsidR="0024435F" w:rsidRDefault="007D5E57">
      <w:pPr>
        <w:ind w:left="819" w:right="314" w:firstLine="710"/>
        <w:jc w:val="both"/>
        <w:rPr>
          <w:i/>
          <w:sz w:val="24"/>
        </w:rPr>
      </w:pPr>
      <w:r>
        <w:rPr>
          <w:sz w:val="24"/>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Pr>
          <w:i/>
          <w:sz w:val="24"/>
        </w:rPr>
        <w:t>Явления, наблюдаемые в неинерциальных системах отсчета.</w:t>
      </w:r>
    </w:p>
    <w:p w:rsidR="0024435F" w:rsidRDefault="007D5E57">
      <w:pPr>
        <w:pStyle w:val="a3"/>
        <w:spacing w:line="242" w:lineRule="auto"/>
        <w:ind w:right="317" w:firstLine="710"/>
      </w:pPr>
      <w:r>
        <w:t>Импульс силы. Закон изменения и сохранения импульса. Работа силы. Закон изменения и сохранения энергии.</w:t>
      </w:r>
    </w:p>
    <w:p w:rsidR="0024435F" w:rsidRDefault="007D5E57">
      <w:pPr>
        <w:ind w:left="819" w:right="323" w:firstLine="710"/>
        <w:jc w:val="both"/>
        <w:rPr>
          <w:i/>
          <w:sz w:val="24"/>
        </w:rPr>
      </w:pPr>
      <w:r>
        <w:rPr>
          <w:sz w:val="24"/>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Pr>
          <w:i/>
          <w:sz w:val="24"/>
        </w:rPr>
        <w:t>Закон сохранения энергии в динамике жидкости и газа.</w:t>
      </w:r>
    </w:p>
    <w:p w:rsidR="0024435F" w:rsidRDefault="007D5E57">
      <w:pPr>
        <w:pStyle w:val="a3"/>
        <w:spacing w:line="275" w:lineRule="exact"/>
        <w:ind w:left="1530"/>
      </w:pPr>
      <w:r>
        <w:t>Механические колебания и волны. Амплитуда, период, частота, фаза колебаний.</w:t>
      </w:r>
    </w:p>
    <w:p w:rsidR="0024435F" w:rsidRDefault="007D5E57">
      <w:pPr>
        <w:spacing w:line="275" w:lineRule="exact"/>
        <w:ind w:left="819"/>
        <w:jc w:val="both"/>
        <w:rPr>
          <w:i/>
          <w:sz w:val="24"/>
        </w:rPr>
      </w:pPr>
      <w:r>
        <w:rPr>
          <w:sz w:val="24"/>
        </w:rPr>
        <w:t xml:space="preserve">Превращения энергии при колебаниях. </w:t>
      </w:r>
      <w:r>
        <w:rPr>
          <w:i/>
          <w:sz w:val="24"/>
        </w:rPr>
        <w:t>Вынужденные колебания, резонанс.</w:t>
      </w:r>
    </w:p>
    <w:p w:rsidR="0024435F" w:rsidRDefault="007D5E57">
      <w:pPr>
        <w:pStyle w:val="a3"/>
        <w:spacing w:line="275" w:lineRule="exact"/>
        <w:ind w:left="1530"/>
      </w:pPr>
      <w:r>
        <w:t>Поперечные и продольные волны. Энергия волны. Интерференция и дифракция волн.</w:t>
      </w:r>
    </w:p>
    <w:p w:rsidR="0024435F" w:rsidRDefault="007D5E57">
      <w:pPr>
        <w:pStyle w:val="a3"/>
        <w:spacing w:line="275" w:lineRule="exact"/>
      </w:pPr>
      <w:r>
        <w:t>Звуковые волны.</w:t>
      </w:r>
    </w:p>
    <w:p w:rsidR="0024435F" w:rsidRDefault="007D5E57">
      <w:pPr>
        <w:pStyle w:val="1"/>
        <w:spacing w:before="3" w:line="273" w:lineRule="exact"/>
      </w:pPr>
      <w:r>
        <w:t>Молекулярная физика и термодинамика</w:t>
      </w:r>
    </w:p>
    <w:p w:rsidR="0024435F" w:rsidRDefault="007D5E57">
      <w:pPr>
        <w:pStyle w:val="a3"/>
        <w:spacing w:line="273" w:lineRule="exact"/>
        <w:ind w:left="1530"/>
      </w:pPr>
      <w:r>
        <w:t>Предмет и задачи молекулярно-кинетической теории (МКТ) и термодинамики.</w:t>
      </w:r>
    </w:p>
    <w:p w:rsidR="0024435F" w:rsidRDefault="007D5E57">
      <w:pPr>
        <w:pStyle w:val="a3"/>
        <w:spacing w:before="2"/>
        <w:ind w:right="318" w:firstLine="710"/>
      </w:pPr>
      <w: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24435F" w:rsidRDefault="007D5E57">
      <w:pPr>
        <w:pStyle w:val="a3"/>
        <w:ind w:right="314" w:firstLine="710"/>
      </w:pPr>
      <w:r>
        <w:t>Модель идеального газа в термодинамике: уравнение Менделеева–Клапейрона, выражение для внутренней энергии. Закон Дальтона. Газовые законы.</w:t>
      </w:r>
    </w:p>
    <w:p w:rsidR="0024435F" w:rsidRDefault="007D5E57">
      <w:pPr>
        <w:spacing w:before="1"/>
        <w:ind w:left="819" w:right="317" w:firstLine="710"/>
        <w:jc w:val="both"/>
        <w:rPr>
          <w:sz w:val="24"/>
        </w:rPr>
      </w:pPr>
      <w:r>
        <w:rPr>
          <w:sz w:val="24"/>
        </w:rPr>
        <w:t xml:space="preserve">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w:t>
      </w:r>
      <w:r>
        <w:rPr>
          <w:i/>
          <w:sz w:val="24"/>
        </w:rPr>
        <w:t xml:space="preserve">Поверхностное натяжение. </w:t>
      </w:r>
      <w:r>
        <w:rPr>
          <w:sz w:val="24"/>
        </w:rPr>
        <w:t>Модель строения твердых тел</w:t>
      </w:r>
      <w:r>
        <w:rPr>
          <w:i/>
          <w:sz w:val="24"/>
        </w:rPr>
        <w:t>. Механические свойства твердых тел</w:t>
      </w:r>
      <w:r>
        <w:rPr>
          <w:sz w:val="24"/>
        </w:rPr>
        <w:t>.</w:t>
      </w:r>
    </w:p>
    <w:p w:rsidR="0024435F" w:rsidRDefault="007D5E57">
      <w:pPr>
        <w:pStyle w:val="a3"/>
        <w:ind w:right="313" w:firstLine="710"/>
        <w:jc w:val="right"/>
      </w:pPr>
      <w:r>
        <w:t xml:space="preserve">Внутренняя энергия. Работа и теплопередача как способы изменения внутренней энергии. Первый закон термодинамики. Адиабатный процесс. </w:t>
      </w:r>
      <w:r>
        <w:rPr>
          <w:i/>
        </w:rPr>
        <w:t xml:space="preserve">Второй закон термодинамики. </w:t>
      </w:r>
      <w:r>
        <w:t>Преобразования энергии в тепловых машинах. КПД тепловой машины. Цикл Карно.</w:t>
      </w:r>
    </w:p>
    <w:p w:rsidR="0024435F" w:rsidRDefault="007D5E57">
      <w:pPr>
        <w:pStyle w:val="a3"/>
        <w:spacing w:line="274" w:lineRule="exact"/>
        <w:jc w:val="left"/>
      </w:pPr>
      <w:r>
        <w:t>Экологические проблемы теплоэнергетики.</w:t>
      </w:r>
    </w:p>
    <w:p w:rsidR="0024435F" w:rsidRDefault="007D5E57">
      <w:pPr>
        <w:pStyle w:val="1"/>
        <w:spacing w:before="7" w:line="272" w:lineRule="exact"/>
        <w:jc w:val="left"/>
      </w:pPr>
      <w:r>
        <w:t>Электродинамика</w:t>
      </w:r>
    </w:p>
    <w:p w:rsidR="0024435F" w:rsidRDefault="007D5E57">
      <w:pPr>
        <w:pStyle w:val="a3"/>
        <w:ind w:right="317" w:firstLine="710"/>
      </w:pPr>
      <w:r>
        <w:t>Предмет и задачи электродинамики. Электрическое взаимодействие. Закон сохранения электрического заряда</w:t>
      </w:r>
      <w:r>
        <w:rPr>
          <w:i/>
        </w:rPr>
        <w:t xml:space="preserve">. </w:t>
      </w:r>
      <w:r>
        <w:t>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электрическогополя.</w:t>
      </w:r>
    </w:p>
    <w:p w:rsidR="0024435F" w:rsidRDefault="007D5E57">
      <w:pPr>
        <w:pStyle w:val="a3"/>
        <w:ind w:right="312" w:firstLine="710"/>
        <w:rPr>
          <w:i/>
        </w:rPr>
      </w:pPr>
      <w: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Pr>
          <w:i/>
        </w:rPr>
        <w:t xml:space="preserve">Электролиз. </w:t>
      </w:r>
      <w:r>
        <w:t xml:space="preserve">Полупроводниковые приборы. </w:t>
      </w:r>
      <w:r>
        <w:rPr>
          <w:i/>
        </w:rPr>
        <w:t>Сверхпроводимость.</w:t>
      </w:r>
    </w:p>
    <w:p w:rsidR="0024435F" w:rsidRDefault="007D5E57">
      <w:pPr>
        <w:pStyle w:val="a3"/>
        <w:ind w:right="321" w:firstLine="710"/>
      </w:pPr>
      <w: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силаЛоренца.</w:t>
      </w:r>
    </w:p>
    <w:p w:rsidR="0024435F" w:rsidRDefault="007D5E57">
      <w:pPr>
        <w:pStyle w:val="a3"/>
        <w:ind w:right="311" w:firstLine="710"/>
      </w:pPr>
      <w: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Pr>
          <w:i/>
        </w:rPr>
        <w:t xml:space="preserve">. </w:t>
      </w:r>
      <w:r>
        <w:t>Магнитные свойства вещества.</w:t>
      </w:r>
    </w:p>
    <w:p w:rsidR="0024435F" w:rsidRDefault="007D5E57">
      <w:pPr>
        <w:pStyle w:val="a3"/>
        <w:spacing w:before="1"/>
        <w:ind w:right="318" w:firstLine="710"/>
        <w:rPr>
          <w:i/>
        </w:rPr>
      </w:pPr>
      <w: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Pr>
          <w:i/>
        </w:rPr>
        <w:t>Элементарная теория трансформатора.</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9" w:firstLine="710"/>
      </w:pPr>
      <w:r>
        <w:lastRenderedPageBreak/>
        <w:t>Электромагнитное поле</w:t>
      </w:r>
      <w:r>
        <w:rPr>
          <w:i/>
        </w:rPr>
        <w:t xml:space="preserve">. </w:t>
      </w:r>
      <w: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24435F" w:rsidRDefault="007D5E57">
      <w:pPr>
        <w:pStyle w:val="a3"/>
        <w:spacing w:before="3"/>
        <w:ind w:right="319" w:firstLine="710"/>
      </w:pPr>
      <w: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24435F" w:rsidRDefault="007D5E57">
      <w:pPr>
        <w:pStyle w:val="a3"/>
        <w:ind w:right="322" w:firstLine="710"/>
      </w:pPr>
      <w:r>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p w:rsidR="0024435F" w:rsidRDefault="007D5E57">
      <w:pPr>
        <w:pStyle w:val="1"/>
        <w:spacing w:before="5" w:line="273" w:lineRule="exact"/>
      </w:pPr>
      <w:r>
        <w:t>Основы специальной теории относительности</w:t>
      </w:r>
    </w:p>
    <w:p w:rsidR="0024435F" w:rsidRDefault="007D5E57">
      <w:pPr>
        <w:ind w:left="819" w:right="318" w:firstLine="710"/>
        <w:jc w:val="both"/>
        <w:rPr>
          <w:sz w:val="24"/>
        </w:rPr>
      </w:pPr>
      <w:r>
        <w:rPr>
          <w:sz w:val="24"/>
        </w:rPr>
        <w:t xml:space="preserve">Инвариантность модуля скорости света в вакууме. Принцип относительности Эйнштейна. </w:t>
      </w:r>
      <w:r>
        <w:rPr>
          <w:i/>
          <w:sz w:val="24"/>
        </w:rPr>
        <w:t xml:space="preserve">Пространство и время в специальной теории относительности. Энергия и импульс свободной частицы. </w:t>
      </w:r>
      <w:r>
        <w:rPr>
          <w:sz w:val="24"/>
        </w:rPr>
        <w:t>Связь массы и энергии свободной частицы. Энергия покоя.</w:t>
      </w:r>
    </w:p>
    <w:p w:rsidR="0024435F" w:rsidRDefault="007D5E57">
      <w:pPr>
        <w:pStyle w:val="1"/>
        <w:spacing w:before="4" w:line="272" w:lineRule="exact"/>
        <w:jc w:val="left"/>
      </w:pPr>
      <w:r>
        <w:t>Квантовая физика. Физика атома и атомного ядра</w:t>
      </w:r>
    </w:p>
    <w:p w:rsidR="0024435F" w:rsidRDefault="007D5E57">
      <w:pPr>
        <w:pStyle w:val="a3"/>
        <w:spacing w:line="272" w:lineRule="exact"/>
        <w:ind w:left="1530"/>
        <w:jc w:val="left"/>
      </w:pPr>
      <w:r>
        <w:t>Предмет и задачи квантовой физики.</w:t>
      </w:r>
    </w:p>
    <w:p w:rsidR="0024435F" w:rsidRDefault="007D5E57">
      <w:pPr>
        <w:pStyle w:val="a3"/>
        <w:spacing w:before="3" w:line="275" w:lineRule="exact"/>
        <w:ind w:left="1530"/>
        <w:jc w:val="left"/>
      </w:pPr>
      <w:r>
        <w:t>Тепловое излучение. Распределение энергии в спектре абсолютно черного тела.</w:t>
      </w:r>
    </w:p>
    <w:p w:rsidR="0024435F" w:rsidRDefault="007D5E57">
      <w:pPr>
        <w:pStyle w:val="a3"/>
        <w:spacing w:line="242" w:lineRule="auto"/>
        <w:ind w:right="314" w:firstLine="710"/>
      </w:pPr>
      <w:r>
        <w:t>Гипотеза М. Планка о квантах. Фотоэффект. Опыты А.Г. Столетова, законы фотоэффекта. Уравнение А. Эйнштейна для фотоэффекта.</w:t>
      </w:r>
    </w:p>
    <w:p w:rsidR="0024435F" w:rsidRDefault="007D5E57">
      <w:pPr>
        <w:ind w:left="819" w:right="315" w:firstLine="710"/>
        <w:jc w:val="both"/>
        <w:rPr>
          <w:sz w:val="24"/>
        </w:rPr>
      </w:pPr>
      <w:r>
        <w:rPr>
          <w:sz w:val="24"/>
        </w:rPr>
        <w:t xml:space="preserve">Фотон. </w:t>
      </w:r>
      <w:r>
        <w:rPr>
          <w:i/>
          <w:sz w:val="24"/>
        </w:rPr>
        <w:t xml:space="preserve">Опыты П.Н. Лебедева и С.И. Вавилова. </w:t>
      </w:r>
      <w:r>
        <w:rPr>
          <w:sz w:val="24"/>
        </w:rPr>
        <w:t xml:space="preserve">Гипотеза </w:t>
      </w:r>
      <w:r>
        <w:rPr>
          <w:spacing w:val="-3"/>
          <w:sz w:val="24"/>
        </w:rPr>
        <w:t xml:space="preserve">Л. </w:t>
      </w:r>
      <w:r>
        <w:rPr>
          <w:sz w:val="24"/>
        </w:rPr>
        <w:t xml:space="preserve">де Бройля о волновых свойствах частиц. Корпускулярно-волновой дуализм. </w:t>
      </w:r>
      <w:r>
        <w:rPr>
          <w:i/>
          <w:sz w:val="24"/>
        </w:rPr>
        <w:t xml:space="preserve">Дифракция электронов. </w:t>
      </w:r>
      <w:r>
        <w:rPr>
          <w:sz w:val="24"/>
        </w:rPr>
        <w:t>Давление света. Соотношение неопределенностейГейзенберга.</w:t>
      </w:r>
    </w:p>
    <w:p w:rsidR="0024435F" w:rsidRDefault="007D5E57">
      <w:pPr>
        <w:pStyle w:val="a3"/>
        <w:ind w:right="316" w:firstLine="710"/>
      </w:pPr>
      <w: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24435F" w:rsidRDefault="007D5E57">
      <w:pPr>
        <w:pStyle w:val="a3"/>
        <w:spacing w:line="237" w:lineRule="auto"/>
        <w:ind w:right="320" w:firstLine="701"/>
      </w:pPr>
      <w:r>
        <w:t>Состав и строение атомного ядра. Изотопы. Ядерные силы. Дефект массы и энергия связи ядра.</w:t>
      </w:r>
    </w:p>
    <w:p w:rsidR="0024435F" w:rsidRDefault="007D5E57">
      <w:pPr>
        <w:pStyle w:val="a3"/>
        <w:spacing w:before="4" w:line="237" w:lineRule="auto"/>
        <w:ind w:right="315" w:firstLine="710"/>
      </w:pPr>
      <w:r>
        <w:t>Закон радиоактивного распада. Ядерные реакции, реакции деления и синтеза. Цепная реакция деления ядер. Ядерная энергетика. Термоядерный синтез.</w:t>
      </w:r>
    </w:p>
    <w:p w:rsidR="0024435F" w:rsidRDefault="007D5E57">
      <w:pPr>
        <w:spacing w:before="3"/>
        <w:ind w:left="819" w:right="311" w:firstLine="710"/>
        <w:jc w:val="both"/>
        <w:rPr>
          <w:i/>
          <w:sz w:val="24"/>
        </w:rPr>
      </w:pPr>
      <w:r>
        <w:rPr>
          <w:sz w:val="24"/>
        </w:rPr>
        <w:t xml:space="preserve">Элементарные частицы. Фундаментальные взаимодействия. </w:t>
      </w:r>
      <w:r>
        <w:rPr>
          <w:i/>
          <w:sz w:val="24"/>
        </w:rPr>
        <w:t>Ускорители элементарных частиц.</w:t>
      </w:r>
    </w:p>
    <w:p w:rsidR="0024435F" w:rsidRDefault="007D5E57">
      <w:pPr>
        <w:pStyle w:val="1"/>
        <w:spacing w:before="6" w:line="272" w:lineRule="exact"/>
      </w:pPr>
      <w:r>
        <w:t>Строение Вселенной</w:t>
      </w:r>
    </w:p>
    <w:p w:rsidR="0024435F" w:rsidRDefault="007D5E57">
      <w:pPr>
        <w:pStyle w:val="a3"/>
        <w:ind w:right="312" w:firstLine="710"/>
      </w:pPr>
      <w:r>
        <w:t>Применимость законов физики для объяснения природы космических объектов</w:t>
      </w:r>
      <w:r>
        <w:rPr>
          <w:i/>
        </w:rPr>
        <w:t xml:space="preserve">. </w:t>
      </w:r>
      <w:r>
        <w:t>Солнечная система. Звезды и источники их энергии. Классификация звезд. Эволюция Солнца и звезд.</w:t>
      </w:r>
    </w:p>
    <w:p w:rsidR="0024435F" w:rsidRDefault="007D5E57">
      <w:pPr>
        <w:ind w:left="819" w:right="316" w:firstLine="710"/>
        <w:jc w:val="both"/>
        <w:rPr>
          <w:i/>
          <w:sz w:val="24"/>
        </w:rPr>
      </w:pPr>
      <w:r>
        <w:rPr>
          <w:sz w:val="24"/>
        </w:rPr>
        <w:t xml:space="preserve">Галактика. Другие галактики. Пространственно-временные масштабы наблюдаемой Вселенной. Представление об эволюции Вселенной. </w:t>
      </w:r>
      <w:r>
        <w:rPr>
          <w:i/>
          <w:sz w:val="24"/>
        </w:rPr>
        <w:t>Темная материя и темная энергия.</w:t>
      </w:r>
    </w:p>
    <w:p w:rsidR="0024435F" w:rsidRDefault="007D5E57">
      <w:pPr>
        <w:pStyle w:val="1"/>
        <w:spacing w:before="4" w:line="272" w:lineRule="exact"/>
      </w:pPr>
      <w:r>
        <w:t>Примерный перечень практических и лабораторных работ (на выбор учителя)</w:t>
      </w:r>
    </w:p>
    <w:p w:rsidR="0024435F" w:rsidRDefault="007D5E57">
      <w:pPr>
        <w:pStyle w:val="a3"/>
        <w:spacing w:line="272" w:lineRule="exact"/>
        <w:ind w:left="1530"/>
      </w:pPr>
      <w:r>
        <w:t>Прямые измерения:</w:t>
      </w:r>
    </w:p>
    <w:p w:rsidR="0024435F" w:rsidRDefault="007D5E57">
      <w:pPr>
        <w:pStyle w:val="a4"/>
        <w:numPr>
          <w:ilvl w:val="1"/>
          <w:numId w:val="58"/>
        </w:numPr>
        <w:tabs>
          <w:tab w:val="left" w:pos="1525"/>
          <w:tab w:val="left" w:pos="1526"/>
        </w:tabs>
        <w:spacing w:before="5" w:line="237" w:lineRule="auto"/>
        <w:ind w:right="314" w:firstLine="283"/>
        <w:jc w:val="left"/>
        <w:rPr>
          <w:sz w:val="24"/>
        </w:rPr>
      </w:pPr>
      <w:r>
        <w:rPr>
          <w:sz w:val="24"/>
        </w:rPr>
        <w:t>измерение мгновенной скорости с использованием секундомера или компьютера с датчиками;</w:t>
      </w:r>
    </w:p>
    <w:p w:rsidR="0024435F" w:rsidRDefault="007D5E57">
      <w:pPr>
        <w:pStyle w:val="a4"/>
        <w:numPr>
          <w:ilvl w:val="1"/>
          <w:numId w:val="58"/>
        </w:numPr>
        <w:tabs>
          <w:tab w:val="left" w:pos="1525"/>
          <w:tab w:val="left" w:pos="1526"/>
        </w:tabs>
        <w:spacing w:before="3" w:line="275" w:lineRule="exact"/>
        <w:ind w:left="1525"/>
        <w:jc w:val="left"/>
        <w:rPr>
          <w:sz w:val="24"/>
        </w:rPr>
      </w:pPr>
      <w:r>
        <w:rPr>
          <w:sz w:val="24"/>
        </w:rPr>
        <w:t>сравнение масс (по взаимодействию);</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измерение сил вмеханике;</w:t>
      </w:r>
    </w:p>
    <w:p w:rsidR="0024435F" w:rsidRDefault="007D5E57">
      <w:pPr>
        <w:pStyle w:val="a4"/>
        <w:numPr>
          <w:ilvl w:val="1"/>
          <w:numId w:val="58"/>
        </w:numPr>
        <w:tabs>
          <w:tab w:val="left" w:pos="1525"/>
          <w:tab w:val="left" w:pos="1526"/>
        </w:tabs>
        <w:spacing w:before="2" w:line="275" w:lineRule="exact"/>
        <w:ind w:left="1525"/>
        <w:jc w:val="left"/>
        <w:rPr>
          <w:sz w:val="24"/>
        </w:rPr>
      </w:pPr>
      <w:r>
        <w:rPr>
          <w:sz w:val="24"/>
        </w:rPr>
        <w:t>измерение температуры жидкостными и цифровымитермометрами;</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оценка сил взаимодействия молекул (методом отрывакапель);</w:t>
      </w:r>
    </w:p>
    <w:p w:rsidR="0024435F" w:rsidRDefault="007D5E57">
      <w:pPr>
        <w:pStyle w:val="a4"/>
        <w:numPr>
          <w:ilvl w:val="1"/>
          <w:numId w:val="58"/>
        </w:numPr>
        <w:tabs>
          <w:tab w:val="left" w:pos="1525"/>
          <w:tab w:val="left" w:pos="1526"/>
        </w:tabs>
        <w:spacing w:before="3" w:line="275" w:lineRule="exact"/>
        <w:ind w:left="1525"/>
        <w:jc w:val="left"/>
        <w:rPr>
          <w:sz w:val="24"/>
        </w:rPr>
      </w:pPr>
      <w:r>
        <w:rPr>
          <w:sz w:val="24"/>
        </w:rPr>
        <w:t>измерение термодинамических параметровгаза;</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измерение ЭДС источника тока;</w:t>
      </w:r>
    </w:p>
    <w:p w:rsidR="0024435F" w:rsidRDefault="007D5E57">
      <w:pPr>
        <w:pStyle w:val="a4"/>
        <w:numPr>
          <w:ilvl w:val="1"/>
          <w:numId w:val="58"/>
        </w:numPr>
        <w:tabs>
          <w:tab w:val="left" w:pos="1525"/>
          <w:tab w:val="left" w:pos="1526"/>
        </w:tabs>
        <w:spacing w:before="2"/>
        <w:ind w:right="312" w:firstLine="283"/>
        <w:jc w:val="left"/>
        <w:rPr>
          <w:sz w:val="24"/>
        </w:rPr>
      </w:pPr>
      <w:r>
        <w:rPr>
          <w:sz w:val="24"/>
        </w:rPr>
        <w:t>измерение силы взаимодействия катушки с током и магнита помощью электронных весов;</w:t>
      </w:r>
    </w:p>
    <w:p w:rsidR="0024435F" w:rsidRDefault="007D5E57">
      <w:pPr>
        <w:pStyle w:val="a4"/>
        <w:numPr>
          <w:ilvl w:val="1"/>
          <w:numId w:val="58"/>
        </w:numPr>
        <w:tabs>
          <w:tab w:val="left" w:pos="1525"/>
          <w:tab w:val="left" w:pos="1526"/>
        </w:tabs>
        <w:spacing w:before="1" w:line="275" w:lineRule="exact"/>
        <w:ind w:left="1525"/>
        <w:jc w:val="left"/>
        <w:rPr>
          <w:sz w:val="24"/>
        </w:rPr>
      </w:pPr>
      <w:r>
        <w:rPr>
          <w:sz w:val="24"/>
        </w:rPr>
        <w:t>определение периода обращения двойных звезд (печатныематериалы).</w:t>
      </w:r>
    </w:p>
    <w:p w:rsidR="0024435F" w:rsidRDefault="007D5E57">
      <w:pPr>
        <w:pStyle w:val="a3"/>
        <w:spacing w:line="275" w:lineRule="exact"/>
        <w:ind w:left="0" w:right="6911"/>
        <w:jc w:val="right"/>
      </w:pPr>
      <w:r>
        <w:t>Косвенные измерения:</w:t>
      </w:r>
    </w:p>
    <w:p w:rsidR="0024435F" w:rsidRDefault="007D5E57">
      <w:pPr>
        <w:pStyle w:val="a4"/>
        <w:numPr>
          <w:ilvl w:val="1"/>
          <w:numId w:val="58"/>
        </w:numPr>
        <w:tabs>
          <w:tab w:val="left" w:pos="422"/>
          <w:tab w:val="left" w:pos="423"/>
        </w:tabs>
        <w:spacing w:before="2" w:line="275" w:lineRule="exact"/>
        <w:ind w:left="1525" w:right="6996" w:hanging="1526"/>
        <w:jc w:val="right"/>
        <w:rPr>
          <w:sz w:val="24"/>
        </w:rPr>
      </w:pPr>
      <w:r>
        <w:rPr>
          <w:sz w:val="24"/>
        </w:rPr>
        <w:t>измерениеускорения;</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измерение ускорения свободногопадения;</w:t>
      </w:r>
    </w:p>
    <w:p w:rsidR="0024435F" w:rsidRDefault="007D5E57">
      <w:pPr>
        <w:pStyle w:val="a4"/>
        <w:numPr>
          <w:ilvl w:val="1"/>
          <w:numId w:val="58"/>
        </w:numPr>
        <w:tabs>
          <w:tab w:val="left" w:pos="1525"/>
          <w:tab w:val="left" w:pos="1526"/>
        </w:tabs>
        <w:spacing w:before="3"/>
        <w:ind w:left="1525"/>
        <w:jc w:val="left"/>
        <w:rPr>
          <w:sz w:val="24"/>
        </w:rPr>
      </w:pPr>
      <w:r>
        <w:rPr>
          <w:sz w:val="24"/>
        </w:rPr>
        <w:t>определение энергии и импульса по тормозномупути;</w:t>
      </w:r>
    </w:p>
    <w:p w:rsidR="0024435F" w:rsidRDefault="0024435F">
      <w:pPr>
        <w:rPr>
          <w:sz w:val="24"/>
        </w:rPr>
        <w:sectPr w:rsidR="0024435F">
          <w:pgSz w:w="11900" w:h="16840"/>
          <w:pgMar w:top="1040" w:right="240" w:bottom="940" w:left="880" w:header="0" w:footer="672" w:gutter="0"/>
          <w:cols w:space="720"/>
        </w:sectPr>
      </w:pPr>
    </w:p>
    <w:p w:rsidR="0024435F" w:rsidRDefault="007D5E57">
      <w:pPr>
        <w:pStyle w:val="a4"/>
        <w:numPr>
          <w:ilvl w:val="1"/>
          <w:numId w:val="58"/>
        </w:numPr>
        <w:tabs>
          <w:tab w:val="left" w:pos="1525"/>
          <w:tab w:val="left" w:pos="1526"/>
        </w:tabs>
        <w:spacing w:before="66"/>
        <w:ind w:left="1525"/>
        <w:jc w:val="left"/>
        <w:rPr>
          <w:sz w:val="24"/>
        </w:rPr>
      </w:pPr>
      <w:r>
        <w:rPr>
          <w:sz w:val="24"/>
        </w:rPr>
        <w:lastRenderedPageBreak/>
        <w:t>измерение удельной теплоты плавленияльда;</w:t>
      </w:r>
    </w:p>
    <w:p w:rsidR="0024435F" w:rsidRDefault="007D5E57">
      <w:pPr>
        <w:pStyle w:val="a4"/>
        <w:numPr>
          <w:ilvl w:val="1"/>
          <w:numId w:val="58"/>
        </w:numPr>
        <w:tabs>
          <w:tab w:val="left" w:pos="1525"/>
          <w:tab w:val="left" w:pos="1526"/>
          <w:tab w:val="left" w:pos="2841"/>
          <w:tab w:val="left" w:pos="4666"/>
          <w:tab w:val="left" w:pos="5948"/>
          <w:tab w:val="left" w:pos="7777"/>
          <w:tab w:val="left" w:pos="8493"/>
          <w:tab w:val="left" w:pos="9194"/>
        </w:tabs>
        <w:spacing w:before="5" w:line="237" w:lineRule="auto"/>
        <w:ind w:right="317" w:firstLine="283"/>
        <w:jc w:val="left"/>
        <w:rPr>
          <w:sz w:val="24"/>
        </w:rPr>
      </w:pPr>
      <w:r>
        <w:rPr>
          <w:sz w:val="24"/>
        </w:rPr>
        <w:t>измерение</w:t>
      </w:r>
      <w:r>
        <w:rPr>
          <w:sz w:val="24"/>
        </w:rPr>
        <w:tab/>
        <w:t>напряженности</w:t>
      </w:r>
      <w:r>
        <w:rPr>
          <w:sz w:val="24"/>
        </w:rPr>
        <w:tab/>
        <w:t>вихревого</w:t>
      </w:r>
      <w:r>
        <w:rPr>
          <w:sz w:val="24"/>
        </w:rPr>
        <w:tab/>
        <w:t>электрического</w:t>
      </w:r>
      <w:r>
        <w:rPr>
          <w:sz w:val="24"/>
        </w:rPr>
        <w:tab/>
        <w:t>поля</w:t>
      </w:r>
      <w:r>
        <w:rPr>
          <w:sz w:val="24"/>
        </w:rPr>
        <w:tab/>
        <w:t>(при</w:t>
      </w:r>
      <w:r>
        <w:rPr>
          <w:sz w:val="24"/>
        </w:rPr>
        <w:tab/>
      </w:r>
      <w:r>
        <w:rPr>
          <w:spacing w:val="-3"/>
          <w:sz w:val="24"/>
        </w:rPr>
        <w:t xml:space="preserve">наблюдении </w:t>
      </w:r>
      <w:r>
        <w:rPr>
          <w:sz w:val="24"/>
        </w:rPr>
        <w:t>электромагнитнойиндукции);</w:t>
      </w:r>
    </w:p>
    <w:p w:rsidR="0024435F" w:rsidRDefault="007D5E57">
      <w:pPr>
        <w:pStyle w:val="a4"/>
        <w:numPr>
          <w:ilvl w:val="1"/>
          <w:numId w:val="58"/>
        </w:numPr>
        <w:tabs>
          <w:tab w:val="left" w:pos="1525"/>
          <w:tab w:val="left" w:pos="1526"/>
        </w:tabs>
        <w:spacing w:before="3" w:line="275" w:lineRule="exact"/>
        <w:ind w:left="1525"/>
        <w:jc w:val="left"/>
        <w:rPr>
          <w:sz w:val="24"/>
        </w:rPr>
      </w:pPr>
      <w:r>
        <w:rPr>
          <w:sz w:val="24"/>
        </w:rPr>
        <w:t>измерение внутреннего сопротивления источникатока;</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определение показателя преломлениясреды;</w:t>
      </w:r>
    </w:p>
    <w:p w:rsidR="0024435F" w:rsidRDefault="007D5E57">
      <w:pPr>
        <w:pStyle w:val="a4"/>
        <w:numPr>
          <w:ilvl w:val="1"/>
          <w:numId w:val="58"/>
        </w:numPr>
        <w:tabs>
          <w:tab w:val="left" w:pos="1525"/>
          <w:tab w:val="left" w:pos="1526"/>
        </w:tabs>
        <w:spacing w:before="3" w:line="275" w:lineRule="exact"/>
        <w:ind w:left="1525"/>
        <w:jc w:val="left"/>
        <w:rPr>
          <w:sz w:val="24"/>
        </w:rPr>
      </w:pPr>
      <w:r>
        <w:rPr>
          <w:sz w:val="24"/>
        </w:rPr>
        <w:t>измерение фокусного расстояния собирающей и рассеивающейлинз;</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определение длины световойволны;</w:t>
      </w:r>
    </w:p>
    <w:p w:rsidR="0024435F" w:rsidRDefault="007D5E57">
      <w:pPr>
        <w:pStyle w:val="a4"/>
        <w:numPr>
          <w:ilvl w:val="1"/>
          <w:numId w:val="58"/>
        </w:numPr>
        <w:tabs>
          <w:tab w:val="left" w:pos="1525"/>
          <w:tab w:val="left" w:pos="1526"/>
        </w:tabs>
        <w:spacing w:before="5" w:line="237" w:lineRule="auto"/>
        <w:ind w:right="320" w:firstLine="283"/>
        <w:jc w:val="left"/>
        <w:rPr>
          <w:sz w:val="24"/>
        </w:rPr>
      </w:pPr>
      <w:r>
        <w:rPr>
          <w:sz w:val="24"/>
        </w:rPr>
        <w:t>определение импульса и энергии частицы при движении в магнитном поле (по фотографиям).</w:t>
      </w:r>
    </w:p>
    <w:p w:rsidR="0024435F" w:rsidRDefault="007D5E57">
      <w:pPr>
        <w:pStyle w:val="a3"/>
        <w:spacing w:before="3" w:line="275" w:lineRule="exact"/>
        <w:ind w:left="1530"/>
        <w:jc w:val="left"/>
      </w:pPr>
      <w:r>
        <w:t>Наблюдение явлений:</w:t>
      </w:r>
    </w:p>
    <w:p w:rsidR="0024435F" w:rsidRDefault="007D5E57">
      <w:pPr>
        <w:pStyle w:val="a4"/>
        <w:numPr>
          <w:ilvl w:val="1"/>
          <w:numId w:val="58"/>
        </w:numPr>
        <w:tabs>
          <w:tab w:val="left" w:pos="1525"/>
          <w:tab w:val="left" w:pos="1526"/>
        </w:tabs>
        <w:spacing w:line="242" w:lineRule="auto"/>
        <w:ind w:right="316" w:firstLine="283"/>
        <w:jc w:val="left"/>
        <w:rPr>
          <w:sz w:val="24"/>
        </w:rPr>
      </w:pPr>
      <w:r>
        <w:rPr>
          <w:sz w:val="24"/>
        </w:rPr>
        <w:t>наблюдение механических явлений в инерциальных и неинерциальных системах отсчета;</w:t>
      </w:r>
    </w:p>
    <w:p w:rsidR="0024435F" w:rsidRDefault="007D5E57">
      <w:pPr>
        <w:pStyle w:val="a4"/>
        <w:numPr>
          <w:ilvl w:val="1"/>
          <w:numId w:val="58"/>
        </w:numPr>
        <w:tabs>
          <w:tab w:val="left" w:pos="1525"/>
          <w:tab w:val="left" w:pos="1526"/>
        </w:tabs>
        <w:spacing w:line="271" w:lineRule="exact"/>
        <w:ind w:left="1525"/>
        <w:jc w:val="left"/>
        <w:rPr>
          <w:sz w:val="24"/>
        </w:rPr>
      </w:pPr>
      <w:r>
        <w:rPr>
          <w:sz w:val="24"/>
        </w:rPr>
        <w:t>наблюдение вынужденных колебаний ирезонанса;</w:t>
      </w:r>
    </w:p>
    <w:p w:rsidR="0024435F" w:rsidRDefault="007D5E57">
      <w:pPr>
        <w:pStyle w:val="a4"/>
        <w:numPr>
          <w:ilvl w:val="1"/>
          <w:numId w:val="58"/>
        </w:numPr>
        <w:tabs>
          <w:tab w:val="left" w:pos="1525"/>
          <w:tab w:val="left" w:pos="1526"/>
        </w:tabs>
        <w:spacing w:before="1" w:line="275" w:lineRule="exact"/>
        <w:ind w:left="1525"/>
        <w:jc w:val="left"/>
        <w:rPr>
          <w:sz w:val="24"/>
        </w:rPr>
      </w:pPr>
      <w:r>
        <w:rPr>
          <w:sz w:val="24"/>
        </w:rPr>
        <w:t>наблюдениедиффузии;</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наблюдение явления электромагнитнойиндукции;</w:t>
      </w:r>
    </w:p>
    <w:p w:rsidR="0024435F" w:rsidRDefault="007D5E57">
      <w:pPr>
        <w:pStyle w:val="a4"/>
        <w:numPr>
          <w:ilvl w:val="1"/>
          <w:numId w:val="58"/>
        </w:numPr>
        <w:tabs>
          <w:tab w:val="left" w:pos="1525"/>
          <w:tab w:val="left" w:pos="1526"/>
        </w:tabs>
        <w:spacing w:before="3" w:line="275" w:lineRule="exact"/>
        <w:ind w:left="1525"/>
        <w:jc w:val="left"/>
        <w:rPr>
          <w:sz w:val="24"/>
        </w:rPr>
      </w:pPr>
      <w:r>
        <w:rPr>
          <w:sz w:val="24"/>
        </w:rPr>
        <w:t>наблюдение волновых свойств света: дифракция, интерференция,поляризация;</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наблюдениеспектров;</w:t>
      </w:r>
    </w:p>
    <w:p w:rsidR="0024435F" w:rsidRDefault="007D5E57">
      <w:pPr>
        <w:pStyle w:val="a4"/>
        <w:numPr>
          <w:ilvl w:val="1"/>
          <w:numId w:val="58"/>
        </w:numPr>
        <w:tabs>
          <w:tab w:val="left" w:pos="1525"/>
          <w:tab w:val="left" w:pos="1526"/>
        </w:tabs>
        <w:spacing w:before="2" w:line="275" w:lineRule="exact"/>
        <w:ind w:left="1525"/>
        <w:jc w:val="left"/>
        <w:rPr>
          <w:sz w:val="24"/>
        </w:rPr>
      </w:pPr>
      <w:r>
        <w:rPr>
          <w:sz w:val="24"/>
        </w:rPr>
        <w:t xml:space="preserve">вечерние наблюдения звезд, </w:t>
      </w:r>
      <w:r>
        <w:rPr>
          <w:spacing w:val="-3"/>
          <w:sz w:val="24"/>
        </w:rPr>
        <w:t xml:space="preserve">Луны </w:t>
      </w:r>
      <w:r>
        <w:rPr>
          <w:sz w:val="24"/>
        </w:rPr>
        <w:t>и планет в телескоп илибинокль.</w:t>
      </w:r>
    </w:p>
    <w:p w:rsidR="0024435F" w:rsidRDefault="007D5E57">
      <w:pPr>
        <w:pStyle w:val="a3"/>
        <w:spacing w:line="275" w:lineRule="exact"/>
        <w:ind w:left="1530"/>
        <w:jc w:val="left"/>
      </w:pPr>
      <w:r>
        <w:t>Исследования:</w:t>
      </w:r>
    </w:p>
    <w:p w:rsidR="0024435F" w:rsidRDefault="007D5E57">
      <w:pPr>
        <w:pStyle w:val="a4"/>
        <w:numPr>
          <w:ilvl w:val="1"/>
          <w:numId w:val="58"/>
        </w:numPr>
        <w:tabs>
          <w:tab w:val="left" w:pos="1525"/>
          <w:tab w:val="left" w:pos="1526"/>
          <w:tab w:val="left" w:pos="3225"/>
          <w:tab w:val="left" w:pos="5400"/>
          <w:tab w:val="left" w:pos="6701"/>
          <w:tab w:val="left" w:pos="7110"/>
          <w:tab w:val="left" w:pos="9078"/>
        </w:tabs>
        <w:spacing w:before="5" w:line="237" w:lineRule="auto"/>
        <w:ind w:right="321" w:firstLine="283"/>
        <w:jc w:val="left"/>
        <w:rPr>
          <w:sz w:val="24"/>
        </w:rPr>
      </w:pPr>
      <w:r>
        <w:rPr>
          <w:sz w:val="24"/>
        </w:rPr>
        <w:t>исследование</w:t>
      </w:r>
      <w:r>
        <w:rPr>
          <w:sz w:val="24"/>
        </w:rPr>
        <w:tab/>
        <w:t>равноускоренного</w:t>
      </w:r>
      <w:r>
        <w:rPr>
          <w:sz w:val="24"/>
        </w:rPr>
        <w:tab/>
        <w:t>движения</w:t>
      </w:r>
      <w:r>
        <w:rPr>
          <w:sz w:val="24"/>
        </w:rPr>
        <w:tab/>
        <w:t>с</w:t>
      </w:r>
      <w:r>
        <w:rPr>
          <w:sz w:val="24"/>
        </w:rPr>
        <w:tab/>
        <w:t>использованием</w:t>
      </w:r>
      <w:r>
        <w:rPr>
          <w:sz w:val="24"/>
        </w:rPr>
        <w:tab/>
      </w:r>
      <w:r>
        <w:rPr>
          <w:spacing w:val="-3"/>
          <w:sz w:val="24"/>
        </w:rPr>
        <w:t xml:space="preserve">электронного </w:t>
      </w:r>
      <w:r>
        <w:rPr>
          <w:sz w:val="24"/>
        </w:rPr>
        <w:t>секундомера или компьютера сдатчиками;</w:t>
      </w:r>
    </w:p>
    <w:p w:rsidR="0024435F" w:rsidRDefault="007D5E57">
      <w:pPr>
        <w:pStyle w:val="a4"/>
        <w:numPr>
          <w:ilvl w:val="1"/>
          <w:numId w:val="58"/>
        </w:numPr>
        <w:tabs>
          <w:tab w:val="left" w:pos="1525"/>
          <w:tab w:val="left" w:pos="1526"/>
        </w:tabs>
        <w:spacing w:before="3" w:line="275" w:lineRule="exact"/>
        <w:ind w:left="1525"/>
        <w:jc w:val="left"/>
        <w:rPr>
          <w:sz w:val="24"/>
        </w:rPr>
      </w:pPr>
      <w:r>
        <w:rPr>
          <w:sz w:val="24"/>
        </w:rPr>
        <w:t>исследование движения тела, брошенногогоризонтально;</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исследование центральногоудара;</w:t>
      </w:r>
    </w:p>
    <w:p w:rsidR="0024435F" w:rsidRDefault="007D5E57">
      <w:pPr>
        <w:pStyle w:val="a4"/>
        <w:numPr>
          <w:ilvl w:val="1"/>
          <w:numId w:val="58"/>
        </w:numPr>
        <w:tabs>
          <w:tab w:val="left" w:pos="1525"/>
          <w:tab w:val="left" w:pos="1526"/>
        </w:tabs>
        <w:spacing w:before="3" w:line="275" w:lineRule="exact"/>
        <w:ind w:left="1525"/>
        <w:jc w:val="left"/>
        <w:rPr>
          <w:sz w:val="24"/>
        </w:rPr>
      </w:pPr>
      <w:r>
        <w:rPr>
          <w:sz w:val="24"/>
        </w:rPr>
        <w:t>исследование качения цилиндра по наклоннойплоскости;</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исследование движения броуновской частицы (по трекамПеррена);</w:t>
      </w:r>
    </w:p>
    <w:p w:rsidR="0024435F" w:rsidRDefault="007D5E57">
      <w:pPr>
        <w:pStyle w:val="a4"/>
        <w:numPr>
          <w:ilvl w:val="1"/>
          <w:numId w:val="58"/>
        </w:numPr>
        <w:tabs>
          <w:tab w:val="left" w:pos="1525"/>
          <w:tab w:val="left" w:pos="1526"/>
        </w:tabs>
        <w:spacing w:before="2" w:line="275" w:lineRule="exact"/>
        <w:ind w:left="1525"/>
        <w:jc w:val="left"/>
        <w:rPr>
          <w:sz w:val="24"/>
        </w:rPr>
      </w:pPr>
      <w:r>
        <w:rPr>
          <w:sz w:val="24"/>
        </w:rPr>
        <w:t>исследованиеизопроцессов;</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исследование изохорного процесса и оценка абсолютногонуля;</w:t>
      </w:r>
    </w:p>
    <w:p w:rsidR="0024435F" w:rsidRDefault="007D5E57">
      <w:pPr>
        <w:pStyle w:val="a4"/>
        <w:numPr>
          <w:ilvl w:val="1"/>
          <w:numId w:val="58"/>
        </w:numPr>
        <w:tabs>
          <w:tab w:val="left" w:pos="1525"/>
          <w:tab w:val="left" w:pos="1526"/>
        </w:tabs>
        <w:spacing w:before="2" w:line="275" w:lineRule="exact"/>
        <w:ind w:left="1525"/>
        <w:jc w:val="left"/>
        <w:rPr>
          <w:sz w:val="24"/>
        </w:rPr>
      </w:pPr>
      <w:r>
        <w:rPr>
          <w:sz w:val="24"/>
        </w:rPr>
        <w:t>исследование остыванияводы;</w:t>
      </w:r>
    </w:p>
    <w:p w:rsidR="0024435F" w:rsidRDefault="007D5E57">
      <w:pPr>
        <w:pStyle w:val="a4"/>
        <w:numPr>
          <w:ilvl w:val="1"/>
          <w:numId w:val="58"/>
        </w:numPr>
        <w:tabs>
          <w:tab w:val="left" w:pos="1525"/>
          <w:tab w:val="left" w:pos="1526"/>
        </w:tabs>
        <w:spacing w:line="242" w:lineRule="auto"/>
        <w:ind w:right="317" w:firstLine="283"/>
        <w:jc w:val="left"/>
        <w:rPr>
          <w:sz w:val="24"/>
        </w:rPr>
      </w:pPr>
      <w:r>
        <w:rPr>
          <w:sz w:val="24"/>
        </w:rPr>
        <w:t>исследование зависимости напряжения на полюсах источника тока от силы тока в цепи;</w:t>
      </w:r>
    </w:p>
    <w:p w:rsidR="0024435F" w:rsidRDefault="007D5E57">
      <w:pPr>
        <w:pStyle w:val="a4"/>
        <w:numPr>
          <w:ilvl w:val="1"/>
          <w:numId w:val="58"/>
        </w:numPr>
        <w:tabs>
          <w:tab w:val="left" w:pos="1525"/>
          <w:tab w:val="left" w:pos="1526"/>
        </w:tabs>
        <w:spacing w:line="271" w:lineRule="exact"/>
        <w:ind w:left="1525"/>
        <w:jc w:val="left"/>
        <w:rPr>
          <w:sz w:val="24"/>
        </w:rPr>
      </w:pPr>
      <w:r>
        <w:rPr>
          <w:sz w:val="24"/>
        </w:rPr>
        <w:t>исследование зависимости силы тока через лампочку от напряжения наней;</w:t>
      </w:r>
    </w:p>
    <w:p w:rsidR="0024435F" w:rsidRDefault="007D5E57">
      <w:pPr>
        <w:pStyle w:val="a4"/>
        <w:numPr>
          <w:ilvl w:val="1"/>
          <w:numId w:val="58"/>
        </w:numPr>
        <w:tabs>
          <w:tab w:val="left" w:pos="1525"/>
          <w:tab w:val="left" w:pos="1526"/>
        </w:tabs>
        <w:spacing w:before="2" w:line="275" w:lineRule="exact"/>
        <w:ind w:left="1525"/>
        <w:jc w:val="left"/>
        <w:rPr>
          <w:sz w:val="24"/>
        </w:rPr>
      </w:pPr>
      <w:r>
        <w:rPr>
          <w:sz w:val="24"/>
        </w:rPr>
        <w:t>исследование нагревания воды нагревателем небольшоймощности;</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исследование явления электромагнитнойиндукции;</w:t>
      </w:r>
    </w:p>
    <w:p w:rsidR="0024435F" w:rsidRDefault="007D5E57">
      <w:pPr>
        <w:pStyle w:val="a4"/>
        <w:numPr>
          <w:ilvl w:val="1"/>
          <w:numId w:val="58"/>
        </w:numPr>
        <w:tabs>
          <w:tab w:val="left" w:pos="1525"/>
          <w:tab w:val="left" w:pos="1526"/>
        </w:tabs>
        <w:spacing w:before="2" w:line="275" w:lineRule="exact"/>
        <w:ind w:left="1525"/>
        <w:jc w:val="left"/>
        <w:rPr>
          <w:sz w:val="24"/>
        </w:rPr>
      </w:pPr>
      <w:r>
        <w:rPr>
          <w:sz w:val="24"/>
        </w:rPr>
        <w:t>исследование зависимости угла преломления от углападения;</w:t>
      </w:r>
    </w:p>
    <w:p w:rsidR="0024435F" w:rsidRDefault="007D5E57">
      <w:pPr>
        <w:pStyle w:val="a4"/>
        <w:numPr>
          <w:ilvl w:val="1"/>
          <w:numId w:val="58"/>
        </w:numPr>
        <w:tabs>
          <w:tab w:val="left" w:pos="1525"/>
          <w:tab w:val="left" w:pos="1526"/>
        </w:tabs>
        <w:spacing w:line="242" w:lineRule="auto"/>
        <w:ind w:right="311" w:firstLine="283"/>
        <w:jc w:val="left"/>
        <w:rPr>
          <w:sz w:val="24"/>
        </w:rPr>
      </w:pPr>
      <w:r>
        <w:rPr>
          <w:sz w:val="24"/>
        </w:rPr>
        <w:t xml:space="preserve">исследование зависимости расстояния от линзы до изображения от расстояния </w:t>
      </w:r>
      <w:r>
        <w:rPr>
          <w:spacing w:val="4"/>
          <w:sz w:val="24"/>
        </w:rPr>
        <w:t xml:space="preserve">от </w:t>
      </w:r>
      <w:r>
        <w:rPr>
          <w:sz w:val="24"/>
        </w:rPr>
        <w:t>линзы допредмета;</w:t>
      </w:r>
    </w:p>
    <w:p w:rsidR="0024435F" w:rsidRDefault="007D5E57">
      <w:pPr>
        <w:pStyle w:val="a4"/>
        <w:numPr>
          <w:ilvl w:val="1"/>
          <w:numId w:val="58"/>
        </w:numPr>
        <w:tabs>
          <w:tab w:val="left" w:pos="1525"/>
          <w:tab w:val="left" w:pos="1526"/>
        </w:tabs>
        <w:spacing w:line="271" w:lineRule="exact"/>
        <w:ind w:left="1525"/>
        <w:jc w:val="left"/>
        <w:rPr>
          <w:sz w:val="24"/>
        </w:rPr>
      </w:pPr>
      <w:r>
        <w:rPr>
          <w:sz w:val="24"/>
        </w:rPr>
        <w:t>исследование спектра водорода;</w:t>
      </w:r>
    </w:p>
    <w:p w:rsidR="0024435F" w:rsidRDefault="007D5E57">
      <w:pPr>
        <w:pStyle w:val="a4"/>
        <w:numPr>
          <w:ilvl w:val="1"/>
          <w:numId w:val="58"/>
        </w:numPr>
        <w:tabs>
          <w:tab w:val="left" w:pos="1525"/>
          <w:tab w:val="left" w:pos="1526"/>
        </w:tabs>
        <w:spacing w:before="2" w:line="275" w:lineRule="exact"/>
        <w:ind w:left="1525"/>
        <w:jc w:val="left"/>
        <w:rPr>
          <w:sz w:val="24"/>
        </w:rPr>
      </w:pPr>
      <w:r>
        <w:rPr>
          <w:sz w:val="24"/>
        </w:rPr>
        <w:t xml:space="preserve">исследование движения двойных звезд </w:t>
      </w:r>
      <w:r>
        <w:rPr>
          <w:spacing w:val="-3"/>
          <w:sz w:val="24"/>
        </w:rPr>
        <w:t xml:space="preserve">(по </w:t>
      </w:r>
      <w:r>
        <w:rPr>
          <w:sz w:val="24"/>
        </w:rPr>
        <w:t>печатнымматериалам).</w:t>
      </w:r>
    </w:p>
    <w:p w:rsidR="0024435F" w:rsidRDefault="007D5E57">
      <w:pPr>
        <w:pStyle w:val="a3"/>
        <w:spacing w:line="275" w:lineRule="exact"/>
        <w:ind w:left="1530"/>
        <w:jc w:val="left"/>
      </w:pPr>
      <w:r>
        <w:t>Проверка гипотез (в том числе имеются неверные):</w:t>
      </w:r>
    </w:p>
    <w:p w:rsidR="0024435F" w:rsidRDefault="007D5E57">
      <w:pPr>
        <w:pStyle w:val="a4"/>
        <w:numPr>
          <w:ilvl w:val="1"/>
          <w:numId w:val="58"/>
        </w:numPr>
        <w:tabs>
          <w:tab w:val="left" w:pos="1525"/>
          <w:tab w:val="left" w:pos="1526"/>
        </w:tabs>
        <w:spacing w:before="2"/>
        <w:ind w:right="315" w:firstLine="283"/>
        <w:jc w:val="left"/>
        <w:rPr>
          <w:sz w:val="24"/>
        </w:rPr>
      </w:pPr>
      <w:r>
        <w:rPr>
          <w:sz w:val="24"/>
        </w:rPr>
        <w:t>при движении бруска по наклонной плоскости время перемещения на определенное расстояния тем больше, чем больше массабруска;</w:t>
      </w:r>
    </w:p>
    <w:p w:rsidR="0024435F" w:rsidRDefault="007D5E57">
      <w:pPr>
        <w:pStyle w:val="a4"/>
        <w:numPr>
          <w:ilvl w:val="1"/>
          <w:numId w:val="58"/>
        </w:numPr>
        <w:tabs>
          <w:tab w:val="left" w:pos="1525"/>
          <w:tab w:val="left" w:pos="1526"/>
        </w:tabs>
        <w:spacing w:before="1" w:line="275" w:lineRule="exact"/>
        <w:ind w:left="1525"/>
        <w:jc w:val="left"/>
        <w:rPr>
          <w:sz w:val="24"/>
        </w:rPr>
      </w:pPr>
      <w:r>
        <w:rPr>
          <w:sz w:val="24"/>
        </w:rPr>
        <w:t>при движении бруска по наклонной плоскости скорость прямо пропорциональнапути;</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при затухании колебаний амплитуда обратно пропорциональнавремени;</w:t>
      </w:r>
    </w:p>
    <w:p w:rsidR="0024435F" w:rsidRDefault="007D5E57">
      <w:pPr>
        <w:pStyle w:val="a4"/>
        <w:numPr>
          <w:ilvl w:val="1"/>
          <w:numId w:val="58"/>
        </w:numPr>
        <w:tabs>
          <w:tab w:val="left" w:pos="1525"/>
          <w:tab w:val="left" w:pos="1526"/>
        </w:tabs>
        <w:spacing w:before="4" w:line="237" w:lineRule="auto"/>
        <w:ind w:right="316" w:firstLine="283"/>
        <w:jc w:val="left"/>
        <w:rPr>
          <w:sz w:val="24"/>
        </w:rPr>
      </w:pPr>
      <w:r>
        <w:rPr>
          <w:sz w:val="24"/>
        </w:rPr>
        <w:t>квадрат среднего перемещения броуновской частицы прямо пропорционален времени наблюдения (по трекамПеррена);</w:t>
      </w:r>
    </w:p>
    <w:p w:rsidR="0024435F" w:rsidRDefault="007D5E57">
      <w:pPr>
        <w:pStyle w:val="a4"/>
        <w:numPr>
          <w:ilvl w:val="1"/>
          <w:numId w:val="58"/>
        </w:numPr>
        <w:tabs>
          <w:tab w:val="left" w:pos="1525"/>
          <w:tab w:val="left" w:pos="1526"/>
        </w:tabs>
        <w:spacing w:before="4" w:line="275" w:lineRule="exact"/>
        <w:ind w:left="1525"/>
        <w:jc w:val="left"/>
        <w:rPr>
          <w:sz w:val="24"/>
        </w:rPr>
      </w:pPr>
      <w:r>
        <w:rPr>
          <w:sz w:val="24"/>
        </w:rPr>
        <w:t>скорость остывания воды линейно зависит от времениостывания;</w:t>
      </w:r>
    </w:p>
    <w:p w:rsidR="0024435F" w:rsidRDefault="007D5E57">
      <w:pPr>
        <w:pStyle w:val="a4"/>
        <w:numPr>
          <w:ilvl w:val="1"/>
          <w:numId w:val="58"/>
        </w:numPr>
        <w:tabs>
          <w:tab w:val="left" w:pos="1525"/>
          <w:tab w:val="left" w:pos="1526"/>
        </w:tabs>
        <w:spacing w:line="242" w:lineRule="auto"/>
        <w:ind w:right="319" w:firstLine="283"/>
        <w:jc w:val="left"/>
        <w:rPr>
          <w:sz w:val="24"/>
        </w:rPr>
      </w:pPr>
      <w:r>
        <w:rPr>
          <w:sz w:val="24"/>
        </w:rPr>
        <w:t>напряжение при последовательном включении лампочки и резистора не равно сумме напряжений на лампочке ирезисторе;</w:t>
      </w:r>
    </w:p>
    <w:p w:rsidR="0024435F" w:rsidRDefault="007D5E57">
      <w:pPr>
        <w:pStyle w:val="a4"/>
        <w:numPr>
          <w:ilvl w:val="1"/>
          <w:numId w:val="58"/>
        </w:numPr>
        <w:tabs>
          <w:tab w:val="left" w:pos="1525"/>
          <w:tab w:val="left" w:pos="1526"/>
        </w:tabs>
        <w:spacing w:line="271" w:lineRule="exact"/>
        <w:ind w:left="1525"/>
        <w:jc w:val="left"/>
        <w:rPr>
          <w:sz w:val="24"/>
        </w:rPr>
      </w:pPr>
      <w:r>
        <w:rPr>
          <w:sz w:val="24"/>
        </w:rPr>
        <w:t>угол преломления прямо пропорционален углупадения;</w:t>
      </w:r>
    </w:p>
    <w:p w:rsidR="0024435F" w:rsidRDefault="007D5E57">
      <w:pPr>
        <w:pStyle w:val="a4"/>
        <w:numPr>
          <w:ilvl w:val="1"/>
          <w:numId w:val="58"/>
        </w:numPr>
        <w:tabs>
          <w:tab w:val="left" w:pos="1525"/>
          <w:tab w:val="left" w:pos="1526"/>
        </w:tabs>
        <w:spacing w:before="3" w:line="237" w:lineRule="auto"/>
        <w:ind w:left="1530" w:right="2424" w:hanging="428"/>
        <w:jc w:val="left"/>
        <w:rPr>
          <w:sz w:val="24"/>
        </w:rPr>
      </w:pPr>
      <w:r>
        <w:rPr>
          <w:sz w:val="24"/>
        </w:rPr>
        <w:t>при плотном сложении двух линз оптические силы складываются; Конструирование техническихустройств:</w:t>
      </w:r>
    </w:p>
    <w:p w:rsidR="0024435F" w:rsidRDefault="007D5E57">
      <w:pPr>
        <w:pStyle w:val="a4"/>
        <w:numPr>
          <w:ilvl w:val="1"/>
          <w:numId w:val="58"/>
        </w:numPr>
        <w:tabs>
          <w:tab w:val="left" w:pos="1525"/>
          <w:tab w:val="left" w:pos="1526"/>
        </w:tabs>
        <w:spacing w:before="4"/>
        <w:ind w:left="1525"/>
        <w:jc w:val="left"/>
        <w:rPr>
          <w:sz w:val="24"/>
        </w:rPr>
      </w:pPr>
      <w:r>
        <w:rPr>
          <w:sz w:val="24"/>
        </w:rPr>
        <w:t>конструирование наклонной плоскости с заданнымКПД;</w:t>
      </w:r>
    </w:p>
    <w:p w:rsidR="0024435F" w:rsidRDefault="0024435F">
      <w:pPr>
        <w:rPr>
          <w:sz w:val="24"/>
        </w:rPr>
        <w:sectPr w:rsidR="0024435F">
          <w:pgSz w:w="11900" w:h="16840"/>
          <w:pgMar w:top="1040" w:right="240" w:bottom="940" w:left="880" w:header="0" w:footer="672" w:gutter="0"/>
          <w:cols w:space="720"/>
        </w:sectPr>
      </w:pPr>
    </w:p>
    <w:p w:rsidR="0024435F" w:rsidRDefault="007D5E57">
      <w:pPr>
        <w:pStyle w:val="a4"/>
        <w:numPr>
          <w:ilvl w:val="1"/>
          <w:numId w:val="58"/>
        </w:numPr>
        <w:tabs>
          <w:tab w:val="left" w:pos="1525"/>
          <w:tab w:val="left" w:pos="1526"/>
        </w:tabs>
        <w:spacing w:before="66"/>
        <w:ind w:left="1525"/>
        <w:jc w:val="left"/>
        <w:rPr>
          <w:sz w:val="24"/>
        </w:rPr>
      </w:pPr>
      <w:r>
        <w:rPr>
          <w:sz w:val="24"/>
        </w:rPr>
        <w:lastRenderedPageBreak/>
        <w:t>конструирование рычажныхвесов;</w:t>
      </w:r>
    </w:p>
    <w:p w:rsidR="0024435F" w:rsidRDefault="007D5E57">
      <w:pPr>
        <w:pStyle w:val="a4"/>
        <w:numPr>
          <w:ilvl w:val="1"/>
          <w:numId w:val="58"/>
        </w:numPr>
        <w:tabs>
          <w:tab w:val="left" w:pos="1525"/>
          <w:tab w:val="left" w:pos="1526"/>
        </w:tabs>
        <w:spacing w:before="5" w:line="237" w:lineRule="auto"/>
        <w:ind w:right="313" w:firstLine="283"/>
        <w:jc w:val="left"/>
        <w:rPr>
          <w:sz w:val="24"/>
        </w:rPr>
      </w:pPr>
      <w:r>
        <w:rPr>
          <w:sz w:val="24"/>
        </w:rPr>
        <w:t>конструирование наклонной плоскости, по которой брусок движется с заданным ускорением;</w:t>
      </w:r>
    </w:p>
    <w:p w:rsidR="0024435F" w:rsidRDefault="007D5E57">
      <w:pPr>
        <w:pStyle w:val="a4"/>
        <w:numPr>
          <w:ilvl w:val="1"/>
          <w:numId w:val="58"/>
        </w:numPr>
        <w:tabs>
          <w:tab w:val="left" w:pos="1525"/>
          <w:tab w:val="left" w:pos="1526"/>
        </w:tabs>
        <w:spacing w:before="3" w:line="275" w:lineRule="exact"/>
        <w:ind w:left="1525"/>
        <w:jc w:val="left"/>
        <w:rPr>
          <w:sz w:val="24"/>
        </w:rPr>
      </w:pPr>
      <w:r>
        <w:rPr>
          <w:sz w:val="24"/>
        </w:rPr>
        <w:t>конструированиеэлектродвигателя;</w:t>
      </w:r>
    </w:p>
    <w:p w:rsidR="0024435F" w:rsidRDefault="007D5E57">
      <w:pPr>
        <w:pStyle w:val="a4"/>
        <w:numPr>
          <w:ilvl w:val="1"/>
          <w:numId w:val="58"/>
        </w:numPr>
        <w:tabs>
          <w:tab w:val="left" w:pos="1525"/>
          <w:tab w:val="left" w:pos="1526"/>
        </w:tabs>
        <w:spacing w:line="275" w:lineRule="exact"/>
        <w:ind w:left="1525"/>
        <w:jc w:val="left"/>
        <w:rPr>
          <w:sz w:val="24"/>
        </w:rPr>
      </w:pPr>
      <w:r>
        <w:rPr>
          <w:sz w:val="24"/>
        </w:rPr>
        <w:t>конструированиетрансформатора;</w:t>
      </w:r>
    </w:p>
    <w:p w:rsidR="0024435F" w:rsidRDefault="007D5E57">
      <w:pPr>
        <w:pStyle w:val="a4"/>
        <w:numPr>
          <w:ilvl w:val="1"/>
          <w:numId w:val="58"/>
        </w:numPr>
        <w:tabs>
          <w:tab w:val="left" w:pos="1525"/>
          <w:tab w:val="left" w:pos="1526"/>
        </w:tabs>
        <w:spacing w:before="3"/>
        <w:ind w:left="1525"/>
        <w:jc w:val="left"/>
        <w:rPr>
          <w:sz w:val="24"/>
        </w:rPr>
      </w:pPr>
      <w:r>
        <w:rPr>
          <w:sz w:val="24"/>
        </w:rPr>
        <w:t>конструирование модели телескопа илимикроскопа.</w:t>
      </w:r>
    </w:p>
    <w:p w:rsidR="0024435F" w:rsidRDefault="007D5E57">
      <w:pPr>
        <w:pStyle w:val="1"/>
        <w:spacing w:before="2" w:line="242" w:lineRule="auto"/>
        <w:ind w:left="1103"/>
        <w:jc w:val="left"/>
      </w:pPr>
      <w:r>
        <w:t>По годам обучения содержание программы по физике на уровень среднего общего образования структурировано следующим образом:</w:t>
      </w:r>
    </w:p>
    <w:p w:rsidR="0024435F" w:rsidRDefault="007D5E57">
      <w:pPr>
        <w:spacing w:line="269" w:lineRule="exact"/>
        <w:ind w:left="5050"/>
        <w:rPr>
          <w:b/>
          <w:sz w:val="24"/>
        </w:rPr>
      </w:pPr>
      <w:r>
        <w:rPr>
          <w:b/>
          <w:sz w:val="24"/>
        </w:rPr>
        <w:t>Базовый уровень</w:t>
      </w:r>
    </w:p>
    <w:p w:rsidR="0024435F" w:rsidRDefault="007D5E57">
      <w:pPr>
        <w:pStyle w:val="a4"/>
        <w:numPr>
          <w:ilvl w:val="1"/>
          <w:numId w:val="61"/>
        </w:numPr>
        <w:tabs>
          <w:tab w:val="left" w:pos="4301"/>
        </w:tabs>
        <w:spacing w:line="274" w:lineRule="exact"/>
        <w:ind w:hanging="3804"/>
        <w:rPr>
          <w:sz w:val="24"/>
        </w:rPr>
      </w:pPr>
      <w:r>
        <w:rPr>
          <w:sz w:val="24"/>
        </w:rPr>
        <w:t>класс (2ч в неделю, всего70)</w:t>
      </w:r>
    </w:p>
    <w:p w:rsidR="0024435F" w:rsidRDefault="007D5E57">
      <w:pPr>
        <w:pStyle w:val="a3"/>
        <w:spacing w:line="275" w:lineRule="exact"/>
        <w:ind w:left="495"/>
        <w:jc w:val="center"/>
      </w:pPr>
      <w:r>
        <w:t>Физика и естественно-научный метод познания природы (1ч)</w:t>
      </w:r>
    </w:p>
    <w:p w:rsidR="0024435F" w:rsidRDefault="007D5E57">
      <w:pPr>
        <w:pStyle w:val="a3"/>
        <w:spacing w:before="3"/>
        <w:ind w:right="723"/>
        <w:jc w:val="left"/>
        <w:rPr>
          <w:i/>
        </w:rPr>
      </w:pPr>
      <w:r>
        <w:t xml:space="preserve">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 Роль и место физики в формировании современной научной картины мира, в практической деятельности людей. </w:t>
      </w:r>
      <w:r>
        <w:rPr>
          <w:i/>
        </w:rPr>
        <w:t>Физика и культура.</w:t>
      </w:r>
    </w:p>
    <w:p w:rsidR="0024435F" w:rsidRDefault="007D5E57">
      <w:pPr>
        <w:pStyle w:val="a3"/>
        <w:spacing w:line="274" w:lineRule="exact"/>
        <w:ind w:left="4834"/>
      </w:pPr>
      <w:r>
        <w:t>Механика (26ч)</w:t>
      </w:r>
    </w:p>
    <w:p w:rsidR="0024435F" w:rsidRDefault="007D5E57">
      <w:pPr>
        <w:pStyle w:val="a3"/>
        <w:spacing w:before="2"/>
        <w:ind w:right="323"/>
      </w:pPr>
      <w:r>
        <w:t>Границы применимости классической механики. Важнейшие кинематические характеристики – перемещение, скорость, ускорение. Основные модели тел и движений. Равномерное прямолинейное движение. Скорость при неравномерном движении. Прямолинейное равноускоренное движение. Свободное падение тел. Движение с ускорением свободного падения. Равномерное движение точки по окружности. Поступательное и вращательное движение твёрдоготела.</w:t>
      </w:r>
    </w:p>
    <w:p w:rsidR="0024435F" w:rsidRDefault="007D5E57">
      <w:pPr>
        <w:pStyle w:val="a3"/>
        <w:spacing w:before="3" w:line="237" w:lineRule="auto"/>
        <w:ind w:right="318"/>
      </w:pPr>
      <w:r>
        <w:t>Взаимодействие тел. Законы Всемирного тяготения, Гука, сухого трения. Инерциальная система отсчета. Законы механики Ньютона.</w:t>
      </w:r>
    </w:p>
    <w:p w:rsidR="0024435F" w:rsidRDefault="007D5E57">
      <w:pPr>
        <w:spacing w:before="3"/>
        <w:ind w:left="819" w:right="311"/>
        <w:jc w:val="both"/>
        <w:rPr>
          <w:sz w:val="24"/>
        </w:rPr>
      </w:pPr>
      <w:r>
        <w:rPr>
          <w:sz w:val="24"/>
        </w:rPr>
        <w:t xml:space="preserve">Импульс материальной точки и системы. Изменение и сохранение импульса. </w:t>
      </w:r>
      <w:r>
        <w:rPr>
          <w:i/>
          <w:sz w:val="24"/>
        </w:rPr>
        <w:t xml:space="preserve">Использование законов механики для объяснения движения небесных тел и для развития космических исследований. </w:t>
      </w:r>
      <w:r>
        <w:rPr>
          <w:sz w:val="24"/>
        </w:rPr>
        <w:t>Механическая энергия системы тел. Закон сохранения механической энергии. Работа силы.</w:t>
      </w:r>
    </w:p>
    <w:p w:rsidR="0024435F" w:rsidRDefault="007D5E57">
      <w:pPr>
        <w:spacing w:before="3" w:line="237" w:lineRule="auto"/>
        <w:ind w:left="819" w:right="328"/>
        <w:jc w:val="both"/>
        <w:rPr>
          <w:i/>
          <w:sz w:val="24"/>
        </w:rPr>
      </w:pPr>
      <w:r>
        <w:rPr>
          <w:i/>
          <w:sz w:val="24"/>
        </w:rPr>
        <w:t>Равновесие материальной точки и твердого тела. Условия равновесия. Момент силы. Равновесие жидкости и газа. Движение жидкостей и газов.</w:t>
      </w:r>
    </w:p>
    <w:p w:rsidR="0024435F" w:rsidRDefault="007D5E57">
      <w:pPr>
        <w:pStyle w:val="a3"/>
        <w:spacing w:before="3" w:line="275" w:lineRule="exact"/>
      </w:pPr>
      <w:r>
        <w:t>Механические колебания и волны. Превращения энергии при колебаниях. Энергия волны.</w:t>
      </w:r>
    </w:p>
    <w:p w:rsidR="0024435F" w:rsidRDefault="007D5E57">
      <w:pPr>
        <w:spacing w:line="275" w:lineRule="exact"/>
        <w:ind w:left="819"/>
        <w:jc w:val="both"/>
        <w:rPr>
          <w:i/>
          <w:sz w:val="24"/>
        </w:rPr>
      </w:pPr>
      <w:r>
        <w:rPr>
          <w:i/>
          <w:sz w:val="24"/>
        </w:rPr>
        <w:t>Фронтальные лабораторные работы:</w:t>
      </w:r>
    </w:p>
    <w:p w:rsidR="0024435F" w:rsidRDefault="007D5E57">
      <w:pPr>
        <w:pStyle w:val="a4"/>
        <w:numPr>
          <w:ilvl w:val="0"/>
          <w:numId w:val="56"/>
        </w:numPr>
        <w:tabs>
          <w:tab w:val="left" w:pos="1064"/>
        </w:tabs>
        <w:spacing w:before="3" w:line="275" w:lineRule="exact"/>
        <w:rPr>
          <w:sz w:val="24"/>
        </w:rPr>
      </w:pPr>
      <w:r>
        <w:rPr>
          <w:sz w:val="24"/>
        </w:rPr>
        <w:t>Изучение движения тела по окружности под действием сил упругости итяжести.</w:t>
      </w:r>
    </w:p>
    <w:p w:rsidR="0024435F" w:rsidRDefault="007D5E57">
      <w:pPr>
        <w:pStyle w:val="a4"/>
        <w:numPr>
          <w:ilvl w:val="0"/>
          <w:numId w:val="56"/>
        </w:numPr>
        <w:tabs>
          <w:tab w:val="left" w:pos="1064"/>
        </w:tabs>
        <w:spacing w:line="275" w:lineRule="exact"/>
        <w:rPr>
          <w:sz w:val="24"/>
        </w:rPr>
      </w:pPr>
      <w:r>
        <w:rPr>
          <w:sz w:val="24"/>
        </w:rPr>
        <w:t>Измерение жёсткостипружины.</w:t>
      </w:r>
    </w:p>
    <w:p w:rsidR="0024435F" w:rsidRDefault="007D5E57">
      <w:pPr>
        <w:pStyle w:val="a4"/>
        <w:numPr>
          <w:ilvl w:val="0"/>
          <w:numId w:val="56"/>
        </w:numPr>
        <w:tabs>
          <w:tab w:val="left" w:pos="1064"/>
        </w:tabs>
        <w:spacing w:before="2" w:line="275" w:lineRule="exact"/>
        <w:rPr>
          <w:sz w:val="24"/>
        </w:rPr>
      </w:pPr>
      <w:r>
        <w:rPr>
          <w:sz w:val="24"/>
        </w:rPr>
        <w:t>Измерение коэффициента тренияскольжения.</w:t>
      </w:r>
    </w:p>
    <w:p w:rsidR="0024435F" w:rsidRDefault="007D5E57">
      <w:pPr>
        <w:pStyle w:val="a4"/>
        <w:numPr>
          <w:ilvl w:val="0"/>
          <w:numId w:val="56"/>
        </w:numPr>
        <w:tabs>
          <w:tab w:val="left" w:pos="1064"/>
        </w:tabs>
        <w:spacing w:line="275" w:lineRule="exact"/>
        <w:rPr>
          <w:sz w:val="24"/>
        </w:rPr>
      </w:pPr>
      <w:r>
        <w:rPr>
          <w:sz w:val="24"/>
        </w:rPr>
        <w:t>Изучение закона сохранения механическойэнергии.</w:t>
      </w:r>
    </w:p>
    <w:p w:rsidR="0024435F" w:rsidRDefault="007D5E57">
      <w:pPr>
        <w:pStyle w:val="a4"/>
        <w:numPr>
          <w:ilvl w:val="0"/>
          <w:numId w:val="56"/>
        </w:numPr>
        <w:tabs>
          <w:tab w:val="left" w:pos="1064"/>
        </w:tabs>
        <w:spacing w:before="3" w:line="275" w:lineRule="exact"/>
        <w:rPr>
          <w:sz w:val="24"/>
        </w:rPr>
      </w:pPr>
      <w:r>
        <w:rPr>
          <w:sz w:val="24"/>
        </w:rPr>
        <w:t>Изучение равновесия тела под действием несколькихсил.</w:t>
      </w:r>
    </w:p>
    <w:p w:rsidR="0024435F" w:rsidRDefault="007D5E57">
      <w:pPr>
        <w:pStyle w:val="a3"/>
        <w:spacing w:line="275" w:lineRule="exact"/>
        <w:ind w:left="3287"/>
        <w:jc w:val="left"/>
      </w:pPr>
      <w:r>
        <w:t>Молекулярная физика и термодинамика (16ч)</w:t>
      </w:r>
    </w:p>
    <w:p w:rsidR="0024435F" w:rsidRDefault="007D5E57">
      <w:pPr>
        <w:pStyle w:val="a3"/>
        <w:spacing w:before="2"/>
        <w:ind w:right="319"/>
      </w:pPr>
      <w: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24435F" w:rsidRDefault="007D5E57">
      <w:pPr>
        <w:spacing w:line="275" w:lineRule="exact"/>
        <w:ind w:left="819"/>
        <w:jc w:val="both"/>
        <w:rPr>
          <w:i/>
          <w:sz w:val="24"/>
        </w:rPr>
      </w:pPr>
      <w:r>
        <w:rPr>
          <w:sz w:val="24"/>
        </w:rPr>
        <w:t xml:space="preserve">Агрегатные состояния вещества. </w:t>
      </w:r>
      <w:r>
        <w:rPr>
          <w:i/>
          <w:sz w:val="24"/>
        </w:rPr>
        <w:t>Модель строения жидкостей.</w:t>
      </w:r>
    </w:p>
    <w:p w:rsidR="0024435F" w:rsidRDefault="007D5E57">
      <w:pPr>
        <w:pStyle w:val="a3"/>
        <w:ind w:right="321"/>
      </w:pPr>
      <w: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24435F" w:rsidRDefault="007D5E57">
      <w:pPr>
        <w:spacing w:before="2" w:line="275" w:lineRule="exact"/>
        <w:ind w:left="819"/>
        <w:jc w:val="both"/>
        <w:rPr>
          <w:i/>
          <w:sz w:val="24"/>
        </w:rPr>
      </w:pPr>
      <w:r>
        <w:rPr>
          <w:i/>
          <w:sz w:val="24"/>
        </w:rPr>
        <w:t>Фронтальные лабораторные работы:</w:t>
      </w:r>
    </w:p>
    <w:p w:rsidR="0024435F" w:rsidRDefault="007D5E57">
      <w:pPr>
        <w:pStyle w:val="a4"/>
        <w:numPr>
          <w:ilvl w:val="0"/>
          <w:numId w:val="56"/>
        </w:numPr>
        <w:tabs>
          <w:tab w:val="left" w:pos="1064"/>
        </w:tabs>
        <w:spacing w:line="275" w:lineRule="exact"/>
        <w:rPr>
          <w:sz w:val="24"/>
        </w:rPr>
      </w:pPr>
      <w:r>
        <w:rPr>
          <w:sz w:val="24"/>
        </w:rPr>
        <w:t>Экспериментальная проверка законаГей-Люссака.</w:t>
      </w:r>
    </w:p>
    <w:p w:rsidR="0024435F" w:rsidRDefault="007D5E57">
      <w:pPr>
        <w:pStyle w:val="a3"/>
        <w:spacing w:before="3" w:line="275" w:lineRule="exact"/>
        <w:ind w:left="4430"/>
      </w:pPr>
      <w:r>
        <w:t>Электродинамика (23ч)</w:t>
      </w:r>
    </w:p>
    <w:p w:rsidR="0024435F" w:rsidRDefault="007D5E57">
      <w:pPr>
        <w:pStyle w:val="a3"/>
        <w:spacing w:line="242" w:lineRule="auto"/>
        <w:ind w:right="324"/>
      </w:pPr>
      <w:r>
        <w:t>Электрическое поле. Закон Кулона. Напряженность и потенциал электростатического поля. Проводники, полупроводники и диэлектрики. Конденсатор.</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24"/>
        <w:rPr>
          <w:i/>
        </w:rPr>
      </w:pPr>
      <w:r>
        <w:lastRenderedPageBreak/>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i/>
        </w:rPr>
        <w:t>Сверхпроводимость.</w:t>
      </w:r>
    </w:p>
    <w:p w:rsidR="0024435F" w:rsidRDefault="007D5E57">
      <w:pPr>
        <w:spacing w:before="3" w:line="275" w:lineRule="exact"/>
        <w:ind w:left="819"/>
        <w:jc w:val="both"/>
        <w:rPr>
          <w:i/>
          <w:sz w:val="24"/>
        </w:rPr>
      </w:pPr>
      <w:r>
        <w:rPr>
          <w:i/>
          <w:sz w:val="24"/>
        </w:rPr>
        <w:t>Фронтальные лабораторные работы:</w:t>
      </w:r>
    </w:p>
    <w:p w:rsidR="0024435F" w:rsidRDefault="007D5E57">
      <w:pPr>
        <w:pStyle w:val="a4"/>
        <w:numPr>
          <w:ilvl w:val="0"/>
          <w:numId w:val="56"/>
        </w:numPr>
        <w:tabs>
          <w:tab w:val="left" w:pos="1064"/>
        </w:tabs>
        <w:spacing w:line="275" w:lineRule="exact"/>
        <w:rPr>
          <w:sz w:val="24"/>
        </w:rPr>
      </w:pPr>
      <w:r>
        <w:rPr>
          <w:sz w:val="24"/>
        </w:rPr>
        <w:t>Последовательное и параллельное соединения проводников.</w:t>
      </w:r>
    </w:p>
    <w:p w:rsidR="0024435F" w:rsidRDefault="007D5E57">
      <w:pPr>
        <w:pStyle w:val="a4"/>
        <w:numPr>
          <w:ilvl w:val="0"/>
          <w:numId w:val="56"/>
        </w:numPr>
        <w:tabs>
          <w:tab w:val="left" w:pos="1065"/>
        </w:tabs>
        <w:spacing w:before="2" w:line="275" w:lineRule="exact"/>
        <w:ind w:hanging="246"/>
        <w:rPr>
          <w:sz w:val="24"/>
        </w:rPr>
      </w:pPr>
      <w:r>
        <w:rPr>
          <w:sz w:val="24"/>
        </w:rPr>
        <w:t>Измерение ЭДС и внутреннего сопротивления источникатока.</w:t>
      </w:r>
    </w:p>
    <w:p w:rsidR="0024435F" w:rsidRDefault="007D5E57">
      <w:pPr>
        <w:pStyle w:val="a3"/>
        <w:spacing w:line="275" w:lineRule="exact"/>
        <w:ind w:left="503"/>
        <w:jc w:val="center"/>
      </w:pPr>
      <w:r>
        <w:t>Повторение (4ч)</w:t>
      </w:r>
    </w:p>
    <w:p w:rsidR="0024435F" w:rsidRDefault="007D5E57">
      <w:pPr>
        <w:pStyle w:val="a4"/>
        <w:numPr>
          <w:ilvl w:val="1"/>
          <w:numId w:val="61"/>
        </w:numPr>
        <w:tabs>
          <w:tab w:val="left" w:pos="4244"/>
        </w:tabs>
        <w:spacing w:before="5" w:line="237" w:lineRule="auto"/>
        <w:ind w:left="3941" w:right="3434" w:firstLine="0"/>
        <w:rPr>
          <w:sz w:val="24"/>
        </w:rPr>
      </w:pPr>
      <w:r>
        <w:rPr>
          <w:sz w:val="24"/>
        </w:rPr>
        <w:t>класс (2ч в неделю, всего 68ч) Электродинамика(30ч)</w:t>
      </w:r>
    </w:p>
    <w:p w:rsidR="0024435F" w:rsidRDefault="007D5E57">
      <w:pPr>
        <w:pStyle w:val="a3"/>
        <w:spacing w:before="3"/>
        <w:jc w:val="left"/>
      </w:pPr>
      <w: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24435F" w:rsidRDefault="007D5E57">
      <w:pPr>
        <w:spacing w:before="3" w:line="237" w:lineRule="auto"/>
        <w:ind w:left="819"/>
        <w:rPr>
          <w:i/>
          <w:sz w:val="24"/>
        </w:rPr>
      </w:pPr>
      <w:r>
        <w:rPr>
          <w:sz w:val="24"/>
        </w:rPr>
        <w:t xml:space="preserve">Закон электромагнитной индукции. Электромагнитное поле. Переменный ток. Явление самоиндукции. Индуктивность. </w:t>
      </w:r>
      <w:r>
        <w:rPr>
          <w:i/>
          <w:sz w:val="24"/>
        </w:rPr>
        <w:t>Энергия электромагнитного поля.</w:t>
      </w:r>
    </w:p>
    <w:p w:rsidR="0024435F" w:rsidRDefault="007D5E57">
      <w:pPr>
        <w:pStyle w:val="a3"/>
        <w:spacing w:before="3" w:line="275" w:lineRule="exact"/>
        <w:jc w:val="left"/>
      </w:pPr>
      <w:r>
        <w:t>Электромагнитные колебания. Колебательный контур.</w:t>
      </w:r>
    </w:p>
    <w:p w:rsidR="0024435F" w:rsidRDefault="007D5E57">
      <w:pPr>
        <w:pStyle w:val="a3"/>
        <w:spacing w:line="242" w:lineRule="auto"/>
        <w:jc w:val="left"/>
      </w:pPr>
      <w:r>
        <w:t>Электромагнитные волны. Диапазоны электромагнитных излучений и их практическое применение.</w:t>
      </w:r>
    </w:p>
    <w:p w:rsidR="0024435F" w:rsidRDefault="007D5E57">
      <w:pPr>
        <w:pStyle w:val="a3"/>
        <w:spacing w:line="271" w:lineRule="exact"/>
        <w:jc w:val="left"/>
      </w:pPr>
      <w:r>
        <w:t>Геометрическая оптика. Волновые свойства света.</w:t>
      </w:r>
    </w:p>
    <w:p w:rsidR="0024435F" w:rsidRDefault="007D5E57">
      <w:pPr>
        <w:spacing w:before="2" w:line="275" w:lineRule="exact"/>
        <w:ind w:left="819"/>
        <w:rPr>
          <w:i/>
          <w:sz w:val="24"/>
        </w:rPr>
      </w:pPr>
      <w:r>
        <w:rPr>
          <w:i/>
          <w:sz w:val="24"/>
        </w:rPr>
        <w:t>Фронтальные лабораторные работы:</w:t>
      </w:r>
    </w:p>
    <w:p w:rsidR="0024435F" w:rsidRDefault="007D5E57">
      <w:pPr>
        <w:pStyle w:val="a4"/>
        <w:numPr>
          <w:ilvl w:val="0"/>
          <w:numId w:val="55"/>
        </w:numPr>
        <w:tabs>
          <w:tab w:val="left" w:pos="1064"/>
        </w:tabs>
        <w:spacing w:line="275" w:lineRule="exact"/>
        <w:rPr>
          <w:sz w:val="24"/>
        </w:rPr>
      </w:pPr>
      <w:r>
        <w:rPr>
          <w:sz w:val="24"/>
        </w:rPr>
        <w:t>Измерение силы взаимодействия катушки с током имагнита.</w:t>
      </w:r>
    </w:p>
    <w:p w:rsidR="0024435F" w:rsidRDefault="007D5E57">
      <w:pPr>
        <w:pStyle w:val="a4"/>
        <w:numPr>
          <w:ilvl w:val="0"/>
          <w:numId w:val="55"/>
        </w:numPr>
        <w:tabs>
          <w:tab w:val="left" w:pos="1064"/>
        </w:tabs>
        <w:spacing w:before="2" w:line="275" w:lineRule="exact"/>
        <w:rPr>
          <w:sz w:val="24"/>
        </w:rPr>
      </w:pPr>
      <w:r>
        <w:rPr>
          <w:sz w:val="24"/>
        </w:rPr>
        <w:t>Исследование явления электромагнитнойиндукции.</w:t>
      </w:r>
    </w:p>
    <w:p w:rsidR="0024435F" w:rsidRDefault="007D5E57">
      <w:pPr>
        <w:pStyle w:val="a4"/>
        <w:numPr>
          <w:ilvl w:val="0"/>
          <w:numId w:val="55"/>
        </w:numPr>
        <w:tabs>
          <w:tab w:val="left" w:pos="1064"/>
        </w:tabs>
        <w:spacing w:line="275" w:lineRule="exact"/>
        <w:rPr>
          <w:sz w:val="24"/>
        </w:rPr>
      </w:pPr>
      <w:r>
        <w:rPr>
          <w:sz w:val="24"/>
        </w:rPr>
        <w:t>Определение показателя преломлениясреды.</w:t>
      </w:r>
    </w:p>
    <w:p w:rsidR="0024435F" w:rsidRDefault="007D5E57">
      <w:pPr>
        <w:pStyle w:val="a4"/>
        <w:numPr>
          <w:ilvl w:val="0"/>
          <w:numId w:val="55"/>
        </w:numPr>
        <w:tabs>
          <w:tab w:val="left" w:pos="1064"/>
        </w:tabs>
        <w:spacing w:before="2" w:line="275" w:lineRule="exact"/>
        <w:rPr>
          <w:sz w:val="24"/>
        </w:rPr>
      </w:pPr>
      <w:r>
        <w:rPr>
          <w:sz w:val="24"/>
        </w:rPr>
        <w:t>Измерение фокусного расстояния собирающей и рассеивающейлинз.</w:t>
      </w:r>
    </w:p>
    <w:p w:rsidR="0024435F" w:rsidRDefault="007D5E57">
      <w:pPr>
        <w:pStyle w:val="a4"/>
        <w:numPr>
          <w:ilvl w:val="0"/>
          <w:numId w:val="55"/>
        </w:numPr>
        <w:tabs>
          <w:tab w:val="left" w:pos="1064"/>
        </w:tabs>
        <w:spacing w:line="275" w:lineRule="exact"/>
        <w:rPr>
          <w:sz w:val="24"/>
        </w:rPr>
      </w:pPr>
      <w:r>
        <w:rPr>
          <w:sz w:val="24"/>
        </w:rPr>
        <w:t>Определение длины световойволны.</w:t>
      </w:r>
    </w:p>
    <w:p w:rsidR="0024435F" w:rsidRDefault="007D5E57">
      <w:pPr>
        <w:pStyle w:val="a4"/>
        <w:numPr>
          <w:ilvl w:val="0"/>
          <w:numId w:val="55"/>
        </w:numPr>
        <w:tabs>
          <w:tab w:val="left" w:pos="1064"/>
        </w:tabs>
        <w:spacing w:before="5" w:line="237" w:lineRule="auto"/>
        <w:ind w:left="819" w:right="1575" w:firstLine="0"/>
        <w:rPr>
          <w:sz w:val="24"/>
        </w:rPr>
      </w:pPr>
      <w:r>
        <w:rPr>
          <w:sz w:val="24"/>
        </w:rPr>
        <w:t>Определение импульса и энергии частицы при движении в магнитном поле(по фотографиям).</w:t>
      </w:r>
    </w:p>
    <w:p w:rsidR="0024435F" w:rsidRDefault="007D5E57">
      <w:pPr>
        <w:pStyle w:val="a3"/>
        <w:spacing w:before="3" w:line="275" w:lineRule="exact"/>
        <w:ind w:left="3038"/>
        <w:jc w:val="left"/>
      </w:pPr>
      <w:r>
        <w:t>Основы специальной теории относительности (3ч)</w:t>
      </w:r>
    </w:p>
    <w:p w:rsidR="0024435F" w:rsidRDefault="007D5E57">
      <w:pPr>
        <w:pStyle w:val="a3"/>
        <w:spacing w:line="242" w:lineRule="auto"/>
        <w:ind w:right="428"/>
        <w:jc w:val="left"/>
      </w:pPr>
      <w:r>
        <w:t>Инвариантность модуля скорости света в вакууме. Принцип относительности Эйнштейна. Связь массы и энергии свободной частицы. Энергия покоя.</w:t>
      </w:r>
    </w:p>
    <w:p w:rsidR="0024435F" w:rsidRDefault="007D5E57">
      <w:pPr>
        <w:pStyle w:val="a3"/>
        <w:spacing w:line="271" w:lineRule="exact"/>
        <w:ind w:left="498"/>
        <w:jc w:val="center"/>
      </w:pPr>
      <w:r>
        <w:t>Квантовая физика. Физика атома и атомного ядра (24ч)</w:t>
      </w:r>
    </w:p>
    <w:p w:rsidR="0024435F" w:rsidRDefault="007D5E57">
      <w:pPr>
        <w:pStyle w:val="a3"/>
        <w:spacing w:before="2" w:line="275" w:lineRule="exact"/>
        <w:ind w:left="502"/>
        <w:jc w:val="center"/>
      </w:pPr>
      <w:r>
        <w:t>Гипотеза М. Планка. Фотоэлектрический эффект. Фотон. Корпускулярно-волновой дуализм.</w:t>
      </w:r>
    </w:p>
    <w:p w:rsidR="0024435F" w:rsidRDefault="007D5E57">
      <w:pPr>
        <w:spacing w:line="275" w:lineRule="exact"/>
        <w:ind w:left="819"/>
        <w:rPr>
          <w:i/>
          <w:sz w:val="24"/>
        </w:rPr>
      </w:pPr>
      <w:r>
        <w:rPr>
          <w:i/>
          <w:sz w:val="24"/>
        </w:rPr>
        <w:t>Соотношение неопределенностей Гейзенберга.</w:t>
      </w:r>
    </w:p>
    <w:p w:rsidR="0024435F" w:rsidRDefault="007D5E57">
      <w:pPr>
        <w:pStyle w:val="a3"/>
        <w:spacing w:before="4" w:line="237" w:lineRule="auto"/>
        <w:jc w:val="left"/>
      </w:pPr>
      <w:r>
        <w:t>Планетарная модель атома. Объяснение линейчатого спектра водорода на основе квантовых постулатов Бора.</w:t>
      </w:r>
    </w:p>
    <w:p w:rsidR="0024435F" w:rsidRDefault="007D5E57">
      <w:pPr>
        <w:pStyle w:val="a3"/>
        <w:spacing w:before="4"/>
        <w:jc w:val="left"/>
      </w:pPr>
      <w:r>
        <w:t>Состав и строение атомного ядра. Энергия связи атомных ядер. Виды радиоактивных превращений атомных ядер.</w:t>
      </w:r>
    </w:p>
    <w:p w:rsidR="0024435F" w:rsidRDefault="007D5E57">
      <w:pPr>
        <w:pStyle w:val="a3"/>
        <w:spacing w:before="3" w:line="237" w:lineRule="auto"/>
        <w:ind w:right="1667"/>
        <w:jc w:val="left"/>
      </w:pPr>
      <w:r>
        <w:t>Закон радиоактивного распада. Ядерные реакции. Цепная реакция деления ядер. Элементарные частицы. Фундаментальные взаимодействия.</w:t>
      </w:r>
    </w:p>
    <w:p w:rsidR="0024435F" w:rsidRDefault="007D5E57">
      <w:pPr>
        <w:spacing w:before="3" w:line="275" w:lineRule="exact"/>
        <w:ind w:left="819"/>
        <w:rPr>
          <w:i/>
          <w:sz w:val="24"/>
        </w:rPr>
      </w:pPr>
      <w:r>
        <w:rPr>
          <w:i/>
          <w:sz w:val="24"/>
        </w:rPr>
        <w:t>Фронтальные лабораторные работы:</w:t>
      </w:r>
    </w:p>
    <w:p w:rsidR="0024435F" w:rsidRDefault="007D5E57">
      <w:pPr>
        <w:pStyle w:val="a4"/>
        <w:numPr>
          <w:ilvl w:val="0"/>
          <w:numId w:val="55"/>
        </w:numPr>
        <w:tabs>
          <w:tab w:val="left" w:pos="1064"/>
        </w:tabs>
        <w:spacing w:line="275" w:lineRule="exact"/>
        <w:rPr>
          <w:sz w:val="24"/>
        </w:rPr>
      </w:pPr>
      <w:r>
        <w:rPr>
          <w:sz w:val="24"/>
        </w:rPr>
        <w:t>Наблюдение сплошного и линейчатогоспектров.</w:t>
      </w:r>
    </w:p>
    <w:p w:rsidR="0024435F" w:rsidRDefault="007D5E57">
      <w:pPr>
        <w:pStyle w:val="a4"/>
        <w:numPr>
          <w:ilvl w:val="0"/>
          <w:numId w:val="55"/>
        </w:numPr>
        <w:tabs>
          <w:tab w:val="left" w:pos="1064"/>
        </w:tabs>
        <w:spacing w:before="2" w:line="275" w:lineRule="exact"/>
        <w:rPr>
          <w:sz w:val="24"/>
        </w:rPr>
      </w:pPr>
      <w:r>
        <w:rPr>
          <w:sz w:val="24"/>
        </w:rPr>
        <w:t>Исследование спектраводорода.</w:t>
      </w:r>
    </w:p>
    <w:p w:rsidR="0024435F" w:rsidRDefault="007D5E57">
      <w:pPr>
        <w:pStyle w:val="a3"/>
        <w:spacing w:line="275" w:lineRule="exact"/>
        <w:ind w:left="4339"/>
        <w:jc w:val="left"/>
      </w:pPr>
      <w:r>
        <w:t>Строение Вселенной (5ч)</w:t>
      </w:r>
    </w:p>
    <w:p w:rsidR="0024435F" w:rsidRDefault="007D5E57">
      <w:pPr>
        <w:pStyle w:val="a3"/>
        <w:spacing w:before="5" w:line="237" w:lineRule="auto"/>
        <w:jc w:val="left"/>
      </w:pPr>
      <w:r>
        <w:t>Современные представления о происхождении и эволюции Солнца и звезд. Классификация звезд. Звезды и источники их энергии.</w:t>
      </w:r>
    </w:p>
    <w:p w:rsidR="0024435F" w:rsidRDefault="007D5E57">
      <w:pPr>
        <w:pStyle w:val="a3"/>
        <w:spacing w:before="3" w:line="275" w:lineRule="exact"/>
        <w:jc w:val="left"/>
      </w:pPr>
      <w:r>
        <w:t>Галактика. Представление о строении и эволюции Вселенной.</w:t>
      </w:r>
    </w:p>
    <w:p w:rsidR="0024435F" w:rsidRDefault="007D5E57">
      <w:pPr>
        <w:pStyle w:val="a3"/>
        <w:spacing w:line="275" w:lineRule="exact"/>
        <w:ind w:left="503"/>
        <w:jc w:val="center"/>
      </w:pPr>
      <w:r>
        <w:t>Повторение (6ч)</w:t>
      </w:r>
    </w:p>
    <w:p w:rsidR="0024435F" w:rsidRDefault="007D5E57">
      <w:pPr>
        <w:pStyle w:val="1"/>
        <w:spacing w:before="7" w:line="273" w:lineRule="exact"/>
        <w:ind w:left="502"/>
        <w:jc w:val="center"/>
      </w:pPr>
      <w:r>
        <w:t>Углубленный уровень</w:t>
      </w:r>
    </w:p>
    <w:p w:rsidR="0024435F" w:rsidRDefault="007D5E57">
      <w:pPr>
        <w:pStyle w:val="a4"/>
        <w:numPr>
          <w:ilvl w:val="0"/>
          <w:numId w:val="54"/>
        </w:numPr>
        <w:tabs>
          <w:tab w:val="left" w:pos="4181"/>
        </w:tabs>
        <w:spacing w:line="273" w:lineRule="exact"/>
        <w:ind w:hanging="3684"/>
        <w:rPr>
          <w:sz w:val="24"/>
        </w:rPr>
      </w:pPr>
      <w:r>
        <w:rPr>
          <w:sz w:val="24"/>
        </w:rPr>
        <w:t>класс (5ч в неделю, всего175ч)</w:t>
      </w:r>
    </w:p>
    <w:p w:rsidR="0024435F" w:rsidRDefault="007D5E57">
      <w:pPr>
        <w:pStyle w:val="a3"/>
        <w:spacing w:before="3" w:line="275" w:lineRule="exact"/>
        <w:ind w:left="497"/>
        <w:jc w:val="center"/>
      </w:pPr>
      <w:r>
        <w:t>Физика и естественно-научный метод познания природы (4ч)</w:t>
      </w:r>
    </w:p>
    <w:p w:rsidR="0024435F" w:rsidRDefault="007D5E57">
      <w:pPr>
        <w:pStyle w:val="a3"/>
        <w:ind w:right="311"/>
      </w:pPr>
      <w: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0"/>
        <w:rPr>
          <w:i/>
        </w:rPr>
      </w:pPr>
      <w:r>
        <w:lastRenderedPageBreak/>
        <w:t xml:space="preserve">закона. Физические теории и принцип соответствия. Роль и место физики в формировании современной научной картины мира, в практической деятельности людей. </w:t>
      </w:r>
      <w:r>
        <w:rPr>
          <w:i/>
        </w:rPr>
        <w:t>Физика и культура.</w:t>
      </w:r>
    </w:p>
    <w:p w:rsidR="0024435F" w:rsidRDefault="007D5E57">
      <w:pPr>
        <w:pStyle w:val="a3"/>
        <w:spacing w:before="3" w:line="275" w:lineRule="exact"/>
        <w:ind w:left="4834"/>
      </w:pPr>
      <w:r>
        <w:t>Механика (74ч)</w:t>
      </w:r>
    </w:p>
    <w:p w:rsidR="0024435F" w:rsidRDefault="007D5E57">
      <w:pPr>
        <w:pStyle w:val="a3"/>
        <w:ind w:right="313"/>
        <w:rPr>
          <w:i/>
        </w:rPr>
      </w:pPr>
      <w:r>
        <w:t xml:space="preserve">Предмет и задачи классической механики. Кинематические характеристики механического движения. Модели тел и движений. Пространство и время. Относительность механического движения. Системы отсчёта. Траектория. Путь. Перемещение. Равномерное прямолинейное движение. Скорость. Неравномерное движение. Средняя скорость. Мгновенная скорость. Ускорение. Равноускоренное прямолинейное движение. Свободное  падение.  Движение тела, брошенного под углом к горизонту. Равномерное движение точки по окружности. </w:t>
      </w:r>
      <w:r>
        <w:rPr>
          <w:i/>
        </w:rPr>
        <w:t>Поступательное и вращательное движение твердого тела.</w:t>
      </w:r>
    </w:p>
    <w:p w:rsidR="0024435F" w:rsidRDefault="007D5E57">
      <w:pPr>
        <w:pStyle w:val="a3"/>
        <w:spacing w:before="4" w:line="237" w:lineRule="auto"/>
        <w:ind w:right="312"/>
      </w:pPr>
      <w:r>
        <w:t>Взаимодействие тел. Явление инерции. Инерциальные системы отсчета. Сила. Принцип суперпозиции сил. Масса. Законы динамики Ньютона.</w:t>
      </w:r>
    </w:p>
    <w:p w:rsidR="0024435F" w:rsidRDefault="007D5E57">
      <w:pPr>
        <w:spacing w:before="4"/>
        <w:ind w:left="819" w:right="318"/>
        <w:jc w:val="both"/>
        <w:rPr>
          <w:i/>
          <w:sz w:val="24"/>
        </w:rPr>
      </w:pPr>
      <w:r>
        <w:rPr>
          <w:sz w:val="24"/>
        </w:rPr>
        <w:t xml:space="preserve">Закон Всемирного тяготения. Сила тяжести. Движение небесных тел и их искусственных спутников. Вес и невесомость. Силы упругости. Закон Гука. Силы трения. Закон сухого трения. </w:t>
      </w:r>
      <w:r>
        <w:rPr>
          <w:i/>
          <w:sz w:val="24"/>
        </w:rPr>
        <w:t>Явления, наблюдаемые в неинерциальных системах отсчета.</w:t>
      </w:r>
    </w:p>
    <w:p w:rsidR="0024435F" w:rsidRDefault="007D5E57">
      <w:pPr>
        <w:pStyle w:val="a3"/>
        <w:ind w:right="317"/>
      </w:pPr>
      <w:r>
        <w:t>Импульс материальной точки и системы тел. Импульс силы. Закон изменения и сохранения импульса. Работа силы. Механическая энергия материальной точки и системы. Закон изменения и сохранения механической энергии.</w:t>
      </w:r>
    </w:p>
    <w:p w:rsidR="0024435F" w:rsidRDefault="007D5E57">
      <w:pPr>
        <w:pStyle w:val="a3"/>
        <w:spacing w:line="275" w:lineRule="exact"/>
      </w:pPr>
      <w:r>
        <w:t>Динамика вращательного движения абсолютно твёрдого тела.</w:t>
      </w:r>
    </w:p>
    <w:p w:rsidR="0024435F" w:rsidRDefault="007D5E57">
      <w:pPr>
        <w:ind w:left="819" w:right="312"/>
        <w:jc w:val="both"/>
        <w:rPr>
          <w:i/>
          <w:sz w:val="24"/>
        </w:rPr>
      </w:pPr>
      <w:r>
        <w:rPr>
          <w:sz w:val="24"/>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Pr>
          <w:i/>
          <w:sz w:val="24"/>
        </w:rPr>
        <w:t>Закон сохранения энергии в динамике жидкости и газа.</w:t>
      </w:r>
    </w:p>
    <w:p w:rsidR="0024435F" w:rsidRDefault="007D5E57">
      <w:pPr>
        <w:spacing w:before="2" w:line="275" w:lineRule="exact"/>
        <w:ind w:left="819"/>
        <w:jc w:val="both"/>
        <w:rPr>
          <w:i/>
          <w:sz w:val="24"/>
        </w:rPr>
      </w:pPr>
      <w:r>
        <w:rPr>
          <w:i/>
          <w:sz w:val="24"/>
        </w:rPr>
        <w:t>Фронтальные лабораторные работы:</w:t>
      </w:r>
    </w:p>
    <w:p w:rsidR="0024435F" w:rsidRDefault="007D5E57">
      <w:pPr>
        <w:pStyle w:val="a4"/>
        <w:numPr>
          <w:ilvl w:val="0"/>
          <w:numId w:val="53"/>
        </w:numPr>
        <w:tabs>
          <w:tab w:val="left" w:pos="1064"/>
        </w:tabs>
        <w:spacing w:line="275" w:lineRule="exact"/>
        <w:rPr>
          <w:sz w:val="24"/>
        </w:rPr>
      </w:pPr>
      <w:r>
        <w:rPr>
          <w:sz w:val="24"/>
        </w:rPr>
        <w:t>Изучение движения тела, брошенногогоризонтально.</w:t>
      </w:r>
    </w:p>
    <w:p w:rsidR="0024435F" w:rsidRDefault="007D5E57">
      <w:pPr>
        <w:pStyle w:val="a4"/>
        <w:numPr>
          <w:ilvl w:val="0"/>
          <w:numId w:val="53"/>
        </w:numPr>
        <w:tabs>
          <w:tab w:val="left" w:pos="1065"/>
        </w:tabs>
        <w:spacing w:before="2" w:line="275" w:lineRule="exact"/>
        <w:ind w:hanging="246"/>
        <w:rPr>
          <w:sz w:val="24"/>
        </w:rPr>
      </w:pPr>
      <w:r>
        <w:rPr>
          <w:sz w:val="24"/>
        </w:rPr>
        <w:t>Изучение движения тела поокружности.</w:t>
      </w:r>
    </w:p>
    <w:p w:rsidR="0024435F" w:rsidRDefault="007D5E57">
      <w:pPr>
        <w:pStyle w:val="a4"/>
        <w:numPr>
          <w:ilvl w:val="0"/>
          <w:numId w:val="53"/>
        </w:numPr>
        <w:tabs>
          <w:tab w:val="left" w:pos="1064"/>
        </w:tabs>
        <w:spacing w:line="275" w:lineRule="exact"/>
        <w:rPr>
          <w:sz w:val="24"/>
        </w:rPr>
      </w:pPr>
      <w:r>
        <w:rPr>
          <w:sz w:val="24"/>
        </w:rPr>
        <w:t>Измерение жёсткостипружины.</w:t>
      </w:r>
    </w:p>
    <w:p w:rsidR="0024435F" w:rsidRDefault="007D5E57">
      <w:pPr>
        <w:pStyle w:val="a4"/>
        <w:numPr>
          <w:ilvl w:val="0"/>
          <w:numId w:val="53"/>
        </w:numPr>
        <w:tabs>
          <w:tab w:val="left" w:pos="1064"/>
        </w:tabs>
        <w:spacing w:before="3" w:line="275" w:lineRule="exact"/>
        <w:rPr>
          <w:sz w:val="24"/>
        </w:rPr>
      </w:pPr>
      <w:r>
        <w:rPr>
          <w:sz w:val="24"/>
        </w:rPr>
        <w:t>Измерение коэффициента тренияскольжения.</w:t>
      </w:r>
    </w:p>
    <w:p w:rsidR="0024435F" w:rsidRDefault="007D5E57">
      <w:pPr>
        <w:pStyle w:val="a4"/>
        <w:numPr>
          <w:ilvl w:val="0"/>
          <w:numId w:val="53"/>
        </w:numPr>
        <w:tabs>
          <w:tab w:val="left" w:pos="1064"/>
        </w:tabs>
        <w:spacing w:line="275" w:lineRule="exact"/>
        <w:rPr>
          <w:sz w:val="24"/>
        </w:rPr>
      </w:pPr>
      <w:r>
        <w:rPr>
          <w:sz w:val="24"/>
        </w:rPr>
        <w:t>Изучение закона сохранения механическойэнергии.</w:t>
      </w:r>
    </w:p>
    <w:p w:rsidR="0024435F" w:rsidRDefault="007D5E57">
      <w:pPr>
        <w:pStyle w:val="a4"/>
        <w:numPr>
          <w:ilvl w:val="0"/>
          <w:numId w:val="53"/>
        </w:numPr>
        <w:tabs>
          <w:tab w:val="left" w:pos="1064"/>
        </w:tabs>
        <w:spacing w:before="2" w:line="275" w:lineRule="exact"/>
        <w:rPr>
          <w:sz w:val="24"/>
        </w:rPr>
      </w:pPr>
      <w:r>
        <w:rPr>
          <w:sz w:val="24"/>
        </w:rPr>
        <w:t>Изучение равновесия тела под действием несколькихсил.</w:t>
      </w:r>
    </w:p>
    <w:p w:rsidR="0024435F" w:rsidRDefault="007D5E57">
      <w:pPr>
        <w:pStyle w:val="a3"/>
        <w:spacing w:line="275" w:lineRule="exact"/>
        <w:ind w:left="3287"/>
        <w:jc w:val="left"/>
      </w:pPr>
      <w:r>
        <w:t>Молекулярная физика и термодинамика (37ч)</w:t>
      </w:r>
    </w:p>
    <w:p w:rsidR="0024435F" w:rsidRDefault="007D5E57">
      <w:pPr>
        <w:pStyle w:val="a3"/>
        <w:spacing w:before="3"/>
        <w:ind w:right="428"/>
        <w:jc w:val="left"/>
      </w:pPr>
      <w:r>
        <w:t>Предмет и задачи молекулярно-кинетической теории (МКТ) и термодинамики. 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24435F" w:rsidRDefault="007D5E57">
      <w:pPr>
        <w:pStyle w:val="a3"/>
        <w:spacing w:line="242" w:lineRule="auto"/>
        <w:ind w:right="428"/>
        <w:jc w:val="left"/>
      </w:pPr>
      <w:r>
        <w:t>Модель идеального газа в термодинамике: уравнение Менделеева–Клапейрона, выражение для внутренней энергии. Закон Дальтона. Газовые законы.</w:t>
      </w:r>
    </w:p>
    <w:p w:rsidR="0024435F" w:rsidRDefault="007D5E57">
      <w:pPr>
        <w:ind w:left="819" w:right="320"/>
        <w:jc w:val="both"/>
        <w:rPr>
          <w:sz w:val="24"/>
        </w:rPr>
      </w:pPr>
      <w:r>
        <w:rPr>
          <w:sz w:val="24"/>
        </w:rPr>
        <w:t xml:space="preserve">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w:t>
      </w:r>
      <w:r>
        <w:rPr>
          <w:i/>
          <w:sz w:val="24"/>
        </w:rPr>
        <w:t xml:space="preserve">Поверхностное натяжение. </w:t>
      </w:r>
      <w:r>
        <w:rPr>
          <w:sz w:val="24"/>
        </w:rPr>
        <w:t>Модель строения твердых тел</w:t>
      </w:r>
      <w:r>
        <w:rPr>
          <w:i/>
          <w:sz w:val="24"/>
        </w:rPr>
        <w:t>. Механические свойства твердых тел</w:t>
      </w:r>
      <w:r>
        <w:rPr>
          <w:sz w:val="24"/>
        </w:rPr>
        <w:t>.</w:t>
      </w:r>
    </w:p>
    <w:p w:rsidR="0024435F" w:rsidRDefault="007D5E57">
      <w:pPr>
        <w:pStyle w:val="a3"/>
        <w:spacing w:line="242" w:lineRule="auto"/>
        <w:ind w:right="326"/>
        <w:rPr>
          <w:i/>
        </w:rPr>
      </w:pPr>
      <w:r>
        <w:t xml:space="preserve">Внутренняя энергия. Работа и теплопередача как способы изменения внутренней энергии. Первый закон термодинамики. Адиабатный процесс. </w:t>
      </w:r>
      <w:r>
        <w:rPr>
          <w:i/>
        </w:rPr>
        <w:t>Второй закон термодинамики.</w:t>
      </w:r>
    </w:p>
    <w:p w:rsidR="0024435F" w:rsidRDefault="007D5E57">
      <w:pPr>
        <w:pStyle w:val="a3"/>
        <w:spacing w:line="242" w:lineRule="auto"/>
        <w:ind w:right="324"/>
      </w:pPr>
      <w:r>
        <w:t>Преобразования энергии в тепловых машинах. КПД тепловой машины. Цикл Карно. Экологические проблемы теплоэнергетики.</w:t>
      </w:r>
    </w:p>
    <w:p w:rsidR="0024435F" w:rsidRDefault="007D5E57">
      <w:pPr>
        <w:spacing w:line="271" w:lineRule="exact"/>
        <w:ind w:left="819"/>
        <w:jc w:val="both"/>
        <w:rPr>
          <w:i/>
          <w:sz w:val="24"/>
        </w:rPr>
      </w:pPr>
      <w:r>
        <w:rPr>
          <w:i/>
          <w:sz w:val="24"/>
        </w:rPr>
        <w:t>Фронтальная лабораторная работа:</w:t>
      </w:r>
    </w:p>
    <w:p w:rsidR="0024435F" w:rsidRDefault="007D5E57">
      <w:pPr>
        <w:pStyle w:val="a4"/>
        <w:numPr>
          <w:ilvl w:val="0"/>
          <w:numId w:val="53"/>
        </w:numPr>
        <w:tabs>
          <w:tab w:val="left" w:pos="1064"/>
        </w:tabs>
        <w:spacing w:line="275" w:lineRule="exact"/>
        <w:rPr>
          <w:sz w:val="24"/>
        </w:rPr>
      </w:pPr>
      <w:r>
        <w:rPr>
          <w:sz w:val="24"/>
        </w:rPr>
        <w:t>Экспериментальная проверка законаГей-Люссака.</w:t>
      </w:r>
    </w:p>
    <w:p w:rsidR="0024435F" w:rsidRDefault="007D5E57">
      <w:pPr>
        <w:pStyle w:val="a3"/>
        <w:spacing w:line="275" w:lineRule="exact"/>
        <w:ind w:left="4430"/>
      </w:pPr>
      <w:r>
        <w:t>Электродинамика (42ч)</w:t>
      </w:r>
    </w:p>
    <w:p w:rsidR="0024435F" w:rsidRDefault="007D5E57">
      <w:pPr>
        <w:pStyle w:val="a3"/>
        <w:ind w:right="319"/>
      </w:pPr>
      <w:r>
        <w:t>Предмет и задачи электродинамики. Электрическое взаимодействие. Закон сохранения электрического заряда</w:t>
      </w:r>
      <w:r>
        <w:rPr>
          <w:i/>
        </w:rPr>
        <w:t xml:space="preserve">. </w:t>
      </w:r>
      <w:r>
        <w:t>Закон Кулона. Напряженность и потенциал электростатического поля. Принцип суперпозиции электрических полей. Разность потенциалов. Проводникии</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1"/>
      </w:pPr>
      <w:r>
        <w:lastRenderedPageBreak/>
        <w:t>диэлектрики в электростатическом поле. Электрическая емкость. Конденсатор. Энергия электрического поля.</w:t>
      </w:r>
    </w:p>
    <w:p w:rsidR="0024435F" w:rsidRDefault="007D5E57">
      <w:pPr>
        <w:pStyle w:val="a3"/>
        <w:ind w:right="316"/>
        <w:rPr>
          <w:i/>
        </w:rPr>
      </w:pPr>
      <w:r>
        <w:t xml:space="preserve">Постоянный электрический ток. Сила тока.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Pr>
          <w:i/>
        </w:rPr>
        <w:t xml:space="preserve">Электролиз. </w:t>
      </w:r>
      <w:r>
        <w:t xml:space="preserve">Полупроводниковые приборы. </w:t>
      </w:r>
      <w:r>
        <w:rPr>
          <w:i/>
        </w:rPr>
        <w:t>Сверхпроводимость.</w:t>
      </w:r>
    </w:p>
    <w:p w:rsidR="0024435F" w:rsidRDefault="007D5E57">
      <w:pPr>
        <w:spacing w:line="275" w:lineRule="exact"/>
        <w:ind w:left="819"/>
        <w:jc w:val="both"/>
        <w:rPr>
          <w:i/>
          <w:sz w:val="24"/>
        </w:rPr>
      </w:pPr>
      <w:r>
        <w:rPr>
          <w:i/>
          <w:sz w:val="24"/>
        </w:rPr>
        <w:t>Фронтальные лабораторные работы:</w:t>
      </w:r>
    </w:p>
    <w:p w:rsidR="0024435F" w:rsidRDefault="007D5E57">
      <w:pPr>
        <w:pStyle w:val="a4"/>
        <w:numPr>
          <w:ilvl w:val="0"/>
          <w:numId w:val="53"/>
        </w:numPr>
        <w:tabs>
          <w:tab w:val="left" w:pos="1065"/>
        </w:tabs>
        <w:spacing w:line="275" w:lineRule="exact"/>
        <w:ind w:hanging="246"/>
        <w:rPr>
          <w:sz w:val="24"/>
        </w:rPr>
      </w:pPr>
      <w:r>
        <w:rPr>
          <w:sz w:val="24"/>
        </w:rPr>
        <w:t>Последовательное и параллельное соединениепроводников.</w:t>
      </w:r>
    </w:p>
    <w:p w:rsidR="0024435F" w:rsidRDefault="007D5E57">
      <w:pPr>
        <w:pStyle w:val="a4"/>
        <w:numPr>
          <w:ilvl w:val="0"/>
          <w:numId w:val="53"/>
        </w:numPr>
        <w:tabs>
          <w:tab w:val="left" w:pos="1064"/>
        </w:tabs>
        <w:spacing w:line="275" w:lineRule="exact"/>
        <w:rPr>
          <w:sz w:val="24"/>
        </w:rPr>
      </w:pPr>
      <w:r>
        <w:rPr>
          <w:sz w:val="24"/>
        </w:rPr>
        <w:t>Измерение ЭДС источника тока.</w:t>
      </w:r>
    </w:p>
    <w:p w:rsidR="0024435F" w:rsidRDefault="007D5E57">
      <w:pPr>
        <w:pStyle w:val="a3"/>
        <w:spacing w:line="242" w:lineRule="auto"/>
        <w:ind w:left="3445" w:right="3004"/>
        <w:jc w:val="center"/>
      </w:pPr>
      <w:r>
        <w:t>Практикум по решению задач (14ч) Повторение (4ч)</w:t>
      </w:r>
    </w:p>
    <w:p w:rsidR="0024435F" w:rsidRDefault="007D5E57">
      <w:pPr>
        <w:pStyle w:val="a4"/>
        <w:numPr>
          <w:ilvl w:val="0"/>
          <w:numId w:val="54"/>
        </w:numPr>
        <w:tabs>
          <w:tab w:val="left" w:pos="4181"/>
        </w:tabs>
        <w:spacing w:line="242" w:lineRule="auto"/>
        <w:ind w:left="3878" w:right="3379" w:firstLine="0"/>
        <w:rPr>
          <w:sz w:val="24"/>
        </w:rPr>
      </w:pPr>
      <w:r>
        <w:rPr>
          <w:sz w:val="24"/>
        </w:rPr>
        <w:t>класс (5ч в неделю, всего 170ч) Электродинамика(18ч)</w:t>
      </w:r>
    </w:p>
    <w:p w:rsidR="0024435F" w:rsidRDefault="007D5E57">
      <w:pPr>
        <w:pStyle w:val="a3"/>
        <w:ind w:right="316"/>
      </w:pPr>
      <w: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24435F" w:rsidRDefault="007D5E57">
      <w:pPr>
        <w:pStyle w:val="a3"/>
        <w:ind w:right="311"/>
      </w:pPr>
      <w: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Pr>
          <w:i/>
        </w:rPr>
        <w:t xml:space="preserve">. </w:t>
      </w:r>
      <w:r>
        <w:t>Магнитные свойства вещества.</w:t>
      </w:r>
    </w:p>
    <w:p w:rsidR="0024435F" w:rsidRDefault="007D5E57">
      <w:pPr>
        <w:spacing w:line="275" w:lineRule="exact"/>
        <w:ind w:left="819"/>
        <w:jc w:val="both"/>
        <w:rPr>
          <w:i/>
          <w:sz w:val="24"/>
        </w:rPr>
      </w:pPr>
      <w:r>
        <w:rPr>
          <w:i/>
          <w:sz w:val="24"/>
        </w:rPr>
        <w:t>Фронтальные лабораторные работы:</w:t>
      </w:r>
    </w:p>
    <w:p w:rsidR="0024435F" w:rsidRDefault="007D5E57">
      <w:pPr>
        <w:pStyle w:val="a4"/>
        <w:numPr>
          <w:ilvl w:val="0"/>
          <w:numId w:val="52"/>
        </w:numPr>
        <w:tabs>
          <w:tab w:val="left" w:pos="1122"/>
        </w:tabs>
        <w:spacing w:line="275" w:lineRule="exact"/>
        <w:ind w:hanging="303"/>
        <w:rPr>
          <w:sz w:val="24"/>
        </w:rPr>
      </w:pPr>
      <w:r>
        <w:rPr>
          <w:sz w:val="24"/>
        </w:rPr>
        <w:t>Измерение силы взаимодействия катушки с током имагнита.</w:t>
      </w:r>
    </w:p>
    <w:p w:rsidR="0024435F" w:rsidRDefault="007D5E57">
      <w:pPr>
        <w:pStyle w:val="a4"/>
        <w:numPr>
          <w:ilvl w:val="0"/>
          <w:numId w:val="52"/>
        </w:numPr>
        <w:tabs>
          <w:tab w:val="left" w:pos="1123"/>
        </w:tabs>
        <w:spacing w:line="275" w:lineRule="exact"/>
        <w:ind w:left="1122" w:hanging="304"/>
        <w:rPr>
          <w:sz w:val="24"/>
        </w:rPr>
      </w:pPr>
      <w:r>
        <w:rPr>
          <w:sz w:val="24"/>
        </w:rPr>
        <w:t>Исследование явления электромагнитнойиндукции.</w:t>
      </w:r>
    </w:p>
    <w:p w:rsidR="0024435F" w:rsidRDefault="007D5E57">
      <w:pPr>
        <w:pStyle w:val="a3"/>
        <w:spacing w:line="275" w:lineRule="exact"/>
        <w:ind w:left="4354"/>
      </w:pPr>
      <w:r>
        <w:t>Колебания и волны (43ч)</w:t>
      </w:r>
    </w:p>
    <w:p w:rsidR="0024435F" w:rsidRDefault="007D5E57">
      <w:pPr>
        <w:pStyle w:val="a3"/>
        <w:ind w:right="324"/>
      </w:pPr>
      <w:r>
        <w:t>Механические колебания и волны. Амплитуда, период, частота, фаза колебаний. Превращения энергии при колебаниях. Вынужденные колебания, резонанс. Поперечные и продольные волны. Энергия волны. Интерференция и дифракция волн. Звуковые волны.</w:t>
      </w:r>
    </w:p>
    <w:p w:rsidR="0024435F" w:rsidRDefault="007D5E57">
      <w:pPr>
        <w:pStyle w:val="a3"/>
        <w:ind w:right="318"/>
        <w:rPr>
          <w:i/>
        </w:rPr>
      </w:pPr>
      <w: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Pr>
          <w:i/>
        </w:rPr>
        <w:t>Элементарная теория трансформатора.</w:t>
      </w:r>
    </w:p>
    <w:p w:rsidR="0024435F" w:rsidRDefault="007D5E57">
      <w:pPr>
        <w:pStyle w:val="a3"/>
        <w:ind w:right="314"/>
      </w:pPr>
      <w:r>
        <w:t>Электромагнитное поле</w:t>
      </w:r>
      <w:r>
        <w:rPr>
          <w:i/>
        </w:rPr>
        <w:t xml:space="preserve">. </w:t>
      </w:r>
      <w: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 Развитие средств связи.</w:t>
      </w:r>
    </w:p>
    <w:p w:rsidR="0024435F" w:rsidRDefault="007D5E57">
      <w:pPr>
        <w:spacing w:line="275" w:lineRule="exact"/>
        <w:ind w:left="819"/>
        <w:jc w:val="both"/>
        <w:rPr>
          <w:i/>
          <w:sz w:val="24"/>
        </w:rPr>
      </w:pPr>
      <w:r>
        <w:rPr>
          <w:i/>
          <w:sz w:val="24"/>
        </w:rPr>
        <w:t>Фронтальная лабораторная работа:</w:t>
      </w:r>
    </w:p>
    <w:p w:rsidR="0024435F" w:rsidRDefault="007D5E57">
      <w:pPr>
        <w:pStyle w:val="a4"/>
        <w:numPr>
          <w:ilvl w:val="0"/>
          <w:numId w:val="51"/>
        </w:numPr>
        <w:tabs>
          <w:tab w:val="left" w:pos="1065"/>
        </w:tabs>
        <w:spacing w:line="275" w:lineRule="exact"/>
        <w:rPr>
          <w:sz w:val="24"/>
        </w:rPr>
      </w:pPr>
      <w:r>
        <w:rPr>
          <w:sz w:val="24"/>
        </w:rPr>
        <w:t>Определение ускорения свободного падения при помощимаятника.</w:t>
      </w:r>
    </w:p>
    <w:p w:rsidR="0024435F" w:rsidRDefault="007D5E57">
      <w:pPr>
        <w:pStyle w:val="a3"/>
        <w:spacing w:line="275" w:lineRule="exact"/>
        <w:ind w:left="504"/>
        <w:jc w:val="center"/>
      </w:pPr>
      <w:r>
        <w:t>Оптика(25ч)</w:t>
      </w:r>
    </w:p>
    <w:p w:rsidR="0024435F" w:rsidRDefault="007D5E57">
      <w:pPr>
        <w:pStyle w:val="a3"/>
        <w:ind w:right="319"/>
      </w:pPr>
      <w:r>
        <w:t>Геометрическая оптика. Прямолинейное распространение света в однородной среде. Законы отражения и преломления света. Полное внутреннее отражение. Формула тонкой линзы. Оптические приборы.</w:t>
      </w:r>
    </w:p>
    <w:p w:rsidR="0024435F" w:rsidRDefault="007D5E57">
      <w:pPr>
        <w:pStyle w:val="a3"/>
        <w:spacing w:before="1"/>
        <w:ind w:right="327"/>
      </w:pPr>
      <w:r>
        <w:t>Волновые свойства света. Скорость света. Интерференция света. Когерентность. Дифракция света. Поляризация света. Дисперсия света.</w:t>
      </w:r>
    </w:p>
    <w:p w:rsidR="0024435F" w:rsidRDefault="007D5E57">
      <w:pPr>
        <w:pStyle w:val="a3"/>
        <w:spacing w:before="3" w:line="237" w:lineRule="auto"/>
        <w:ind w:right="317"/>
      </w:pPr>
      <w:r>
        <w:t>Виды излучений. Спектры и спектральный анализ. Практическое применение электромагнитных излучений.</w:t>
      </w:r>
    </w:p>
    <w:p w:rsidR="0024435F" w:rsidRDefault="007D5E57">
      <w:pPr>
        <w:spacing w:before="3" w:line="275" w:lineRule="exact"/>
        <w:ind w:left="819"/>
        <w:jc w:val="both"/>
        <w:rPr>
          <w:i/>
          <w:sz w:val="24"/>
        </w:rPr>
      </w:pPr>
      <w:r>
        <w:rPr>
          <w:i/>
          <w:sz w:val="24"/>
        </w:rPr>
        <w:t>Фронтальные лабораторные работы:</w:t>
      </w:r>
    </w:p>
    <w:p w:rsidR="0024435F" w:rsidRDefault="007D5E57">
      <w:pPr>
        <w:pStyle w:val="a4"/>
        <w:numPr>
          <w:ilvl w:val="0"/>
          <w:numId w:val="51"/>
        </w:numPr>
        <w:tabs>
          <w:tab w:val="left" w:pos="1064"/>
        </w:tabs>
        <w:spacing w:line="275" w:lineRule="exact"/>
        <w:ind w:hanging="245"/>
        <w:rPr>
          <w:sz w:val="24"/>
        </w:rPr>
      </w:pPr>
      <w:r>
        <w:rPr>
          <w:sz w:val="24"/>
        </w:rPr>
        <w:t>Определение показателя преломлениясреды.</w:t>
      </w:r>
    </w:p>
    <w:p w:rsidR="0024435F" w:rsidRDefault="007D5E57">
      <w:pPr>
        <w:pStyle w:val="a4"/>
        <w:numPr>
          <w:ilvl w:val="0"/>
          <w:numId w:val="51"/>
        </w:numPr>
        <w:tabs>
          <w:tab w:val="left" w:pos="1064"/>
        </w:tabs>
        <w:spacing w:before="3" w:line="275" w:lineRule="exact"/>
        <w:ind w:hanging="245"/>
        <w:rPr>
          <w:sz w:val="24"/>
        </w:rPr>
      </w:pPr>
      <w:r>
        <w:rPr>
          <w:sz w:val="24"/>
        </w:rPr>
        <w:t>Измерение фокусного расстояния собирающей и рассеивающейлинз.</w:t>
      </w:r>
    </w:p>
    <w:p w:rsidR="0024435F" w:rsidRDefault="007D5E57">
      <w:pPr>
        <w:pStyle w:val="a4"/>
        <w:numPr>
          <w:ilvl w:val="0"/>
          <w:numId w:val="51"/>
        </w:numPr>
        <w:tabs>
          <w:tab w:val="left" w:pos="1064"/>
        </w:tabs>
        <w:spacing w:line="275" w:lineRule="exact"/>
        <w:ind w:hanging="245"/>
        <w:rPr>
          <w:sz w:val="24"/>
        </w:rPr>
      </w:pPr>
      <w:r>
        <w:rPr>
          <w:sz w:val="24"/>
        </w:rPr>
        <w:t>Определение длины световойволны.</w:t>
      </w:r>
    </w:p>
    <w:p w:rsidR="0024435F" w:rsidRDefault="007D5E57">
      <w:pPr>
        <w:pStyle w:val="a3"/>
        <w:spacing w:before="2" w:line="275" w:lineRule="exact"/>
        <w:ind w:left="3038"/>
        <w:jc w:val="left"/>
      </w:pPr>
      <w:r>
        <w:t>Основы специальной теории относительности (5ч)</w:t>
      </w:r>
    </w:p>
    <w:p w:rsidR="0024435F" w:rsidRDefault="007D5E57">
      <w:pPr>
        <w:ind w:left="819" w:right="319"/>
        <w:jc w:val="both"/>
        <w:rPr>
          <w:sz w:val="24"/>
        </w:rPr>
      </w:pPr>
      <w:r>
        <w:rPr>
          <w:sz w:val="24"/>
        </w:rPr>
        <w:t xml:space="preserve">Инвариантность модуля скорости света в вакууме. Принцип относительности Эйнштейна. </w:t>
      </w:r>
      <w:r>
        <w:rPr>
          <w:i/>
          <w:sz w:val="24"/>
        </w:rPr>
        <w:t xml:space="preserve">Пространство и время в специальной теории относительности. Энергия и импульс свободной частицы. </w:t>
      </w:r>
      <w:r>
        <w:rPr>
          <w:sz w:val="24"/>
        </w:rPr>
        <w:t>Связь массы и энергии свободной частицы. Энергия покоя.</w:t>
      </w:r>
    </w:p>
    <w:p w:rsidR="0024435F" w:rsidRDefault="007D5E57">
      <w:pPr>
        <w:pStyle w:val="a3"/>
        <w:spacing w:before="1"/>
        <w:ind w:left="2798"/>
      </w:pPr>
      <w:r>
        <w:t>Квантовая физика. Физика атома и атомного ядра (41ч)</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pPr>
      <w:r>
        <w:lastRenderedPageBreak/>
        <w:t>Предмет и задачи квантовой физики.</w:t>
      </w:r>
    </w:p>
    <w:p w:rsidR="0024435F" w:rsidRDefault="007D5E57">
      <w:pPr>
        <w:pStyle w:val="a3"/>
        <w:spacing w:before="3" w:line="275" w:lineRule="exact"/>
      </w:pPr>
      <w:r>
        <w:t>Тепловое излучение. Распределение энергии в спектре абсолютно черного тела.</w:t>
      </w:r>
    </w:p>
    <w:p w:rsidR="0024435F" w:rsidRDefault="007D5E57">
      <w:pPr>
        <w:pStyle w:val="a3"/>
        <w:spacing w:line="242" w:lineRule="auto"/>
        <w:ind w:right="325"/>
      </w:pPr>
      <w:r>
        <w:t>Гипотеза М. Планка о квантах. Фотоэффект. Опыты А.Г. Столетова, законы фотоэффекта. Уравнение А. Эйнштейна для фотоэффекта.</w:t>
      </w:r>
    </w:p>
    <w:p w:rsidR="0024435F" w:rsidRDefault="007D5E57">
      <w:pPr>
        <w:ind w:left="819" w:right="314"/>
        <w:jc w:val="both"/>
        <w:rPr>
          <w:sz w:val="24"/>
        </w:rPr>
      </w:pPr>
      <w:r>
        <w:rPr>
          <w:sz w:val="24"/>
        </w:rPr>
        <w:t xml:space="preserve">Фотон. </w:t>
      </w:r>
      <w:r>
        <w:rPr>
          <w:i/>
          <w:sz w:val="24"/>
        </w:rPr>
        <w:t xml:space="preserve">Опыты П.Н. Лебедева и С.И. Вавилова. </w:t>
      </w:r>
      <w:r>
        <w:rPr>
          <w:sz w:val="24"/>
        </w:rPr>
        <w:t xml:space="preserve">Гипотеза Л. де Бройля о волновых свойствах частиц. Корпускулярно-волновой дуализм. </w:t>
      </w:r>
      <w:r>
        <w:rPr>
          <w:i/>
          <w:sz w:val="24"/>
        </w:rPr>
        <w:t xml:space="preserve">Дифракция электронов. </w:t>
      </w:r>
      <w:r>
        <w:rPr>
          <w:sz w:val="24"/>
        </w:rPr>
        <w:t>Давление света. Соотношение неопределенностей Гейзенберга.</w:t>
      </w:r>
    </w:p>
    <w:p w:rsidR="0024435F" w:rsidRDefault="007D5E57">
      <w:pPr>
        <w:pStyle w:val="a3"/>
        <w:ind w:right="323"/>
      </w:pPr>
      <w:r>
        <w:t>Модели строения атома. Опыты Резерфорда. Планетарная модель строения атома. Объяснение линейчатого спектра водорода на основе квантовых постулатов Н. Бора. Спонтанное и вынужденное излучение света.</w:t>
      </w:r>
    </w:p>
    <w:p w:rsidR="0024435F" w:rsidRDefault="007D5E57">
      <w:pPr>
        <w:pStyle w:val="a3"/>
        <w:spacing w:line="242" w:lineRule="auto"/>
        <w:ind w:right="323"/>
      </w:pPr>
      <w:r>
        <w:t>Состав и строение атомного ядра. Изотопы. Ядерные силы. Дефект массы и энергия связи ядра.</w:t>
      </w:r>
    </w:p>
    <w:p w:rsidR="0024435F" w:rsidRDefault="007D5E57">
      <w:pPr>
        <w:pStyle w:val="a3"/>
        <w:ind w:right="318"/>
      </w:pPr>
      <w:r>
        <w:t>Радиоактивность. Виды радиоактивного излучения. Закон радиоактивного распада. Ядерные реакции, реакции деления и синтеза. Цепная реакция деления ядер. Ядерная энергетика. Термоядерный синтез. Биологическое действие радиоактивных излучений.</w:t>
      </w:r>
    </w:p>
    <w:p w:rsidR="0024435F" w:rsidRDefault="007D5E57">
      <w:pPr>
        <w:ind w:left="819" w:right="311"/>
        <w:jc w:val="both"/>
        <w:rPr>
          <w:i/>
          <w:sz w:val="24"/>
        </w:rPr>
      </w:pPr>
      <w:r>
        <w:rPr>
          <w:sz w:val="24"/>
        </w:rPr>
        <w:t xml:space="preserve">Элементарные частицы. Фундаментальные взаимодействия. </w:t>
      </w:r>
      <w:r>
        <w:rPr>
          <w:i/>
          <w:sz w:val="24"/>
        </w:rPr>
        <w:t>Ускорители элементарных частиц.</w:t>
      </w:r>
    </w:p>
    <w:p w:rsidR="0024435F" w:rsidRDefault="007D5E57">
      <w:pPr>
        <w:spacing w:line="275" w:lineRule="exact"/>
        <w:ind w:left="819"/>
        <w:jc w:val="both"/>
        <w:rPr>
          <w:i/>
          <w:sz w:val="24"/>
        </w:rPr>
      </w:pPr>
      <w:r>
        <w:rPr>
          <w:i/>
          <w:sz w:val="24"/>
        </w:rPr>
        <w:t>Фронтальные лабораторные работы:</w:t>
      </w:r>
    </w:p>
    <w:p w:rsidR="0024435F" w:rsidRDefault="007D5E57">
      <w:pPr>
        <w:pStyle w:val="a4"/>
        <w:numPr>
          <w:ilvl w:val="0"/>
          <w:numId w:val="51"/>
        </w:numPr>
        <w:tabs>
          <w:tab w:val="left" w:pos="1064"/>
        </w:tabs>
        <w:spacing w:line="275" w:lineRule="exact"/>
        <w:ind w:hanging="245"/>
        <w:rPr>
          <w:sz w:val="24"/>
        </w:rPr>
      </w:pPr>
      <w:r>
        <w:rPr>
          <w:sz w:val="24"/>
        </w:rPr>
        <w:t>Наблюдение сплошного и линейчатогоспектров.</w:t>
      </w:r>
    </w:p>
    <w:p w:rsidR="0024435F" w:rsidRDefault="007D5E57">
      <w:pPr>
        <w:pStyle w:val="a4"/>
        <w:numPr>
          <w:ilvl w:val="0"/>
          <w:numId w:val="51"/>
        </w:numPr>
        <w:tabs>
          <w:tab w:val="left" w:pos="1064"/>
        </w:tabs>
        <w:spacing w:line="275" w:lineRule="exact"/>
        <w:ind w:hanging="245"/>
        <w:rPr>
          <w:sz w:val="24"/>
        </w:rPr>
      </w:pPr>
      <w:r>
        <w:rPr>
          <w:sz w:val="24"/>
        </w:rPr>
        <w:t>Исследование спектраводорода.</w:t>
      </w:r>
    </w:p>
    <w:p w:rsidR="0024435F" w:rsidRDefault="007D5E57">
      <w:pPr>
        <w:pStyle w:val="a4"/>
        <w:numPr>
          <w:ilvl w:val="0"/>
          <w:numId w:val="51"/>
        </w:numPr>
        <w:tabs>
          <w:tab w:val="left" w:pos="1185"/>
        </w:tabs>
        <w:spacing w:line="242" w:lineRule="auto"/>
        <w:ind w:left="819" w:right="1444" w:firstLine="0"/>
        <w:rPr>
          <w:sz w:val="24"/>
        </w:rPr>
      </w:pPr>
      <w:r>
        <w:rPr>
          <w:sz w:val="24"/>
        </w:rPr>
        <w:t>Определение импульса и энергии частицы при движении в магнитном поле(по фотографиям).</w:t>
      </w:r>
    </w:p>
    <w:p w:rsidR="0024435F" w:rsidRDefault="007D5E57">
      <w:pPr>
        <w:pStyle w:val="a3"/>
        <w:spacing w:line="264" w:lineRule="exact"/>
        <w:ind w:left="4339"/>
        <w:jc w:val="left"/>
      </w:pPr>
      <w:r>
        <w:t>Строение Вселенной (9ч)</w:t>
      </w:r>
    </w:p>
    <w:p w:rsidR="0024435F" w:rsidRDefault="007D5E57">
      <w:pPr>
        <w:pStyle w:val="a3"/>
        <w:spacing w:before="2"/>
        <w:ind w:right="530"/>
        <w:jc w:val="left"/>
        <w:rPr>
          <w:i/>
        </w:rPr>
      </w:pPr>
      <w:r>
        <w:t>Применимость законов физики для объяснения природы космических объектов</w:t>
      </w:r>
      <w:r>
        <w:rPr>
          <w:i/>
        </w:rPr>
        <w:t xml:space="preserve">. </w:t>
      </w:r>
      <w:r>
        <w:t xml:space="preserve">Солнечная система. Звезды и источники их энергии. Классификация звезд. Эволюция Солнца и звезд. Галактика. Другие галактики. Пространственно-временные масштабы наблюдаемой Вселенной. Представление об эволюции Вселенной. </w:t>
      </w:r>
      <w:r>
        <w:rPr>
          <w:i/>
        </w:rPr>
        <w:t>Темная материя и темная энергия.</w:t>
      </w:r>
    </w:p>
    <w:p w:rsidR="0024435F" w:rsidRDefault="007D5E57">
      <w:pPr>
        <w:pStyle w:val="a3"/>
        <w:ind w:right="6289"/>
        <w:jc w:val="left"/>
      </w:pPr>
      <w:r>
        <w:t>Практикум по решению задач (30ч) Повторение (4ч)</w:t>
      </w:r>
    </w:p>
    <w:p w:rsidR="0024435F" w:rsidRDefault="007D5E57">
      <w:pPr>
        <w:pStyle w:val="1"/>
        <w:numPr>
          <w:ilvl w:val="2"/>
          <w:numId w:val="98"/>
        </w:numPr>
        <w:tabs>
          <w:tab w:val="left" w:pos="1544"/>
        </w:tabs>
        <w:spacing w:before="5" w:line="272" w:lineRule="exact"/>
        <w:ind w:left="1543" w:hanging="725"/>
        <w:jc w:val="left"/>
      </w:pPr>
      <w:r>
        <w:t>Астрономия. Базовыйуровень.</w:t>
      </w:r>
    </w:p>
    <w:p w:rsidR="0024435F" w:rsidRDefault="007D5E57">
      <w:pPr>
        <w:pStyle w:val="a3"/>
        <w:spacing w:line="272" w:lineRule="exact"/>
        <w:jc w:val="left"/>
      </w:pPr>
      <w:r>
        <w:t>Введение в астрономию (1ч)</w:t>
      </w:r>
    </w:p>
    <w:p w:rsidR="0024435F" w:rsidRDefault="007D5E57">
      <w:pPr>
        <w:pStyle w:val="a3"/>
        <w:spacing w:before="3"/>
        <w:ind w:right="416"/>
        <w:jc w:val="left"/>
      </w:pPr>
      <w:r>
        <w:t>Строение и масштабы Вселенной и современные наблюдения. 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w:t>
      </w:r>
    </w:p>
    <w:p w:rsidR="0024435F" w:rsidRDefault="007D5E57">
      <w:pPr>
        <w:pStyle w:val="a3"/>
        <w:spacing w:line="274" w:lineRule="exact"/>
        <w:jc w:val="left"/>
      </w:pPr>
      <w:r>
        <w:t>Астрометрия (5ч)</w:t>
      </w:r>
    </w:p>
    <w:p w:rsidR="0024435F" w:rsidRDefault="007D5E57">
      <w:pPr>
        <w:pStyle w:val="a3"/>
        <w:spacing w:before="2"/>
        <w:ind w:right="428"/>
        <w:jc w:val="left"/>
      </w:pPr>
      <w:r>
        <w:t>Звёздное небо и видимое движение небесных светил. Какие звёзды входят в созвездия Ориона и Лебедя. Солнце движется по эклиптике. Планеты совершают петлеобразное движение. Небесные координаты. Что такое небесный экватор и небесный меридиан. Как строят экваториальную систему небесных координат. Как строят горизонтальную систему небесных координат.</w:t>
      </w:r>
    </w:p>
    <w:p w:rsidR="0024435F" w:rsidRDefault="007D5E57">
      <w:pPr>
        <w:pStyle w:val="a3"/>
        <w:jc w:val="left"/>
      </w:pPr>
      <w:r>
        <w:t>Видимое движение планет и Солнца. Петлеобразное движение планет, попятное и прямое движение планет. Эклиптика, зодиакальные созвездия. Неравномерное движение Солнца по эклиптике.</w:t>
      </w:r>
    </w:p>
    <w:p w:rsidR="0024435F" w:rsidRDefault="007D5E57">
      <w:pPr>
        <w:pStyle w:val="a3"/>
        <w:spacing w:before="1"/>
        <w:ind w:right="1142"/>
        <w:jc w:val="left"/>
      </w:pPr>
      <w:r>
        <w:t>Движение Луны и затмения. Фазы Луны и синодический месяц, условия наступления солнечного и лунного затмений. Почему происходят солнечные затмения. Сарос и предсказания затмений.</w:t>
      </w:r>
    </w:p>
    <w:p w:rsidR="0024435F" w:rsidRDefault="007D5E57">
      <w:pPr>
        <w:pStyle w:val="a3"/>
        <w:ind w:right="674"/>
      </w:pPr>
      <w:r>
        <w:t>Время и календарь. Звёздное и солнечное время, звёздный и тропический год. Устройство лунного и солнечного календаря, проблемы их согласования Юлианский и григорианский календари.</w:t>
      </w:r>
    </w:p>
    <w:p w:rsidR="0024435F" w:rsidRDefault="007D5E57">
      <w:pPr>
        <w:pStyle w:val="a3"/>
        <w:spacing w:before="1"/>
      </w:pPr>
      <w:r>
        <w:t>Небесная механика (3ч)</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8"/>
        <w:jc w:val="left"/>
      </w:pPr>
      <w:r>
        <w:lastRenderedPageBreak/>
        <w:t>Гелиоцентрическая система мира. 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w:t>
      </w:r>
    </w:p>
    <w:p w:rsidR="0024435F" w:rsidRDefault="007D5E57">
      <w:pPr>
        <w:pStyle w:val="a3"/>
        <w:spacing w:before="3"/>
        <w:ind w:right="777" w:firstLine="62"/>
        <w:jc w:val="left"/>
      </w:pPr>
      <w:r>
        <w:t>Законы Кеплера. Открытие И.Кеплером законов движения планет. Открытие закона Всемирного тяготения и обобщённые законы Кеплера. Определение масс небесных тел. Космические скорости. Расчёты первой и второй космической скорости и их физический смысл. Полёт Ю.А. Гагарина вокруг Земли по круговой орбите.</w:t>
      </w:r>
    </w:p>
    <w:p w:rsidR="0024435F" w:rsidRDefault="007D5E57">
      <w:pPr>
        <w:pStyle w:val="a3"/>
        <w:spacing w:before="3" w:line="237" w:lineRule="auto"/>
        <w:ind w:right="371"/>
        <w:jc w:val="left"/>
      </w:pPr>
      <w:r>
        <w:t>Межпланетные перелёты. Понятие оптимальной траектории полёта к планете. Время полёта к планете и даты стартов.</w:t>
      </w:r>
    </w:p>
    <w:p w:rsidR="0024435F" w:rsidRDefault="007D5E57">
      <w:pPr>
        <w:pStyle w:val="a3"/>
        <w:spacing w:before="3" w:line="275" w:lineRule="exact"/>
        <w:jc w:val="left"/>
      </w:pPr>
      <w:r>
        <w:t>Строение солнечной системы (7ч)</w:t>
      </w:r>
    </w:p>
    <w:p w:rsidR="0024435F" w:rsidRDefault="007D5E57">
      <w:pPr>
        <w:pStyle w:val="a3"/>
        <w:ind w:right="428"/>
        <w:jc w:val="left"/>
      </w:pPr>
      <w:r>
        <w:t>Современные представления о Солнечной системе. Состав Солнечной системы. Планеты земной группы и планеты - гиганты, их принципиальные различия. Облако комет Оорта и Пояс Койпера. Размеры тел солнечной системы.</w:t>
      </w:r>
    </w:p>
    <w:p w:rsidR="0024435F" w:rsidRDefault="007D5E57">
      <w:pPr>
        <w:pStyle w:val="a3"/>
        <w:spacing w:before="4" w:line="237" w:lineRule="auto"/>
        <w:ind w:right="861"/>
        <w:jc w:val="left"/>
      </w:pPr>
      <w:r>
        <w:t>Планета Земля. Форма и размеры Земли. Внутреннее строение Земли. Роль парникового эффекта в формировании климата Земли.</w:t>
      </w:r>
    </w:p>
    <w:p w:rsidR="0024435F" w:rsidRDefault="007D5E57">
      <w:pPr>
        <w:pStyle w:val="a3"/>
        <w:spacing w:before="3"/>
        <w:ind w:right="428"/>
        <w:jc w:val="left"/>
      </w:pPr>
      <w:r>
        <w:t>Луна и её влияние на Землю. Лунный рельеф и его природа. Приливное взаимодействие между Луной и Землёй. Удаление Луны от Земли и замедление вращения Земли. Прецессия земной оси и предварение равноденствий.</w:t>
      </w:r>
    </w:p>
    <w:p w:rsidR="0024435F" w:rsidRDefault="007D5E57">
      <w:pPr>
        <w:pStyle w:val="a3"/>
        <w:ind w:right="428"/>
        <w:jc w:val="left"/>
      </w:pPr>
      <w:r>
        <w:t>Планеты земной группы. Исследования Меркурия, Венеры и Марса, их схожесть с Землёй. Как парниковый эффект греет поверхность Земли и перегревает атмосферу Венеры. Есть ли жизнь на Марсе. Эволюция орбит спутников Марса Фобоса и Деймоса.</w:t>
      </w:r>
    </w:p>
    <w:p w:rsidR="0024435F" w:rsidRDefault="007D5E57">
      <w:pPr>
        <w:pStyle w:val="a3"/>
        <w:spacing w:before="1"/>
        <w:jc w:val="left"/>
      </w:pPr>
      <w:r>
        <w:t>Планеты-гиганты. Физические свойства Юпитера, Сатурна, Урана и Нептуна. Вулканическая деятельность на спутнике Юпитера Ио. Природа колец вокруг планет-гигантов.</w:t>
      </w:r>
    </w:p>
    <w:p w:rsidR="0024435F" w:rsidRDefault="007D5E57">
      <w:pPr>
        <w:pStyle w:val="a3"/>
        <w:spacing w:line="275" w:lineRule="exact"/>
        <w:jc w:val="left"/>
      </w:pPr>
      <w:r>
        <w:t>Планеты-карлики и их свойства.</w:t>
      </w:r>
    </w:p>
    <w:p w:rsidR="0024435F" w:rsidRDefault="007D5E57">
      <w:pPr>
        <w:pStyle w:val="a3"/>
        <w:ind w:right="428"/>
        <w:jc w:val="left"/>
      </w:pPr>
      <w:r>
        <w:t>Малые тела Солнечной системы. Природа и движение астероидов. Специфика движения групп астероидов Троянцев и Греков. Природа и движение комет. Пояс Койпера и Облако комет Оорта. Природа метеоров и метеоритов.</w:t>
      </w:r>
    </w:p>
    <w:p w:rsidR="0024435F" w:rsidRDefault="007D5E57">
      <w:pPr>
        <w:pStyle w:val="a3"/>
        <w:spacing w:before="2"/>
        <w:ind w:right="428"/>
        <w:jc w:val="left"/>
      </w:pPr>
      <w:r>
        <w:t>Метеоры и метеориты. Природа падающих звёзд, метеорные потоки и их радианты. Связь между метеорными потоками и кометами. Природа каменных и железных метеоритов.</w:t>
      </w:r>
    </w:p>
    <w:p w:rsidR="0024435F" w:rsidRDefault="007D5E57">
      <w:pPr>
        <w:pStyle w:val="a3"/>
        <w:spacing w:line="275" w:lineRule="exact"/>
        <w:jc w:val="left"/>
      </w:pPr>
      <w:r>
        <w:t>Природа метеоритных кратеров.</w:t>
      </w:r>
    </w:p>
    <w:p w:rsidR="0024435F" w:rsidRDefault="007D5E57">
      <w:pPr>
        <w:pStyle w:val="a3"/>
        <w:spacing w:line="275" w:lineRule="exact"/>
        <w:jc w:val="left"/>
      </w:pPr>
      <w:r>
        <w:t>Практическая астрофизика и физика Солнца (3ч)</w:t>
      </w:r>
    </w:p>
    <w:p w:rsidR="0024435F" w:rsidRDefault="007D5E57">
      <w:pPr>
        <w:pStyle w:val="a3"/>
        <w:spacing w:before="5" w:line="237" w:lineRule="auto"/>
        <w:ind w:right="428"/>
        <w:jc w:val="left"/>
      </w:pPr>
      <w:r>
        <w:t>Методы астрофизических исследований. Устройство и характеристики телескопов рефракторов и рефлекторов. Устройство радиотелескопов, радиоинтерферометры.</w:t>
      </w:r>
    </w:p>
    <w:p w:rsidR="0024435F" w:rsidRDefault="007D5E57">
      <w:pPr>
        <w:pStyle w:val="a3"/>
        <w:spacing w:before="3"/>
        <w:ind w:right="315"/>
        <w:jc w:val="left"/>
      </w:pPr>
      <w:r>
        <w:t>Солнце. 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w:t>
      </w:r>
    </w:p>
    <w:p w:rsidR="0024435F" w:rsidRDefault="007D5E57">
      <w:pPr>
        <w:pStyle w:val="a3"/>
        <w:ind w:right="352"/>
        <w:jc w:val="left"/>
      </w:pPr>
      <w:r>
        <w:t>Внутреннее строение Солнца. 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w:t>
      </w:r>
    </w:p>
    <w:p w:rsidR="0024435F" w:rsidRDefault="007D5E57">
      <w:pPr>
        <w:pStyle w:val="a3"/>
        <w:jc w:val="left"/>
      </w:pPr>
      <w:r>
        <w:t>Звёзды (4ч)</w:t>
      </w:r>
    </w:p>
    <w:p w:rsidR="0024435F" w:rsidRDefault="007D5E57">
      <w:pPr>
        <w:pStyle w:val="a3"/>
        <w:spacing w:before="1"/>
        <w:ind w:right="719"/>
        <w:jc w:val="left"/>
      </w:pPr>
      <w:r>
        <w:t>Основные характеристики звёзд. Определение основных характеристик звёзд: массы, светимости, температуры и химического состава. Спектральная классификация звёзд и её физические основы. Диаграмма «спектральный класс» — светимость звёзд, связь между массой и светимостью звёзд.</w:t>
      </w:r>
    </w:p>
    <w:p w:rsidR="0024435F" w:rsidRDefault="007D5E57">
      <w:pPr>
        <w:pStyle w:val="a3"/>
        <w:jc w:val="left"/>
      </w:pPr>
      <w:r>
        <w:t>Внутреннее строение звёзд. Строение звезды главной последовательности. Строение звёзд красных гигантов и сверхгигантов.</w:t>
      </w:r>
    </w:p>
    <w:p w:rsidR="0024435F" w:rsidRDefault="007D5E57">
      <w:pPr>
        <w:pStyle w:val="a3"/>
        <w:spacing w:before="1"/>
        <w:ind w:right="836"/>
        <w:jc w:val="left"/>
      </w:pPr>
      <w:r>
        <w:t>Белые карлики, нейтронные звёзды, пульсары и чёрные дыры. Строение звёзд белых карликов и предел на их массу — предел Чандрасекара. Пульсары и нейтронные звёзды. Природа чёрных дыр и их параметры.</w:t>
      </w:r>
    </w:p>
    <w:p w:rsidR="0024435F" w:rsidRDefault="007D5E57">
      <w:pPr>
        <w:pStyle w:val="a3"/>
        <w:spacing w:line="242" w:lineRule="auto"/>
        <w:ind w:right="566"/>
        <w:jc w:val="left"/>
      </w:pPr>
      <w:r>
        <w:t>Двойные, кратные и переменные звёзды. Наблюдения двойных и кратных звёзд. Затменно- переменные звёзды. Определение масс двойных звёзд. Пульсирующие переменные звёзды,</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409"/>
        <w:jc w:val="left"/>
      </w:pPr>
      <w:r>
        <w:lastRenderedPageBreak/>
        <w:t>кривые изменения блеска цефеид. Зависимость между светимостью и периодом пульсаций у цефеид. Цефеиды — маяки во Вселенной, по которым определяют расстояния до далёких скоплений и галактик.</w:t>
      </w:r>
    </w:p>
    <w:p w:rsidR="0024435F" w:rsidRDefault="007D5E57">
      <w:pPr>
        <w:pStyle w:val="a3"/>
        <w:spacing w:before="3"/>
        <w:jc w:val="left"/>
      </w:pPr>
      <w:r>
        <w:t>Новые и сверхновые звёзды. Характеристики вспышек новых звёзд. Связь новых звёзд с тесными двойными системами, содержащими звезду белый карлик. Перетекание вещества и ядерный взрыв на поверхности белого карлика. Как взрываются сверхновые звёзды.</w:t>
      </w:r>
    </w:p>
    <w:p w:rsidR="0024435F" w:rsidRDefault="007D5E57">
      <w:pPr>
        <w:pStyle w:val="a3"/>
        <w:ind w:right="363"/>
        <w:jc w:val="left"/>
      </w:pPr>
      <w:r>
        <w:t>Характеристики вспышек сверхновых звёзд. Гравитационный коллапс белого карлика с массой Чандрасекара в составе тесной двойной звезды — вспышка сверхновой первого типа. Взрыв массивной звезды в конце своей эволюции — взрыв сверхновой второго типа.</w:t>
      </w:r>
    </w:p>
    <w:p w:rsidR="0024435F" w:rsidRDefault="007D5E57">
      <w:pPr>
        <w:pStyle w:val="a3"/>
        <w:spacing w:before="1" w:line="275" w:lineRule="exact"/>
        <w:jc w:val="left"/>
      </w:pPr>
      <w:r>
        <w:t>Наблюдение остатков взрывов сверхновых звёзд.</w:t>
      </w:r>
    </w:p>
    <w:p w:rsidR="0024435F" w:rsidRDefault="007D5E57">
      <w:pPr>
        <w:pStyle w:val="a3"/>
        <w:ind w:right="428"/>
        <w:jc w:val="left"/>
      </w:pPr>
      <w:r>
        <w:t>Эволюция звёзд: рождение, жизнь и смерть звёзд. 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маломассивных звёзд, и гравитационный коллапс и взрыв с образованием нейтронной звезды или чёрной дыры массивной звезды.</w:t>
      </w:r>
    </w:p>
    <w:p w:rsidR="0024435F" w:rsidRDefault="007D5E57">
      <w:pPr>
        <w:pStyle w:val="a3"/>
        <w:spacing w:line="242" w:lineRule="auto"/>
        <w:ind w:right="428"/>
        <w:jc w:val="left"/>
      </w:pPr>
      <w:r>
        <w:t>Определение возраста звёздных скоплений и отдельных звёзд и проверка теории эволюции звёзд.</w:t>
      </w:r>
    </w:p>
    <w:p w:rsidR="0024435F" w:rsidRDefault="007D5E57">
      <w:pPr>
        <w:pStyle w:val="a3"/>
        <w:spacing w:line="271" w:lineRule="exact"/>
        <w:jc w:val="left"/>
      </w:pPr>
      <w:r>
        <w:t>Млечный Путь (2ч)</w:t>
      </w:r>
    </w:p>
    <w:p w:rsidR="0024435F" w:rsidRDefault="007D5E57">
      <w:pPr>
        <w:pStyle w:val="a3"/>
        <w:spacing w:before="1"/>
        <w:jc w:val="left"/>
      </w:pPr>
      <w:r>
        <w:t>Газ и пыль в Галактике. Как образуются отражательные туманности. Почему светятся диффузные туманности Как концентрируются газовые и пылевые туманности в Галактике. Рассеянные и шаровые звёздные скопления. 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 Распределение звёзд, скоплений, газа и пыли в Галактике. 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 сверхмассивной черной дыры. Расчёт параметров сверхмассивной чёрной дыры.</w:t>
      </w:r>
    </w:p>
    <w:p w:rsidR="0024435F" w:rsidRDefault="007D5E57">
      <w:pPr>
        <w:pStyle w:val="a3"/>
        <w:spacing w:before="3" w:line="237" w:lineRule="auto"/>
        <w:ind w:right="2258"/>
        <w:jc w:val="left"/>
      </w:pPr>
      <w:r>
        <w:t>Наблюдения космических лучей и их связь со взрывами сверхновых звёзд. Галактики (4ч)</w:t>
      </w:r>
    </w:p>
    <w:p w:rsidR="0024435F" w:rsidRDefault="007D5E57">
      <w:pPr>
        <w:pStyle w:val="a3"/>
        <w:spacing w:before="3"/>
        <w:ind w:right="315"/>
        <w:jc w:val="left"/>
      </w:pPr>
      <w:r>
        <w:t>Классификация галактик. Как классифицировали галактики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w:t>
      </w:r>
    </w:p>
    <w:p w:rsidR="0024435F" w:rsidRDefault="007D5E57">
      <w:pPr>
        <w:pStyle w:val="a3"/>
        <w:spacing w:line="274" w:lineRule="exact"/>
        <w:jc w:val="left"/>
      </w:pPr>
      <w:r>
        <w:t>Закон Хаббла. Вращение галактик и тёмная материя в них.</w:t>
      </w:r>
    </w:p>
    <w:p w:rsidR="0024435F" w:rsidRDefault="007D5E57">
      <w:pPr>
        <w:pStyle w:val="a3"/>
        <w:spacing w:before="3"/>
        <w:ind w:right="433"/>
        <w:jc w:val="left"/>
      </w:pPr>
      <w:r>
        <w:t>Активные галактики и квазары. 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w:t>
      </w:r>
    </w:p>
    <w:p w:rsidR="0024435F" w:rsidRDefault="007D5E57">
      <w:pPr>
        <w:pStyle w:val="a3"/>
        <w:ind w:right="283"/>
        <w:jc w:val="left"/>
      </w:pPr>
      <w:r>
        <w:t>Скопления галактик. 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w:t>
      </w:r>
    </w:p>
    <w:p w:rsidR="0024435F" w:rsidRDefault="007D5E57">
      <w:pPr>
        <w:pStyle w:val="a3"/>
        <w:jc w:val="left"/>
      </w:pPr>
      <w:r>
        <w:t>Строение и эволюция Вселенной (2ч)</w:t>
      </w:r>
    </w:p>
    <w:p w:rsidR="0024435F" w:rsidRDefault="007D5E57">
      <w:pPr>
        <w:pStyle w:val="a3"/>
        <w:spacing w:before="1"/>
        <w:ind w:right="953"/>
        <w:jc w:val="left"/>
      </w:pPr>
      <w:r>
        <w:t>Конечность и бесконечность Вселенной — парадоксы классической космологии. Закон всемирного тяготения и представления о конечности и бесконечности Вселенной.</w:t>
      </w:r>
    </w:p>
    <w:p w:rsidR="0024435F" w:rsidRDefault="007D5E57">
      <w:pPr>
        <w:pStyle w:val="a3"/>
        <w:ind w:right="428"/>
        <w:jc w:val="left"/>
      </w:pPr>
      <w:r>
        <w:t>Фотометрический парадокс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свойств пространства Вселенной распределением и движением материи в ней.</w:t>
      </w:r>
    </w:p>
    <w:p w:rsidR="0024435F" w:rsidRDefault="007D5E57">
      <w:pPr>
        <w:pStyle w:val="a3"/>
        <w:ind w:right="314"/>
        <w:jc w:val="left"/>
      </w:pPr>
      <w:r>
        <w:t>Расширяющаяся Вселенная. Связь средней плотности материи с законом расширения и геометрическими 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излучения Образование химических 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779"/>
        <w:jc w:val="left"/>
      </w:pPr>
      <w:r>
        <w:lastRenderedPageBreak/>
        <w:t>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 Вселенной.</w:t>
      </w:r>
    </w:p>
    <w:p w:rsidR="0024435F" w:rsidRDefault="007D5E57">
      <w:pPr>
        <w:pStyle w:val="a3"/>
        <w:spacing w:before="3" w:line="275" w:lineRule="exact"/>
        <w:jc w:val="left"/>
      </w:pPr>
      <w:r>
        <w:t>Современные проблемы астрономии (3ч)</w:t>
      </w:r>
    </w:p>
    <w:p w:rsidR="0024435F" w:rsidRDefault="007D5E57">
      <w:pPr>
        <w:pStyle w:val="a3"/>
        <w:ind w:right="283"/>
        <w:jc w:val="left"/>
      </w:pPr>
      <w:r>
        <w:t>Ускоренное расширение Вселенной и тёмная энергия. Наблюдения сверхновых звёзд I типа в далёких галактиках и открытие ускоренного расширения Вселенной. Открытие силы всемирного отталкивания. Тёмная энергия увеличивает массу Вселенной по мере её расширения. Природа силы Всемирного отталкивания.</w:t>
      </w:r>
    </w:p>
    <w:p w:rsidR="0024435F" w:rsidRDefault="007D5E57">
      <w:pPr>
        <w:pStyle w:val="a3"/>
        <w:ind w:right="556"/>
        <w:jc w:val="left"/>
      </w:pPr>
      <w:r>
        <w:t>Обнаружение планет возле других звёзд. Наблюдения за движением звёзд и определения масс невидимых спутников звёзд, возмущающих их прямолинейное движение. Методы обнаружения экзопланет. Оценка условий на поверхностях экзопланет. Поиск экзопланет с комфортными условиями для жизни на них.</w:t>
      </w:r>
    </w:p>
    <w:p w:rsidR="0024435F" w:rsidRDefault="007D5E57">
      <w:pPr>
        <w:pStyle w:val="a3"/>
        <w:ind w:right="428"/>
        <w:jc w:val="left"/>
      </w:pPr>
      <w:r>
        <w:t>Поиски жизни и разума во Вселенной. 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 цивилизациям.</w:t>
      </w:r>
    </w:p>
    <w:p w:rsidR="0024435F" w:rsidRDefault="007D5E57">
      <w:pPr>
        <w:pStyle w:val="a3"/>
        <w:jc w:val="left"/>
      </w:pPr>
      <w:r>
        <w:t>Обобщающий урок (1ч)</w:t>
      </w:r>
    </w:p>
    <w:p w:rsidR="0024435F" w:rsidRDefault="007D5E57">
      <w:pPr>
        <w:pStyle w:val="1"/>
        <w:numPr>
          <w:ilvl w:val="2"/>
          <w:numId w:val="98"/>
        </w:numPr>
        <w:tabs>
          <w:tab w:val="left" w:pos="1545"/>
        </w:tabs>
        <w:spacing w:before="8" w:line="272" w:lineRule="exact"/>
        <w:ind w:left="1545" w:hanging="726"/>
        <w:jc w:val="left"/>
      </w:pPr>
      <w:r>
        <w:t>Химия. Базовыйуровень</w:t>
      </w:r>
    </w:p>
    <w:p w:rsidR="0024435F" w:rsidRDefault="007D5E57">
      <w:pPr>
        <w:pStyle w:val="a3"/>
        <w:ind w:right="318" w:firstLine="706"/>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24435F" w:rsidRDefault="007D5E57">
      <w:pPr>
        <w:pStyle w:val="a3"/>
        <w:ind w:right="324" w:firstLine="706"/>
      </w:pPr>
      <w: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24435F" w:rsidRDefault="007D5E57">
      <w:pPr>
        <w:pStyle w:val="a3"/>
        <w:ind w:right="323" w:firstLine="706"/>
      </w:pPr>
      <w:r>
        <w:t>В соответс</w:t>
      </w:r>
      <w:r w:rsidR="0025493A">
        <w:t xml:space="preserve">твии с ООП СОО </w:t>
      </w:r>
      <w:r>
        <w:t xml:space="preserve"> химия изучается на  базовом  уровне.</w:t>
      </w:r>
    </w:p>
    <w:p w:rsidR="0024435F" w:rsidRDefault="007D5E57">
      <w:pPr>
        <w:pStyle w:val="a3"/>
        <w:spacing w:before="2" w:line="237" w:lineRule="auto"/>
        <w:ind w:right="324" w:firstLine="706"/>
      </w:pPr>
      <w:r>
        <w:t>Изучение химии на базовом уровне ориентировано на обеспечение общеобразовательной и общекультурной подготовки выпускников.</w:t>
      </w:r>
    </w:p>
    <w:p w:rsidR="0024435F" w:rsidRDefault="007D5E57">
      <w:pPr>
        <w:pStyle w:val="a3"/>
        <w:spacing w:before="3"/>
        <w:ind w:right="315" w:firstLine="706"/>
      </w:pPr>
      <w: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окружающейсреды.</w:t>
      </w:r>
    </w:p>
    <w:p w:rsidR="0024435F" w:rsidRDefault="007D5E57">
      <w:pPr>
        <w:pStyle w:val="a3"/>
        <w:ind w:right="317" w:firstLine="706"/>
      </w:pPr>
      <w: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24435F" w:rsidRDefault="007D5E57">
      <w:pPr>
        <w:pStyle w:val="a3"/>
        <w:ind w:right="315" w:firstLine="706"/>
      </w:pPr>
      <w:r>
        <w:t>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24435F" w:rsidRDefault="007D5E57">
      <w:pPr>
        <w:pStyle w:val="a3"/>
        <w:spacing w:before="1"/>
        <w:ind w:right="319" w:firstLine="706"/>
      </w:pPr>
      <w: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предметныхрезультатов.</w:t>
      </w:r>
    </w:p>
    <w:p w:rsidR="0024435F" w:rsidRDefault="007D5E57">
      <w:pPr>
        <w:pStyle w:val="1"/>
        <w:spacing w:before="3" w:line="242" w:lineRule="auto"/>
        <w:ind w:left="819" w:right="325" w:firstLine="456"/>
      </w:pPr>
      <w:r>
        <w:t>По годам обучения содержание программы по химии на уровень среднего общего образования структурировано следующим образом:</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left="1530"/>
        <w:jc w:val="left"/>
      </w:pPr>
      <w:r>
        <w:lastRenderedPageBreak/>
        <w:t>10 класс</w:t>
      </w:r>
    </w:p>
    <w:p w:rsidR="0024435F" w:rsidRDefault="007D5E57">
      <w:pPr>
        <w:pStyle w:val="1"/>
        <w:spacing w:before="8" w:line="272" w:lineRule="exact"/>
        <w:jc w:val="left"/>
      </w:pPr>
      <w:r>
        <w:t>Основы органической химии</w:t>
      </w:r>
    </w:p>
    <w:p w:rsidR="0024435F" w:rsidRDefault="007D5E57">
      <w:pPr>
        <w:pStyle w:val="a3"/>
        <w:spacing w:line="272" w:lineRule="exact"/>
        <w:ind w:left="1530"/>
        <w:jc w:val="left"/>
      </w:pPr>
      <w:r>
        <w:t xml:space="preserve">Появление и развитие органической химии </w:t>
      </w:r>
      <w:r>
        <w:rPr>
          <w:spacing w:val="-3"/>
        </w:rPr>
        <w:t xml:space="preserve">как </w:t>
      </w:r>
      <w:r>
        <w:t>науки. Предмет органическойхимии.</w:t>
      </w:r>
    </w:p>
    <w:p w:rsidR="0024435F" w:rsidRDefault="007D5E57">
      <w:pPr>
        <w:pStyle w:val="a3"/>
        <w:spacing w:before="2" w:line="275" w:lineRule="exact"/>
        <w:jc w:val="left"/>
      </w:pPr>
      <w:r>
        <w:t>Место и значение органической химии в системе естественных наук.</w:t>
      </w:r>
    </w:p>
    <w:p w:rsidR="0024435F" w:rsidRDefault="007D5E57">
      <w:pPr>
        <w:pStyle w:val="a3"/>
        <w:ind w:right="310" w:firstLine="710"/>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24435F" w:rsidRDefault="007D5E57">
      <w:pPr>
        <w:pStyle w:val="a3"/>
        <w:spacing w:before="2"/>
        <w:ind w:right="316" w:firstLine="720"/>
        <w:rPr>
          <w:i/>
        </w:rPr>
      </w:pPr>
      <w:r>
        <w:t xml:space="preserve">Алканы. </w:t>
      </w:r>
      <w:r>
        <w:rPr>
          <w:i/>
        </w:rPr>
        <w:t>Строение молекулы метана</w:t>
      </w:r>
      <w: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i/>
        </w:rPr>
        <w:t>Понятие о циклоалканах.</w:t>
      </w:r>
    </w:p>
    <w:p w:rsidR="0024435F" w:rsidRDefault="007D5E57">
      <w:pPr>
        <w:pStyle w:val="a3"/>
        <w:ind w:right="314" w:firstLine="720"/>
      </w:pPr>
      <w:r>
        <w:t xml:space="preserve">Алкены. </w:t>
      </w:r>
      <w:r>
        <w:rPr>
          <w:i/>
        </w:rPr>
        <w:t xml:space="preserve">Строение молекулы этилена. </w:t>
      </w:r>
      <w: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rPr>
        <w:t>гидрирование</w:t>
      </w:r>
      <w:r>
        <w:t xml:space="preserve">, гидратация, </w:t>
      </w:r>
      <w:r>
        <w:rPr>
          <w:i/>
        </w:rPr>
        <w:t>гидрогалогенирование</w:t>
      </w:r>
      <w: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24435F" w:rsidRDefault="007D5E57">
      <w:pPr>
        <w:pStyle w:val="a3"/>
        <w:ind w:right="319" w:firstLine="720"/>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24435F" w:rsidRDefault="007D5E57">
      <w:pPr>
        <w:pStyle w:val="a3"/>
        <w:ind w:right="315" w:firstLine="720"/>
      </w:pPr>
      <w:r>
        <w:t xml:space="preserve">Алкины. </w:t>
      </w:r>
      <w:r>
        <w:rPr>
          <w:i/>
        </w:rPr>
        <w:t xml:space="preserve">Строение молекулы ацетилена. </w:t>
      </w:r>
      <w: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i/>
        </w:rPr>
        <w:t>гидрирование</w:t>
      </w:r>
      <w:r>
        <w:t xml:space="preserve">, гидратация, </w:t>
      </w:r>
      <w:r>
        <w:rPr>
          <w:i/>
        </w:rPr>
        <w:t>гидрогалогенирование</w:t>
      </w:r>
      <w: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Применениеацетилена.</w:t>
      </w:r>
    </w:p>
    <w:p w:rsidR="0024435F" w:rsidRDefault="007D5E57">
      <w:pPr>
        <w:pStyle w:val="a3"/>
        <w:ind w:right="317" w:firstLine="720"/>
      </w:pPr>
      <w:r>
        <w:t xml:space="preserve">Арены. Бензол как представитель ароматических углеводородов. </w:t>
      </w:r>
      <w:r>
        <w:rPr>
          <w:i/>
        </w:rPr>
        <w:t xml:space="preserve">Строение молекулы бензола. </w:t>
      </w:r>
      <w:r>
        <w:t>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24435F" w:rsidRDefault="007D5E57">
      <w:pPr>
        <w:pStyle w:val="a3"/>
        <w:ind w:right="312" w:firstLine="720"/>
      </w:pPr>
      <w: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24435F" w:rsidRDefault="007D5E57">
      <w:pPr>
        <w:spacing w:before="2"/>
        <w:ind w:left="819" w:right="312" w:firstLine="720"/>
        <w:jc w:val="both"/>
        <w:rPr>
          <w:sz w:val="24"/>
        </w:rPr>
      </w:pPr>
      <w:r>
        <w:rPr>
          <w:sz w:val="24"/>
        </w:rPr>
        <w:t xml:space="preserve">Фенол. Строение молекулы фенола. </w:t>
      </w:r>
      <w:r>
        <w:rPr>
          <w:i/>
          <w:sz w:val="24"/>
        </w:rPr>
        <w:t xml:space="preserve">Взаимное влияние атомов в молекуле фенола. Химические свойства: взаимодействие с натрием, гидроксидом натрия, бромом. </w:t>
      </w:r>
      <w:r>
        <w:rPr>
          <w:sz w:val="24"/>
        </w:rPr>
        <w:t>Применение фенола.</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pStyle w:val="a3"/>
        <w:spacing w:before="66" w:line="242" w:lineRule="auto"/>
        <w:ind w:right="327" w:firstLine="720"/>
      </w:pPr>
      <w:r>
        <w:lastRenderedPageBreak/>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w:t>
      </w:r>
    </w:p>
    <w:p w:rsidR="0024435F" w:rsidRDefault="007D5E57">
      <w:pPr>
        <w:pStyle w:val="a3"/>
        <w:ind w:right="315"/>
      </w:pPr>
      <w:r>
        <w:t>«серебряного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24435F" w:rsidRDefault="007D5E57">
      <w:pPr>
        <w:pStyle w:val="a3"/>
        <w:ind w:right="316" w:firstLine="720"/>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24435F" w:rsidRDefault="007D5E57">
      <w:pPr>
        <w:pStyle w:val="a3"/>
        <w:ind w:right="321" w:firstLine="720"/>
      </w:pPr>
      <w:r>
        <w:t xml:space="preserve">Сложные эфиры и жиры. Сложные эфиры как продукты взаимодействия карбоновых кислот </w:t>
      </w:r>
      <w:r>
        <w:rPr>
          <w:spacing w:val="-3"/>
        </w:rPr>
        <w:t xml:space="preserve">со </w:t>
      </w:r>
      <w:r>
        <w:t>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свойствамыла.</w:t>
      </w:r>
    </w:p>
    <w:p w:rsidR="0024435F" w:rsidRDefault="007D5E57">
      <w:pPr>
        <w:pStyle w:val="a3"/>
        <w:ind w:right="313" w:firstLine="720"/>
      </w:pPr>
      <w:r>
        <w:t xml:space="preserve">Углеводы. Классификация углеводов. Нахождение углеводов в природе. Глюкоза как альдегидоспирт. Брожение глюкозы. Сахароза. </w:t>
      </w:r>
      <w:r>
        <w:rPr>
          <w:i/>
        </w:rPr>
        <w:t xml:space="preserve">Гидролиз сахарозы. </w:t>
      </w:r>
      <w:r>
        <w:t>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24435F" w:rsidRDefault="007D5E57">
      <w:pPr>
        <w:spacing w:before="2" w:line="237" w:lineRule="auto"/>
        <w:ind w:left="819" w:right="319" w:firstLine="720"/>
        <w:jc w:val="both"/>
        <w:rPr>
          <w:sz w:val="24"/>
        </w:rPr>
      </w:pPr>
      <w:r>
        <w:rPr>
          <w:sz w:val="24"/>
        </w:rPr>
        <w:t xml:space="preserve">Идентификация органических соединений. </w:t>
      </w:r>
      <w:r>
        <w:rPr>
          <w:i/>
          <w:sz w:val="24"/>
        </w:rPr>
        <w:t xml:space="preserve">Генетическая связь между классами органических соединений. </w:t>
      </w:r>
      <w:r>
        <w:rPr>
          <w:sz w:val="24"/>
        </w:rPr>
        <w:t>Типы химических реакций в органической химии.</w:t>
      </w:r>
    </w:p>
    <w:p w:rsidR="0024435F" w:rsidRDefault="007D5E57">
      <w:pPr>
        <w:pStyle w:val="a3"/>
        <w:spacing w:before="3"/>
        <w:ind w:right="313" w:firstLine="720"/>
      </w:pPr>
      <w: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функциибелков.</w:t>
      </w:r>
    </w:p>
    <w:p w:rsidR="0024435F" w:rsidRDefault="007D5E57">
      <w:pPr>
        <w:pStyle w:val="a3"/>
        <w:spacing w:before="1" w:line="275" w:lineRule="exact"/>
        <w:ind w:left="882"/>
      </w:pPr>
      <w:r>
        <w:t>11 класса</w:t>
      </w:r>
    </w:p>
    <w:p w:rsidR="0024435F" w:rsidRDefault="007D5E57">
      <w:pPr>
        <w:pStyle w:val="a3"/>
        <w:spacing w:line="275" w:lineRule="exact"/>
        <w:ind w:left="1530"/>
      </w:pPr>
      <w:r>
        <w:t>Теоретические основы химии</w:t>
      </w:r>
    </w:p>
    <w:p w:rsidR="0024435F" w:rsidRDefault="007D5E57">
      <w:pPr>
        <w:spacing w:before="2"/>
        <w:ind w:left="819" w:right="313" w:firstLine="720"/>
        <w:jc w:val="both"/>
        <w:rPr>
          <w:sz w:val="24"/>
        </w:rPr>
      </w:pPr>
      <w:r>
        <w:rPr>
          <w:sz w:val="24"/>
        </w:rPr>
        <w:t xml:space="preserve">Строение вещества. Современная модель строения атома. Электронная конфигурация атома. </w:t>
      </w:r>
      <w:r>
        <w:rPr>
          <w:i/>
          <w:sz w:val="24"/>
        </w:rPr>
        <w:t xml:space="preserve">Основное и возбужденные состояния атомов. </w:t>
      </w:r>
      <w:r>
        <w:rPr>
          <w:sz w:val="24"/>
        </w:rPr>
        <w:t xml:space="preserve">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w:t>
      </w:r>
      <w:r>
        <w:rPr>
          <w:i/>
          <w:sz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Pr>
          <w:sz w:val="24"/>
        </w:rPr>
        <w:t>Причины многообразия веществ.</w:t>
      </w:r>
    </w:p>
    <w:p w:rsidR="0024435F" w:rsidRDefault="007D5E57">
      <w:pPr>
        <w:pStyle w:val="a3"/>
        <w:ind w:right="309" w:firstLine="720"/>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rPr>
        <w:t xml:space="preserve">Дисперсные системы. Понятие о коллоидах (золи, гели). Истинные растворы. </w:t>
      </w:r>
      <w:r>
        <w:t xml:space="preserve">Реакции в растворах электролитов. </w:t>
      </w:r>
      <w:r>
        <w:rPr>
          <w:i/>
        </w:rPr>
        <w:t xml:space="preserve">рH </w:t>
      </w:r>
      <w:r>
        <w:t>раствора</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2"/>
        <w:rPr>
          <w:i/>
        </w:rPr>
      </w:pPr>
      <w:r>
        <w:lastRenderedPageBreak/>
        <w:t xml:space="preserve">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 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i/>
        </w:rPr>
        <w:t>Электролиз растворов и расплавов. Применение электролиза впромышленности.</w:t>
      </w:r>
    </w:p>
    <w:p w:rsidR="0024435F" w:rsidRDefault="007D5E57">
      <w:pPr>
        <w:pStyle w:val="a3"/>
        <w:spacing w:before="4" w:line="275" w:lineRule="exact"/>
        <w:ind w:left="1530"/>
      </w:pPr>
      <w:r>
        <w:t>Химия и жизнь</w:t>
      </w:r>
    </w:p>
    <w:p w:rsidR="0024435F" w:rsidRDefault="007D5E57">
      <w:pPr>
        <w:pStyle w:val="a3"/>
        <w:ind w:right="317" w:firstLine="701"/>
      </w:pPr>
      <w: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i/>
        </w:rPr>
        <w:t xml:space="preserve">химический анализ и синтез </w:t>
      </w:r>
      <w:r>
        <w:t>как методы научного познания.</w:t>
      </w:r>
    </w:p>
    <w:p w:rsidR="0024435F" w:rsidRDefault="007D5E57">
      <w:pPr>
        <w:pStyle w:val="a3"/>
        <w:ind w:right="315" w:firstLine="701"/>
        <w:rPr>
          <w:i/>
        </w:rPr>
      </w:pPr>
      <w: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rPr>
        <w:t>Пищевые добавки. Основы пищевой химии.</w:t>
      </w:r>
    </w:p>
    <w:p w:rsidR="0024435F" w:rsidRDefault="007D5E57">
      <w:pPr>
        <w:ind w:left="819" w:right="311" w:firstLine="701"/>
        <w:jc w:val="both"/>
        <w:rPr>
          <w:sz w:val="24"/>
        </w:rPr>
      </w:pPr>
      <w:r>
        <w:rPr>
          <w:sz w:val="24"/>
        </w:rPr>
        <w:t xml:space="preserve">Химия в повседневной жизни. Моющие и чистящие средства. </w:t>
      </w:r>
      <w:r>
        <w:rPr>
          <w:i/>
          <w:sz w:val="24"/>
        </w:rPr>
        <w:t xml:space="preserve">Средства борьбы с бытовыми насекомыми: репелленты, инсектициды. </w:t>
      </w:r>
      <w:r>
        <w:rPr>
          <w:sz w:val="24"/>
        </w:rPr>
        <w:t>Средства личной гигиены и косметики. Правила безопасной работы с едкими, горючими и токсичными веществами, средствами бытовой химии.</w:t>
      </w:r>
    </w:p>
    <w:p w:rsidR="0024435F" w:rsidRDefault="007D5E57">
      <w:pPr>
        <w:pStyle w:val="a3"/>
        <w:spacing w:line="242" w:lineRule="auto"/>
        <w:ind w:right="325" w:firstLine="701"/>
      </w:pPr>
      <w:r>
        <w:t>Химия и сельское хозяйство. Минеральные и органические удобрения. Средства защиты растений.</w:t>
      </w:r>
    </w:p>
    <w:p w:rsidR="0024435F" w:rsidRDefault="007D5E57">
      <w:pPr>
        <w:pStyle w:val="a3"/>
        <w:ind w:right="322" w:firstLine="720"/>
      </w:pPr>
      <w: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24435F" w:rsidRDefault="007D5E57">
      <w:pPr>
        <w:pStyle w:val="a3"/>
        <w:spacing w:line="242" w:lineRule="auto"/>
        <w:ind w:right="315" w:firstLine="701"/>
      </w:pPr>
      <w:r>
        <w:t>Химия в строительстве. Цемент. Бетон. Подбор оптимальных строительных материалов в практической деятельности человека.</w:t>
      </w:r>
    </w:p>
    <w:p w:rsidR="0024435F" w:rsidRDefault="007D5E57">
      <w:pPr>
        <w:pStyle w:val="a3"/>
        <w:spacing w:line="271" w:lineRule="exact"/>
        <w:ind w:left="1521"/>
      </w:pPr>
      <w:r>
        <w:t>Химия и экология. Химическое загрязнение окружающей среды и его последствия.</w:t>
      </w:r>
    </w:p>
    <w:p w:rsidR="0024435F" w:rsidRDefault="007D5E57">
      <w:pPr>
        <w:pStyle w:val="a3"/>
      </w:pPr>
      <w:r>
        <w:t>Охрана гидросферы, почвы, атмосферы, флоры и фауны от химического загрязнения.</w:t>
      </w:r>
    </w:p>
    <w:p w:rsidR="0024435F" w:rsidRDefault="0024435F">
      <w:pPr>
        <w:pStyle w:val="a3"/>
        <w:spacing w:before="2"/>
        <w:ind w:left="0"/>
        <w:jc w:val="left"/>
      </w:pPr>
    </w:p>
    <w:p w:rsidR="0024435F" w:rsidRDefault="007D5E57">
      <w:pPr>
        <w:pStyle w:val="1"/>
        <w:spacing w:line="272" w:lineRule="exact"/>
        <w:jc w:val="left"/>
      </w:pPr>
      <w:r>
        <w:t>Типы расчетных задач (10-11 класс):</w:t>
      </w:r>
    </w:p>
    <w:p w:rsidR="0024435F" w:rsidRDefault="007D5E57">
      <w:pPr>
        <w:pStyle w:val="a3"/>
        <w:spacing w:line="242" w:lineRule="auto"/>
        <w:ind w:firstLine="710"/>
        <w:jc w:val="left"/>
      </w:pPr>
      <w: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24435F" w:rsidRDefault="007D5E57">
      <w:pPr>
        <w:pStyle w:val="a3"/>
        <w:spacing w:line="271" w:lineRule="exact"/>
        <w:ind w:left="1530"/>
        <w:jc w:val="left"/>
      </w:pPr>
      <w:r>
        <w:t>Расчеты массовой доли (массы) химического соединения в смеси.</w:t>
      </w:r>
    </w:p>
    <w:p w:rsidR="0024435F" w:rsidRDefault="007D5E57">
      <w:pPr>
        <w:pStyle w:val="a3"/>
        <w:spacing w:before="1" w:line="237" w:lineRule="auto"/>
        <w:ind w:right="428" w:firstLine="710"/>
        <w:jc w:val="left"/>
      </w:pPr>
      <w:r>
        <w:t>Расчеты массы (объема, количества вещества) продуктов реакции, если одно из веществ дано в избытке (имеет примеси).</w:t>
      </w:r>
    </w:p>
    <w:p w:rsidR="0024435F" w:rsidRDefault="007D5E57">
      <w:pPr>
        <w:pStyle w:val="a3"/>
        <w:spacing w:before="6" w:line="237" w:lineRule="auto"/>
        <w:ind w:firstLine="710"/>
        <w:jc w:val="left"/>
      </w:pPr>
      <w:r>
        <w:t>Расчеты массовой или объемной доли выхода продукта реакции от теоретически возможного.</w:t>
      </w:r>
    </w:p>
    <w:p w:rsidR="0024435F" w:rsidRDefault="007D5E57">
      <w:pPr>
        <w:pStyle w:val="a3"/>
        <w:spacing w:before="3" w:line="275" w:lineRule="exact"/>
        <w:ind w:left="1530"/>
        <w:jc w:val="left"/>
      </w:pPr>
      <w:r>
        <w:t>Расчеты теплового эффекта реакции.</w:t>
      </w:r>
    </w:p>
    <w:p w:rsidR="0024435F" w:rsidRDefault="007D5E57">
      <w:pPr>
        <w:pStyle w:val="a3"/>
        <w:spacing w:line="275" w:lineRule="exact"/>
        <w:ind w:left="1530"/>
        <w:jc w:val="left"/>
      </w:pPr>
      <w:r>
        <w:t>Расчеты объемных отношений газов при химических реакциях.</w:t>
      </w:r>
    </w:p>
    <w:p w:rsidR="0024435F" w:rsidRDefault="007D5E57">
      <w:pPr>
        <w:pStyle w:val="a3"/>
        <w:spacing w:before="5" w:line="237" w:lineRule="auto"/>
        <w:ind w:right="428" w:firstLine="710"/>
        <w:jc w:val="left"/>
      </w:pPr>
      <w:r>
        <w:t>Расчеты массы (объема, количества вещества) продукта реакции, если одно из веществ дано в виде раствора с определенной массовой долей растворенноговещества.</w:t>
      </w:r>
    </w:p>
    <w:p w:rsidR="0024435F" w:rsidRDefault="007D5E57">
      <w:pPr>
        <w:spacing w:before="10" w:line="237" w:lineRule="auto"/>
        <w:ind w:left="819" w:right="428" w:firstLine="427"/>
        <w:rPr>
          <w:sz w:val="24"/>
        </w:rPr>
      </w:pPr>
      <w:r>
        <w:rPr>
          <w:b/>
          <w:sz w:val="24"/>
        </w:rPr>
        <w:t xml:space="preserve">Примерные темы практических работ (на выбор учителя) (10-11 класс): </w:t>
      </w:r>
      <w:r>
        <w:rPr>
          <w:sz w:val="24"/>
        </w:rPr>
        <w:t>Качественное определение углерода, водорода и хлора в органических веществах. Конструирование шаростержневых моделей молекул органических веществ.</w:t>
      </w:r>
    </w:p>
    <w:p w:rsidR="0024435F" w:rsidRDefault="007D5E57">
      <w:pPr>
        <w:pStyle w:val="a3"/>
        <w:spacing w:line="242" w:lineRule="auto"/>
        <w:ind w:right="6188"/>
        <w:jc w:val="left"/>
      </w:pPr>
      <w:r>
        <w:t>Распознавание пластмасс и волокон. Получение искусственного шелка.</w:t>
      </w:r>
    </w:p>
    <w:p w:rsidR="0024435F" w:rsidRDefault="007D5E57">
      <w:pPr>
        <w:pStyle w:val="a3"/>
        <w:ind w:right="1668"/>
        <w:jc w:val="left"/>
      </w:pPr>
      <w:r>
        <w:t>Решение экспериментальных задач на получение органических веществ. Решение экспериментальных задач на распознавание органических веществ. Идентификация неорганических соединений.</w:t>
      </w:r>
    </w:p>
    <w:p w:rsidR="0024435F" w:rsidRDefault="007D5E57">
      <w:pPr>
        <w:pStyle w:val="a3"/>
        <w:jc w:val="left"/>
      </w:pPr>
      <w:r>
        <w:t>Получение, собирание и распознавание газов.</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980"/>
        <w:jc w:val="left"/>
      </w:pPr>
      <w:r>
        <w:lastRenderedPageBreak/>
        <w:t>Решение экспериментальных задач по теме «Металлы». Решение экспериментальных задач по теме «Неметаллы».</w:t>
      </w:r>
    </w:p>
    <w:p w:rsidR="0024435F" w:rsidRDefault="007D5E57">
      <w:pPr>
        <w:pStyle w:val="a3"/>
        <w:tabs>
          <w:tab w:val="left" w:pos="1941"/>
          <w:tab w:val="left" w:pos="4205"/>
          <w:tab w:val="left" w:pos="4977"/>
          <w:tab w:val="left" w:pos="5452"/>
          <w:tab w:val="left" w:pos="6143"/>
          <w:tab w:val="left" w:pos="7861"/>
          <w:tab w:val="left" w:pos="8623"/>
          <w:tab w:val="left" w:pos="9505"/>
        </w:tabs>
        <w:spacing w:line="242" w:lineRule="auto"/>
        <w:ind w:right="333"/>
        <w:jc w:val="left"/>
      </w:pPr>
      <w:r>
        <w:t>Решение</w:t>
      </w:r>
      <w:r>
        <w:tab/>
        <w:t>экспериментальных</w:t>
      </w:r>
      <w:r>
        <w:tab/>
        <w:t>задач</w:t>
      </w:r>
      <w:r>
        <w:tab/>
        <w:t>по</w:t>
      </w:r>
      <w:r>
        <w:tab/>
        <w:t>теме</w:t>
      </w:r>
      <w:r>
        <w:tab/>
        <w:t>«Генетическая</w:t>
      </w:r>
      <w:r>
        <w:tab/>
        <w:t>связь</w:t>
      </w:r>
      <w:r>
        <w:tab/>
        <w:t>между</w:t>
      </w:r>
      <w:r>
        <w:tab/>
      </w:r>
      <w:r>
        <w:rPr>
          <w:spacing w:val="-4"/>
        </w:rPr>
        <w:t xml:space="preserve">классами </w:t>
      </w:r>
      <w:r>
        <w:t>неорганическихсоединений».</w:t>
      </w:r>
    </w:p>
    <w:p w:rsidR="0024435F" w:rsidRDefault="007D5E57">
      <w:pPr>
        <w:pStyle w:val="a3"/>
        <w:tabs>
          <w:tab w:val="left" w:pos="1941"/>
          <w:tab w:val="left" w:pos="4205"/>
          <w:tab w:val="left" w:pos="4977"/>
          <w:tab w:val="left" w:pos="5452"/>
          <w:tab w:val="left" w:pos="6143"/>
          <w:tab w:val="left" w:pos="7861"/>
          <w:tab w:val="left" w:pos="8623"/>
          <w:tab w:val="left" w:pos="9505"/>
        </w:tabs>
        <w:spacing w:line="242" w:lineRule="auto"/>
        <w:ind w:right="333"/>
        <w:jc w:val="left"/>
      </w:pPr>
      <w:r>
        <w:t>Решение</w:t>
      </w:r>
      <w:r>
        <w:tab/>
        <w:t>экспериментальных</w:t>
      </w:r>
      <w:r>
        <w:tab/>
        <w:t>задач</w:t>
      </w:r>
      <w:r>
        <w:tab/>
        <w:t>по</w:t>
      </w:r>
      <w:r>
        <w:tab/>
        <w:t>теме</w:t>
      </w:r>
      <w:r>
        <w:tab/>
        <w:t>«Генетическая</w:t>
      </w:r>
      <w:r>
        <w:tab/>
        <w:t>связь</w:t>
      </w:r>
      <w:r>
        <w:tab/>
        <w:t>между</w:t>
      </w:r>
      <w:r>
        <w:tab/>
      </w:r>
      <w:r>
        <w:rPr>
          <w:spacing w:val="-4"/>
        </w:rPr>
        <w:t xml:space="preserve">классами </w:t>
      </w:r>
      <w:r>
        <w:t>органическихсоединений».</w:t>
      </w:r>
    </w:p>
    <w:p w:rsidR="0024435F" w:rsidRDefault="007D5E57">
      <w:pPr>
        <w:pStyle w:val="a3"/>
        <w:ind w:right="4446"/>
        <w:jc w:val="left"/>
      </w:pPr>
      <w:r>
        <w:t>Получение этилена и изучение его свойств. Получение уксусной кислоты и изучение ее свойств. Гидролиз жиров.</w:t>
      </w:r>
    </w:p>
    <w:p w:rsidR="0024435F" w:rsidRDefault="007D5E57">
      <w:pPr>
        <w:pStyle w:val="a3"/>
        <w:ind w:right="6274"/>
        <w:jc w:val="left"/>
      </w:pPr>
      <w:r>
        <w:t>Изготовление мыла ручной работы. Химия косметических средств.</w:t>
      </w:r>
    </w:p>
    <w:p w:rsidR="0024435F" w:rsidRDefault="007D5E57">
      <w:pPr>
        <w:pStyle w:val="a3"/>
        <w:spacing w:line="237" w:lineRule="auto"/>
        <w:ind w:right="6831"/>
        <w:jc w:val="left"/>
      </w:pPr>
      <w:r>
        <w:t>Исследование свойств белков. Основы пищевой химии.</w:t>
      </w:r>
    </w:p>
    <w:p w:rsidR="0024435F" w:rsidRDefault="007D5E57">
      <w:pPr>
        <w:pStyle w:val="a3"/>
        <w:spacing w:line="275" w:lineRule="exact"/>
        <w:jc w:val="left"/>
      </w:pPr>
      <w:r>
        <w:t>Исследование пищевых добавок.</w:t>
      </w:r>
    </w:p>
    <w:p w:rsidR="0024435F" w:rsidRDefault="007D5E57">
      <w:pPr>
        <w:pStyle w:val="a3"/>
        <w:spacing w:line="242" w:lineRule="auto"/>
        <w:ind w:right="4842"/>
        <w:jc w:val="left"/>
      </w:pPr>
      <w:r>
        <w:t>Свойства одноатомных и многоатомных спиртов. Химические свойства альдегидов.</w:t>
      </w:r>
    </w:p>
    <w:p w:rsidR="0024435F" w:rsidRDefault="007D5E57">
      <w:pPr>
        <w:pStyle w:val="a3"/>
        <w:spacing w:line="242" w:lineRule="auto"/>
        <w:ind w:right="7445"/>
        <w:jc w:val="left"/>
      </w:pPr>
      <w:r>
        <w:t>Синтез сложного эфира. Гидролиз углеводов.</w:t>
      </w:r>
    </w:p>
    <w:p w:rsidR="0024435F" w:rsidRDefault="007D5E57">
      <w:pPr>
        <w:pStyle w:val="a3"/>
        <w:spacing w:line="271" w:lineRule="exact"/>
        <w:jc w:val="left"/>
      </w:pPr>
      <w:r>
        <w:t>Устранение временной жесткости воды.</w:t>
      </w:r>
    </w:p>
    <w:p w:rsidR="0024435F" w:rsidRDefault="007D5E57">
      <w:pPr>
        <w:pStyle w:val="a3"/>
        <w:spacing w:line="275" w:lineRule="exact"/>
        <w:jc w:val="left"/>
      </w:pPr>
      <w:r>
        <w:t>Качественные реакции на неорганические вещества и ионы.</w:t>
      </w:r>
    </w:p>
    <w:p w:rsidR="0024435F" w:rsidRDefault="007D5E57">
      <w:pPr>
        <w:pStyle w:val="a3"/>
        <w:spacing w:line="242" w:lineRule="auto"/>
        <w:ind w:right="1501"/>
        <w:jc w:val="left"/>
      </w:pPr>
      <w:r>
        <w:t>Исследование влияния различных факторов на скорость химической реакции. Определение концентрации раствора аскорбиновой кислоты методом титрования.</w:t>
      </w:r>
    </w:p>
    <w:p w:rsidR="0024435F" w:rsidRDefault="007D5E57">
      <w:pPr>
        <w:pStyle w:val="1"/>
        <w:numPr>
          <w:ilvl w:val="2"/>
          <w:numId w:val="98"/>
        </w:numPr>
        <w:tabs>
          <w:tab w:val="left" w:pos="2251"/>
        </w:tabs>
        <w:spacing w:line="275" w:lineRule="exact"/>
        <w:ind w:left="2251" w:hanging="721"/>
        <w:jc w:val="both"/>
      </w:pPr>
      <w:r>
        <w:t>Биология. Базовыйуровень</w:t>
      </w:r>
    </w:p>
    <w:p w:rsidR="0024435F" w:rsidRDefault="007D5E57">
      <w:pPr>
        <w:pStyle w:val="a3"/>
        <w:ind w:right="321" w:firstLine="701"/>
      </w:pPr>
      <w: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информационныхкомпетенций.</w:t>
      </w:r>
    </w:p>
    <w:p w:rsidR="0024435F" w:rsidRDefault="007D5E57">
      <w:pPr>
        <w:pStyle w:val="a3"/>
        <w:ind w:right="312" w:firstLine="701"/>
      </w:pPr>
      <w:r>
        <w:t>Освоение программы по биологии обеспечивает овладение основами учебно- исследовательской деятельности, научными методами решения различных теоретических и практических задач.</w:t>
      </w:r>
    </w:p>
    <w:p w:rsidR="0024435F" w:rsidRDefault="007D5E57">
      <w:pPr>
        <w:pStyle w:val="a3"/>
        <w:ind w:right="322" w:firstLine="701"/>
      </w:pPr>
      <w:r>
        <w:t>Изучение биологии на базовом уровне ориентировано на обеспечение общеобразовательной и общекультурной подготовки выпускников. На базовом уровне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24435F" w:rsidRDefault="007D5E57">
      <w:pPr>
        <w:pStyle w:val="a3"/>
        <w:ind w:right="324" w:firstLine="701"/>
      </w:pPr>
      <w:r>
        <w:t>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иномклассе.</w:t>
      </w:r>
    </w:p>
    <w:p w:rsidR="0024435F" w:rsidRDefault="007D5E57">
      <w:pPr>
        <w:pStyle w:val="a3"/>
        <w:ind w:right="318" w:firstLine="701"/>
      </w:pPr>
      <w:r>
        <w:t>Предлагаемая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предметныхрезультатов.</w:t>
      </w:r>
    </w:p>
    <w:p w:rsidR="0024435F" w:rsidRDefault="007D5E57">
      <w:pPr>
        <w:pStyle w:val="1"/>
      </w:pPr>
      <w:r>
        <w:t>Базовый уровень</w:t>
      </w:r>
    </w:p>
    <w:p w:rsidR="0024435F" w:rsidRDefault="007D5E57">
      <w:pPr>
        <w:ind w:left="1530"/>
        <w:jc w:val="both"/>
        <w:rPr>
          <w:b/>
          <w:sz w:val="24"/>
        </w:rPr>
      </w:pPr>
      <w:r>
        <w:rPr>
          <w:b/>
          <w:sz w:val="24"/>
        </w:rPr>
        <w:t>Биология как комплекс наук о живой природе</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pStyle w:val="a3"/>
        <w:spacing w:before="66"/>
        <w:ind w:right="324"/>
      </w:pPr>
      <w:r>
        <w:lastRenderedPageBreak/>
        <w:t xml:space="preserve">Биология как комплексная наука, методы научного познания, используемые в биологии. </w:t>
      </w:r>
      <w:r>
        <w:rPr>
          <w:i/>
        </w:rPr>
        <w:t xml:space="preserve">Современные направления в биологии. </w:t>
      </w:r>
      <w:r>
        <w:t>Роль биологии в формировании современной научной картины мира, практическое значение биологических знаний.</w:t>
      </w:r>
    </w:p>
    <w:p w:rsidR="0024435F" w:rsidRDefault="007D5E57">
      <w:pPr>
        <w:pStyle w:val="a3"/>
        <w:spacing w:before="3"/>
      </w:pPr>
      <w:r>
        <w:t>Биологические системы как предмет изучения биологии.</w:t>
      </w:r>
    </w:p>
    <w:p w:rsidR="0024435F" w:rsidRDefault="007D5E57">
      <w:pPr>
        <w:pStyle w:val="1"/>
        <w:spacing w:before="3" w:line="275" w:lineRule="exact"/>
      </w:pPr>
      <w:r>
        <w:t>Структурные и функциональные основы жизни</w:t>
      </w:r>
    </w:p>
    <w:p w:rsidR="0024435F" w:rsidRDefault="007D5E57">
      <w:pPr>
        <w:ind w:left="819" w:right="317"/>
        <w:jc w:val="both"/>
        <w:rPr>
          <w:i/>
          <w:sz w:val="24"/>
        </w:rPr>
      </w:pPr>
      <w:r>
        <w:rPr>
          <w:sz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i/>
          <w:sz w:val="24"/>
        </w:rPr>
        <w:t>Другие органические вещества клетки. Нанотехнологии в биологии.</w:t>
      </w:r>
    </w:p>
    <w:p w:rsidR="0024435F" w:rsidRDefault="007D5E57">
      <w:pPr>
        <w:pStyle w:val="a3"/>
        <w:ind w:right="321"/>
      </w:pPr>
      <w: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24435F" w:rsidRDefault="007D5E57">
      <w:pPr>
        <w:pStyle w:val="a3"/>
        <w:ind w:right="357"/>
        <w:jc w:val="left"/>
        <w:rPr>
          <w:i/>
        </w:rPr>
      </w:pPr>
      <w:r>
        <w:t xml:space="preserve">Вирусы – неклеточная форма жизни, меры профилактики вирусных заболеваний. 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i/>
        </w:rPr>
        <w:t>Геномика. Влияние наркогенных веществ на процессы вклетке.</w:t>
      </w:r>
    </w:p>
    <w:p w:rsidR="0024435F" w:rsidRDefault="007D5E57">
      <w:pPr>
        <w:pStyle w:val="a3"/>
        <w:spacing w:line="242" w:lineRule="auto"/>
        <w:ind w:right="317"/>
        <w:jc w:val="left"/>
      </w:pPr>
      <w:r>
        <w:t>Клеточный цикл: интерфаза и деление. Митоз и мейоз, их значение. Соматические и половые клетки.</w:t>
      </w:r>
    </w:p>
    <w:p w:rsidR="0024435F" w:rsidRDefault="007D5E57">
      <w:pPr>
        <w:pStyle w:val="1"/>
        <w:spacing w:line="272" w:lineRule="exact"/>
        <w:ind w:left="1583"/>
        <w:jc w:val="left"/>
      </w:pPr>
      <w:r>
        <w:t>Организм</w:t>
      </w:r>
    </w:p>
    <w:p w:rsidR="0024435F" w:rsidRDefault="007D5E57">
      <w:pPr>
        <w:pStyle w:val="a3"/>
        <w:spacing w:line="274" w:lineRule="exact"/>
        <w:jc w:val="left"/>
      </w:pPr>
      <w:r>
        <w:t>Организм — единое целое.</w:t>
      </w:r>
    </w:p>
    <w:p w:rsidR="0024435F" w:rsidRDefault="007D5E57">
      <w:pPr>
        <w:pStyle w:val="a3"/>
        <w:spacing w:line="275" w:lineRule="exact"/>
        <w:jc w:val="left"/>
      </w:pPr>
      <w:r>
        <w:t>Жизнедеятельность организма. Регуляция функций организма, гомеостаз.</w:t>
      </w:r>
    </w:p>
    <w:p w:rsidR="0024435F" w:rsidRDefault="007D5E57">
      <w:pPr>
        <w:spacing w:before="2"/>
        <w:ind w:left="819" w:right="314"/>
        <w:jc w:val="both"/>
        <w:rPr>
          <w:i/>
          <w:sz w:val="24"/>
        </w:rPr>
      </w:pPr>
      <w:r>
        <w:rPr>
          <w:sz w:val="24"/>
        </w:rPr>
        <w:t xml:space="preserve">Размножение организмов (бесполое и половое). </w:t>
      </w:r>
      <w:r>
        <w:rPr>
          <w:i/>
          <w:sz w:val="24"/>
        </w:rPr>
        <w:t xml:space="preserve">Способы размножения у растений и животных. </w:t>
      </w:r>
      <w:r>
        <w:rPr>
          <w:sz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i/>
          <w:sz w:val="24"/>
        </w:rPr>
        <w:t>Жизненные циклы разных групп организмов.</w:t>
      </w:r>
    </w:p>
    <w:p w:rsidR="0024435F" w:rsidRDefault="007D5E57">
      <w:pPr>
        <w:pStyle w:val="a3"/>
        <w:spacing w:before="1"/>
        <w:ind w:right="321"/>
      </w:pPr>
      <w:r>
        <w:t>Генетика, методы генетики</w:t>
      </w:r>
      <w:r>
        <w:rPr>
          <w:i/>
        </w:rPr>
        <w:t xml:space="preserve">. </w:t>
      </w:r>
      <w:r>
        <w:t>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24435F" w:rsidRDefault="007D5E57">
      <w:pPr>
        <w:pStyle w:val="a3"/>
        <w:spacing w:line="242" w:lineRule="auto"/>
        <w:ind w:right="331"/>
      </w:pPr>
      <w:r>
        <w:t>Генетика человека. Наследственные заболевания человека и их предупреждение. Этические аспекты в области медицинской генетики.</w:t>
      </w:r>
    </w:p>
    <w:p w:rsidR="0024435F" w:rsidRDefault="007D5E57">
      <w:pPr>
        <w:pStyle w:val="a3"/>
        <w:spacing w:line="242" w:lineRule="auto"/>
        <w:ind w:right="329"/>
      </w:pPr>
      <w:r>
        <w:t>Генотип и среда. Ненаследственная изменчивость. Наследственная изменчивость. Мутагены, их влияние на здоровье человека.</w:t>
      </w:r>
    </w:p>
    <w:p w:rsidR="0024435F" w:rsidRDefault="007D5E57">
      <w:pPr>
        <w:pStyle w:val="a3"/>
        <w:spacing w:line="242" w:lineRule="auto"/>
        <w:ind w:right="325"/>
        <w:rPr>
          <w:i/>
        </w:rPr>
      </w:pPr>
      <w:r>
        <w:t xml:space="preserve">Доместикация и селекция. Методы селекции. Биотехнология, ее направления и перспективы развития. </w:t>
      </w:r>
      <w:r>
        <w:rPr>
          <w:i/>
        </w:rPr>
        <w:t>Биобезопасность.</w:t>
      </w:r>
    </w:p>
    <w:p w:rsidR="0024435F" w:rsidRDefault="007D5E57">
      <w:pPr>
        <w:pStyle w:val="1"/>
        <w:spacing w:line="275" w:lineRule="exact"/>
      </w:pPr>
      <w:r>
        <w:t>Теория эволюции</w:t>
      </w:r>
    </w:p>
    <w:p w:rsidR="0024435F" w:rsidRDefault="007D5E57">
      <w:pPr>
        <w:pStyle w:val="a3"/>
        <w:ind w:right="313"/>
      </w:pPr>
      <w: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Направленияэволюции.</w:t>
      </w:r>
    </w:p>
    <w:p w:rsidR="0024435F" w:rsidRDefault="007D5E57">
      <w:pPr>
        <w:pStyle w:val="a3"/>
      </w:pPr>
      <w:r>
        <w:t>Многообразие организмов как результат эволюции. Принципы классификации, систематика.</w:t>
      </w:r>
    </w:p>
    <w:p w:rsidR="0024435F" w:rsidRDefault="007D5E57">
      <w:pPr>
        <w:pStyle w:val="1"/>
        <w:spacing w:line="275" w:lineRule="exact"/>
        <w:ind w:left="1583"/>
      </w:pPr>
      <w:r>
        <w:t>Развитие жизни на Земле</w:t>
      </w:r>
    </w:p>
    <w:p w:rsidR="0024435F" w:rsidRDefault="007D5E57">
      <w:pPr>
        <w:pStyle w:val="a3"/>
        <w:spacing w:line="237" w:lineRule="auto"/>
        <w:ind w:right="311"/>
      </w:pPr>
      <w:r>
        <w:t>Гипотезы происхождения жизни на Земле. Основные этапы эволюции органического мира на Земле.</w:t>
      </w:r>
    </w:p>
    <w:p w:rsidR="0024435F" w:rsidRDefault="007D5E57">
      <w:pPr>
        <w:pStyle w:val="a3"/>
        <w:spacing w:line="237" w:lineRule="auto"/>
        <w:ind w:right="325"/>
      </w:pPr>
      <w: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24435F" w:rsidRDefault="007D5E57">
      <w:pPr>
        <w:pStyle w:val="1"/>
        <w:spacing w:before="3" w:line="273" w:lineRule="exact"/>
        <w:ind w:left="1583"/>
      </w:pPr>
      <w:r>
        <w:t>Организмы и окружающая среда</w:t>
      </w:r>
    </w:p>
    <w:p w:rsidR="0024435F" w:rsidRDefault="007D5E57">
      <w:pPr>
        <w:pStyle w:val="a3"/>
        <w:spacing w:line="273" w:lineRule="exact"/>
      </w:pPr>
      <w:r>
        <w:t>Приспособления организмов к действию экологических факторов.</w:t>
      </w:r>
    </w:p>
    <w:p w:rsidR="0024435F" w:rsidRDefault="007D5E57">
      <w:pPr>
        <w:pStyle w:val="a3"/>
        <w:spacing w:before="3"/>
        <w:ind w:right="323"/>
      </w:pPr>
      <w: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24435F" w:rsidRDefault="0024435F">
      <w:pPr>
        <w:sectPr w:rsidR="0024435F">
          <w:pgSz w:w="11900" w:h="16840"/>
          <w:pgMar w:top="1040" w:right="240" w:bottom="940" w:left="880" w:header="0" w:footer="672" w:gutter="0"/>
          <w:cols w:space="720"/>
        </w:sectPr>
      </w:pPr>
    </w:p>
    <w:p w:rsidR="0024435F" w:rsidRDefault="007D5E57">
      <w:pPr>
        <w:spacing w:before="66" w:line="242" w:lineRule="auto"/>
        <w:ind w:left="819"/>
        <w:rPr>
          <w:i/>
          <w:sz w:val="24"/>
        </w:rPr>
      </w:pPr>
      <w:r>
        <w:rPr>
          <w:sz w:val="24"/>
        </w:rPr>
        <w:lastRenderedPageBreak/>
        <w:t xml:space="preserve">Структура биосферы. Закономерности существования биосферы. </w:t>
      </w:r>
      <w:r>
        <w:rPr>
          <w:i/>
          <w:sz w:val="24"/>
        </w:rPr>
        <w:t>Круговороты веществ в биосфере.</w:t>
      </w:r>
    </w:p>
    <w:p w:rsidR="0024435F" w:rsidRDefault="007D5E57">
      <w:pPr>
        <w:pStyle w:val="a3"/>
        <w:spacing w:line="271" w:lineRule="exact"/>
        <w:jc w:val="left"/>
      </w:pPr>
      <w:r>
        <w:t>Глобальные антропогенные изменения в биосфере. Проблемы устойчивого развития.</w:t>
      </w:r>
    </w:p>
    <w:p w:rsidR="0024435F" w:rsidRDefault="007D5E57">
      <w:pPr>
        <w:spacing w:before="3"/>
        <w:ind w:left="819"/>
        <w:rPr>
          <w:i/>
          <w:sz w:val="24"/>
        </w:rPr>
      </w:pPr>
      <w:r>
        <w:rPr>
          <w:i/>
          <w:sz w:val="24"/>
        </w:rPr>
        <w:t>Перспективы развития биологических наук.</w:t>
      </w:r>
    </w:p>
    <w:p w:rsidR="0024435F" w:rsidRDefault="007D5E57">
      <w:pPr>
        <w:pStyle w:val="1"/>
        <w:spacing w:before="3" w:line="275" w:lineRule="exact"/>
        <w:jc w:val="left"/>
      </w:pPr>
      <w:r>
        <w:t>Примерный перечень лабораторных и практических работ (на выбор учителя):</w:t>
      </w:r>
    </w:p>
    <w:p w:rsidR="0024435F" w:rsidRDefault="007D5E57">
      <w:pPr>
        <w:pStyle w:val="a3"/>
        <w:spacing w:before="1" w:line="237" w:lineRule="auto"/>
        <w:ind w:right="1668"/>
        <w:jc w:val="left"/>
      </w:pPr>
      <w:r>
        <w:t>Использование различных методов при изучении биологических объектов. Техника микроскопирования.</w:t>
      </w:r>
    </w:p>
    <w:p w:rsidR="0024435F" w:rsidRDefault="007D5E57">
      <w:pPr>
        <w:pStyle w:val="a3"/>
        <w:spacing w:before="6" w:line="237" w:lineRule="auto"/>
        <w:jc w:val="left"/>
      </w:pPr>
      <w:r>
        <w:t>Изучение клеток растений и животных под микроскопом на готовых микропрепаратах и их описание.</w:t>
      </w:r>
    </w:p>
    <w:p w:rsidR="0024435F" w:rsidRDefault="007D5E57">
      <w:pPr>
        <w:pStyle w:val="a3"/>
        <w:spacing w:before="3"/>
        <w:ind w:right="917"/>
        <w:jc w:val="left"/>
      </w:pPr>
      <w:r>
        <w:t>Приготовление, рассматривание и описание микропрепаратов клеток растений. Сравнение строения клеток растений, животных, грибов и бактерий.</w:t>
      </w:r>
    </w:p>
    <w:p w:rsidR="0024435F" w:rsidRDefault="007D5E57">
      <w:pPr>
        <w:pStyle w:val="a3"/>
        <w:spacing w:line="275" w:lineRule="exact"/>
        <w:jc w:val="left"/>
      </w:pPr>
      <w:r>
        <w:t>Изучение движения цитоплазмы.</w:t>
      </w:r>
    </w:p>
    <w:p w:rsidR="0024435F" w:rsidRDefault="007D5E57">
      <w:pPr>
        <w:pStyle w:val="a3"/>
        <w:spacing w:line="275" w:lineRule="exact"/>
        <w:jc w:val="left"/>
      </w:pPr>
      <w:r>
        <w:t>Изучение плазмолиза и деплазмолиза в клетках кожицы лука.</w:t>
      </w:r>
    </w:p>
    <w:p w:rsidR="0024435F" w:rsidRDefault="007D5E57">
      <w:pPr>
        <w:pStyle w:val="a3"/>
        <w:spacing w:before="5" w:line="237" w:lineRule="auto"/>
        <w:jc w:val="left"/>
      </w:pPr>
      <w:r>
        <w:t>Изучение ферментативного расщепления пероксида водорода в растительных и животных клетках.</w:t>
      </w:r>
    </w:p>
    <w:p w:rsidR="0024435F" w:rsidRDefault="007D5E57">
      <w:pPr>
        <w:pStyle w:val="a3"/>
        <w:spacing w:before="3"/>
        <w:ind w:right="917"/>
        <w:jc w:val="left"/>
      </w:pPr>
      <w:r>
        <w:t>Обнаружение белков, углеводов, липидов с помощью качественных реакций. Выделение ДНК.</w:t>
      </w:r>
    </w:p>
    <w:p w:rsidR="0024435F" w:rsidRDefault="007D5E57">
      <w:pPr>
        <w:pStyle w:val="a3"/>
        <w:spacing w:before="3" w:line="237" w:lineRule="auto"/>
        <w:jc w:val="left"/>
      </w:pPr>
      <w:r>
        <w:t>Изучение каталитической активности ферментов (на примере амилазы или каталазы). Наблюдение митоза в клетках кончика корешка лука на готовых микропрепаратах.</w:t>
      </w:r>
    </w:p>
    <w:p w:rsidR="0024435F" w:rsidRDefault="007D5E57">
      <w:pPr>
        <w:pStyle w:val="a3"/>
        <w:spacing w:before="6" w:line="237" w:lineRule="auto"/>
        <w:ind w:right="4280"/>
        <w:jc w:val="left"/>
      </w:pPr>
      <w:r>
        <w:t>Изучение хромосом на готовых микропрепаратах. Изучение стадий мейоза на готовых микропрепаратах.</w:t>
      </w:r>
    </w:p>
    <w:p w:rsidR="0024435F" w:rsidRDefault="007D5E57">
      <w:pPr>
        <w:pStyle w:val="a3"/>
        <w:spacing w:before="3"/>
        <w:ind w:right="2351"/>
        <w:jc w:val="left"/>
      </w:pPr>
      <w:r>
        <w:t>Изучение строения половых клеток на готовых микропрепаратах. Решение элементарных задач по молекулярной биологии.</w:t>
      </w:r>
    </w:p>
    <w:p w:rsidR="0024435F" w:rsidRDefault="007D5E57">
      <w:pPr>
        <w:pStyle w:val="a3"/>
        <w:spacing w:before="3" w:line="237" w:lineRule="auto"/>
        <w:jc w:val="left"/>
      </w:pPr>
      <w:r>
        <w:t>Выявление признаков сходства зародышей человека и других позвоночных животных как доказательство их родства.</w:t>
      </w:r>
    </w:p>
    <w:p w:rsidR="0024435F" w:rsidRDefault="007D5E57">
      <w:pPr>
        <w:pStyle w:val="a3"/>
        <w:spacing w:before="5" w:line="237" w:lineRule="auto"/>
        <w:ind w:right="5107"/>
        <w:jc w:val="left"/>
      </w:pPr>
      <w:r>
        <w:t>Составление элементарных схем скрещивания. Решение генетических задач.</w:t>
      </w:r>
    </w:p>
    <w:p w:rsidR="0024435F" w:rsidRDefault="007D5E57">
      <w:pPr>
        <w:pStyle w:val="a3"/>
        <w:spacing w:before="4"/>
        <w:ind w:right="1378"/>
        <w:jc w:val="left"/>
      </w:pPr>
      <w:r>
        <w:t>Изучение результатов моногибридного и дигибридного скрещивания у дрозофилы. Составление и анализ родословных человека.</w:t>
      </w:r>
    </w:p>
    <w:p w:rsidR="0024435F" w:rsidRDefault="007D5E57">
      <w:pPr>
        <w:pStyle w:val="a3"/>
        <w:spacing w:before="2" w:line="237" w:lineRule="auto"/>
        <w:ind w:right="700"/>
        <w:jc w:val="left"/>
      </w:pPr>
      <w:r>
        <w:t>Изучение изменчивости, построение вариационного ряда и вариационной кривой. Описание фенотипа.</w:t>
      </w:r>
    </w:p>
    <w:p w:rsidR="0024435F" w:rsidRDefault="007D5E57">
      <w:pPr>
        <w:pStyle w:val="a3"/>
        <w:spacing w:before="4" w:line="275" w:lineRule="exact"/>
        <w:jc w:val="left"/>
      </w:pPr>
      <w:r>
        <w:t>Сравнение видов по морфологическому критерию.</w:t>
      </w:r>
    </w:p>
    <w:p w:rsidR="0024435F" w:rsidRDefault="007D5E57">
      <w:pPr>
        <w:pStyle w:val="a3"/>
        <w:spacing w:line="275" w:lineRule="exact"/>
        <w:jc w:val="left"/>
      </w:pPr>
      <w:r>
        <w:t>Описание приспособленности организма и ее относительного характера.</w:t>
      </w:r>
    </w:p>
    <w:p w:rsidR="0024435F" w:rsidRDefault="007D5E57">
      <w:pPr>
        <w:pStyle w:val="a3"/>
        <w:spacing w:before="2"/>
        <w:jc w:val="left"/>
      </w:pPr>
      <w:r>
        <w:t>Выявление приспособлений организмов к влиянию различных экологических факторов. Сравнение анатомического строения растений разных мест обитания.</w:t>
      </w:r>
    </w:p>
    <w:p w:rsidR="0024435F" w:rsidRDefault="007D5E57">
      <w:pPr>
        <w:pStyle w:val="a3"/>
        <w:spacing w:before="1"/>
        <w:ind w:right="5235"/>
      </w:pPr>
      <w:r>
        <w:t>Методы измерения факторов средыобитания. Изучение экологических адаптаций человека. Составление пищевыхцепей.</w:t>
      </w:r>
    </w:p>
    <w:p w:rsidR="0024435F" w:rsidRDefault="007D5E57">
      <w:pPr>
        <w:pStyle w:val="a3"/>
        <w:spacing w:line="274" w:lineRule="exact"/>
        <w:jc w:val="left"/>
      </w:pPr>
      <w:r>
        <w:t>Изучение и описание экосистем своей местности.</w:t>
      </w:r>
    </w:p>
    <w:p w:rsidR="0024435F" w:rsidRDefault="007D5E57">
      <w:pPr>
        <w:pStyle w:val="a3"/>
        <w:spacing w:before="2"/>
        <w:ind w:right="2268"/>
        <w:jc w:val="left"/>
      </w:pPr>
      <w:r>
        <w:t>Моделирование структур и процессов, происходящих в экосистемах. Оценка антропогенных изменений в природе.</w:t>
      </w:r>
    </w:p>
    <w:p w:rsidR="0024435F" w:rsidRDefault="007D5E57">
      <w:pPr>
        <w:pStyle w:val="1"/>
        <w:spacing w:before="8" w:line="237" w:lineRule="auto"/>
        <w:ind w:left="819"/>
        <w:jc w:val="left"/>
      </w:pPr>
      <w:r>
        <w:t>По годам обучения содержание программы по биологии на уровень среднего общего образования структурировано следующим образом:</w:t>
      </w:r>
    </w:p>
    <w:p w:rsidR="0024435F" w:rsidRDefault="007D5E57">
      <w:pPr>
        <w:spacing w:before="3" w:line="272" w:lineRule="exact"/>
        <w:ind w:left="4296"/>
        <w:rPr>
          <w:b/>
          <w:sz w:val="24"/>
        </w:rPr>
      </w:pPr>
      <w:r>
        <w:rPr>
          <w:b/>
          <w:sz w:val="24"/>
        </w:rPr>
        <w:t>10 класс</w:t>
      </w:r>
    </w:p>
    <w:p w:rsidR="0024435F" w:rsidRDefault="007D5E57">
      <w:pPr>
        <w:pStyle w:val="a3"/>
        <w:spacing w:line="272" w:lineRule="exact"/>
        <w:jc w:val="left"/>
      </w:pPr>
      <w:r>
        <w:t>Раздел 1. Биология как наука. Методы познания (Зч.)</w:t>
      </w:r>
    </w:p>
    <w:p w:rsidR="0024435F" w:rsidRDefault="007D5E57">
      <w:pPr>
        <w:pStyle w:val="a3"/>
        <w:spacing w:before="2" w:line="275" w:lineRule="exact"/>
        <w:jc w:val="left"/>
      </w:pPr>
      <w:r>
        <w:t>Тема 1.1. Биология как комплекс наук о живой природе (1ч.)</w:t>
      </w:r>
    </w:p>
    <w:p w:rsidR="0024435F" w:rsidRDefault="007D5E57">
      <w:pPr>
        <w:pStyle w:val="a3"/>
        <w:ind w:right="319"/>
      </w:pPr>
      <w:r>
        <w:t xml:space="preserve">Биология как комплексная наука, методы научного познания, используемые в биологии. </w:t>
      </w:r>
      <w:r>
        <w:rPr>
          <w:i/>
        </w:rPr>
        <w:t xml:space="preserve">Современные направления в биологии. </w:t>
      </w:r>
      <w:r>
        <w:t>Роль биологии в формировании современной научной картины мира, практическое значение биологических знаний.</w:t>
      </w:r>
    </w:p>
    <w:p w:rsidR="0024435F" w:rsidRDefault="007D5E57">
      <w:pPr>
        <w:pStyle w:val="a3"/>
        <w:spacing w:before="4" w:line="237" w:lineRule="auto"/>
        <w:ind w:right="311"/>
      </w:pPr>
      <w:r>
        <w:t>Тема 1.2. Сущность и свойства живого. Уровни организации и методы познания живой природы (2ч.)</w:t>
      </w:r>
    </w:p>
    <w:p w:rsidR="0024435F" w:rsidRDefault="0024435F">
      <w:pPr>
        <w:spacing w:line="237" w:lineRule="auto"/>
        <w:sectPr w:rsidR="0024435F">
          <w:pgSz w:w="11900" w:h="16840"/>
          <w:pgMar w:top="1040" w:right="240" w:bottom="940" w:left="880" w:header="0" w:footer="672" w:gutter="0"/>
          <w:cols w:space="720"/>
        </w:sectPr>
      </w:pPr>
    </w:p>
    <w:p w:rsidR="0024435F" w:rsidRDefault="007D5E57">
      <w:pPr>
        <w:pStyle w:val="a3"/>
        <w:spacing w:before="66"/>
        <w:ind w:right="312"/>
      </w:pPr>
      <w:r>
        <w:lastRenderedPageBreak/>
        <w:t xml:space="preserve">Биологические системы как предмет изучения биологии. Основные понятия. Биология. Жизнь.Сущность жизни. Основные свойства живой материи. Живая природа как сложно организованная иерархическая система, существующая в пространстве и во времени. </w:t>
      </w:r>
      <w:r>
        <w:rPr>
          <w:i/>
        </w:rPr>
        <w:t xml:space="preserve">Биологические системы, </w:t>
      </w:r>
      <w:r>
        <w:t>основные уровни организации живой материи. Методы познания живой природы.Демонстрация. Схемы: «Уровни организации живой материи», «Свойства живой материи».</w:t>
      </w:r>
    </w:p>
    <w:p w:rsidR="0024435F" w:rsidRDefault="007D5E57">
      <w:pPr>
        <w:pStyle w:val="a3"/>
        <w:spacing w:before="1" w:line="242" w:lineRule="auto"/>
        <w:ind w:right="764"/>
      </w:pPr>
      <w:r>
        <w:t>Раздел 2. Структурные и функциональные основы жизни .Молекулярный уровень( 12 ч.) Тема 2.1. Химический состав клетки Неорганические вещества (2 ч.)</w:t>
      </w:r>
    </w:p>
    <w:p w:rsidR="0024435F" w:rsidRDefault="007D5E57">
      <w:pPr>
        <w:pStyle w:val="a3"/>
        <w:tabs>
          <w:tab w:val="left" w:pos="2710"/>
          <w:tab w:val="left" w:pos="4497"/>
          <w:tab w:val="left" w:pos="6460"/>
          <w:tab w:val="left" w:pos="8777"/>
        </w:tabs>
        <w:ind w:right="323" w:firstLine="302"/>
      </w:pPr>
      <w:r>
        <w:t>Единство элементного химического состава живых организмов как доказательство единства происхождения живой природы. Общность живой неживой природы на уровне химических</w:t>
      </w:r>
      <w:r>
        <w:tab/>
        <w:t>элементов.</w:t>
      </w:r>
      <w:r>
        <w:tab/>
        <w:t>Органогены,</w:t>
      </w:r>
      <w:r>
        <w:tab/>
        <w:t>макроэлементы,</w:t>
      </w:r>
      <w:r>
        <w:tab/>
      </w:r>
      <w:r>
        <w:rPr>
          <w:spacing w:val="-1"/>
        </w:rPr>
        <w:t xml:space="preserve">микроэлементы, </w:t>
      </w:r>
      <w:r>
        <w:t>ультрамикроэлементы, их роль в жизнедеятельности клетки и организма. Неорганические вещества. Вода как колыбель всего живого, особенности строения и свойства. Минеральные соли. Значение неорганических веществ в жизни клетки иорганизма.</w:t>
      </w:r>
    </w:p>
    <w:p w:rsidR="0024435F" w:rsidRDefault="007D5E57">
      <w:pPr>
        <w:pStyle w:val="a3"/>
      </w:pPr>
      <w:r>
        <w:t>Тема 2.2. Химический состав клетки Органические вещества( 8 ч)</w:t>
      </w:r>
    </w:p>
    <w:p w:rsidR="0024435F" w:rsidRDefault="007D5E57">
      <w:pPr>
        <w:pStyle w:val="a3"/>
        <w:ind w:right="339" w:firstLine="302"/>
        <w:rPr>
          <w:i/>
        </w:rPr>
      </w:pPr>
      <w:r>
        <w:t xml:space="preserve">Органические вещества (углеводы, липиды, белки, нуклеиновые кислоты, АТФ) и их значение. Биополимеры. Низкомолекулярные и высокомолекулярные органические вещества. Липиды. Углеводы: моносахариды, полисахариды. Белки. Нуклеиновые кислоты: ДНК, РНК. Удвоение молекулы ДНК в клетке. АТФ как универсальный аккумулятор энергии. Принципиальное строение и роль органических веществ в клетке и в организме человека. </w:t>
      </w:r>
      <w:r>
        <w:rPr>
          <w:i/>
        </w:rPr>
        <w:t>Нанотехнологии вбиологии</w:t>
      </w:r>
    </w:p>
    <w:p w:rsidR="0024435F" w:rsidRDefault="007D5E57">
      <w:pPr>
        <w:pStyle w:val="a3"/>
        <w:ind w:left="853" w:right="336" w:firstLine="566"/>
      </w:pPr>
      <w:r>
        <w:t xml:space="preserve">Демонстрация. Диаграммы: «Распределение химических элементов в неживой природе», «Распределение химических элементов в живой природе». Периодическая таблица элементов. Схемы и таблицы: «Строение молекулы белка», «Строение молекулы ДНК», «Строение молекулы РНК», «Типы </w:t>
      </w:r>
      <w:r>
        <w:rPr>
          <w:spacing w:val="-3"/>
        </w:rPr>
        <w:t xml:space="preserve">РНК», </w:t>
      </w:r>
      <w:r>
        <w:t>«Удвоение молекулы ДНК». Основные понятия. Органогены, макроэлементы, микроэлементы, ультрамикроэлементы. Свойства воды. Минеральные соли. Биополимеры. Липиды, липоиды, углеводы, белки, нуклеиновые кислоты (ДНК, РНК). Репликация ДНК.АТФ.</w:t>
      </w:r>
    </w:p>
    <w:p w:rsidR="0024435F" w:rsidRDefault="007D5E57">
      <w:pPr>
        <w:pStyle w:val="a3"/>
        <w:spacing w:line="242" w:lineRule="auto"/>
        <w:ind w:firstLine="710"/>
        <w:jc w:val="left"/>
      </w:pPr>
      <w:r>
        <w:t>Тема 2.3 Вирусы – неклеточная форма жизни, меры профилактики вирусных заболеваний.(1 ч)</w:t>
      </w:r>
    </w:p>
    <w:p w:rsidR="0024435F" w:rsidRDefault="007D5E57">
      <w:pPr>
        <w:pStyle w:val="a3"/>
        <w:spacing w:line="271" w:lineRule="exact"/>
        <w:ind w:left="853"/>
        <w:jc w:val="left"/>
      </w:pPr>
      <w:r>
        <w:t>Лабораторные и практические работы</w:t>
      </w:r>
    </w:p>
    <w:p w:rsidR="0024435F" w:rsidRDefault="007D5E57">
      <w:pPr>
        <w:pStyle w:val="a3"/>
        <w:ind w:right="700"/>
        <w:jc w:val="left"/>
      </w:pPr>
      <w:r>
        <w:t>Лабораторная работа № 1«Обнаружение белков с помощью качественной реакции». Лабораторная работа №2 «Каталитическая активность ферментов (на примере амилазы)» Раздел 3. Структурные и функциональные основы жизни .Клеточный уровень.(20 час) Тема 3.1. Методы изучения клетки. Клеточная теория (1ч)</w:t>
      </w:r>
    </w:p>
    <w:p w:rsidR="0024435F" w:rsidRDefault="007D5E57">
      <w:pPr>
        <w:pStyle w:val="a3"/>
        <w:tabs>
          <w:tab w:val="left" w:pos="1798"/>
          <w:tab w:val="left" w:pos="1994"/>
          <w:tab w:val="left" w:pos="3385"/>
          <w:tab w:val="left" w:pos="3807"/>
          <w:tab w:val="left" w:pos="5308"/>
          <w:tab w:val="left" w:pos="7501"/>
          <w:tab w:val="left" w:pos="8528"/>
          <w:tab w:val="left" w:pos="9535"/>
        </w:tabs>
        <w:ind w:right="322"/>
        <w:jc w:val="left"/>
      </w:pPr>
      <w:r>
        <w:t>Тема3.2</w:t>
      </w:r>
      <w:r>
        <w:tab/>
      </w:r>
      <w:r>
        <w:tab/>
        <w:t>Строение эукариотической клетки. Клеточная мембрана, цитоплазма, ядро. Основные органоиды клетки: эндоплазматическая сеть, аппарат Гольджи, лизосомы, митохондрии, пластиды, рибосомы. Функции основных частей и органоидов клетки. Основные отличия в строении животной и растительной клеток. Особенности строения клеток</w:t>
      </w:r>
      <w:r>
        <w:tab/>
        <w:t>прокариотов</w:t>
      </w:r>
      <w:r>
        <w:tab/>
        <w:t>и</w:t>
      </w:r>
      <w:r>
        <w:tab/>
        <w:t>эукариотов.</w:t>
      </w:r>
      <w:r>
        <w:tab/>
        <w:t>Прокариотическая</w:t>
      </w:r>
      <w:r>
        <w:tab/>
        <w:t>клетка:</w:t>
      </w:r>
      <w:r>
        <w:tab/>
        <w:t>форма,</w:t>
      </w:r>
      <w:r>
        <w:tab/>
      </w:r>
      <w:r>
        <w:rPr>
          <w:spacing w:val="-3"/>
        </w:rPr>
        <w:t xml:space="preserve">размеры. </w:t>
      </w:r>
      <w:r>
        <w:t>Распространение и значение бактерий в природе. Строение бактериальной клетки.(7 ч) Лабораторные и практическиеработы</w:t>
      </w:r>
    </w:p>
    <w:p w:rsidR="0024435F" w:rsidRDefault="007D5E57">
      <w:pPr>
        <w:pStyle w:val="a3"/>
        <w:tabs>
          <w:tab w:val="left" w:pos="6915"/>
        </w:tabs>
        <w:ind w:right="428"/>
        <w:jc w:val="left"/>
      </w:pPr>
      <w:r>
        <w:t xml:space="preserve">Лабораторная работа №3 Наблюдение плазмолиза и деплазмолиза в клетках кожицы </w:t>
      </w:r>
      <w:r>
        <w:rPr>
          <w:spacing w:val="-3"/>
        </w:rPr>
        <w:t xml:space="preserve">лука </w:t>
      </w:r>
      <w:r>
        <w:t>Тема   3.3   Жизнедеятельность клетки. Пластический</w:t>
      </w:r>
      <w:r>
        <w:tab/>
        <w:t xml:space="preserve">обмен. Фотосинтез, хемосинтез. Биосинтез белка. Энергетический обмен. (6 </w:t>
      </w:r>
      <w:r>
        <w:rPr>
          <w:spacing w:val="-3"/>
        </w:rPr>
        <w:t>ч)</w:t>
      </w:r>
    </w:p>
    <w:p w:rsidR="0024435F" w:rsidRDefault="007D5E57">
      <w:pPr>
        <w:pStyle w:val="a3"/>
        <w:spacing w:before="1" w:line="275" w:lineRule="exact"/>
        <w:jc w:val="left"/>
      </w:pPr>
      <w:r>
        <w:t>Лабораторные и практические работы</w:t>
      </w:r>
    </w:p>
    <w:p w:rsidR="0024435F" w:rsidRDefault="007D5E57">
      <w:pPr>
        <w:pStyle w:val="a3"/>
        <w:spacing w:line="275" w:lineRule="exact"/>
        <w:jc w:val="left"/>
      </w:pPr>
      <w:r>
        <w:t>Лабораторная работа №4 Решение элементарных задач по молекулярной биологии</w:t>
      </w:r>
    </w:p>
    <w:p w:rsidR="0024435F" w:rsidRDefault="007D5E57">
      <w:pPr>
        <w:pStyle w:val="a3"/>
        <w:spacing w:before="2"/>
        <w:ind w:right="324"/>
      </w:pPr>
      <w:r>
        <w:t>Тема 3.4 Деление клетки Митоз. Мейоз. Хромосомы, их строение и функции. Кариотип. Значение постоянства числа и формы хромосом в клетках Половые клетки. Особенности сперматогенеза и овогенеза.(6ч)</w:t>
      </w:r>
    </w:p>
    <w:p w:rsidR="0024435F" w:rsidRDefault="007D5E57">
      <w:pPr>
        <w:pStyle w:val="a3"/>
        <w:spacing w:line="274" w:lineRule="exact"/>
      </w:pPr>
      <w:r>
        <w:t>Заключительный урок ( защита проектов)-1 час</w:t>
      </w:r>
    </w:p>
    <w:p w:rsidR="0024435F" w:rsidRDefault="007D5E57">
      <w:pPr>
        <w:pStyle w:val="1"/>
        <w:spacing w:before="7"/>
        <w:ind w:left="4474"/>
      </w:pPr>
      <w:r>
        <w:t>11класс</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0"/>
      </w:pPr>
      <w:r>
        <w:lastRenderedPageBreak/>
        <w:t>Раздел 1. Организменный уровень. Размножение и индивидуальное развитие организмов (4ч.)</w:t>
      </w:r>
    </w:p>
    <w:p w:rsidR="0024435F" w:rsidRDefault="007D5E57">
      <w:pPr>
        <w:pStyle w:val="a3"/>
        <w:spacing w:line="271" w:lineRule="exact"/>
      </w:pPr>
      <w:r>
        <w:t>Тема 1.1. Формы размножения организмов. Бесполое и половое размножение (1ч.)</w:t>
      </w:r>
    </w:p>
    <w:p w:rsidR="0024435F" w:rsidRDefault="007D5E57">
      <w:pPr>
        <w:pStyle w:val="a3"/>
        <w:spacing w:before="3"/>
        <w:ind w:right="313"/>
      </w:pPr>
      <w:r>
        <w:t>Тема 1.2 Половое размножение у растений и животных . Двойное оплодотворение у цветковых растений. Виды оплодотворения у животных. Способы размножения у растений и животных. Партеногенез. (1 ч)</w:t>
      </w:r>
    </w:p>
    <w:p w:rsidR="0024435F" w:rsidRDefault="007D5E57">
      <w:pPr>
        <w:pStyle w:val="a3"/>
        <w:ind w:right="313"/>
      </w:pPr>
      <w:r>
        <w:t>Тема 1.3.Онтогенез –индивидуальное развитие организмов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организмов.(2 ч)</w:t>
      </w:r>
    </w:p>
    <w:p w:rsidR="0024435F" w:rsidRDefault="007D5E57">
      <w:pPr>
        <w:pStyle w:val="a3"/>
      </w:pPr>
      <w:r>
        <w:t>Раздел 2. Основы генетики.(6 ч)</w:t>
      </w:r>
    </w:p>
    <w:p w:rsidR="0024435F" w:rsidRDefault="007D5E57">
      <w:pPr>
        <w:pStyle w:val="a3"/>
        <w:spacing w:before="1"/>
        <w:ind w:right="321"/>
      </w:pPr>
      <w:r>
        <w:t>Тема 2.1 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(1 ч)</w:t>
      </w:r>
    </w:p>
    <w:p w:rsidR="0024435F" w:rsidRDefault="007D5E57">
      <w:pPr>
        <w:pStyle w:val="a3"/>
        <w:ind w:right="317"/>
      </w:pPr>
      <w:r>
        <w:t xml:space="preserve">Тема 2.2.Законы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 с полом наследование. Взаимодействие аллельных и неаллельных генов. Генетические основы индивидуального развития. </w:t>
      </w:r>
      <w:r>
        <w:rPr>
          <w:i/>
        </w:rPr>
        <w:t>Генетическое картирование</w:t>
      </w:r>
      <w:r>
        <w:t>.(3ч.)</w:t>
      </w:r>
    </w:p>
    <w:p w:rsidR="0024435F" w:rsidRDefault="007D5E57">
      <w:pPr>
        <w:pStyle w:val="a3"/>
        <w:spacing w:before="1" w:line="275" w:lineRule="exact"/>
      </w:pPr>
      <w:r>
        <w:t>Лабораторная работа №1 Решение генетических задач.</w:t>
      </w:r>
    </w:p>
    <w:p w:rsidR="0024435F" w:rsidRDefault="007D5E57">
      <w:pPr>
        <w:pStyle w:val="a3"/>
        <w:spacing w:line="242" w:lineRule="auto"/>
        <w:ind w:right="323"/>
      </w:pPr>
      <w:r>
        <w:t>Тема 2.3. Генотип и среда. Ненаследственная изменчивость. Норма реакции признака. Вариационный ряд и вариационная кривая.(1 ч)</w:t>
      </w:r>
    </w:p>
    <w:p w:rsidR="0024435F" w:rsidRDefault="007D5E57">
      <w:pPr>
        <w:pStyle w:val="a3"/>
        <w:spacing w:line="242" w:lineRule="auto"/>
        <w:ind w:right="315"/>
      </w:pPr>
      <w:r>
        <w:t>Тема 2.4. Наследственная изменчивость. Виды наследственной изменчивости. Комбинативная изменчивость, ее источники. Мутации, виды мутаций.(1ч)</w:t>
      </w:r>
    </w:p>
    <w:p w:rsidR="0024435F" w:rsidRDefault="007D5E57">
      <w:pPr>
        <w:pStyle w:val="a3"/>
        <w:spacing w:line="271" w:lineRule="exact"/>
      </w:pPr>
      <w:r>
        <w:t>Раздел 3. Генетика человека (2 ч)</w:t>
      </w:r>
    </w:p>
    <w:p w:rsidR="0024435F" w:rsidRDefault="007D5E57">
      <w:pPr>
        <w:pStyle w:val="a3"/>
        <w:ind w:right="322"/>
      </w:pPr>
      <w:r>
        <w:t>Тема 3.1.Генетика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 (1 ч)</w:t>
      </w:r>
    </w:p>
    <w:p w:rsidR="0024435F" w:rsidRDefault="007D5E57">
      <w:pPr>
        <w:pStyle w:val="a3"/>
        <w:spacing w:line="242" w:lineRule="auto"/>
        <w:ind w:right="329"/>
      </w:pPr>
      <w:r>
        <w:t>Тема 3.2.Мутагены, их влияние на организмы. Мутации как причина онкологических заболеваний. Внеядерная наследственность и изменчивость. (1 ч)</w:t>
      </w:r>
    </w:p>
    <w:p w:rsidR="0024435F" w:rsidRDefault="007D5E57">
      <w:pPr>
        <w:pStyle w:val="a3"/>
        <w:spacing w:line="271" w:lineRule="exact"/>
      </w:pPr>
      <w:r>
        <w:t>Раздел 4. Основы селекции и биотехнологии (2 ч)</w:t>
      </w:r>
    </w:p>
    <w:p w:rsidR="0024435F" w:rsidRDefault="007D5E57">
      <w:pPr>
        <w:pStyle w:val="a3"/>
        <w:ind w:right="313"/>
      </w:pPr>
      <w:r>
        <w:t>Тема 4.1.Доместикация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 (2 ч)</w:t>
      </w:r>
    </w:p>
    <w:p w:rsidR="0024435F" w:rsidRDefault="007D5E57">
      <w:pPr>
        <w:pStyle w:val="a3"/>
        <w:spacing w:line="274" w:lineRule="exact"/>
      </w:pPr>
      <w:r>
        <w:t>Раздел 5. Популяционно-видовой уровень. Основные учения об эволюции (8 час)</w:t>
      </w:r>
    </w:p>
    <w:p w:rsidR="0024435F" w:rsidRDefault="007D5E57">
      <w:pPr>
        <w:pStyle w:val="a3"/>
        <w:ind w:right="313"/>
      </w:pPr>
      <w:r>
        <w:t>Тема 5.1.Развитие эволюционных идей. Научные взгляды К. Линнея и Ж.Б. Ламарка. Эволюционная теория Ч. Дарвина.(1 ч)</w:t>
      </w:r>
    </w:p>
    <w:p w:rsidR="0024435F" w:rsidRDefault="007D5E57">
      <w:pPr>
        <w:pStyle w:val="a3"/>
        <w:spacing w:before="2" w:line="237" w:lineRule="auto"/>
        <w:ind w:right="325"/>
      </w:pPr>
      <w:r>
        <w:t>Тема 5.2 Развитие представлений о виде. Вид, его критерии. Популяция как форма существования вида и как элементарная единица эволюции. (1 ч)</w:t>
      </w:r>
    </w:p>
    <w:p w:rsidR="0024435F" w:rsidRDefault="007D5E57">
      <w:pPr>
        <w:pStyle w:val="a3"/>
        <w:spacing w:before="3"/>
        <w:ind w:right="312"/>
      </w:pPr>
      <w:r>
        <w:t>Тема 5.3. Свидетельства эволюции живой природы: палеонтологические, сравнительно- анатомические, эмбриологические, биогеографические, молекулярно-генетические. Синтетическая теория эволюции. Микроэволюция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Харди–Вайнберга. Молекулярно-генетические механизмы эволюции. Формы естественного отбора: движущая, стабилизирующая, дизруптивная.(2 ч)</w:t>
      </w:r>
    </w:p>
    <w:p w:rsidR="0024435F" w:rsidRDefault="007D5E57">
      <w:pPr>
        <w:pStyle w:val="a3"/>
        <w:spacing w:line="274" w:lineRule="exact"/>
      </w:pPr>
      <w:r>
        <w:t>Тема 5.4. Экологическое и географическое видообразование.(1 ч)</w:t>
      </w:r>
    </w:p>
    <w:p w:rsidR="0024435F" w:rsidRDefault="0024435F">
      <w:pPr>
        <w:spacing w:line="274" w:lineRule="exact"/>
        <w:sectPr w:rsidR="0024435F">
          <w:pgSz w:w="11900" w:h="16840"/>
          <w:pgMar w:top="1040" w:right="240" w:bottom="940" w:left="880" w:header="0" w:footer="672" w:gutter="0"/>
          <w:cols w:space="720"/>
        </w:sectPr>
      </w:pPr>
    </w:p>
    <w:p w:rsidR="0024435F" w:rsidRDefault="007D5E57">
      <w:pPr>
        <w:pStyle w:val="a3"/>
        <w:spacing w:before="66"/>
        <w:ind w:right="313"/>
      </w:pPr>
      <w:r>
        <w:lastRenderedPageBreak/>
        <w:t>Тема 5.5.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организмов(3 ч)</w:t>
      </w:r>
    </w:p>
    <w:p w:rsidR="0024435F" w:rsidRDefault="007D5E57">
      <w:pPr>
        <w:pStyle w:val="a3"/>
        <w:spacing w:before="1"/>
      </w:pPr>
      <w:r>
        <w:t>Раздел 6.Антропогенез (1 ч)</w:t>
      </w:r>
    </w:p>
    <w:p w:rsidR="0024435F" w:rsidRDefault="007D5E57">
      <w:pPr>
        <w:pStyle w:val="a3"/>
        <w:spacing w:before="3"/>
        <w:ind w:right="316"/>
      </w:pPr>
      <w:r>
        <w:t>Тема 6.1.Современные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 (1 ч)</w:t>
      </w:r>
    </w:p>
    <w:p w:rsidR="0024435F" w:rsidRDefault="007D5E57">
      <w:pPr>
        <w:pStyle w:val="a3"/>
        <w:spacing w:line="274" w:lineRule="exact"/>
      </w:pPr>
      <w:r>
        <w:t>Раздел 7. Экосистемный уровень .Основы экологии (8 ч)</w:t>
      </w:r>
    </w:p>
    <w:p w:rsidR="0024435F" w:rsidRDefault="007D5E57">
      <w:pPr>
        <w:pStyle w:val="a3"/>
        <w:spacing w:before="2"/>
        <w:ind w:right="318"/>
      </w:pPr>
      <w:r>
        <w:t>Тема 7.1 Экологические факторы и закономерности их влияния на организмы (принцип толерантности, лимитирующие факторы). Приспособления организмов к действию экологических факторов. Биологические ритмы. Взаимодействие экологических факторов. Экологическая ниша.(2 ч)</w:t>
      </w:r>
    </w:p>
    <w:p w:rsidR="0024435F" w:rsidRDefault="007D5E57">
      <w:pPr>
        <w:pStyle w:val="a3"/>
        <w:ind w:right="320"/>
      </w:pPr>
      <w:r>
        <w:t>Тема 7.2 Структура экосистем .Биогеоценоз.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Агроценозы, их особенности.(3 ч)</w:t>
      </w:r>
    </w:p>
    <w:p w:rsidR="0024435F" w:rsidRDefault="007D5E57">
      <w:pPr>
        <w:pStyle w:val="a3"/>
        <w:tabs>
          <w:tab w:val="left" w:pos="6090"/>
        </w:tabs>
        <w:ind w:right="428"/>
        <w:jc w:val="left"/>
      </w:pPr>
      <w:r>
        <w:t>Тема 7.3 Учение В.И. Вернадского о биосфере</w:t>
      </w:r>
      <w:r>
        <w:rPr>
          <w:i/>
        </w:rPr>
        <w:t>, ноосфера</w:t>
      </w:r>
      <w:r>
        <w:t xml:space="preserve">. Закономерности существования биосферы. Компоненты биосферы и их роль. Круговороты веществ в биосфере. Биогенная миграция атомов. </w:t>
      </w:r>
      <w:r>
        <w:rPr>
          <w:i/>
        </w:rPr>
        <w:t>Основные биомы Земли.</w:t>
      </w:r>
      <w:r>
        <w:t>Роль человека в биосфере. Антропогенное воздействие на биосферу. Природные ресурсы и рациональное природопользование. Загрязнение   биосферы.  Последствия  влияния</w:t>
      </w:r>
      <w:r>
        <w:tab/>
        <w:t xml:space="preserve">деятельности человека на экосистемы. Необходимость сохранения биоразнообразия экосистемы. Сохранение многообразия видов как основа устойчивости биосферы. </w:t>
      </w:r>
      <w:r>
        <w:rPr>
          <w:i/>
        </w:rPr>
        <w:t xml:space="preserve">Восстановительная экология. </w:t>
      </w:r>
      <w:r>
        <w:t>Проблемы устойчивого развития. Перспективы развития биологических наук, актуальные проблемы биологии. (3 ч) Лабораторная работа №2 Оценка антропогенных изменений вприроде.</w:t>
      </w:r>
    </w:p>
    <w:p w:rsidR="0024435F" w:rsidRDefault="007D5E57">
      <w:pPr>
        <w:pStyle w:val="a3"/>
        <w:spacing w:before="2"/>
        <w:ind w:right="3939"/>
        <w:jc w:val="left"/>
      </w:pPr>
      <w:r>
        <w:t>Раздел 8.Биосферный уровень. Эволюция биосферы (3 ч) Тема 8.1 Гипотезы происхождения жизни на Земле. (1 ч) Тема 8.2 Основные этапы эволюции биосферы Земли. (1ч) Тема 8.3 Обобщение по теме Эволюция</w:t>
      </w:r>
    </w:p>
    <w:p w:rsidR="0024435F" w:rsidRDefault="007D5E57">
      <w:pPr>
        <w:pStyle w:val="1"/>
        <w:numPr>
          <w:ilvl w:val="2"/>
          <w:numId w:val="98"/>
        </w:numPr>
        <w:tabs>
          <w:tab w:val="left" w:pos="1482"/>
        </w:tabs>
        <w:spacing w:before="5" w:line="273" w:lineRule="exact"/>
        <w:ind w:left="1481" w:hanging="663"/>
        <w:jc w:val="left"/>
      </w:pPr>
      <w:r>
        <w:t>Физическая культура. Базовыйуровень</w:t>
      </w:r>
    </w:p>
    <w:p w:rsidR="0024435F" w:rsidRDefault="007D5E57">
      <w:pPr>
        <w:pStyle w:val="a3"/>
        <w:ind w:right="318" w:firstLine="710"/>
      </w:pPr>
      <w:r>
        <w:t>Программа учебного предмета «Физическая культура» разработана с целью сохранения единого образовательного пространства и преемственности в задачах между уровнями образования.</w:t>
      </w:r>
    </w:p>
    <w:p w:rsidR="0024435F" w:rsidRDefault="007D5E57">
      <w:pPr>
        <w:pStyle w:val="a3"/>
        <w:ind w:right="312" w:firstLine="710"/>
      </w:pPr>
      <w:r>
        <w:t>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образовательногопроцесса.</w:t>
      </w:r>
    </w:p>
    <w:p w:rsidR="0024435F" w:rsidRDefault="007D5E57">
      <w:pPr>
        <w:pStyle w:val="a3"/>
        <w:ind w:right="316" w:firstLine="710"/>
      </w:pPr>
      <w: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 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5" w:firstLine="710"/>
      </w:pPr>
      <w:r>
        <w:lastRenderedPageBreak/>
        <w:t>Учебный предмет «Физическая культура» изучается на межпредметной основе практически со всеми предметными областями среднего общего образования.</w:t>
      </w:r>
    </w:p>
    <w:p w:rsidR="0024435F" w:rsidRDefault="007D5E57">
      <w:pPr>
        <w:pStyle w:val="1"/>
        <w:spacing w:line="275" w:lineRule="exact"/>
      </w:pPr>
      <w:r>
        <w:t>Базовый уровень</w:t>
      </w:r>
    </w:p>
    <w:p w:rsidR="0024435F" w:rsidRDefault="007D5E57">
      <w:pPr>
        <w:spacing w:before="3" w:line="273" w:lineRule="exact"/>
        <w:ind w:left="1530"/>
        <w:jc w:val="both"/>
        <w:rPr>
          <w:b/>
          <w:sz w:val="24"/>
        </w:rPr>
      </w:pPr>
      <w:r>
        <w:rPr>
          <w:b/>
          <w:sz w:val="24"/>
        </w:rPr>
        <w:t>Физическая культура и здоровый образ жизни</w:t>
      </w:r>
    </w:p>
    <w:p w:rsidR="0024435F" w:rsidRDefault="007D5E57">
      <w:pPr>
        <w:pStyle w:val="a3"/>
        <w:ind w:right="318" w:firstLine="701"/>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24435F" w:rsidRDefault="007D5E57">
      <w:pPr>
        <w:pStyle w:val="a3"/>
        <w:ind w:right="320" w:firstLine="701"/>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24435F" w:rsidRDefault="007D5E57">
      <w:pPr>
        <w:pStyle w:val="a3"/>
        <w:spacing w:before="2" w:line="237" w:lineRule="auto"/>
        <w:ind w:right="325" w:firstLine="701"/>
      </w:pPr>
      <w: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24435F" w:rsidRDefault="007D5E57">
      <w:pPr>
        <w:pStyle w:val="a3"/>
        <w:spacing w:before="5" w:line="237" w:lineRule="auto"/>
        <w:ind w:right="315" w:firstLine="701"/>
        <w:rPr>
          <w:i/>
        </w:rPr>
      </w:pPr>
      <w: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i/>
        </w:rPr>
        <w:t>судейство.</w:t>
      </w:r>
    </w:p>
    <w:p w:rsidR="0024435F" w:rsidRDefault="007D5E57">
      <w:pPr>
        <w:pStyle w:val="a3"/>
        <w:spacing w:before="4" w:line="275" w:lineRule="exact"/>
        <w:ind w:left="1521"/>
      </w:pPr>
      <w:r>
        <w:t>Формы организации занятий физической культурой.</w:t>
      </w:r>
    </w:p>
    <w:p w:rsidR="0024435F" w:rsidRDefault="007D5E57">
      <w:pPr>
        <w:pStyle w:val="a3"/>
        <w:ind w:right="317" w:firstLine="701"/>
      </w:pPr>
      <w: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24435F" w:rsidRDefault="007D5E57">
      <w:pPr>
        <w:pStyle w:val="a3"/>
        <w:spacing w:before="1" w:line="275" w:lineRule="exact"/>
        <w:ind w:left="1521"/>
      </w:pPr>
      <w:r>
        <w:t>Современное состояние физической культуры и спорта в России.</w:t>
      </w:r>
    </w:p>
    <w:p w:rsidR="0024435F" w:rsidRDefault="007D5E57">
      <w:pPr>
        <w:spacing w:line="242" w:lineRule="auto"/>
        <w:ind w:left="819" w:right="321" w:firstLine="701"/>
        <w:jc w:val="both"/>
        <w:rPr>
          <w:i/>
          <w:sz w:val="24"/>
        </w:rPr>
      </w:pPr>
      <w:r>
        <w:rPr>
          <w:i/>
          <w:sz w:val="24"/>
        </w:rPr>
        <w:t>Основы законодательства Российской Федерации в области физической культуры, спорта, туризма, охраны здоровья.</w:t>
      </w:r>
    </w:p>
    <w:p w:rsidR="0024435F" w:rsidRDefault="007D5E57">
      <w:pPr>
        <w:pStyle w:val="1"/>
        <w:spacing w:line="275" w:lineRule="exact"/>
      </w:pPr>
      <w:r>
        <w:t>Физкультурно-оздоровительная деятельность</w:t>
      </w:r>
    </w:p>
    <w:p w:rsidR="0024435F" w:rsidRDefault="007D5E57">
      <w:pPr>
        <w:pStyle w:val="a3"/>
        <w:spacing w:line="274" w:lineRule="exact"/>
        <w:ind w:left="1521"/>
      </w:pPr>
      <w:r>
        <w:t>Оздоровительные системы физического воспитания.</w:t>
      </w:r>
    </w:p>
    <w:p w:rsidR="0024435F" w:rsidRDefault="007D5E57">
      <w:pPr>
        <w:pStyle w:val="a3"/>
        <w:ind w:right="317" w:firstLine="701"/>
      </w:pPr>
      <w: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24435F" w:rsidRDefault="007D5E57">
      <w:pPr>
        <w:pStyle w:val="a3"/>
        <w:ind w:right="323" w:firstLine="701"/>
      </w:pPr>
      <w: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ибег.</w:t>
      </w:r>
    </w:p>
    <w:p w:rsidR="0024435F" w:rsidRDefault="007D5E57">
      <w:pPr>
        <w:pStyle w:val="1"/>
        <w:spacing w:before="3" w:line="275" w:lineRule="exact"/>
      </w:pPr>
      <w:r>
        <w:t>Физическоесовершенствование</w:t>
      </w:r>
    </w:p>
    <w:p w:rsidR="0024435F" w:rsidRDefault="007D5E57">
      <w:pPr>
        <w:pStyle w:val="a3"/>
        <w:ind w:right="320" w:firstLine="701"/>
        <w:rPr>
          <w:i/>
        </w:rPr>
      </w:pPr>
      <w: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i/>
        </w:rPr>
        <w:t>техническая и тактическая подготовка в национальных видах спорта.</w:t>
      </w:r>
    </w:p>
    <w:p w:rsidR="0024435F" w:rsidRDefault="007D5E57">
      <w:pPr>
        <w:pStyle w:val="a3"/>
        <w:spacing w:line="242" w:lineRule="auto"/>
        <w:ind w:right="317" w:firstLine="701"/>
        <w:rPr>
          <w:i/>
        </w:rPr>
      </w:pPr>
      <w:r>
        <w:t>Спортивные единоборства: технико-тактические действия самообороны; приемы страховки и самостраховки</w:t>
      </w:r>
      <w:r>
        <w:rPr>
          <w:i/>
        </w:rPr>
        <w:t>.</w:t>
      </w:r>
    </w:p>
    <w:p w:rsidR="0024435F" w:rsidRDefault="007D5E57">
      <w:pPr>
        <w:spacing w:line="242" w:lineRule="auto"/>
        <w:ind w:left="819" w:right="321" w:firstLine="710"/>
        <w:jc w:val="both"/>
        <w:rPr>
          <w:i/>
          <w:sz w:val="24"/>
        </w:rPr>
      </w:pPr>
      <w:r>
        <w:rPr>
          <w:sz w:val="24"/>
        </w:rPr>
        <w:t xml:space="preserve">Прикладная физическая подготовка: полосы препятствий; </w:t>
      </w:r>
      <w:r>
        <w:rPr>
          <w:i/>
          <w:sz w:val="24"/>
        </w:rPr>
        <w:t>кросс по пересеченной местности с элементами спортивного ориентирования; прикладное плавание.</w:t>
      </w:r>
    </w:p>
    <w:p w:rsidR="0024435F" w:rsidRDefault="007D5E57">
      <w:pPr>
        <w:pStyle w:val="1"/>
        <w:spacing w:line="242" w:lineRule="auto"/>
        <w:ind w:left="819" w:right="314"/>
      </w:pPr>
      <w:r>
        <w:t>По годам обучения содержание программы по физической культуре на уровень среднего общего образования структурировано следующимобразом:</w:t>
      </w:r>
    </w:p>
    <w:p w:rsidR="0024435F" w:rsidRDefault="007D5E57">
      <w:pPr>
        <w:spacing w:line="271" w:lineRule="exact"/>
        <w:ind w:left="5540"/>
        <w:jc w:val="both"/>
        <w:rPr>
          <w:b/>
          <w:sz w:val="24"/>
        </w:rPr>
      </w:pPr>
      <w:r>
        <w:rPr>
          <w:b/>
          <w:sz w:val="24"/>
        </w:rPr>
        <w:t>10 класс</w:t>
      </w:r>
    </w:p>
    <w:p w:rsidR="0024435F" w:rsidRDefault="007D5E57">
      <w:pPr>
        <w:pStyle w:val="1"/>
        <w:spacing w:before="128" w:line="275" w:lineRule="exact"/>
        <w:ind w:left="819"/>
      </w:pPr>
      <w:r>
        <w:t>Физическая культура и здоровый образ жизни.</w:t>
      </w:r>
    </w:p>
    <w:p w:rsidR="0024435F" w:rsidRDefault="007D5E57">
      <w:pPr>
        <w:pStyle w:val="a3"/>
        <w:ind w:right="428" w:firstLine="182"/>
        <w:jc w:val="left"/>
      </w:pPr>
      <w:r>
        <w:t>История и современное развитие физической культуры. 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w:t>
      </w:r>
    </w:p>
    <w:p w:rsidR="0024435F" w:rsidRDefault="007D5E57">
      <w:pPr>
        <w:pStyle w:val="a3"/>
        <w:ind w:right="501" w:firstLine="245"/>
        <w:jc w:val="left"/>
      </w:pPr>
      <w:r>
        <w:t>Современное представление о физической культуре (основные понятия). Физическое развитие человека. Физическая подготовка, ее связь с укреплением здоровья, развитием физических качеств. Организация и проведение пеших туристических походов. Требования техники безопасности и бережного отношения к природе. Спорт и спортивная подготовка.</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jc w:val="left"/>
      </w:pPr>
      <w:r>
        <w:lastRenderedPageBreak/>
        <w:t>Техника движений и ее основные показатели. Организация и планирование самостоятельных занятий по развитию физических качеств.</w:t>
      </w:r>
    </w:p>
    <w:p w:rsidR="0024435F" w:rsidRDefault="007D5E57">
      <w:pPr>
        <w:pStyle w:val="a3"/>
        <w:ind w:right="753" w:firstLine="302"/>
        <w:jc w:val="left"/>
      </w:pPr>
      <w: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24435F" w:rsidRDefault="007D5E57">
      <w:pPr>
        <w:pStyle w:val="a3"/>
        <w:ind w:firstLine="302"/>
        <w:jc w:val="left"/>
      </w:pPr>
      <w:r>
        <w:t>Физическая культура человека. 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24435F" w:rsidRDefault="007D5E57">
      <w:pPr>
        <w:pStyle w:val="a3"/>
        <w:ind w:right="428" w:firstLine="302"/>
        <w:jc w:val="left"/>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24435F" w:rsidRDefault="007D5E57">
      <w:pPr>
        <w:pStyle w:val="a3"/>
        <w:ind w:right="428" w:firstLine="245"/>
        <w:jc w:val="left"/>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24435F" w:rsidRDefault="007D5E57">
      <w:pPr>
        <w:pStyle w:val="a3"/>
        <w:spacing w:line="242" w:lineRule="auto"/>
        <w:ind w:right="428" w:firstLine="245"/>
        <w:jc w:val="left"/>
      </w:pPr>
      <w: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24435F" w:rsidRDefault="007D5E57">
      <w:pPr>
        <w:pStyle w:val="a3"/>
        <w:spacing w:line="242" w:lineRule="auto"/>
        <w:ind w:right="428" w:firstLine="245"/>
        <w:jc w:val="left"/>
        <w:rPr>
          <w:i/>
        </w:rPr>
      </w:pPr>
      <w: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i/>
        </w:rPr>
        <w:t>судейство.</w:t>
      </w:r>
    </w:p>
    <w:p w:rsidR="0024435F" w:rsidRDefault="007D5E57">
      <w:pPr>
        <w:pStyle w:val="a3"/>
        <w:spacing w:line="242" w:lineRule="auto"/>
        <w:ind w:left="1064" w:right="3020" w:hanging="63"/>
        <w:jc w:val="left"/>
      </w:pPr>
      <w:r>
        <w:t>Формы организации занятий физической культурой. Современное состояние физической культуры и спорта вРоссии.</w:t>
      </w:r>
    </w:p>
    <w:p w:rsidR="0024435F" w:rsidRDefault="007D5E57">
      <w:pPr>
        <w:pStyle w:val="a3"/>
        <w:ind w:right="428" w:firstLine="302"/>
        <w:jc w:val="left"/>
      </w:pPr>
      <w:r>
        <w:t>Основы биомеханики гимнастических упражнений и упражнений Самбо. Их влияние на телосложение, воспитание волевых качеств. Прикладные аспекты Самбо. Возможности системы Самбо как основы самозащиты, выживания в современном мегаполисе, подготовка к службе в Российской армии и силовых структурах (юноши).</w:t>
      </w:r>
    </w:p>
    <w:p w:rsidR="0024435F" w:rsidRDefault="007D5E57">
      <w:pPr>
        <w:spacing w:line="242" w:lineRule="auto"/>
        <w:ind w:left="819" w:right="1052" w:firstLine="245"/>
        <w:rPr>
          <w:i/>
          <w:sz w:val="24"/>
        </w:rPr>
      </w:pPr>
      <w:r>
        <w:rPr>
          <w:i/>
          <w:sz w:val="24"/>
        </w:rPr>
        <w:t>Основы законодательства Российской Федерации в области физической культуры, спорта, туризма, охраны здоровья.</w:t>
      </w:r>
    </w:p>
    <w:p w:rsidR="0024435F" w:rsidRDefault="007D5E57">
      <w:pPr>
        <w:pStyle w:val="1"/>
        <w:spacing w:line="275" w:lineRule="exact"/>
        <w:ind w:left="819"/>
        <w:jc w:val="left"/>
      </w:pPr>
      <w:r>
        <w:t>Физкультурно-оздоровительная деятельность</w:t>
      </w:r>
    </w:p>
    <w:p w:rsidR="0024435F" w:rsidRDefault="007D5E57">
      <w:pPr>
        <w:pStyle w:val="a3"/>
        <w:spacing w:line="274" w:lineRule="exact"/>
        <w:ind w:left="1122"/>
        <w:jc w:val="left"/>
      </w:pPr>
      <w:r>
        <w:t>Оздоровительные системы физического воспитания.</w:t>
      </w:r>
    </w:p>
    <w:p w:rsidR="0024435F" w:rsidRDefault="007D5E57">
      <w:pPr>
        <w:pStyle w:val="a3"/>
        <w:ind w:right="972" w:firstLine="302"/>
        <w:jc w:val="left"/>
      </w:pPr>
      <w: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24435F" w:rsidRDefault="007D5E57">
      <w:pPr>
        <w:pStyle w:val="a3"/>
        <w:ind w:right="784" w:firstLine="365"/>
      </w:pPr>
      <w: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адаптивнойфизической культуры; оздоровительная ходьба ибег.</w:t>
      </w:r>
    </w:p>
    <w:p w:rsidR="0024435F" w:rsidRDefault="007D5E57">
      <w:pPr>
        <w:pStyle w:val="a3"/>
        <w:spacing w:line="274" w:lineRule="exact"/>
        <w:ind w:left="1185"/>
      </w:pPr>
      <w:r>
        <w:t>Способы двигательной (физкультурной) деятельности.</w:t>
      </w:r>
    </w:p>
    <w:p w:rsidR="0024435F" w:rsidRDefault="007D5E57">
      <w:pPr>
        <w:pStyle w:val="a3"/>
        <w:ind w:right="311" w:firstLine="422"/>
      </w:pPr>
      <w:r>
        <w:t>Организация и проведение самостоятельных занятий физической культурой.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Оценка эффективности занятий физической культурой.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24435F" w:rsidRDefault="007D5E57">
      <w:pPr>
        <w:pStyle w:val="1"/>
        <w:spacing w:line="275" w:lineRule="exact"/>
        <w:ind w:left="819"/>
      </w:pPr>
      <w:r>
        <w:t>Физическое совершенствование</w:t>
      </w:r>
    </w:p>
    <w:p w:rsidR="0024435F" w:rsidRDefault="007D5E57">
      <w:pPr>
        <w:spacing w:line="274" w:lineRule="exact"/>
        <w:ind w:left="1530"/>
        <w:jc w:val="both"/>
        <w:rPr>
          <w:i/>
          <w:sz w:val="24"/>
        </w:rPr>
      </w:pPr>
      <w:r>
        <w:rPr>
          <w:i/>
          <w:sz w:val="24"/>
        </w:rPr>
        <w:t>Физкультурно-оздоровительная деятельность</w:t>
      </w:r>
    </w:p>
    <w:p w:rsidR="0024435F" w:rsidRDefault="007D5E57">
      <w:pPr>
        <w:pStyle w:val="a3"/>
        <w:spacing w:line="242" w:lineRule="auto"/>
        <w:ind w:right="325" w:firstLine="710"/>
      </w:pPr>
      <w: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18"/>
      </w:pPr>
      <w:r>
        <w:lastRenderedPageBreak/>
        <w:t>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24435F" w:rsidRDefault="007D5E57">
      <w:pPr>
        <w:spacing w:before="1"/>
        <w:ind w:left="1530"/>
        <w:jc w:val="both"/>
        <w:rPr>
          <w:i/>
          <w:sz w:val="24"/>
        </w:rPr>
      </w:pPr>
      <w:r>
        <w:rPr>
          <w:i/>
          <w:sz w:val="24"/>
        </w:rPr>
        <w:t>Спортивно-оздоровительная деятельность.</w:t>
      </w:r>
    </w:p>
    <w:p w:rsidR="0024435F" w:rsidRDefault="007D5E57">
      <w:pPr>
        <w:pStyle w:val="a3"/>
        <w:spacing w:before="3"/>
        <w:ind w:right="319" w:firstLine="710"/>
        <w:rPr>
          <w:i/>
        </w:rPr>
      </w:pPr>
      <w: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длинные дистанции; прыжки в длину и в высоту с разбега; метание гранаты; передвижение на лыжах; плавание; технические приёмы и командно-тактические действия в командных (игровых) видах; </w:t>
      </w:r>
      <w:r>
        <w:rPr>
          <w:i/>
        </w:rPr>
        <w:t>техническая и тактическая подготовка в национальных видах спорта.</w:t>
      </w:r>
    </w:p>
    <w:p w:rsidR="0024435F" w:rsidRDefault="007D5E57">
      <w:pPr>
        <w:pStyle w:val="a3"/>
        <w:spacing w:line="242" w:lineRule="auto"/>
        <w:ind w:right="317" w:firstLine="710"/>
      </w:pPr>
      <w:r>
        <w:t>Спортивные единоборства: технико-тактические действия самообороны; приёмы страховки и самостраховки.</w:t>
      </w:r>
    </w:p>
    <w:p w:rsidR="0024435F" w:rsidRDefault="007D5E57">
      <w:pPr>
        <w:spacing w:line="242" w:lineRule="auto"/>
        <w:ind w:left="819" w:right="321" w:firstLine="710"/>
        <w:jc w:val="both"/>
        <w:rPr>
          <w:i/>
          <w:sz w:val="24"/>
        </w:rPr>
      </w:pPr>
      <w:r>
        <w:rPr>
          <w:sz w:val="24"/>
        </w:rPr>
        <w:t xml:space="preserve">Прикладная физическая подготовка: полосы препятствий; </w:t>
      </w:r>
      <w:r>
        <w:rPr>
          <w:i/>
          <w:sz w:val="24"/>
        </w:rPr>
        <w:t>кросс по пересеченной местности с элементами спортивного ориентирования; прикладное плавание.</w:t>
      </w:r>
    </w:p>
    <w:p w:rsidR="0024435F" w:rsidRDefault="007D5E57">
      <w:pPr>
        <w:pStyle w:val="a3"/>
        <w:spacing w:line="242" w:lineRule="auto"/>
        <w:ind w:left="1530" w:right="6304"/>
      </w:pPr>
      <w:r>
        <w:t>Модуль 1. Спортивные игры Футбол.</w:t>
      </w:r>
    </w:p>
    <w:p w:rsidR="0024435F" w:rsidRDefault="007D5E57">
      <w:pPr>
        <w:pStyle w:val="a3"/>
        <w:ind w:right="314" w:firstLine="710"/>
      </w:pPr>
      <w:r>
        <w:t>Удары по мячу ногами: внутренней стороной стопы, серединой подъема, внутренней и внешней частью, носком, пяткой, с лета, с полулета. Удары по мячу головой в прыжке, лбом с места, боковой частью головы. Остановки катящегося мяча: внутренней стороной стопы, подошвой, внешней стороной стопы. Ведение мяча: дриблинг, или ведение мяча толчками. Обманные движения (финты). Отбор мяча: перехватом, толчком, подкатом</w:t>
      </w:r>
      <w:r>
        <w:rPr>
          <w:b/>
          <w:i/>
        </w:rPr>
        <w:t xml:space="preserve">. </w:t>
      </w:r>
      <w:r>
        <w:t>Вбрасывание мяча. Ловля мяча: снизу</w:t>
      </w:r>
      <w:r>
        <w:rPr>
          <w:i/>
        </w:rPr>
        <w:t xml:space="preserve">, </w:t>
      </w:r>
      <w:r>
        <w:t>сверху, сбоку, в падении. Отбивание мяча одной и двумя руками</w:t>
      </w:r>
      <w:r>
        <w:rPr>
          <w:i/>
        </w:rPr>
        <w:t xml:space="preserve">. </w:t>
      </w:r>
      <w:r>
        <w:t xml:space="preserve">Удар по мячу одним или </w:t>
      </w:r>
      <w:r>
        <w:rPr>
          <w:spacing w:val="-3"/>
        </w:rPr>
        <w:t xml:space="preserve">двумя </w:t>
      </w:r>
      <w:r>
        <w:t>кулаками</w:t>
      </w:r>
      <w:r>
        <w:rPr>
          <w:i/>
        </w:rPr>
        <w:t xml:space="preserve">. </w:t>
      </w:r>
      <w:r>
        <w:t>Броски мяча сверху, сбоку, снизу, и двумя руками</w:t>
      </w:r>
      <w:r>
        <w:rPr>
          <w:i/>
        </w:rPr>
        <w:t xml:space="preserve">. </w:t>
      </w:r>
      <w:r>
        <w:t xml:space="preserve">Освоение тактических действий. Индивидуальная, </w:t>
      </w:r>
      <w:r>
        <w:rPr>
          <w:b/>
        </w:rPr>
        <w:t>г</w:t>
      </w:r>
      <w:r>
        <w:t>рупповая и командная тактика. Эстафеты, учебные игры, спортивныеигры.</w:t>
      </w:r>
    </w:p>
    <w:p w:rsidR="0024435F" w:rsidRDefault="007D5E57">
      <w:pPr>
        <w:pStyle w:val="a3"/>
        <w:spacing w:line="275" w:lineRule="exact"/>
        <w:ind w:left="1530"/>
        <w:jc w:val="left"/>
      </w:pPr>
      <w:r>
        <w:t>Баскетбол.</w:t>
      </w:r>
    </w:p>
    <w:p w:rsidR="0024435F" w:rsidRDefault="007D5E57">
      <w:pPr>
        <w:pStyle w:val="a3"/>
        <w:ind w:right="316" w:firstLine="773"/>
      </w:pPr>
      <w:r>
        <w:t xml:space="preserve">Перемещения, остановки, стойки игрока, повороты. Ловля и передача мяча </w:t>
      </w:r>
      <w:r>
        <w:rPr>
          <w:spacing w:val="-3"/>
        </w:rPr>
        <w:t xml:space="preserve">двумя </w:t>
      </w:r>
      <w:r>
        <w:t>и одной рукой, на месте и в движении, в парах, кругах, в колонне, с отскоком от пола; в простых и усложненных условиях; без сопротивления и с сопротивлением защитника. Ведение мяча на месте, в движении, по прямой с изменением скорости, высоты отскока и направления, по зрительному и слуховому сигналу; в простых и усложненных условиях; без сопротивления и с сопротивлением напарника. Броски одной рукой, на месте, в движении, от груди, от плеча; бросок после ловли и после ведения мяча, бросок мяча в простых и усложненных условиях, без сопротивления и с сопротивлением защитника. Нападение. Атака корзины. Защита. Игровые взаимодействия на одно и два кольца. Игра по упрощенным правилам баскетбола. Учебные игры на одно и два кольца. Эстафеты с передачами, ведениями, броскамимяча.</w:t>
      </w:r>
    </w:p>
    <w:p w:rsidR="0024435F" w:rsidRDefault="007D5E57">
      <w:pPr>
        <w:pStyle w:val="a3"/>
        <w:spacing w:line="275" w:lineRule="exact"/>
        <w:ind w:left="1194"/>
        <w:jc w:val="left"/>
      </w:pPr>
      <w:r>
        <w:t>Волейбол.</w:t>
      </w:r>
    </w:p>
    <w:p w:rsidR="0024435F" w:rsidRDefault="007D5E57">
      <w:pPr>
        <w:pStyle w:val="a3"/>
        <w:ind w:left="824" w:right="319"/>
      </w:pPr>
      <w:r>
        <w:t>Терминология волейбола. Влияние игровых упражнений на развитие координационных способностей, психохимические процессы, воспитание нравственных и волевых качеств. Правила игры. Техника безопасности при занятиях волейболом. Организация и проведение соревнований. Самоконтроль и дозирование нагрузки при занятиях волейболом.</w:t>
      </w:r>
    </w:p>
    <w:p w:rsidR="0024435F" w:rsidRDefault="007D5E57">
      <w:pPr>
        <w:pStyle w:val="a3"/>
        <w:spacing w:line="242" w:lineRule="auto"/>
        <w:ind w:left="1530" w:right="7481"/>
      </w:pPr>
      <w:r>
        <w:t>Модуль 2. Самбо Гимнастика.</w:t>
      </w:r>
    </w:p>
    <w:p w:rsidR="0024435F" w:rsidRDefault="007D5E57">
      <w:pPr>
        <w:pStyle w:val="a3"/>
        <w:ind w:right="313" w:firstLine="710"/>
      </w:pPr>
      <w:r>
        <w:t xml:space="preserve">Спортивная гимнастика с элементами акробатики; акробатические комбинации из шести элементов, включающие длинный кувырок вперёд через препятствие, переворот боком и акробатические элементы. Опорные прыжки </w:t>
      </w:r>
      <w:r>
        <w:rPr>
          <w:i/>
          <w:spacing w:val="2"/>
        </w:rPr>
        <w:t>юноши</w:t>
      </w:r>
      <w:r>
        <w:rPr>
          <w:spacing w:val="2"/>
        </w:rPr>
        <w:t xml:space="preserve">: </w:t>
      </w:r>
      <w:r>
        <w:t xml:space="preserve">прыжок ноги врозь через коня (в длину); девушки: прыжок углом с разбега под углом к снаряду и толчком одной ногой (конь в ширину), </w:t>
      </w:r>
      <w:r>
        <w:rPr>
          <w:i/>
        </w:rPr>
        <w:t>девушки</w:t>
      </w:r>
      <w:r>
        <w:t xml:space="preserve">: с косого разбега махом одной, толчком другой прыжок углом через коня. Из виса подъем переворотом в упор силой, из виса подъем силой в упор, вис, согнувшись, прогнувшись, сзади; сгибание и разгибание </w:t>
      </w:r>
      <w:r>
        <w:rPr>
          <w:spacing w:val="-4"/>
        </w:rPr>
        <w:t xml:space="preserve">рук </w:t>
      </w:r>
      <w:r>
        <w:t>в упоре на брусьях, угол в упоре, стойка на плечах из седа ноги врозь. Подъем переворотом</w:t>
      </w:r>
      <w:r>
        <w:rPr>
          <w:b/>
        </w:rPr>
        <w:t xml:space="preserve">, </w:t>
      </w:r>
      <w:r>
        <w:t>из упора согнувшисьна</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7"/>
      </w:pPr>
      <w:r>
        <w:lastRenderedPageBreak/>
        <w:t>руках подъем разгибом в сед ноги врозь, соскок махом назад. Лазанье по канату с помощью (без помощи) ног. Подтягивания из виса на высокой (низкой) перекладине. Упражнения в висах и упорах, с гантелями, набивными мячами. Упражнения с гимнастической скамейкой, на гимнастическом бревне, на  гимнастической  стенке,  гимнастических  снарядах. Эстафеты, игры, полосы препятствий с использованием гимнастического инвентаря и оборудования.</w:t>
      </w:r>
    </w:p>
    <w:p w:rsidR="0024435F" w:rsidRDefault="007D5E57">
      <w:pPr>
        <w:pStyle w:val="a3"/>
        <w:spacing w:before="1"/>
        <w:ind w:left="1530"/>
      </w:pPr>
      <w:r>
        <w:t>Самбо «Самозащита» (юноши)</w:t>
      </w:r>
    </w:p>
    <w:p w:rsidR="0024435F" w:rsidRDefault="007D5E57">
      <w:pPr>
        <w:spacing w:before="3"/>
        <w:ind w:left="819" w:right="310" w:firstLine="710"/>
        <w:jc w:val="both"/>
        <w:rPr>
          <w:i/>
          <w:sz w:val="24"/>
        </w:rPr>
      </w:pPr>
      <w:r>
        <w:rPr>
          <w:sz w:val="24"/>
        </w:rPr>
        <w:t xml:space="preserve">Повторение специально-подготовительных упражнений, изученных на предыдущих этапах подготовки. Совершенствование различных приёмов самостраховки в усложнённых условиях: в движении, с повышением высоты падений, на точность приземления, с ограничением возможностей (без рук, связанные ноги и др.) и т.д. </w:t>
      </w:r>
      <w:r>
        <w:rPr>
          <w:i/>
          <w:sz w:val="24"/>
        </w:rPr>
        <w:t>Ознакомление с приёмами самостраховки на твердом покрытии (деревянный или синтетический пол спортивного зала).</w:t>
      </w:r>
    </w:p>
    <w:p w:rsidR="0024435F" w:rsidRDefault="007D5E57">
      <w:pPr>
        <w:spacing w:before="2" w:line="237" w:lineRule="auto"/>
        <w:ind w:left="819" w:right="316" w:firstLine="710"/>
        <w:jc w:val="both"/>
        <w:rPr>
          <w:i/>
          <w:sz w:val="24"/>
        </w:rPr>
      </w:pPr>
      <w:r>
        <w:rPr>
          <w:i/>
          <w:sz w:val="24"/>
        </w:rPr>
        <w:t>Усложнение специально-подготовительных упражнений для техники. Использование упражнений в парах и тройках.</w:t>
      </w:r>
    </w:p>
    <w:p w:rsidR="0024435F" w:rsidRDefault="007D5E57">
      <w:pPr>
        <w:pStyle w:val="a3"/>
        <w:spacing w:before="4"/>
        <w:ind w:right="321" w:firstLine="710"/>
      </w:pPr>
      <w:r>
        <w:t>Совершенствование приёмов Самбо в положении лёжа и бросков, изученных на предыдущих этапах подготовки.</w:t>
      </w:r>
    </w:p>
    <w:p w:rsidR="0024435F" w:rsidRDefault="007D5E57">
      <w:pPr>
        <w:pStyle w:val="a3"/>
        <w:ind w:right="315" w:firstLine="710"/>
      </w:pPr>
      <w:r>
        <w:t>Ознакомление и разучивание приёмов Самозащиты: освобождение от захватов в стойке и положении лежа: от захватов одной рукой (спереди, сзади, сбоку) - рукава, руки, отворота одежды; от захватов двумя руками (спереди, сзади, сбоку) - руки, рук, рукавов, отворотов одежды, ног; освобождение от обхватов туловища спереди и сзади, с руками и без рук; освобождение от захватов за шею (попыток удушений) пальцами рук, плечом и предплечьем, поясом (спереди, сзади, сбоку).</w:t>
      </w:r>
    </w:p>
    <w:p w:rsidR="0024435F" w:rsidRDefault="007D5E57">
      <w:pPr>
        <w:spacing w:before="3" w:line="237" w:lineRule="auto"/>
        <w:ind w:left="819" w:right="320"/>
        <w:jc w:val="both"/>
        <w:rPr>
          <w:i/>
          <w:sz w:val="24"/>
        </w:rPr>
      </w:pPr>
      <w:r>
        <w:rPr>
          <w:sz w:val="24"/>
        </w:rPr>
        <w:t xml:space="preserve">Тактическая подготовка. Игры-задания. </w:t>
      </w:r>
      <w:r>
        <w:rPr>
          <w:i/>
          <w:sz w:val="24"/>
        </w:rPr>
        <w:t>Схватки по заданию в парах и группах занимающихся. Моделирование ситуаций самозащиты.</w:t>
      </w:r>
    </w:p>
    <w:p w:rsidR="0024435F" w:rsidRDefault="007D5E57">
      <w:pPr>
        <w:pStyle w:val="a3"/>
        <w:spacing w:before="3" w:line="275" w:lineRule="exact"/>
      </w:pPr>
      <w:r>
        <w:t>Правила и основные элементы национальной борьбы «Куреш».</w:t>
      </w:r>
    </w:p>
    <w:p w:rsidR="0024435F" w:rsidRDefault="007D5E57">
      <w:pPr>
        <w:pStyle w:val="a3"/>
        <w:spacing w:line="275" w:lineRule="exact"/>
        <w:ind w:left="1530"/>
      </w:pPr>
      <w:r>
        <w:t>Модуль 3. Легкая атлетика</w:t>
      </w:r>
    </w:p>
    <w:p w:rsidR="0024435F" w:rsidRDefault="007D5E57">
      <w:pPr>
        <w:pStyle w:val="a3"/>
        <w:spacing w:before="3"/>
        <w:ind w:right="313" w:firstLine="710"/>
      </w:pPr>
      <w:r>
        <w:t>Совершенствование техники спортивной ходьбы. Совершенствование техники бега на спринтерских дистанциях (60, 100 м) с учётом времени. Совершенствование техники</w:t>
      </w:r>
    </w:p>
    <w:p w:rsidR="0024435F" w:rsidRDefault="007D5E57">
      <w:pPr>
        <w:pStyle w:val="a3"/>
        <w:ind w:right="312"/>
      </w:pPr>
      <w:r>
        <w:t>«выбегания» из различных стартовых положений и стартового разгона; пробегания спринтерской дистанции (стартовый разгон, удержание скорости, финиширование); эстафетного бега в условиях приближенным к соревновательным (приём -передача эстафетной палочки; вбегание и выбегание из «коридора»). Совершенствование техники барьерного бега (на время); преодоления вертикальных препятствий различной высоты. Отработка тактических приёмов бега на средние и длинные дистанции. Совершенствование техники прыжка в длину с места и разбега (на результат); прыжка в высоту с разбега. Совершенствование техники метания снаряда (на результат). Полоса препятствий включающая преодоление различных препятствий и закрепление полученных легкоатлетических навыков.</w:t>
      </w:r>
    </w:p>
    <w:p w:rsidR="0024435F" w:rsidRDefault="007D5E57">
      <w:pPr>
        <w:pStyle w:val="a3"/>
        <w:spacing w:before="1" w:line="275" w:lineRule="exact"/>
      </w:pPr>
      <w:r>
        <w:t>Игры-задания с использованием элементов спортивных игр: баскетбол, футбол и гандбол.</w:t>
      </w:r>
    </w:p>
    <w:p w:rsidR="0024435F" w:rsidRDefault="007D5E57">
      <w:pPr>
        <w:pStyle w:val="a3"/>
        <w:spacing w:line="275" w:lineRule="exact"/>
        <w:ind w:left="1530"/>
      </w:pPr>
      <w:r>
        <w:t>Модуль 4. Лыжная подготовка</w:t>
      </w:r>
    </w:p>
    <w:p w:rsidR="0024435F" w:rsidRDefault="007D5E57">
      <w:pPr>
        <w:pStyle w:val="a3"/>
        <w:spacing w:before="3"/>
        <w:ind w:right="310" w:firstLine="710"/>
      </w:pPr>
      <w:r>
        <w:t xml:space="preserve">Передвижение на лыжах по учебной лыжне (лыжной трассе, по равнинной и пересеченной местности). Имитационные упражнения, выполняющиеся без приспособлений; с приспособлениями. Скользящий шаг. Передвижение на лыжах классическим ходом: (попеременными ходами – двушажным и четырёхшажным; одновременными ходами – бесшажным, одношажным и двухшажным). Передвижение на лыжах коньковым ходом: одновременный полуконьковый ход; коньковый ход без отталкивания руками (с махами и без махов); одновременный одношажный коньковый ход, попеременный двухшажный коньковый ход. Упражнения, направленные на согласованное и слитное выполнение основных элементов классических и коньковых ходов. </w:t>
      </w:r>
      <w:r>
        <w:rPr>
          <w:spacing w:val="-3"/>
        </w:rPr>
        <w:t xml:space="preserve">Спуск </w:t>
      </w:r>
      <w:r>
        <w:t>со склонов в высокой, средней и низкой стойках. Преодоление подъемов «елочкой», «полуелочкой», ступающим, скользящим, беговым шагом. Торможение «плугом», «упором»,«поворотом»,</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6"/>
      </w:pPr>
      <w:r>
        <w:lastRenderedPageBreak/>
        <w:t>соскальзыванием, падением. Повороты на месте и в движении. Спуски, подъемы, торможения. Эстафеты, игры - соревнования, спортивные игры, игры – задания</w:t>
      </w:r>
    </w:p>
    <w:p w:rsidR="0024435F" w:rsidRDefault="007D5E57">
      <w:pPr>
        <w:pStyle w:val="a3"/>
        <w:spacing w:line="271" w:lineRule="exact"/>
        <w:ind w:left="1530"/>
      </w:pPr>
      <w:r>
        <w:t>Модуль 5. Плавание</w:t>
      </w:r>
    </w:p>
    <w:p w:rsidR="0024435F" w:rsidRDefault="007D5E57">
      <w:pPr>
        <w:pStyle w:val="a3"/>
        <w:spacing w:before="3"/>
        <w:ind w:right="311" w:firstLine="710"/>
      </w:pPr>
      <w:r>
        <w:t>Общая физическая подготовка на воде включает упражнения идентичные предыдущим этапам подготовки включая элементы водного поло, спортивных и подвижных игр. Углубленное изучение техники стартов и поворотов. Углубленное изучение техники спортивных способов плавания (кроль на груди, на спине; брасс). Разучивание техники плавания - баттерфляй. Обучение согласованному синхронному движению руками и ногами, волнообразным движения всего тела. Углубленное изучение прикладных способов плавания и транспортировкиутопающего.</w:t>
      </w:r>
    </w:p>
    <w:p w:rsidR="0024435F" w:rsidRDefault="007D5E57">
      <w:pPr>
        <w:pStyle w:val="a3"/>
        <w:tabs>
          <w:tab w:val="left" w:pos="1865"/>
          <w:tab w:val="left" w:pos="2291"/>
          <w:tab w:val="left" w:pos="3390"/>
          <w:tab w:val="left" w:pos="4977"/>
          <w:tab w:val="left" w:pos="6747"/>
          <w:tab w:val="left" w:pos="8429"/>
          <w:tab w:val="left" w:pos="8798"/>
        </w:tabs>
        <w:spacing w:line="242" w:lineRule="auto"/>
        <w:ind w:right="322"/>
        <w:jc w:val="left"/>
      </w:pPr>
      <w:r>
        <w:t>Модуль</w:t>
      </w:r>
      <w:r>
        <w:tab/>
        <w:t>6.</w:t>
      </w:r>
      <w:r>
        <w:tab/>
      </w:r>
      <w:r>
        <w:rPr>
          <w:spacing w:val="-3"/>
        </w:rPr>
        <w:t>Модуль,</w:t>
      </w:r>
      <w:r>
        <w:rPr>
          <w:spacing w:val="-3"/>
        </w:rPr>
        <w:tab/>
      </w:r>
      <w:r>
        <w:t>отражающий</w:t>
      </w:r>
      <w:r>
        <w:tab/>
        <w:t>национальные,</w:t>
      </w:r>
      <w:r>
        <w:tab/>
        <w:t>региональные</w:t>
      </w:r>
      <w:r>
        <w:tab/>
        <w:t>и</w:t>
      </w:r>
      <w:r>
        <w:tab/>
      </w:r>
      <w:r>
        <w:rPr>
          <w:spacing w:val="-1"/>
        </w:rPr>
        <w:t xml:space="preserve">этнокультурные </w:t>
      </w:r>
      <w:r>
        <w:t>особенности</w:t>
      </w:r>
    </w:p>
    <w:p w:rsidR="0024435F" w:rsidRDefault="007D5E57">
      <w:pPr>
        <w:pStyle w:val="a3"/>
        <w:spacing w:line="271" w:lineRule="exact"/>
        <w:jc w:val="left"/>
      </w:pPr>
      <w:r>
        <w:t>Учебные игры, спортивные и подвижные игры, эстафеты.</w:t>
      </w:r>
    </w:p>
    <w:p w:rsidR="0024435F" w:rsidRDefault="007D5E57">
      <w:pPr>
        <w:pStyle w:val="1"/>
        <w:spacing w:before="6" w:line="275" w:lineRule="exact"/>
        <w:ind w:left="819"/>
        <w:jc w:val="left"/>
      </w:pPr>
      <w:r>
        <w:t>11 класса</w:t>
      </w:r>
    </w:p>
    <w:p w:rsidR="0024435F" w:rsidRDefault="007D5E57">
      <w:pPr>
        <w:spacing w:line="274" w:lineRule="exact"/>
        <w:ind w:left="819"/>
        <w:rPr>
          <w:b/>
          <w:sz w:val="24"/>
        </w:rPr>
      </w:pPr>
      <w:r>
        <w:rPr>
          <w:b/>
          <w:sz w:val="24"/>
        </w:rPr>
        <w:t>Физическая культура и здоровый образ жизни.</w:t>
      </w:r>
    </w:p>
    <w:p w:rsidR="0024435F" w:rsidRDefault="007D5E57">
      <w:pPr>
        <w:pStyle w:val="a3"/>
        <w:ind w:right="428" w:firstLine="182"/>
        <w:jc w:val="left"/>
      </w:pPr>
      <w:r>
        <w:t>История и современное развитие физической культуры. 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w:t>
      </w:r>
    </w:p>
    <w:p w:rsidR="0024435F" w:rsidRDefault="007D5E57">
      <w:pPr>
        <w:pStyle w:val="a3"/>
        <w:ind w:right="343" w:firstLine="245"/>
        <w:jc w:val="left"/>
      </w:pPr>
      <w:r>
        <w:t>Современное представление о физической культуре (основные понятия). Физическое развитие человека. Физическая подготовка, ее связь с укреплением здоровья, развитием физических качеств. Организация и проведение пеших туристических походов. Требования техники безопасности и бережного отношения к природе. Спорт и спортивная подготовка. Техника движений и ее основные показатели. Организация и планирование самостоятельных занятий по развитию физических качеств.</w:t>
      </w:r>
    </w:p>
    <w:p w:rsidR="0024435F" w:rsidRDefault="007D5E57">
      <w:pPr>
        <w:pStyle w:val="a3"/>
        <w:ind w:right="753" w:firstLine="302"/>
        <w:jc w:val="left"/>
      </w:pPr>
      <w: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24435F" w:rsidRDefault="007D5E57">
      <w:pPr>
        <w:pStyle w:val="a3"/>
        <w:ind w:right="467" w:firstLine="302"/>
        <w:jc w:val="left"/>
      </w:pPr>
      <w:r>
        <w:t>Физическая культура человека. 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w:t>
      </w:r>
    </w:p>
    <w:p w:rsidR="0024435F" w:rsidRDefault="007D5E57">
      <w:pPr>
        <w:pStyle w:val="a3"/>
        <w:ind w:right="428" w:firstLine="302"/>
        <w:jc w:val="left"/>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24435F" w:rsidRDefault="007D5E57">
      <w:pPr>
        <w:pStyle w:val="a3"/>
        <w:spacing w:before="1"/>
        <w:ind w:right="428" w:firstLine="245"/>
        <w:jc w:val="left"/>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24435F" w:rsidRDefault="007D5E57">
      <w:pPr>
        <w:pStyle w:val="a3"/>
        <w:spacing w:line="242" w:lineRule="auto"/>
        <w:ind w:right="428" w:firstLine="245"/>
        <w:jc w:val="left"/>
      </w:pPr>
      <w: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24435F" w:rsidRDefault="007D5E57">
      <w:pPr>
        <w:pStyle w:val="a3"/>
        <w:spacing w:line="242" w:lineRule="auto"/>
        <w:ind w:right="1444" w:firstLine="245"/>
        <w:jc w:val="left"/>
        <w:rPr>
          <w:i/>
        </w:rPr>
      </w:pPr>
      <w: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i/>
        </w:rPr>
        <w:t>судейство.</w:t>
      </w:r>
    </w:p>
    <w:p w:rsidR="0024435F" w:rsidRDefault="007D5E57">
      <w:pPr>
        <w:pStyle w:val="a3"/>
        <w:spacing w:line="242" w:lineRule="auto"/>
        <w:ind w:left="1064" w:right="3020" w:hanging="63"/>
        <w:jc w:val="left"/>
      </w:pPr>
      <w:r>
        <w:t>Формы организации занятий физической культурой. Современное состояние физической культуры и спорта вРоссии.</w:t>
      </w:r>
    </w:p>
    <w:p w:rsidR="0024435F" w:rsidRDefault="007D5E57">
      <w:pPr>
        <w:pStyle w:val="a3"/>
        <w:ind w:right="428" w:firstLine="302"/>
        <w:jc w:val="left"/>
      </w:pPr>
      <w:r>
        <w:t>Основы биомеханики гимнастических упражнений и упражнений Самбо. Их влияние на телосложение, воспитание волевых качеств. Прикладные аспекты Самбо. Возможности системы Самбо как основы самозащиты, выживания в современном мегаполисе, подготовка к службе в Российской армии и силовых структурах (юноши).</w:t>
      </w:r>
    </w:p>
    <w:p w:rsidR="0024435F" w:rsidRDefault="007D5E57">
      <w:pPr>
        <w:spacing w:line="242" w:lineRule="auto"/>
        <w:ind w:left="819" w:right="428" w:firstLine="245"/>
        <w:rPr>
          <w:i/>
          <w:sz w:val="24"/>
        </w:rPr>
      </w:pPr>
      <w:r>
        <w:rPr>
          <w:i/>
          <w:sz w:val="24"/>
        </w:rPr>
        <w:t>Основы законодательства Российской Федерации в области физической культуры, спорта, туризма, охраны здоровья.</w:t>
      </w:r>
    </w:p>
    <w:p w:rsidR="0024435F" w:rsidRDefault="007D5E57">
      <w:pPr>
        <w:pStyle w:val="1"/>
        <w:spacing w:line="274" w:lineRule="exact"/>
        <w:ind w:left="819"/>
        <w:jc w:val="left"/>
      </w:pPr>
      <w:r>
        <w:t>Физкультурно-оздоровительная деятельность</w:t>
      </w:r>
    </w:p>
    <w:p w:rsidR="0024435F" w:rsidRDefault="007D5E57">
      <w:pPr>
        <w:pStyle w:val="a3"/>
        <w:spacing w:line="275" w:lineRule="exact"/>
        <w:ind w:left="1122"/>
        <w:jc w:val="left"/>
      </w:pPr>
      <w:r>
        <w:t>Оздоровительные системы физического воспитания.</w:t>
      </w:r>
    </w:p>
    <w:p w:rsidR="0024435F" w:rsidRDefault="0024435F">
      <w:pPr>
        <w:spacing w:line="275" w:lineRule="exact"/>
        <w:sectPr w:rsidR="0024435F">
          <w:pgSz w:w="11900" w:h="16840"/>
          <w:pgMar w:top="1040" w:right="240" w:bottom="940" w:left="880" w:header="0" w:footer="672" w:gutter="0"/>
          <w:cols w:space="720"/>
        </w:sectPr>
      </w:pPr>
    </w:p>
    <w:p w:rsidR="0024435F" w:rsidRDefault="007D5E57">
      <w:pPr>
        <w:pStyle w:val="a3"/>
        <w:spacing w:before="66"/>
        <w:ind w:right="428" w:firstLine="302"/>
        <w:jc w:val="left"/>
      </w:pPr>
      <w:r>
        <w:lastRenderedPageBreak/>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24435F" w:rsidRDefault="007D5E57">
      <w:pPr>
        <w:pStyle w:val="a3"/>
        <w:spacing w:before="3"/>
        <w:ind w:right="783" w:firstLine="365"/>
      </w:pPr>
      <w: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адаптивнойфизической культуры; оздоровительная ходьба ибег.</w:t>
      </w:r>
    </w:p>
    <w:p w:rsidR="0024435F" w:rsidRDefault="007D5E57">
      <w:pPr>
        <w:pStyle w:val="a3"/>
        <w:spacing w:line="274" w:lineRule="exact"/>
        <w:ind w:left="1185"/>
      </w:pPr>
      <w:r>
        <w:t>Способы двигательной (физкультурной) деятельности.</w:t>
      </w:r>
    </w:p>
    <w:p w:rsidR="0024435F" w:rsidRDefault="007D5E57">
      <w:pPr>
        <w:pStyle w:val="a3"/>
        <w:spacing w:before="2"/>
        <w:ind w:right="314" w:firstLine="422"/>
      </w:pPr>
      <w:r>
        <w:t>Организация и проведение самостоятельных занятий физической культурой.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Оценка эффективности занятий физической культурой.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24435F" w:rsidRDefault="007D5E57">
      <w:pPr>
        <w:pStyle w:val="1"/>
        <w:spacing w:before="4" w:line="275" w:lineRule="exact"/>
        <w:ind w:left="819"/>
      </w:pPr>
      <w:r>
        <w:t>Физическое совершенствование</w:t>
      </w:r>
    </w:p>
    <w:p w:rsidR="0024435F" w:rsidRDefault="007D5E57">
      <w:pPr>
        <w:spacing w:line="274" w:lineRule="exact"/>
        <w:ind w:left="1530"/>
        <w:jc w:val="both"/>
        <w:rPr>
          <w:i/>
          <w:sz w:val="24"/>
        </w:rPr>
      </w:pPr>
      <w:r>
        <w:rPr>
          <w:i/>
          <w:sz w:val="24"/>
        </w:rPr>
        <w:t>Физкультурно-оздоровительная деятельность</w:t>
      </w:r>
    </w:p>
    <w:p w:rsidR="0024435F" w:rsidRDefault="007D5E57">
      <w:pPr>
        <w:pStyle w:val="a3"/>
        <w:ind w:right="318" w:firstLine="710"/>
      </w:pPr>
      <w: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24435F" w:rsidRDefault="007D5E57">
      <w:pPr>
        <w:ind w:left="1530"/>
        <w:jc w:val="both"/>
        <w:rPr>
          <w:i/>
          <w:sz w:val="24"/>
        </w:rPr>
      </w:pPr>
      <w:r>
        <w:rPr>
          <w:i/>
          <w:sz w:val="24"/>
        </w:rPr>
        <w:t>Спортивно-оздоровительная деятельность.</w:t>
      </w:r>
    </w:p>
    <w:p w:rsidR="0024435F" w:rsidRDefault="007D5E57">
      <w:pPr>
        <w:pStyle w:val="a3"/>
        <w:spacing w:before="2"/>
        <w:ind w:right="322" w:firstLine="710"/>
        <w:rPr>
          <w:i/>
        </w:rPr>
      </w:pPr>
      <w: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длинные дистанции; прыжки в длину и в высоту с разбега; метание гранаты; передвижение на лыжах; плавание; технические приёмы и командно-тактические действия в командных (игровых) видах; </w:t>
      </w:r>
      <w:r>
        <w:rPr>
          <w:i/>
        </w:rPr>
        <w:t>техническая и тактическая подготовка в национальных видах спорта.</w:t>
      </w:r>
    </w:p>
    <w:p w:rsidR="0024435F" w:rsidRDefault="007D5E57">
      <w:pPr>
        <w:pStyle w:val="a3"/>
        <w:spacing w:line="242" w:lineRule="auto"/>
        <w:ind w:right="317" w:firstLine="710"/>
      </w:pPr>
      <w:r>
        <w:t>Спортивные единоборства: технико-тактические действия самообороны; приёмы страховки и самостраховки.</w:t>
      </w:r>
    </w:p>
    <w:p w:rsidR="0024435F" w:rsidRDefault="007D5E57">
      <w:pPr>
        <w:spacing w:line="242" w:lineRule="auto"/>
        <w:ind w:left="819" w:right="321" w:firstLine="710"/>
        <w:jc w:val="both"/>
        <w:rPr>
          <w:i/>
          <w:sz w:val="24"/>
        </w:rPr>
      </w:pPr>
      <w:r>
        <w:rPr>
          <w:sz w:val="24"/>
        </w:rPr>
        <w:t xml:space="preserve">Прикладная физическая подготовка: полосы препятствий; </w:t>
      </w:r>
      <w:r>
        <w:rPr>
          <w:i/>
          <w:sz w:val="24"/>
        </w:rPr>
        <w:t>кросс по пересеченной местности с элементами спортивного ориентирования; прикладное плавание.</w:t>
      </w:r>
    </w:p>
    <w:p w:rsidR="0024435F" w:rsidRDefault="007D5E57">
      <w:pPr>
        <w:pStyle w:val="a3"/>
        <w:spacing w:line="242" w:lineRule="auto"/>
        <w:ind w:left="1530" w:right="6304"/>
      </w:pPr>
      <w:r>
        <w:t>Модуль 1. Спортивные игры Футбол.</w:t>
      </w:r>
    </w:p>
    <w:p w:rsidR="0024435F" w:rsidRDefault="007D5E57">
      <w:pPr>
        <w:pStyle w:val="a3"/>
        <w:ind w:right="314" w:firstLine="710"/>
      </w:pPr>
      <w:r>
        <w:t>Удары по мячу ногами: внутренней стороной стопы, серединой подъема, внутренней и внешней частью, носком, пяткой, с лета, с полулета. Удары по мячу головой в прыжке, лбом с места, боковой частью головы. Остановки катящегося мяча: внутренней стороной стопы, подошвой, внешней стороной стопы. Ведение мяча: дриблинг, или ведение мяча толчками. Обманные движения (финты). Отбор мяча: перехватом, толчком, подкатом</w:t>
      </w:r>
      <w:r>
        <w:rPr>
          <w:b/>
          <w:i/>
        </w:rPr>
        <w:t xml:space="preserve">. </w:t>
      </w:r>
      <w:r>
        <w:t>Вбрасывание мяча. Ловля мяча: снизу</w:t>
      </w:r>
      <w:r>
        <w:rPr>
          <w:i/>
        </w:rPr>
        <w:t xml:space="preserve">, </w:t>
      </w:r>
      <w:r>
        <w:t>сверху, сбоку, в падении. Отбивание мяча одной и двумя руками</w:t>
      </w:r>
      <w:r>
        <w:rPr>
          <w:i/>
        </w:rPr>
        <w:t xml:space="preserve">. </w:t>
      </w:r>
      <w:r>
        <w:t xml:space="preserve">Удар по мячу одним или </w:t>
      </w:r>
      <w:r>
        <w:rPr>
          <w:spacing w:val="-3"/>
        </w:rPr>
        <w:t xml:space="preserve">двумя </w:t>
      </w:r>
      <w:r>
        <w:t>кулаками</w:t>
      </w:r>
      <w:r>
        <w:rPr>
          <w:i/>
        </w:rPr>
        <w:t xml:space="preserve">. </w:t>
      </w:r>
      <w:r>
        <w:t>Броски мяча сверху, сбоку, снизу, и двумя руками</w:t>
      </w:r>
      <w:r>
        <w:rPr>
          <w:i/>
        </w:rPr>
        <w:t xml:space="preserve">. </w:t>
      </w:r>
      <w:r>
        <w:t xml:space="preserve">Освоение тактических действий. Индивидуальная, </w:t>
      </w:r>
      <w:r>
        <w:rPr>
          <w:b/>
        </w:rPr>
        <w:t>г</w:t>
      </w:r>
      <w:r>
        <w:t>рупповая и командная тактика. Эстафеты, учебные игры, спортивныеигры.</w:t>
      </w:r>
    </w:p>
    <w:p w:rsidR="0024435F" w:rsidRDefault="007D5E57">
      <w:pPr>
        <w:pStyle w:val="a3"/>
        <w:spacing w:line="275" w:lineRule="exact"/>
        <w:ind w:left="1530"/>
        <w:jc w:val="left"/>
      </w:pPr>
      <w:r>
        <w:t>Баскетбол.</w:t>
      </w:r>
    </w:p>
    <w:p w:rsidR="0024435F" w:rsidRDefault="007D5E57">
      <w:pPr>
        <w:pStyle w:val="a3"/>
        <w:ind w:right="315" w:firstLine="773"/>
      </w:pPr>
      <w:r>
        <w:t>Перемещения, остановки, стойки игрока, повороты. Ловля и передача мяча двумя и одной рукой, на месте и в движении, в парах, кругах, в колонне, с отскоком от пола; в простых и усложненных условиях; без сопротивления и с сопротивлением защитника. Ведение мяча на месте, в движении, по прямой с изменением скорости, высоты отскока и</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09"/>
      </w:pPr>
      <w:r>
        <w:lastRenderedPageBreak/>
        <w:t>направления, по зрительному и слуховому сигналу; в простых и усложненных условиях; без сопротивления и с сопротивлением напарника. Броски одной рукой, на месте, в движении, от груди, от плеча; бросок после ловли и после ведения мяча, бросок мяча в простых и усложненных условиях, без сопротивления и с сопротивлением защитника. Нападение. Атака корзины. Защита. Игровые взаимодействия на одно и два кольца. Игра  по упрощенным правилам баскетбола. Учебные игры на одно и два кольца. Эстафеты с передачами, ведениями, броскамимяча.</w:t>
      </w:r>
    </w:p>
    <w:p w:rsidR="0024435F" w:rsidRDefault="007D5E57">
      <w:pPr>
        <w:pStyle w:val="a3"/>
        <w:spacing w:before="4" w:line="275" w:lineRule="exact"/>
        <w:ind w:left="1319"/>
        <w:jc w:val="left"/>
      </w:pPr>
      <w:r>
        <w:t>Волейбол.</w:t>
      </w:r>
    </w:p>
    <w:p w:rsidR="0024435F" w:rsidRDefault="007D5E57">
      <w:pPr>
        <w:pStyle w:val="a3"/>
        <w:ind w:left="824" w:right="319"/>
      </w:pPr>
      <w:r>
        <w:t>Терминология волейбола. Влияние игровых упражнений на развитие координационных способностей, психохимические процессы, воспитание нравственных и волевых качеств. Правила игры. Техника безопасности при занятиях волейболом. Организация и проведение соревнований. Самоконтроль и дозирование нагрузки при занятиях волейболом.</w:t>
      </w:r>
    </w:p>
    <w:p w:rsidR="0024435F" w:rsidRDefault="007D5E57">
      <w:pPr>
        <w:pStyle w:val="a3"/>
        <w:spacing w:line="242" w:lineRule="auto"/>
        <w:ind w:left="1530" w:right="7481"/>
      </w:pPr>
      <w:r>
        <w:t>Модуль 2. Самбо Гимнастика.</w:t>
      </w:r>
    </w:p>
    <w:p w:rsidR="0024435F" w:rsidRDefault="007D5E57">
      <w:pPr>
        <w:pStyle w:val="a3"/>
        <w:ind w:right="313" w:firstLine="710"/>
      </w:pPr>
      <w:r>
        <w:t xml:space="preserve">Спортивная гимнастика с элементами акробатики; акробатические комбинации из шести элементов, включающие длинный кувырок вперёд через препятствие, переворот боком и акробатические элементы. Опорные прыжки </w:t>
      </w:r>
      <w:r>
        <w:rPr>
          <w:i/>
          <w:spacing w:val="2"/>
        </w:rPr>
        <w:t>юноши</w:t>
      </w:r>
      <w:r>
        <w:rPr>
          <w:spacing w:val="2"/>
        </w:rPr>
        <w:t xml:space="preserve">: </w:t>
      </w:r>
      <w:r>
        <w:t xml:space="preserve">прыжок ноги врозь через коня (в длину); девушки: прыжок углом с разбега под углом к снаряду и толчком одной ногой (конь в ширину), </w:t>
      </w:r>
      <w:r>
        <w:rPr>
          <w:i/>
        </w:rPr>
        <w:t>девушки</w:t>
      </w:r>
      <w:r>
        <w:t xml:space="preserve">: с косого разбега махом одной, толчком другой прыжок углом через коня. Из виса подъем переворотом в упор силой, из виса подъем силой в упор, вис, согнувшись, прогнувшись, сзади; сгибание и разгибание </w:t>
      </w:r>
      <w:r>
        <w:rPr>
          <w:spacing w:val="-4"/>
        </w:rPr>
        <w:t xml:space="preserve">рук </w:t>
      </w:r>
      <w:r>
        <w:t>в упоре на брусьях, угол в упоре, стойка на плечах из седа ноги врозь. Подъем переворотом</w:t>
      </w:r>
      <w:r>
        <w:rPr>
          <w:b/>
        </w:rPr>
        <w:t xml:space="preserve">, </w:t>
      </w:r>
      <w:r>
        <w:t>из упора согнувшись на руках подъем разгибом в сед ноги врозь, соскок махом назад. Лазанье по канату с помощью (без помощи) ног. Подтягивания из виса на высокой (низкой) перекладине. Упражнения в висах и упорах, с гантелями, набивными мячами. Упражнения с гимнастической скамейкой, на гимнастическом бревне, на  гимнастической  стенке,  гимнастических  снарядах. Эстафеты, игры, полосы препятствий с использованием гимнастического инвентаря и оборудования.</w:t>
      </w:r>
    </w:p>
    <w:p w:rsidR="0024435F" w:rsidRDefault="007D5E57">
      <w:pPr>
        <w:pStyle w:val="a3"/>
        <w:ind w:left="1530"/>
      </w:pPr>
      <w:r>
        <w:t>Самбо «Самозащита» (юноши)</w:t>
      </w:r>
    </w:p>
    <w:p w:rsidR="0024435F" w:rsidRDefault="007D5E57">
      <w:pPr>
        <w:ind w:left="819" w:right="313" w:firstLine="710"/>
        <w:jc w:val="both"/>
        <w:rPr>
          <w:i/>
          <w:sz w:val="24"/>
        </w:rPr>
      </w:pPr>
      <w:r>
        <w:rPr>
          <w:sz w:val="24"/>
        </w:rPr>
        <w:t xml:space="preserve">Повторение специально-подготовительных упражнений, изученных на предыдущих этапах подготовки. Совершенствование различных приёмов самостраховки в усложнённых условиях: в движении, с повышением высоты падений, на точность приземления, с ограничением возможностей (без рук, связанные ноги и др.) и т.д. </w:t>
      </w:r>
      <w:r>
        <w:rPr>
          <w:i/>
          <w:sz w:val="24"/>
        </w:rPr>
        <w:t>Ознакомление с приёмами самостраховки на твердом покрытии (деревянный или синтетический пол спортивного зала).</w:t>
      </w:r>
    </w:p>
    <w:p w:rsidR="0024435F" w:rsidRDefault="007D5E57">
      <w:pPr>
        <w:spacing w:before="1" w:line="237" w:lineRule="auto"/>
        <w:ind w:left="819" w:right="316" w:firstLine="710"/>
        <w:jc w:val="both"/>
        <w:rPr>
          <w:i/>
          <w:sz w:val="24"/>
        </w:rPr>
      </w:pPr>
      <w:r>
        <w:rPr>
          <w:i/>
          <w:sz w:val="24"/>
        </w:rPr>
        <w:t>Усложнение специально-подготовительных упражнений для техники. Использование упражнений в парах и тройках.</w:t>
      </w:r>
    </w:p>
    <w:p w:rsidR="0024435F" w:rsidRDefault="007D5E57">
      <w:pPr>
        <w:pStyle w:val="a3"/>
        <w:spacing w:before="5" w:line="237" w:lineRule="auto"/>
        <w:ind w:right="321" w:firstLine="710"/>
      </w:pPr>
      <w:r>
        <w:t>Совершенствование приёмов Самбо в положении лёжа и бросков, изученных на предыдущих этапах подготовки.</w:t>
      </w:r>
    </w:p>
    <w:p w:rsidR="0024435F" w:rsidRDefault="007D5E57">
      <w:pPr>
        <w:pStyle w:val="a3"/>
        <w:spacing w:before="3"/>
        <w:ind w:right="315" w:firstLine="710"/>
      </w:pPr>
      <w:r>
        <w:t>Ознакомление и разучивание приёмов Самозащиты: освобождение от захватов в стойке и положении лежа: от захватов одной рукой (спереди, сзади, сбоку) - рукава, руки, отворота одежды; от захватов двумя руками (спереди, сзади, сбоку) - руки, рук, рукавов, отворотов одежды, ног; освобождение от обхватов туловища спереди и сзади, с руками и без рук; освобождение от захватов за шею (попыток удушений) пальцами рук, плечом и предплечьем, поясом (спереди, сзади, сбоку).</w:t>
      </w:r>
    </w:p>
    <w:p w:rsidR="0024435F" w:rsidRDefault="007D5E57">
      <w:pPr>
        <w:spacing w:before="1"/>
        <w:ind w:left="819" w:right="320"/>
        <w:jc w:val="both"/>
        <w:rPr>
          <w:i/>
          <w:sz w:val="24"/>
        </w:rPr>
      </w:pPr>
      <w:r>
        <w:rPr>
          <w:sz w:val="24"/>
        </w:rPr>
        <w:t xml:space="preserve">Тактическая подготовка. Игры-задания. </w:t>
      </w:r>
      <w:r>
        <w:rPr>
          <w:i/>
          <w:sz w:val="24"/>
        </w:rPr>
        <w:t>Схватки по заданию в парах и группах занимающихся. Моделирование ситуаций самозащиты.</w:t>
      </w:r>
    </w:p>
    <w:p w:rsidR="0024435F" w:rsidRDefault="007D5E57">
      <w:pPr>
        <w:pStyle w:val="a3"/>
        <w:spacing w:before="1" w:line="275" w:lineRule="exact"/>
      </w:pPr>
      <w:r>
        <w:t>Правила и основные элементы национальной борьбы «Куреш».</w:t>
      </w:r>
    </w:p>
    <w:p w:rsidR="0024435F" w:rsidRDefault="007D5E57">
      <w:pPr>
        <w:pStyle w:val="a3"/>
        <w:spacing w:line="275" w:lineRule="exact"/>
        <w:ind w:left="2236"/>
      </w:pPr>
      <w:r>
        <w:t>Модуль 3. Легкая атлетика</w:t>
      </w:r>
    </w:p>
    <w:p w:rsidR="0024435F" w:rsidRDefault="007D5E57">
      <w:pPr>
        <w:pStyle w:val="a3"/>
        <w:spacing w:before="4" w:line="237" w:lineRule="auto"/>
        <w:ind w:right="322"/>
      </w:pPr>
      <w:r>
        <w:t>Совершенствование техники спортивной ходьбы. Совершенствование техники бега на спринтерских  дистанциях  (60,   100   м)   с   учётом  времени.   Совершенствование техники</w:t>
      </w:r>
    </w:p>
    <w:p w:rsidR="0024435F" w:rsidRDefault="007D5E57">
      <w:pPr>
        <w:pStyle w:val="a3"/>
        <w:spacing w:before="4"/>
      </w:pPr>
      <w:r>
        <w:t>«выбегания»  из  различных  стартовых  положений  и  стартового  разгона;  пробегания</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9"/>
      </w:pPr>
      <w:r>
        <w:lastRenderedPageBreak/>
        <w:t>спринтерской дистанции (стартовый разгон, удержание скорости, финиширование); эстафетного бега в условиях приближенным к соревновательным (приём -передача эстафетной палочки; вбегание и выбегание из «коридора»). Совершенствование техники барьерного бега (на время); преодоления вертикальных препятствий различной высоты. Отработка тактических приёмов бега на средние и длинные дистанции. Совершенствование техники прыжка в длину с места и разбега (на результат); прыжка в высоту с разбега. Совершенствование техники метания снаряда (на результат). Полоса препятствий включающая преодоление различных препятствий и закрепление полученных легкоатлетических навыков.</w:t>
      </w:r>
    </w:p>
    <w:p w:rsidR="0024435F" w:rsidRDefault="007D5E57">
      <w:pPr>
        <w:pStyle w:val="a3"/>
        <w:spacing w:before="4" w:line="275" w:lineRule="exact"/>
      </w:pPr>
      <w:r>
        <w:t>Игры-задания с использованием элементов спортивных игр: баскетбол, футбол и гандбол.</w:t>
      </w:r>
    </w:p>
    <w:p w:rsidR="0024435F" w:rsidRDefault="007D5E57">
      <w:pPr>
        <w:pStyle w:val="a3"/>
        <w:spacing w:line="275" w:lineRule="exact"/>
        <w:ind w:left="2236"/>
      </w:pPr>
      <w:r>
        <w:t>Модуль 4. Лыжная подготовка</w:t>
      </w:r>
    </w:p>
    <w:p w:rsidR="0024435F" w:rsidRDefault="007D5E57">
      <w:pPr>
        <w:pStyle w:val="a3"/>
        <w:spacing w:before="2"/>
        <w:ind w:right="310" w:firstLine="710"/>
      </w:pPr>
      <w:r>
        <w:t xml:space="preserve">Передвижение на лыжах по учебной лыжне (лыжной трассе, по равнинной и пересеченной местности). Имитационные упражнения, выполняющиеся без приспособлений; с приспособлениями. Скользящий шаг. Передвижение на лыжах классическим </w:t>
      </w:r>
      <w:r>
        <w:rPr>
          <w:spacing w:val="2"/>
        </w:rPr>
        <w:t xml:space="preserve">ходом: </w:t>
      </w:r>
      <w:r>
        <w:t xml:space="preserve">(попеременными ходами – двушажным и четырёхшажным; одновременными ходами – бесшажным, одношажным и двухшажным). Передвижение на лыжах коньковым ходом: одновременный полуконьковый ход; коньковый ход без отталкивания руками (с махами и без махов); одновременный одношажный коньковый ход, попеременный двухшажный коньковый ход. Упражнения, направленные на согласованное и слитное выполнение основных элементов классических и коньковых ходов. </w:t>
      </w:r>
      <w:r>
        <w:rPr>
          <w:spacing w:val="-3"/>
        </w:rPr>
        <w:t xml:space="preserve">Спуск </w:t>
      </w:r>
      <w:r>
        <w:t>со склонов в высокой, средней и низкой стойках. Преодоление подъемов «елочкой», «полуелочкой», ступающим, скользящим, беговым шагом. Торможение «плугом», «упором», «поворотом», соскальзыванием, падением. Повороты на месте и в движении. Спуски, подъемы, торможения. Эстафеты, игры - соревнования, спортивные игры, игры –задания</w:t>
      </w:r>
    </w:p>
    <w:p w:rsidR="0024435F" w:rsidRDefault="007D5E57">
      <w:pPr>
        <w:pStyle w:val="a3"/>
        <w:spacing w:line="275" w:lineRule="exact"/>
        <w:ind w:left="2236"/>
      </w:pPr>
      <w:r>
        <w:t>Модуль 5. Плавание</w:t>
      </w:r>
    </w:p>
    <w:p w:rsidR="0024435F" w:rsidRDefault="007D5E57">
      <w:pPr>
        <w:pStyle w:val="a3"/>
        <w:spacing w:before="2"/>
        <w:ind w:right="310" w:firstLine="710"/>
      </w:pPr>
      <w:r>
        <w:t>Общая физическая подготовка на воде включает упражнения идентичные предыдущим этапам подготовки включая элементы водного поло, спортивных и подвижных игр. Углубленное изучение техники стартов и поворотов. Углубленное изучение техники спортивных способов плавания (кроль на груди, на спине; брасс). Разучивание техники плавания - баттерфляй. Обучение согласованному синхронному движению руками и ногами, волнообразным движения всего тела. Углубленное изучение прикладных способов плавания и транспортировкиутопающего.</w:t>
      </w:r>
    </w:p>
    <w:p w:rsidR="0024435F" w:rsidRDefault="007D5E57">
      <w:pPr>
        <w:pStyle w:val="a3"/>
        <w:spacing w:line="242" w:lineRule="auto"/>
        <w:ind w:left="1530" w:right="331" w:firstLine="364"/>
      </w:pPr>
      <w:r>
        <w:t>Модуль 6. Модуль, отражающий национальные, региональные и этнокультурные особенности</w:t>
      </w:r>
    </w:p>
    <w:p w:rsidR="0024435F" w:rsidRDefault="007D5E57">
      <w:pPr>
        <w:pStyle w:val="a3"/>
        <w:spacing w:line="271" w:lineRule="exact"/>
      </w:pPr>
      <w:r>
        <w:t>Учебные игры, спортивные и подвижные игры, эстафеты.</w:t>
      </w:r>
    </w:p>
    <w:p w:rsidR="0024435F" w:rsidRDefault="007D5E57">
      <w:pPr>
        <w:pStyle w:val="1"/>
        <w:spacing w:before="8" w:line="237" w:lineRule="auto"/>
        <w:ind w:left="819" w:right="655" w:firstLine="710"/>
        <w:jc w:val="left"/>
      </w:pPr>
      <w:r>
        <w:t>Работа с обучающимися с нарушением состояния здоровья на уровне среднего образования</w:t>
      </w:r>
    </w:p>
    <w:p w:rsidR="0024435F" w:rsidRDefault="007D5E57">
      <w:pPr>
        <w:pStyle w:val="a3"/>
        <w:spacing w:before="1" w:line="237" w:lineRule="auto"/>
        <w:ind w:firstLine="710"/>
        <w:jc w:val="left"/>
      </w:pPr>
      <w:r>
        <w:t>Основная работа на уроке физической культуры с данной категорией детей ведется с точки зрения индивидуализации педагогического процесса.</w:t>
      </w:r>
    </w:p>
    <w:p w:rsidR="0024435F" w:rsidRDefault="007D5E57">
      <w:pPr>
        <w:pStyle w:val="a3"/>
        <w:spacing w:before="3"/>
        <w:ind w:right="318" w:firstLine="710"/>
      </w:pPr>
      <w:r>
        <w:t>Индивидуальный подход, означает учет особенностей, присущих человеку. Эти особенности касаются пола, возраста, телосложения, двигательного опыта, свойств характера, темперамента, волевыхкачеств.</w:t>
      </w:r>
    </w:p>
    <w:p w:rsidR="0024435F" w:rsidRDefault="007D5E57">
      <w:pPr>
        <w:pStyle w:val="a3"/>
        <w:ind w:right="320" w:firstLine="710"/>
      </w:pPr>
      <w:r>
        <w:t>Особенность данного процесса состоит в том, чтобы, опираясь на конкретные способности и возможности каждого ребенка, создать максимально благоприятные условия для его роста. Результат применения индивидуального подхода на уроках физической культуры полностью зависит от профессиональной компетентности и методического мастерства учителя.</w:t>
      </w:r>
    </w:p>
    <w:p w:rsidR="0024435F" w:rsidRDefault="007D5E57">
      <w:pPr>
        <w:pStyle w:val="1"/>
        <w:spacing w:before="8" w:line="237" w:lineRule="auto"/>
        <w:ind w:left="819" w:right="315" w:firstLine="710"/>
      </w:pPr>
      <w:r>
        <w:t>Физическое совершенствование детей с нарушением состояния здоровья осуществляют с помощью:</w:t>
      </w:r>
    </w:p>
    <w:p w:rsidR="0024435F" w:rsidRDefault="007D5E57">
      <w:pPr>
        <w:pStyle w:val="a3"/>
        <w:ind w:right="325" w:firstLine="710"/>
      </w:pPr>
      <w:r>
        <w:t xml:space="preserve">Общеукрепляющих упражнений, которые </w:t>
      </w:r>
      <w:r>
        <w:rPr>
          <w:i/>
        </w:rPr>
        <w:t>п</w:t>
      </w:r>
      <w:r>
        <w:t>рименяют для оздоровления и укрепления организма, повышения физической работоспособности и психоэмоционального тонуса, активизации кровообращения и дыхания: упражнения, корригирующие деформацию грудной</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6"/>
      </w:pPr>
      <w:r>
        <w:lastRenderedPageBreak/>
        <w:t>клетки; упражнения, дифференцированно укрепляющие определенные мышечные группы спины, живота и верхнего плечевого пояса; упражнения, вытягивающие позвоночник; упражнения, вырабатывающие правильную осанку; упражнения в равновесии (для совершенствования координации движений и улучшения осанки); корригирующие упражнения, направленные на восстановление правильного положения позвоночника, грудной клетки и нижних конечностей; стретчинговые и релаксационные упражнения (для снижения тонуса мышц, создания условий отдыха).</w:t>
      </w:r>
    </w:p>
    <w:p w:rsidR="0024435F" w:rsidRDefault="007D5E57">
      <w:pPr>
        <w:pStyle w:val="a3"/>
        <w:spacing w:before="4"/>
        <w:ind w:right="315" w:firstLine="710"/>
      </w:pPr>
      <w:r>
        <w:t>Дыхательных упражнений: статических - дыхание без одновременного движения конечностями и туловищем и динамических - одновременно с движением конечностями и туловищем, при обязательной полной согласованности амплитуды и темпа выполняемых движений с ритмом и глубиной дыхания. Выполняя данные упражнения, нельзя допускать задержки дыхания, оно должно быть свободным и спокойным.</w:t>
      </w:r>
    </w:p>
    <w:p w:rsidR="0024435F" w:rsidRDefault="007D5E57">
      <w:pPr>
        <w:pStyle w:val="a3"/>
        <w:ind w:right="318" w:firstLine="710"/>
      </w:pPr>
      <w:r>
        <w:t>Оздоровительно – корригирующих упражнений с использованием подвижных игр малой и умеренной интенсивности и элементов спортивных игр: баскетбола, футбола, ручного мяча, дартса, бадминтона, тенниса, водного поло, а также аэробики низкой (средней) интенсивности. Спортивные игры проводят по общим облегченным правилам с подбором партнеров с одинаковой физической подготовленностью.</w:t>
      </w:r>
    </w:p>
    <w:p w:rsidR="0024435F" w:rsidRDefault="007D5E57">
      <w:pPr>
        <w:pStyle w:val="a3"/>
        <w:spacing w:before="1"/>
        <w:ind w:right="309" w:firstLine="710"/>
      </w:pPr>
      <w:r>
        <w:t xml:space="preserve">Спортивно-прикладных упражнений и игр: </w:t>
      </w:r>
      <w:r>
        <w:rPr>
          <w:spacing w:val="-4"/>
        </w:rPr>
        <w:t xml:space="preserve">ходьба, </w:t>
      </w:r>
      <w:r>
        <w:rPr>
          <w:spacing w:val="-9"/>
        </w:rPr>
        <w:t xml:space="preserve">бег, </w:t>
      </w:r>
      <w:r>
        <w:t xml:space="preserve">лазание, бросание и ловля мяча, </w:t>
      </w:r>
      <w:r>
        <w:rPr>
          <w:spacing w:val="-4"/>
        </w:rPr>
        <w:t xml:space="preserve">ходьба </w:t>
      </w:r>
      <w:r>
        <w:t xml:space="preserve">на лыжах, скандинавская </w:t>
      </w:r>
      <w:r>
        <w:rPr>
          <w:spacing w:val="-3"/>
        </w:rPr>
        <w:t xml:space="preserve">ходьба, </w:t>
      </w:r>
      <w:r>
        <w:t xml:space="preserve">оздоровительное плавание, езда на  велосипеде. Данные упражнения применяются в зависимости </w:t>
      </w:r>
      <w:r>
        <w:rPr>
          <w:spacing w:val="-3"/>
        </w:rPr>
        <w:t xml:space="preserve">от задач, </w:t>
      </w:r>
      <w:r>
        <w:t xml:space="preserve">поставленных на занятиях и </w:t>
      </w:r>
      <w:r>
        <w:rPr>
          <w:spacing w:val="-3"/>
        </w:rPr>
        <w:t xml:space="preserve">категории </w:t>
      </w:r>
      <w:r>
        <w:t>обучающихся.</w:t>
      </w:r>
    </w:p>
    <w:p w:rsidR="0024435F" w:rsidRDefault="007D5E57">
      <w:pPr>
        <w:pStyle w:val="a3"/>
        <w:ind w:right="321" w:firstLine="710"/>
      </w:pPr>
      <w:r>
        <w:t>Содержание Программы проходят по среднему уровню сложности выполняемых упражнений (комплексов), сокращением их длительности и количества повторений.</w:t>
      </w:r>
    </w:p>
    <w:p w:rsidR="0024435F" w:rsidRDefault="007D5E57">
      <w:pPr>
        <w:pStyle w:val="a3"/>
        <w:spacing w:before="3" w:line="237" w:lineRule="auto"/>
        <w:ind w:right="323" w:firstLine="710"/>
      </w:pPr>
      <w:r>
        <w:t>Исключаются упражнения, связанные с большими мышечными напряжениями и задержкой дыхания.</w:t>
      </w:r>
    </w:p>
    <w:p w:rsidR="0024435F" w:rsidRDefault="007D5E57">
      <w:pPr>
        <w:pStyle w:val="a3"/>
        <w:spacing w:before="5" w:line="237" w:lineRule="auto"/>
        <w:ind w:right="324" w:firstLine="710"/>
      </w:pPr>
      <w:r>
        <w:t>Ограничивается нагрузка в беге, прыжках, в упражнениях с отягощениями, с преодолением препятствий, в эстафетах.</w:t>
      </w:r>
    </w:p>
    <w:p w:rsidR="0024435F" w:rsidRDefault="007D5E57">
      <w:pPr>
        <w:pStyle w:val="a3"/>
        <w:spacing w:before="4"/>
        <w:ind w:right="324" w:firstLine="710"/>
      </w:pPr>
      <w:r>
        <w:t>Осуществляется контроль нагрузки по пульсу, дыханию и внешним признакам утомления обучающихся, и регулировать её в процессе занятия.</w:t>
      </w:r>
    </w:p>
    <w:p w:rsidR="0024435F" w:rsidRDefault="007D5E57">
      <w:pPr>
        <w:pStyle w:val="1"/>
        <w:numPr>
          <w:ilvl w:val="2"/>
          <w:numId w:val="98"/>
        </w:numPr>
        <w:tabs>
          <w:tab w:val="left" w:pos="2194"/>
        </w:tabs>
        <w:spacing w:before="5" w:line="272" w:lineRule="exact"/>
        <w:ind w:left="2193" w:hanging="664"/>
        <w:jc w:val="both"/>
      </w:pPr>
      <w:r>
        <w:t>Основы безопасности жизнедеятельности. Базовыйуровень</w:t>
      </w:r>
    </w:p>
    <w:p w:rsidR="0024435F" w:rsidRDefault="007D5E57">
      <w:pPr>
        <w:pStyle w:val="a3"/>
        <w:ind w:right="311" w:firstLine="710"/>
      </w:pPr>
      <w: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24435F" w:rsidRDefault="007D5E57">
      <w:pPr>
        <w:pStyle w:val="a3"/>
        <w:ind w:right="312" w:firstLine="710"/>
      </w:pPr>
      <w: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24435F" w:rsidRDefault="007D5E57">
      <w:pPr>
        <w:pStyle w:val="a3"/>
        <w:ind w:right="318" w:firstLine="710"/>
      </w:pPr>
      <w: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24435F" w:rsidRDefault="007D5E57">
      <w:pPr>
        <w:pStyle w:val="a3"/>
        <w:ind w:right="321"/>
      </w:pPr>
      <w: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20" w:firstLine="710"/>
      </w:pPr>
      <w:r>
        <w:lastRenderedPageBreak/>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24435F" w:rsidRDefault="007D5E57">
      <w:pPr>
        <w:pStyle w:val="a3"/>
        <w:spacing w:before="3"/>
        <w:ind w:right="316" w:firstLine="710"/>
      </w:pPr>
      <w: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24435F" w:rsidRDefault="007D5E57">
      <w:pPr>
        <w:pStyle w:val="a3"/>
        <w:ind w:right="328" w:firstLine="710"/>
      </w:pPr>
      <w: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24435F" w:rsidRDefault="007D5E57">
      <w:pPr>
        <w:pStyle w:val="a3"/>
        <w:spacing w:before="1"/>
        <w:ind w:left="1530"/>
      </w:pPr>
      <w:r>
        <w:t>Модуль «Основы здорового образа жизни» раскрывает основы здорового образа</w:t>
      </w:r>
    </w:p>
    <w:p w:rsidR="0024435F" w:rsidRDefault="007D5E57">
      <w:pPr>
        <w:pStyle w:val="a3"/>
        <w:spacing w:line="274" w:lineRule="exact"/>
        <w:jc w:val="left"/>
      </w:pPr>
      <w:r>
        <w:t>жизни.</w:t>
      </w:r>
    </w:p>
    <w:p w:rsidR="0024435F" w:rsidRDefault="007D5E57">
      <w:pPr>
        <w:pStyle w:val="a3"/>
        <w:spacing w:before="2"/>
        <w:ind w:left="1530"/>
        <w:jc w:val="left"/>
      </w:pPr>
      <w:r>
        <w:t>Модуль «Основы медицинских знаний и оказание первой помощи» раскрывает</w:t>
      </w:r>
    </w:p>
    <w:p w:rsidR="0024435F" w:rsidRDefault="007D5E57">
      <w:pPr>
        <w:pStyle w:val="a3"/>
        <w:spacing w:line="242" w:lineRule="auto"/>
        <w:ind w:right="314"/>
      </w:pPr>
      <w:r>
        <w:t>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24435F" w:rsidRDefault="007D5E57">
      <w:pPr>
        <w:pStyle w:val="a3"/>
        <w:ind w:right="313" w:firstLine="710"/>
      </w:pPr>
      <w: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24435F" w:rsidRDefault="007D5E57">
      <w:pPr>
        <w:pStyle w:val="a3"/>
        <w:ind w:right="315" w:firstLine="710"/>
      </w:pPr>
      <w: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24435F" w:rsidRDefault="007D5E57">
      <w:pPr>
        <w:pStyle w:val="a3"/>
        <w:spacing w:line="242" w:lineRule="auto"/>
        <w:ind w:right="317" w:firstLine="710"/>
      </w:pPr>
      <w:r>
        <w:t>Модуль «Элементы начальной военной подготовки» раскрывает вопросы строевой, огневой, тактической подготовки.</w:t>
      </w:r>
    </w:p>
    <w:p w:rsidR="0024435F" w:rsidRDefault="007D5E57">
      <w:pPr>
        <w:pStyle w:val="a3"/>
        <w:spacing w:line="242" w:lineRule="auto"/>
        <w:ind w:right="312" w:firstLine="710"/>
      </w:pPr>
      <w:r>
        <w:t>Модуль «Военно-профессиональная деятельность» раскрывает вопросы военно- профессиональной деятельности гражданина.</w:t>
      </w:r>
    </w:p>
    <w:p w:rsidR="0024435F" w:rsidRDefault="007D5E57">
      <w:pPr>
        <w:pStyle w:val="a3"/>
        <w:spacing w:line="242" w:lineRule="auto"/>
        <w:ind w:right="309" w:firstLine="710"/>
      </w:pPr>
      <w:r>
        <w:t>При составлении рабочих программ в модулях и темах возможны дополнения с учетом местных условий и особенностей образовательнойорганизации.</w:t>
      </w:r>
    </w:p>
    <w:p w:rsidR="0024435F" w:rsidRDefault="007D5E57">
      <w:pPr>
        <w:pStyle w:val="a3"/>
        <w:spacing w:line="271" w:lineRule="exact"/>
        <w:ind w:left="1530"/>
      </w:pPr>
      <w:r>
        <w:t>«Основы безопасности жизнедеятельности» как учебный предмет обеспечивает:</w:t>
      </w:r>
    </w:p>
    <w:p w:rsidR="0024435F" w:rsidRDefault="007D5E57">
      <w:pPr>
        <w:pStyle w:val="a4"/>
        <w:numPr>
          <w:ilvl w:val="0"/>
          <w:numId w:val="50"/>
        </w:numPr>
        <w:tabs>
          <w:tab w:val="left" w:pos="1525"/>
          <w:tab w:val="left" w:pos="1526"/>
        </w:tabs>
        <w:ind w:right="316" w:firstLine="283"/>
        <w:jc w:val="left"/>
        <w:rPr>
          <w:sz w:val="24"/>
        </w:rPr>
      </w:pPr>
      <w:r>
        <w:rPr>
          <w:sz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современногомира;</w:t>
      </w:r>
    </w:p>
    <w:p w:rsidR="0024435F" w:rsidRDefault="007D5E57">
      <w:pPr>
        <w:pStyle w:val="a4"/>
        <w:numPr>
          <w:ilvl w:val="0"/>
          <w:numId w:val="50"/>
        </w:numPr>
        <w:tabs>
          <w:tab w:val="left" w:pos="1525"/>
          <w:tab w:val="left" w:pos="1526"/>
        </w:tabs>
        <w:spacing w:line="237" w:lineRule="auto"/>
        <w:ind w:right="316" w:firstLine="283"/>
        <w:jc w:val="left"/>
        <w:rPr>
          <w:sz w:val="24"/>
        </w:rPr>
      </w:pPr>
      <w:r>
        <w:rPr>
          <w:sz w:val="24"/>
        </w:rPr>
        <w:t>знание правил и владение навыками поведения в опасных и чрезвычайных ситуациях природного, техногенного и социальногохарактера;</w:t>
      </w:r>
    </w:p>
    <w:p w:rsidR="0024435F" w:rsidRDefault="007D5E57">
      <w:pPr>
        <w:pStyle w:val="a4"/>
        <w:numPr>
          <w:ilvl w:val="0"/>
          <w:numId w:val="50"/>
        </w:numPr>
        <w:tabs>
          <w:tab w:val="left" w:pos="1525"/>
          <w:tab w:val="left" w:pos="1526"/>
          <w:tab w:val="left" w:pos="2740"/>
          <w:tab w:val="left" w:pos="3907"/>
          <w:tab w:val="left" w:pos="5213"/>
          <w:tab w:val="left" w:pos="7129"/>
          <w:tab w:val="left" w:pos="8790"/>
          <w:tab w:val="left" w:pos="9179"/>
          <w:tab w:val="left" w:pos="10327"/>
        </w:tabs>
        <w:spacing w:line="237" w:lineRule="auto"/>
        <w:ind w:right="321" w:firstLine="283"/>
        <w:jc w:val="left"/>
        <w:rPr>
          <w:sz w:val="24"/>
        </w:rPr>
      </w:pPr>
      <w:r>
        <w:rPr>
          <w:sz w:val="24"/>
        </w:rPr>
        <w:t>владение</w:t>
      </w:r>
      <w:r>
        <w:rPr>
          <w:sz w:val="24"/>
        </w:rPr>
        <w:tab/>
        <w:t>умением</w:t>
      </w:r>
      <w:r>
        <w:rPr>
          <w:sz w:val="24"/>
        </w:rPr>
        <w:tab/>
        <w:t>сохранять</w:t>
      </w:r>
      <w:r>
        <w:rPr>
          <w:sz w:val="24"/>
        </w:rPr>
        <w:tab/>
        <w:t>эмоциональную</w:t>
      </w:r>
      <w:r>
        <w:rPr>
          <w:sz w:val="24"/>
        </w:rPr>
        <w:tab/>
        <w:t>устойчивость</w:t>
      </w:r>
      <w:r>
        <w:rPr>
          <w:sz w:val="24"/>
        </w:rPr>
        <w:tab/>
        <w:t>в</w:t>
      </w:r>
      <w:r>
        <w:rPr>
          <w:sz w:val="24"/>
        </w:rPr>
        <w:tab/>
        <w:t>опасных</w:t>
      </w:r>
      <w:r>
        <w:rPr>
          <w:sz w:val="24"/>
        </w:rPr>
        <w:tab/>
      </w:r>
      <w:r>
        <w:rPr>
          <w:spacing w:val="-18"/>
          <w:sz w:val="24"/>
        </w:rPr>
        <w:t xml:space="preserve">и </w:t>
      </w:r>
      <w:r>
        <w:rPr>
          <w:sz w:val="24"/>
        </w:rPr>
        <w:t>чрезвычайных ситуациях, а также навыками оказания первой помощипострадавшим;</w:t>
      </w:r>
    </w:p>
    <w:p w:rsidR="0024435F" w:rsidRDefault="007D5E57">
      <w:pPr>
        <w:pStyle w:val="a4"/>
        <w:numPr>
          <w:ilvl w:val="0"/>
          <w:numId w:val="50"/>
        </w:numPr>
        <w:tabs>
          <w:tab w:val="left" w:pos="1525"/>
          <w:tab w:val="left" w:pos="1526"/>
        </w:tabs>
        <w:spacing w:line="275" w:lineRule="exact"/>
        <w:ind w:left="1525"/>
        <w:jc w:val="left"/>
        <w:rPr>
          <w:sz w:val="24"/>
        </w:rPr>
      </w:pPr>
      <w:r>
        <w:rPr>
          <w:sz w:val="24"/>
        </w:rPr>
        <w:t>умение действовать индивидуально и в группе в опасных и чрезвычайныхситуациях;</w:t>
      </w:r>
    </w:p>
    <w:p w:rsidR="0024435F" w:rsidRDefault="007D5E57">
      <w:pPr>
        <w:pStyle w:val="a4"/>
        <w:numPr>
          <w:ilvl w:val="0"/>
          <w:numId w:val="50"/>
        </w:numPr>
        <w:tabs>
          <w:tab w:val="left" w:pos="1525"/>
          <w:tab w:val="left" w:pos="1526"/>
          <w:tab w:val="left" w:pos="3273"/>
          <w:tab w:val="left" w:pos="6341"/>
          <w:tab w:val="left" w:pos="6721"/>
          <w:tab w:val="left" w:pos="8166"/>
          <w:tab w:val="left" w:pos="9189"/>
        </w:tabs>
        <w:spacing w:line="242" w:lineRule="auto"/>
        <w:ind w:right="319" w:firstLine="283"/>
        <w:jc w:val="left"/>
        <w:rPr>
          <w:sz w:val="24"/>
        </w:rPr>
      </w:pPr>
      <w:r>
        <w:rPr>
          <w:sz w:val="24"/>
        </w:rPr>
        <w:t>формирование</w:t>
      </w:r>
      <w:r>
        <w:rPr>
          <w:sz w:val="24"/>
        </w:rPr>
        <w:tab/>
        <w:t>морально-психологических</w:t>
      </w:r>
      <w:r>
        <w:rPr>
          <w:sz w:val="24"/>
        </w:rPr>
        <w:tab/>
        <w:t>и</w:t>
      </w:r>
      <w:r>
        <w:rPr>
          <w:sz w:val="24"/>
        </w:rPr>
        <w:tab/>
        <w:t>физических</w:t>
      </w:r>
      <w:r>
        <w:rPr>
          <w:sz w:val="24"/>
        </w:rPr>
        <w:tab/>
        <w:t>качеств</w:t>
      </w:r>
      <w:r>
        <w:rPr>
          <w:sz w:val="24"/>
        </w:rPr>
        <w:tab/>
      </w:r>
      <w:r>
        <w:rPr>
          <w:spacing w:val="-3"/>
          <w:sz w:val="24"/>
        </w:rPr>
        <w:t xml:space="preserve">гражданина, </w:t>
      </w:r>
      <w:r>
        <w:rPr>
          <w:sz w:val="24"/>
        </w:rPr>
        <w:t>необходимых для прохождения военнойслужбы;</w:t>
      </w:r>
    </w:p>
    <w:p w:rsidR="0024435F" w:rsidRDefault="007D5E57">
      <w:pPr>
        <w:pStyle w:val="a4"/>
        <w:numPr>
          <w:ilvl w:val="0"/>
          <w:numId w:val="50"/>
        </w:numPr>
        <w:tabs>
          <w:tab w:val="left" w:pos="1525"/>
          <w:tab w:val="left" w:pos="1526"/>
        </w:tabs>
        <w:spacing w:line="242" w:lineRule="auto"/>
        <w:ind w:right="312" w:firstLine="283"/>
        <w:jc w:val="left"/>
        <w:rPr>
          <w:sz w:val="24"/>
        </w:rPr>
      </w:pPr>
      <w:r>
        <w:rPr>
          <w:sz w:val="24"/>
        </w:rPr>
        <w:t>воспитание патриотизма, уважения к историческому и культурному прошлому России и ее ВооруженнымСилам;</w:t>
      </w:r>
    </w:p>
    <w:p w:rsidR="0024435F" w:rsidRDefault="007D5E57">
      <w:pPr>
        <w:pStyle w:val="a4"/>
        <w:numPr>
          <w:ilvl w:val="0"/>
          <w:numId w:val="50"/>
        </w:numPr>
        <w:tabs>
          <w:tab w:val="left" w:pos="1525"/>
          <w:tab w:val="left" w:pos="1526"/>
        </w:tabs>
        <w:spacing w:line="242" w:lineRule="auto"/>
        <w:ind w:right="317" w:firstLine="283"/>
        <w:jc w:val="left"/>
        <w:rPr>
          <w:sz w:val="24"/>
        </w:rPr>
      </w:pPr>
      <w:r>
        <w:rPr>
          <w:sz w:val="24"/>
        </w:rPr>
        <w:t>изучение гражданами основных положений законодательства Российской Федерации в области обороны государства, воинской обязанности и военнойслужбы;</w:t>
      </w:r>
    </w:p>
    <w:p w:rsidR="0024435F" w:rsidRDefault="007D5E57">
      <w:pPr>
        <w:pStyle w:val="a4"/>
        <w:numPr>
          <w:ilvl w:val="0"/>
          <w:numId w:val="50"/>
        </w:numPr>
        <w:tabs>
          <w:tab w:val="left" w:pos="1525"/>
          <w:tab w:val="left" w:pos="1526"/>
        </w:tabs>
        <w:spacing w:line="271" w:lineRule="exact"/>
        <w:ind w:left="1525"/>
        <w:jc w:val="left"/>
        <w:rPr>
          <w:sz w:val="24"/>
        </w:rPr>
      </w:pPr>
      <w:r>
        <w:rPr>
          <w:sz w:val="24"/>
        </w:rPr>
        <w:t>приобретение навыков в области гражданскойобороны;</w:t>
      </w:r>
    </w:p>
    <w:p w:rsidR="0024435F" w:rsidRDefault="007D5E57">
      <w:pPr>
        <w:pStyle w:val="a4"/>
        <w:numPr>
          <w:ilvl w:val="0"/>
          <w:numId w:val="50"/>
        </w:numPr>
        <w:tabs>
          <w:tab w:val="left" w:pos="1526"/>
        </w:tabs>
        <w:ind w:right="311" w:firstLine="283"/>
        <w:rPr>
          <w:sz w:val="24"/>
        </w:rPr>
      </w:pPr>
      <w:r>
        <w:rPr>
          <w:sz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инаселения.</w:t>
      </w:r>
    </w:p>
    <w:p w:rsidR="0024435F" w:rsidRDefault="007D5E57">
      <w:pPr>
        <w:pStyle w:val="a3"/>
        <w:ind w:right="319" w:firstLine="710"/>
      </w:pPr>
      <w: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24435F" w:rsidRDefault="007D5E57">
      <w:pPr>
        <w:pStyle w:val="a3"/>
        <w:spacing w:line="242" w:lineRule="auto"/>
        <w:ind w:right="310" w:firstLine="710"/>
      </w:pPr>
      <w:r>
        <w:t>Межпредметная связь учебного предмета «Основы безопасности жизнедеятельности» с такими предметами, как «Физика», «Химия», «Биология», «География», «Информатика»,</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22"/>
      </w:pPr>
      <w:r>
        <w:lastRenderedPageBreak/>
        <w:t>«История»,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траекторииобразования.</w:t>
      </w:r>
    </w:p>
    <w:p w:rsidR="0024435F" w:rsidRDefault="007D5E57">
      <w:pPr>
        <w:pStyle w:val="1"/>
        <w:spacing w:before="6"/>
      </w:pPr>
      <w:r>
        <w:t>Базовый уровень</w:t>
      </w:r>
    </w:p>
    <w:p w:rsidR="0024435F" w:rsidRDefault="007D5E57">
      <w:pPr>
        <w:spacing w:before="2" w:line="272" w:lineRule="exact"/>
        <w:ind w:left="1530"/>
        <w:jc w:val="both"/>
        <w:rPr>
          <w:b/>
          <w:sz w:val="24"/>
        </w:rPr>
      </w:pPr>
      <w:r>
        <w:rPr>
          <w:b/>
          <w:sz w:val="24"/>
        </w:rPr>
        <w:t>Основы комплексной безопасности</w:t>
      </w:r>
    </w:p>
    <w:p w:rsidR="0024435F" w:rsidRDefault="007D5E57">
      <w:pPr>
        <w:pStyle w:val="a3"/>
        <w:ind w:right="317" w:firstLine="710"/>
      </w:pPr>
      <w:r>
        <w:t xml:space="preserve">Экологическая безопасность и охрана окружающей среды. </w:t>
      </w:r>
      <w:r>
        <w:rPr>
          <w:i/>
        </w:rPr>
        <w:t xml:space="preserve">Влияние экологической безопасности на национальную безопасность РФ. </w:t>
      </w:r>
      <w: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экологическихзнаков.</w:t>
      </w:r>
    </w:p>
    <w:p w:rsidR="0024435F" w:rsidRDefault="007D5E57">
      <w:pPr>
        <w:pStyle w:val="a3"/>
        <w:ind w:right="321" w:firstLine="710"/>
      </w:pPr>
      <w: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24435F" w:rsidRDefault="007D5E57">
      <w:pPr>
        <w:pStyle w:val="a3"/>
        <w:spacing w:line="242" w:lineRule="auto"/>
        <w:ind w:right="323" w:firstLine="710"/>
      </w:pPr>
      <w:r>
        <w:t>Явные и скрытые опасности современных молодежных хобби. Последствия и ответственность.</w:t>
      </w:r>
    </w:p>
    <w:p w:rsidR="0024435F" w:rsidRDefault="007D5E57">
      <w:pPr>
        <w:pStyle w:val="1"/>
        <w:spacing w:line="274" w:lineRule="exact"/>
      </w:pPr>
      <w:r>
        <w:t>Защита населения Российской Федерации от опасных и чрезвычайных ситуаций</w:t>
      </w:r>
    </w:p>
    <w:p w:rsidR="0024435F" w:rsidRDefault="007D5E57">
      <w:pPr>
        <w:pStyle w:val="a3"/>
        <w:ind w:right="318" w:firstLine="710"/>
      </w:pPr>
      <w: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24435F" w:rsidRDefault="007D5E57">
      <w:pPr>
        <w:pStyle w:val="1"/>
        <w:spacing w:before="2" w:line="242" w:lineRule="auto"/>
        <w:ind w:left="819" w:right="321" w:firstLine="710"/>
      </w:pPr>
      <w:r>
        <w:t>Основы противодействия экстремизму, терроризму и наркотизму в Российской Федерации</w:t>
      </w:r>
    </w:p>
    <w:p w:rsidR="0024435F" w:rsidRDefault="007D5E57">
      <w:pPr>
        <w:pStyle w:val="a3"/>
        <w:ind w:right="316" w:firstLine="710"/>
      </w:pPr>
      <w: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24435F" w:rsidRDefault="007D5E57">
      <w:pPr>
        <w:pStyle w:val="a3"/>
        <w:ind w:right="320" w:firstLine="710"/>
      </w:pPr>
      <w: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24435F" w:rsidRDefault="0024435F">
      <w:pPr>
        <w:sectPr w:rsidR="0024435F">
          <w:pgSz w:w="11900" w:h="16840"/>
          <w:pgMar w:top="1040" w:right="240" w:bottom="940" w:left="880" w:header="0" w:footer="672" w:gutter="0"/>
          <w:cols w:space="720"/>
        </w:sectPr>
      </w:pPr>
    </w:p>
    <w:p w:rsidR="0024435F" w:rsidRDefault="007D5E57">
      <w:pPr>
        <w:pStyle w:val="1"/>
        <w:spacing w:before="71" w:line="275" w:lineRule="exact"/>
      </w:pPr>
      <w:r>
        <w:lastRenderedPageBreak/>
        <w:t>Основы здорового образа жизни</w:t>
      </w:r>
    </w:p>
    <w:p w:rsidR="0024435F" w:rsidRDefault="007D5E57">
      <w:pPr>
        <w:pStyle w:val="a3"/>
        <w:ind w:right="326" w:firstLine="710"/>
      </w:pPr>
      <w: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24435F" w:rsidRDefault="007D5E57">
      <w:pPr>
        <w:pStyle w:val="1"/>
        <w:spacing w:before="2" w:line="275" w:lineRule="exact"/>
      </w:pPr>
      <w:r>
        <w:t>Основы медицинских знаний и оказание первой помощи</w:t>
      </w:r>
    </w:p>
    <w:p w:rsidR="0024435F" w:rsidRDefault="007D5E57">
      <w:pPr>
        <w:pStyle w:val="a3"/>
        <w:ind w:right="322" w:firstLine="710"/>
      </w:pPr>
      <w: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24435F" w:rsidRDefault="007D5E57">
      <w:pPr>
        <w:pStyle w:val="a3"/>
        <w:ind w:right="312" w:firstLine="710"/>
      </w:pPr>
      <w:r>
        <w:t>Основы законодательства Российской Федерации в сфере санитарно- 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24435F" w:rsidRDefault="007D5E57">
      <w:pPr>
        <w:pStyle w:val="1"/>
        <w:spacing w:before="3" w:line="275" w:lineRule="exact"/>
      </w:pPr>
      <w:r>
        <w:t>Основы обороны государства</w:t>
      </w:r>
    </w:p>
    <w:p w:rsidR="0024435F" w:rsidRDefault="007D5E57">
      <w:pPr>
        <w:pStyle w:val="a3"/>
        <w:ind w:right="320" w:firstLine="710"/>
        <w:rPr>
          <w:i/>
        </w:rPr>
      </w:pPr>
      <w: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i/>
        </w:rPr>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24435F" w:rsidRDefault="007D5E57">
      <w:pPr>
        <w:pStyle w:val="1"/>
        <w:spacing w:before="4" w:line="272" w:lineRule="exact"/>
      </w:pPr>
      <w:r>
        <w:t>Правовые основы военной службы</w:t>
      </w:r>
    </w:p>
    <w:p w:rsidR="0024435F" w:rsidRDefault="007D5E57">
      <w:pPr>
        <w:pStyle w:val="a3"/>
        <w:ind w:right="311" w:firstLine="710"/>
      </w:pPr>
      <w: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w:t>
      </w:r>
      <w:r>
        <w:rPr>
          <w:spacing w:val="7"/>
        </w:rPr>
        <w:t xml:space="preserve">по </w:t>
      </w:r>
      <w:r>
        <w:t>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Мобилизационныйрезерв.</w:t>
      </w:r>
    </w:p>
    <w:p w:rsidR="0024435F" w:rsidRDefault="007D5E57">
      <w:pPr>
        <w:pStyle w:val="1"/>
        <w:spacing w:before="5" w:line="272" w:lineRule="exact"/>
      </w:pPr>
      <w:r>
        <w:t>Элементы начальной военной подготовки</w:t>
      </w:r>
    </w:p>
    <w:p w:rsidR="0024435F" w:rsidRDefault="007D5E57">
      <w:pPr>
        <w:pStyle w:val="a3"/>
        <w:ind w:right="321" w:firstLine="710"/>
      </w:pPr>
      <w: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24435F" w:rsidRDefault="007D5E57">
      <w:pPr>
        <w:pStyle w:val="a3"/>
        <w:ind w:right="312" w:firstLine="710"/>
      </w:pPr>
      <w:r>
        <w:t xml:space="preserve">Назначение, боевые свойства и общее устройство автомата Калашникова. </w:t>
      </w:r>
      <w:r>
        <w:rPr>
          <w:i/>
        </w:rPr>
        <w:t xml:space="preserve">Работа частей и механизмов автомата Калашникова при стрельбе. </w:t>
      </w:r>
      <w:r>
        <w:t>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24435F" w:rsidRDefault="007D5E57">
      <w:pPr>
        <w:pStyle w:val="a3"/>
        <w:ind w:right="319" w:firstLine="710"/>
      </w:pPr>
      <w: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ind w:right="315"/>
      </w:pPr>
      <w:r>
        <w:lastRenderedPageBreak/>
        <w:t>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полябоя.</w:t>
      </w:r>
    </w:p>
    <w:p w:rsidR="0024435F" w:rsidRDefault="007D5E57">
      <w:pPr>
        <w:pStyle w:val="1"/>
        <w:spacing w:before="8" w:line="273" w:lineRule="exact"/>
      </w:pPr>
      <w:r>
        <w:t>Военно-профессиональная деятельность</w:t>
      </w:r>
    </w:p>
    <w:p w:rsidR="0024435F" w:rsidRDefault="007D5E57">
      <w:pPr>
        <w:pStyle w:val="a3"/>
        <w:ind w:right="314" w:firstLine="710"/>
      </w:pPr>
      <w:r>
        <w:t xml:space="preserve">Цели и задачи военно-профессиональной деятельности. Военно-учетные специальности. Профессиональный отбор. Военная </w:t>
      </w:r>
      <w:r>
        <w:rPr>
          <w:spacing w:val="-3"/>
        </w:rPr>
        <w:t xml:space="preserve">служба </w:t>
      </w:r>
      <w:r>
        <w:t>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24435F" w:rsidRDefault="007D5E57">
      <w:pPr>
        <w:pStyle w:val="1"/>
        <w:numPr>
          <w:ilvl w:val="2"/>
          <w:numId w:val="98"/>
        </w:numPr>
        <w:tabs>
          <w:tab w:val="left" w:pos="4705"/>
        </w:tabs>
        <w:spacing w:before="2"/>
        <w:ind w:left="4704" w:hanging="726"/>
        <w:jc w:val="both"/>
      </w:pPr>
      <w:r>
        <w:t>«Стилистика русскогоязыка»</w:t>
      </w:r>
    </w:p>
    <w:p w:rsidR="0024435F" w:rsidRDefault="007D5E57">
      <w:pPr>
        <w:pStyle w:val="a4"/>
        <w:numPr>
          <w:ilvl w:val="3"/>
          <w:numId w:val="49"/>
        </w:numPr>
        <w:tabs>
          <w:tab w:val="left" w:pos="2515"/>
        </w:tabs>
        <w:spacing w:before="4" w:line="237" w:lineRule="auto"/>
        <w:ind w:right="610" w:hanging="2397"/>
        <w:jc w:val="both"/>
        <w:rPr>
          <w:b/>
          <w:sz w:val="24"/>
        </w:rPr>
      </w:pPr>
      <w:r>
        <w:rPr>
          <w:b/>
          <w:sz w:val="24"/>
        </w:rPr>
        <w:t>Содержание учебного курса «Стилистика русского языка» науровень среднего общегообразования.</w:t>
      </w:r>
    </w:p>
    <w:p w:rsidR="0024435F" w:rsidRDefault="007D5E57">
      <w:pPr>
        <w:pStyle w:val="a3"/>
        <w:spacing w:line="274" w:lineRule="exact"/>
      </w:pPr>
      <w:r>
        <w:t>Введение. Значение культуры речи в жизни общества.</w:t>
      </w:r>
    </w:p>
    <w:p w:rsidR="0024435F" w:rsidRDefault="007D5E57">
      <w:pPr>
        <w:pStyle w:val="a3"/>
        <w:ind w:left="877" w:right="382"/>
      </w:pPr>
      <w:r>
        <w:t>Стилистика как лингвистическая дисциплина. Цели и задачи стилистики. Структура стилистики. Основные понятия стилистики. Связь стилистики с другими филологическими дисциплинами. Роль стилистики в совершенствовании речевой культуры</w:t>
      </w:r>
    </w:p>
    <w:p w:rsidR="0024435F" w:rsidRDefault="007D5E57">
      <w:pPr>
        <w:pStyle w:val="a3"/>
        <w:spacing w:before="2" w:line="275" w:lineRule="exact"/>
      </w:pPr>
      <w:r>
        <w:t>Стилистика и лексика.</w:t>
      </w:r>
    </w:p>
    <w:p w:rsidR="0024435F" w:rsidRDefault="007D5E57">
      <w:pPr>
        <w:pStyle w:val="a3"/>
        <w:ind w:right="2139"/>
        <w:jc w:val="left"/>
      </w:pPr>
      <w:r>
        <w:t>Информационная насыщенность речи. Определение функций языка. Точность, ясность и простота речи. Многословие и пустословие. Плеоназм Речь пространная и лаконичная.</w:t>
      </w:r>
    </w:p>
    <w:p w:rsidR="0024435F" w:rsidRDefault="007D5E57">
      <w:pPr>
        <w:pStyle w:val="a3"/>
        <w:spacing w:before="2" w:line="275" w:lineRule="exact"/>
        <w:jc w:val="left"/>
      </w:pPr>
      <w:r>
        <w:t>Логичность речи. Логические ошибки, их нахождение в текстах.</w:t>
      </w:r>
    </w:p>
    <w:p w:rsidR="0024435F" w:rsidRDefault="007D5E57">
      <w:pPr>
        <w:pStyle w:val="a3"/>
        <w:spacing w:line="242" w:lineRule="auto"/>
        <w:ind w:left="877" w:right="428"/>
        <w:jc w:val="left"/>
      </w:pPr>
      <w:r>
        <w:t>Стилистические ресурсы русского языка. Стилистические свойства слов, связанные со сферой их употребления.</w:t>
      </w:r>
    </w:p>
    <w:p w:rsidR="0024435F" w:rsidRDefault="007D5E57">
      <w:pPr>
        <w:pStyle w:val="a3"/>
        <w:spacing w:line="242" w:lineRule="auto"/>
        <w:ind w:left="877" w:right="428"/>
        <w:jc w:val="left"/>
      </w:pPr>
      <w:r>
        <w:t>Секреты художественного мастерства писателей. Культура устной речи – одна из составляющих ораторского искусства.</w:t>
      </w:r>
    </w:p>
    <w:p w:rsidR="0024435F" w:rsidRDefault="007D5E57">
      <w:pPr>
        <w:pStyle w:val="a3"/>
        <w:tabs>
          <w:tab w:val="left" w:pos="3605"/>
        </w:tabs>
        <w:spacing w:line="242" w:lineRule="auto"/>
        <w:ind w:left="877" w:right="428"/>
        <w:jc w:val="left"/>
      </w:pPr>
      <w:r>
        <w:t>Многообразиелексики.</w:t>
      </w:r>
      <w:r>
        <w:tab/>
        <w:t>Омонимические рифмы. Омофония – неисчерпаемый источник каламбуров.</w:t>
      </w:r>
    </w:p>
    <w:p w:rsidR="0024435F" w:rsidRDefault="007D5E57">
      <w:pPr>
        <w:pStyle w:val="a3"/>
        <w:spacing w:line="242" w:lineRule="auto"/>
        <w:ind w:left="877" w:right="428"/>
        <w:jc w:val="left"/>
      </w:pPr>
      <w:r>
        <w:t>Юмористические стихи и загадки, построенные на омонимии. Омонимия – причина досадных недоразумений и речевых ошибок.</w:t>
      </w:r>
    </w:p>
    <w:p w:rsidR="0024435F" w:rsidRDefault="007D5E57">
      <w:pPr>
        <w:pStyle w:val="a3"/>
        <w:spacing w:line="242" w:lineRule="auto"/>
        <w:ind w:right="3714"/>
        <w:jc w:val="left"/>
      </w:pPr>
      <w:r>
        <w:t>Творческая работа. Анализ юмористических стихотворений. Написание собственных с использованием омонимов.</w:t>
      </w:r>
    </w:p>
    <w:p w:rsidR="0024435F" w:rsidRDefault="007D5E57">
      <w:pPr>
        <w:pStyle w:val="a3"/>
        <w:spacing w:line="271" w:lineRule="exact"/>
        <w:ind w:left="882"/>
        <w:jc w:val="left"/>
      </w:pPr>
      <w:r>
        <w:t>Полисемия.</w:t>
      </w:r>
    </w:p>
    <w:p w:rsidR="0024435F" w:rsidRDefault="007D5E57">
      <w:pPr>
        <w:pStyle w:val="a3"/>
        <w:spacing w:line="275" w:lineRule="exact"/>
        <w:jc w:val="left"/>
      </w:pPr>
      <w:r>
        <w:t>Стилистическая правка текста, способы устранения полисемии</w:t>
      </w:r>
    </w:p>
    <w:p w:rsidR="0024435F" w:rsidRDefault="007D5E57">
      <w:pPr>
        <w:pStyle w:val="a3"/>
        <w:spacing w:line="242" w:lineRule="auto"/>
        <w:ind w:left="877" w:right="315"/>
        <w:jc w:val="left"/>
      </w:pPr>
      <w:r>
        <w:t>Семантические и стилистические синонимы. Использование лексических синонимов – одна из сложнейших проблем стилистики («муки слова»).</w:t>
      </w:r>
    </w:p>
    <w:p w:rsidR="0024435F" w:rsidRDefault="007D5E57">
      <w:pPr>
        <w:pStyle w:val="a3"/>
        <w:spacing w:line="271" w:lineRule="exact"/>
        <w:jc w:val="left"/>
      </w:pPr>
      <w:r>
        <w:t>Контекстные антонимы.</w:t>
      </w:r>
    </w:p>
    <w:p w:rsidR="0024435F" w:rsidRDefault="007D5E57">
      <w:pPr>
        <w:pStyle w:val="a3"/>
        <w:ind w:left="877" w:right="378"/>
      </w:pPr>
      <w:r>
        <w:t>Паронимы как языковое явление. Стилистические функции паронимов. Словарь  паронимов. Паронимы – неисчерпаемость выразительных возможностей родного языка. Парономазия. Лексический анализтекста.</w:t>
      </w:r>
    </w:p>
    <w:p w:rsidR="0024435F" w:rsidRDefault="007D5E57">
      <w:pPr>
        <w:pStyle w:val="a3"/>
        <w:spacing w:line="274" w:lineRule="exact"/>
      </w:pPr>
      <w:r>
        <w:t>Стилистическая оценка жаргонизмов.</w:t>
      </w:r>
    </w:p>
    <w:p w:rsidR="0024435F" w:rsidRDefault="007D5E57">
      <w:pPr>
        <w:pStyle w:val="a3"/>
        <w:spacing w:line="237" w:lineRule="auto"/>
        <w:ind w:right="3119"/>
        <w:jc w:val="left"/>
      </w:pPr>
      <w:r>
        <w:t>Сочинение-рассуждение «Удается ли вам не засорять свою речь?» Стилистическое использование историзмов и архаизмов.</w:t>
      </w:r>
    </w:p>
    <w:p w:rsidR="0024435F" w:rsidRDefault="007D5E57">
      <w:pPr>
        <w:pStyle w:val="a3"/>
        <w:ind w:left="877"/>
        <w:jc w:val="left"/>
      </w:pPr>
      <w:r>
        <w:t>Фонетические, словообразовательные и семантические архаизмы как необходимость для создания колорита древности при изображении старины.</w:t>
      </w:r>
    </w:p>
    <w:p w:rsidR="0024435F" w:rsidRDefault="007D5E57">
      <w:pPr>
        <w:pStyle w:val="a3"/>
        <w:tabs>
          <w:tab w:val="left" w:pos="2680"/>
          <w:tab w:val="left" w:pos="4133"/>
          <w:tab w:val="left" w:pos="4838"/>
          <w:tab w:val="left" w:pos="5424"/>
          <w:tab w:val="left" w:pos="6622"/>
          <w:tab w:val="left" w:pos="8695"/>
          <w:tab w:val="left" w:pos="9860"/>
        </w:tabs>
        <w:ind w:left="877" w:right="381" w:hanging="58"/>
        <w:jc w:val="left"/>
      </w:pPr>
      <w:r>
        <w:t>Стилистически не оправданное употребление профессионализмов и диалектизмов. Использование</w:t>
      </w:r>
      <w:r>
        <w:tab/>
        <w:t>устаревших</w:t>
      </w:r>
      <w:r>
        <w:tab/>
        <w:t>слов</w:t>
      </w:r>
      <w:r>
        <w:tab/>
        <w:t>как</w:t>
      </w:r>
      <w:r>
        <w:tab/>
        <w:t>источник</w:t>
      </w:r>
      <w:r>
        <w:tab/>
        <w:t>юмористического</w:t>
      </w:r>
      <w:r>
        <w:tab/>
        <w:t>звучания</w:t>
      </w:r>
      <w:r>
        <w:tab/>
      </w:r>
      <w:r>
        <w:rPr>
          <w:spacing w:val="-5"/>
        </w:rPr>
        <w:t xml:space="preserve">речи. </w:t>
      </w:r>
      <w:r>
        <w:t>Стилистические ошибки, вызванные неуместным использованием устаревшихслов.</w:t>
      </w:r>
    </w:p>
    <w:p w:rsidR="0024435F" w:rsidRDefault="007D5E57">
      <w:pPr>
        <w:pStyle w:val="a3"/>
        <w:spacing w:line="274" w:lineRule="exact"/>
        <w:jc w:val="left"/>
      </w:pPr>
      <w:r>
        <w:t>Стилистическая оценка неологизмов.</w:t>
      </w:r>
    </w:p>
    <w:p w:rsidR="0024435F" w:rsidRDefault="0024435F">
      <w:pPr>
        <w:spacing w:line="274" w:lineRule="exact"/>
        <w:sectPr w:rsidR="0024435F">
          <w:pgSz w:w="11900" w:h="16840"/>
          <w:pgMar w:top="1040" w:right="240" w:bottom="940" w:left="880" w:header="0" w:footer="672" w:gutter="0"/>
          <w:cols w:space="720"/>
        </w:sectPr>
      </w:pPr>
    </w:p>
    <w:p w:rsidR="0024435F" w:rsidRDefault="007D5E57">
      <w:pPr>
        <w:pStyle w:val="a3"/>
        <w:spacing w:before="66" w:line="242" w:lineRule="auto"/>
        <w:ind w:left="877"/>
        <w:jc w:val="left"/>
      </w:pPr>
      <w:r>
        <w:lastRenderedPageBreak/>
        <w:t>Лексические и семантические неологизмы. Окказионализмы – индивидуально-авторские новообразования.</w:t>
      </w:r>
    </w:p>
    <w:p w:rsidR="0024435F" w:rsidRDefault="007D5E57">
      <w:pPr>
        <w:pStyle w:val="a3"/>
        <w:spacing w:line="242" w:lineRule="auto"/>
        <w:ind w:left="877" w:right="428"/>
        <w:jc w:val="left"/>
      </w:pPr>
      <w:r>
        <w:t>Индивидуально-стилистические неологизмы поэтов-футуристов (Владимир Маяковский, Игорь Северянин). Увлечение неологизмами – опасность пустой игры словами</w:t>
      </w:r>
    </w:p>
    <w:p w:rsidR="0024435F" w:rsidRDefault="007D5E57">
      <w:pPr>
        <w:pStyle w:val="a3"/>
        <w:spacing w:line="242" w:lineRule="auto"/>
        <w:jc w:val="left"/>
      </w:pPr>
      <w:r>
        <w:t>Стилевое расслоение языковых средств. Как простые слова становятся царственными. Метафоризация текста. Экспрессивная окраска контекста.</w:t>
      </w:r>
    </w:p>
    <w:p w:rsidR="0024435F" w:rsidRDefault="007D5E57">
      <w:pPr>
        <w:pStyle w:val="a3"/>
        <w:spacing w:line="242" w:lineRule="auto"/>
        <w:ind w:left="877"/>
        <w:jc w:val="left"/>
      </w:pPr>
      <w:r>
        <w:t>Метонимия в повседневной речи и в художественных произведениях. Синекдоха – разновидность метонимии.</w:t>
      </w:r>
    </w:p>
    <w:p w:rsidR="0024435F" w:rsidRDefault="007D5E57">
      <w:pPr>
        <w:pStyle w:val="a3"/>
        <w:spacing w:line="271" w:lineRule="exact"/>
        <w:jc w:val="left"/>
      </w:pPr>
      <w:r>
        <w:t>Антифразис.</w:t>
      </w:r>
    </w:p>
    <w:p w:rsidR="0024435F" w:rsidRDefault="007D5E57">
      <w:pPr>
        <w:pStyle w:val="a3"/>
        <w:ind w:left="877"/>
        <w:jc w:val="left"/>
      </w:pPr>
      <w:r>
        <w:t>Работа с текстами, нахождение их в тексте.Оксюморон, использование оксюморона в художественных произведениях.</w:t>
      </w:r>
    </w:p>
    <w:p w:rsidR="0024435F" w:rsidRDefault="007D5E57">
      <w:pPr>
        <w:pStyle w:val="a3"/>
        <w:ind w:left="877" w:right="375"/>
      </w:pPr>
      <w:r>
        <w:t>Слово под пером писателей. Достижение образности речи, благодаря употреблению слов в переносном значении. Речевые штампы, штампованные «образы» - зло в ученических сочинениях. Секреты образного словоупотребления великих мастеров (А.С. Пушкин, Ф.И. Тютчев, А. Фет, С. Есенин).Речевые ошибки при употреблении тропов.</w:t>
      </w:r>
    </w:p>
    <w:p w:rsidR="0024435F" w:rsidRDefault="007D5E57">
      <w:pPr>
        <w:pStyle w:val="a3"/>
        <w:spacing w:line="275" w:lineRule="exact"/>
      </w:pPr>
      <w:r>
        <w:t>Фразеология и стилистика</w:t>
      </w:r>
    </w:p>
    <w:p w:rsidR="0024435F" w:rsidRDefault="007D5E57">
      <w:pPr>
        <w:pStyle w:val="a3"/>
        <w:ind w:left="877" w:right="381"/>
      </w:pPr>
      <w:r>
        <w:t>Стилистическая окраска фразеологизмов. Выразительные возможности фразеологии. Многозначность и омонимия фразеологизмов. Образное значение фразеологизмов. Стилистическое использование фразеологизмов писателями. Речевые ошибки при употреблении фразеологизмов.</w:t>
      </w:r>
    </w:p>
    <w:p w:rsidR="0024435F" w:rsidRDefault="007D5E57">
      <w:pPr>
        <w:pStyle w:val="a3"/>
      </w:pPr>
      <w:r>
        <w:t>Стилистика и фоника</w:t>
      </w:r>
    </w:p>
    <w:p w:rsidR="0024435F" w:rsidRDefault="007D5E57">
      <w:pPr>
        <w:pStyle w:val="a3"/>
        <w:ind w:left="877" w:right="368"/>
      </w:pPr>
      <w:r>
        <w:t>Как могут гласные и согласные создать красоту звучания речи. Стилистическое особенности использования звукописи. Звукоподражательные слова, их фонетическая выразительность. «Полночною порою в болотной глуши чуть слышно, бесшумно шуршат камыши» (К.Д. Бальмонт «Камыши»). Фоника и звукообраз. Анализстихотворений.</w:t>
      </w:r>
    </w:p>
    <w:p w:rsidR="0024435F" w:rsidRDefault="007D5E57">
      <w:pPr>
        <w:pStyle w:val="a3"/>
        <w:spacing w:line="275" w:lineRule="exact"/>
      </w:pPr>
      <w:r>
        <w:t>Стилистические особенности произношений некоторых слов. Трудности орфоэпии.</w:t>
      </w:r>
    </w:p>
    <w:p w:rsidR="0024435F" w:rsidRDefault="007D5E57">
      <w:pPr>
        <w:pStyle w:val="a3"/>
        <w:spacing w:line="242" w:lineRule="auto"/>
        <w:ind w:left="877" w:right="385" w:firstLine="62"/>
      </w:pPr>
      <w:r>
        <w:t>Работа с орфоэпическими словарями. Двоякие формы ударения. Ударения в именах существительных, прилагательных, глаголах; сложных словах.</w:t>
      </w:r>
    </w:p>
    <w:p w:rsidR="0024435F" w:rsidRDefault="007D5E57">
      <w:pPr>
        <w:pStyle w:val="a3"/>
        <w:spacing w:line="271" w:lineRule="exact"/>
      </w:pPr>
      <w:r>
        <w:t>Стилистика и словообразование</w:t>
      </w:r>
    </w:p>
    <w:p w:rsidR="0024435F" w:rsidRDefault="007D5E57">
      <w:pPr>
        <w:pStyle w:val="a3"/>
        <w:ind w:left="877" w:right="377"/>
      </w:pPr>
      <w:r>
        <w:t>Стилистически окрашенные морфемы. Выразительные возможности морфемики и словообразования. Грамматические ошибки, связанные со словообразованием, и их исправление.</w:t>
      </w:r>
    </w:p>
    <w:p w:rsidR="0024435F" w:rsidRDefault="007D5E57">
      <w:pPr>
        <w:pStyle w:val="a3"/>
        <w:spacing w:line="242" w:lineRule="auto"/>
        <w:ind w:left="877" w:right="378"/>
      </w:pPr>
      <w:r>
        <w:t>Богатство суффиксов в русском языке. Разговорные и просторечные словообразовательные модели.</w:t>
      </w:r>
    </w:p>
    <w:p w:rsidR="0024435F" w:rsidRDefault="007D5E57">
      <w:pPr>
        <w:pStyle w:val="a3"/>
        <w:spacing w:line="242" w:lineRule="auto"/>
        <w:ind w:left="877" w:right="376"/>
      </w:pPr>
      <w:r>
        <w:t>Стилистическое использование словообразования писателями. Экспрессивное словообразование.</w:t>
      </w:r>
    </w:p>
    <w:p w:rsidR="0024435F" w:rsidRDefault="007D5E57">
      <w:pPr>
        <w:pStyle w:val="a3"/>
        <w:spacing w:line="271" w:lineRule="exact"/>
      </w:pPr>
      <w:r>
        <w:t>Анализ художественных произведений.</w:t>
      </w:r>
    </w:p>
    <w:p w:rsidR="0024435F" w:rsidRDefault="007D5E57">
      <w:pPr>
        <w:pStyle w:val="a3"/>
        <w:spacing w:line="275" w:lineRule="exact"/>
      </w:pPr>
      <w:r>
        <w:t>Стилистика и морфология. Морфологические средства языка</w:t>
      </w:r>
    </w:p>
    <w:p w:rsidR="0024435F" w:rsidRDefault="007D5E57">
      <w:pPr>
        <w:pStyle w:val="a3"/>
        <w:spacing w:line="242" w:lineRule="auto"/>
        <w:ind w:left="877" w:right="372"/>
      </w:pPr>
      <w:r>
        <w:t>Связь стилистики и морфологии. Устранение морфолого-стилистических ошибок при употреблении имен существительных</w:t>
      </w:r>
    </w:p>
    <w:p w:rsidR="0024435F" w:rsidRDefault="007D5E57">
      <w:pPr>
        <w:pStyle w:val="a3"/>
        <w:spacing w:line="242" w:lineRule="auto"/>
        <w:ind w:left="877" w:right="369"/>
      </w:pPr>
      <w:r>
        <w:t>Стилистическое использование прилагательных. Устранение морфолого-стилистических ошибок при употреблении имен прилагательных.</w:t>
      </w:r>
    </w:p>
    <w:p w:rsidR="0024435F" w:rsidRDefault="007D5E57">
      <w:pPr>
        <w:pStyle w:val="a3"/>
        <w:ind w:left="877" w:right="369"/>
      </w:pPr>
      <w:r>
        <w:t>Стилистическое использование числительных. Употребление сочетаний  имен числительных с именами существительными. Устранение морфолого-стилистических ошибок при употреблениичислительных.</w:t>
      </w:r>
    </w:p>
    <w:p w:rsidR="0024435F" w:rsidRDefault="007D5E57">
      <w:pPr>
        <w:pStyle w:val="a3"/>
        <w:spacing w:line="275" w:lineRule="exact"/>
      </w:pPr>
      <w:r>
        <w:t>Стилистические особенности употребления местоимений.</w:t>
      </w:r>
    </w:p>
    <w:p w:rsidR="0024435F" w:rsidRDefault="007D5E57">
      <w:pPr>
        <w:pStyle w:val="a3"/>
        <w:tabs>
          <w:tab w:val="left" w:pos="4829"/>
        </w:tabs>
        <w:spacing w:line="242" w:lineRule="auto"/>
        <w:ind w:left="877" w:right="428"/>
        <w:jc w:val="left"/>
      </w:pPr>
      <w:r>
        <w:t>Стилистическое  использование</w:t>
      </w:r>
      <w:r>
        <w:tab/>
        <w:t>глаголов, причастий и деепричастий. Ошибки в образовании причастий,деепричастий.</w:t>
      </w:r>
    </w:p>
    <w:p w:rsidR="0024435F" w:rsidRDefault="007D5E57">
      <w:pPr>
        <w:pStyle w:val="a3"/>
        <w:tabs>
          <w:tab w:val="left" w:pos="4383"/>
        </w:tabs>
        <w:spacing w:line="242" w:lineRule="auto"/>
        <w:ind w:left="877" w:right="428"/>
        <w:jc w:val="left"/>
      </w:pPr>
      <w:r>
        <w:t>Стилистическоеиспользование</w:t>
      </w:r>
      <w:r>
        <w:tab/>
        <w:t>наречий в научной речи. Стилистическое использование наречий в художественной речи. Окказиональные наречия, создающие образностьречи.</w:t>
      </w:r>
    </w:p>
    <w:p w:rsidR="0024435F" w:rsidRDefault="007D5E57">
      <w:pPr>
        <w:pStyle w:val="a3"/>
        <w:spacing w:line="242" w:lineRule="auto"/>
        <w:ind w:left="877" w:firstLine="62"/>
        <w:jc w:val="left"/>
      </w:pPr>
      <w:r>
        <w:t>Стилистическая оценка разрядов наречий. Стилистическая оценка степеней сравнения и степеней качества наречий</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tabs>
          <w:tab w:val="left" w:pos="2934"/>
          <w:tab w:val="left" w:pos="4738"/>
          <w:tab w:val="left" w:pos="6599"/>
          <w:tab w:val="left" w:pos="7721"/>
          <w:tab w:val="left" w:pos="8705"/>
        </w:tabs>
        <w:spacing w:before="66"/>
        <w:ind w:left="877" w:right="382" w:firstLine="62"/>
        <w:jc w:val="left"/>
      </w:pPr>
      <w:r>
        <w:lastRenderedPageBreak/>
        <w:t>Стилистическое использование служебных частей речи. Синонимия форм частей речи. Выразительные</w:t>
      </w:r>
      <w:r>
        <w:tab/>
        <w:t>возможности</w:t>
      </w:r>
      <w:r>
        <w:tab/>
        <w:t>употребления</w:t>
      </w:r>
      <w:r>
        <w:tab/>
        <w:t>частей</w:t>
      </w:r>
      <w:r>
        <w:tab/>
        <w:t>речи.</w:t>
      </w:r>
      <w:r>
        <w:tab/>
      </w:r>
      <w:r>
        <w:rPr>
          <w:spacing w:val="-1"/>
        </w:rPr>
        <w:t xml:space="preserve">Грамматические </w:t>
      </w:r>
      <w:r>
        <w:t>(морфологические) ошибки и ихисправление.</w:t>
      </w:r>
    </w:p>
    <w:p w:rsidR="0024435F" w:rsidRDefault="007D5E57">
      <w:pPr>
        <w:pStyle w:val="a3"/>
        <w:spacing w:before="3"/>
        <w:ind w:right="6581"/>
        <w:jc w:val="left"/>
      </w:pPr>
      <w:r>
        <w:t>Стилистический анализ текста Выполнение творческой работы. Защита творческих работ</w:t>
      </w:r>
    </w:p>
    <w:p w:rsidR="0024435F" w:rsidRDefault="007D5E57">
      <w:pPr>
        <w:pStyle w:val="1"/>
        <w:numPr>
          <w:ilvl w:val="3"/>
          <w:numId w:val="49"/>
        </w:numPr>
        <w:tabs>
          <w:tab w:val="left" w:pos="1904"/>
        </w:tabs>
        <w:spacing w:before="3" w:line="242" w:lineRule="auto"/>
        <w:ind w:left="877" w:right="381" w:firstLine="0"/>
        <w:jc w:val="left"/>
      </w:pPr>
      <w:r>
        <w:t>Содержание учебного курса «Стилистика русского языка» на уровень среднего общего</w:t>
      </w:r>
      <w:r w:rsidR="0025493A">
        <w:t xml:space="preserve"> </w:t>
      </w:r>
      <w:r>
        <w:t>образования.</w:t>
      </w:r>
    </w:p>
    <w:p w:rsidR="0024435F" w:rsidRDefault="007D5E57">
      <w:pPr>
        <w:spacing w:line="270" w:lineRule="exact"/>
        <w:ind w:left="5184"/>
        <w:jc w:val="both"/>
        <w:rPr>
          <w:b/>
          <w:sz w:val="24"/>
        </w:rPr>
      </w:pPr>
      <w:r>
        <w:rPr>
          <w:b/>
          <w:sz w:val="24"/>
        </w:rPr>
        <w:t>10 класс</w:t>
      </w:r>
    </w:p>
    <w:p w:rsidR="0024435F" w:rsidRDefault="007D5E57">
      <w:pPr>
        <w:pStyle w:val="a3"/>
        <w:spacing w:line="274" w:lineRule="exact"/>
      </w:pPr>
      <w:r>
        <w:t>Введение. Значение культуры речи в жизни общества.</w:t>
      </w:r>
    </w:p>
    <w:p w:rsidR="0024435F" w:rsidRDefault="007D5E57">
      <w:pPr>
        <w:pStyle w:val="a3"/>
        <w:ind w:left="877" w:right="379"/>
      </w:pPr>
      <w:r>
        <w:t>Стилистика как лингвистическая дисциплина. Цели и задачи стилистики. Структура стилистики. Основные понятия стилистики. Связь стилистики с другими филологическими дисциплинами. Роль стилистики в совершенствовании речевой культуры</w:t>
      </w:r>
    </w:p>
    <w:p w:rsidR="0024435F" w:rsidRDefault="007D5E57">
      <w:pPr>
        <w:pStyle w:val="a3"/>
        <w:spacing w:before="1" w:line="275" w:lineRule="exact"/>
      </w:pPr>
      <w:r>
        <w:t>Стилистика и лексика.</w:t>
      </w:r>
    </w:p>
    <w:p w:rsidR="0024435F" w:rsidRDefault="007D5E57">
      <w:pPr>
        <w:pStyle w:val="a3"/>
        <w:ind w:right="2139"/>
        <w:jc w:val="left"/>
      </w:pPr>
      <w:r>
        <w:t>Информационная насыщенность речи. Определение функций языка. Точность, ясность и простота речи. Многословие и пустословие. Плеоназм Речь пространная и лаконичная.</w:t>
      </w:r>
    </w:p>
    <w:p w:rsidR="0024435F" w:rsidRDefault="007D5E57">
      <w:pPr>
        <w:pStyle w:val="a3"/>
        <w:spacing w:before="2" w:line="275" w:lineRule="exact"/>
        <w:jc w:val="left"/>
      </w:pPr>
      <w:r>
        <w:t>Логичность речи. Логические ошибки, их нахождение в текстах.</w:t>
      </w:r>
    </w:p>
    <w:p w:rsidR="0024435F" w:rsidRDefault="007D5E57">
      <w:pPr>
        <w:pStyle w:val="a3"/>
        <w:spacing w:line="242" w:lineRule="auto"/>
        <w:ind w:left="877" w:right="428"/>
        <w:jc w:val="left"/>
      </w:pPr>
      <w:r>
        <w:t>Стилистические ресурсы русского языка. Стилистические свойства слов, связанные со сферой их употребления.</w:t>
      </w:r>
    </w:p>
    <w:p w:rsidR="0024435F" w:rsidRDefault="007D5E57">
      <w:pPr>
        <w:pStyle w:val="a3"/>
        <w:spacing w:line="242" w:lineRule="auto"/>
        <w:ind w:left="877" w:right="428"/>
        <w:jc w:val="left"/>
      </w:pPr>
      <w:r>
        <w:t>Секреты художественного мастерства писателей. Культура устной речи – одна из составляющих ораторского искусства.</w:t>
      </w:r>
    </w:p>
    <w:p w:rsidR="0024435F" w:rsidRDefault="007D5E57">
      <w:pPr>
        <w:pStyle w:val="a3"/>
        <w:tabs>
          <w:tab w:val="left" w:pos="3638"/>
        </w:tabs>
        <w:spacing w:line="242" w:lineRule="auto"/>
        <w:ind w:left="877" w:right="428" w:firstLine="62"/>
        <w:jc w:val="left"/>
      </w:pPr>
      <w:r>
        <w:t>Многообразиелексики.</w:t>
      </w:r>
      <w:r>
        <w:tab/>
        <w:t>Омонимические рифмы. Омофония – неисчерпаемый источник каламбуров.</w:t>
      </w:r>
    </w:p>
    <w:p w:rsidR="0024435F" w:rsidRDefault="007D5E57">
      <w:pPr>
        <w:pStyle w:val="a3"/>
        <w:spacing w:line="242" w:lineRule="auto"/>
        <w:ind w:left="877" w:right="428"/>
        <w:jc w:val="left"/>
      </w:pPr>
      <w:r>
        <w:t>Юмористические стихи и загадки, построенные на омонимии. Омонимия – причина досадных недоразумений и речевых ошибок.</w:t>
      </w:r>
    </w:p>
    <w:p w:rsidR="0024435F" w:rsidRDefault="007D5E57">
      <w:pPr>
        <w:pStyle w:val="a3"/>
        <w:spacing w:line="242" w:lineRule="auto"/>
        <w:ind w:right="3714"/>
        <w:jc w:val="left"/>
      </w:pPr>
      <w:r>
        <w:t>Творческая работа. Анализ юмористических стихотворений. Написание собственных с использованием омонимов.</w:t>
      </w:r>
    </w:p>
    <w:p w:rsidR="0024435F" w:rsidRDefault="007D5E57">
      <w:pPr>
        <w:pStyle w:val="a3"/>
        <w:spacing w:line="271" w:lineRule="exact"/>
        <w:ind w:left="882"/>
        <w:jc w:val="left"/>
      </w:pPr>
      <w:r>
        <w:t>Полисемия.</w:t>
      </w:r>
    </w:p>
    <w:p w:rsidR="0024435F" w:rsidRDefault="007D5E57">
      <w:pPr>
        <w:pStyle w:val="a3"/>
        <w:spacing w:line="275" w:lineRule="exact"/>
        <w:jc w:val="left"/>
      </w:pPr>
      <w:r>
        <w:t>Стилистическая правка текста, способы устранения полисемии</w:t>
      </w:r>
    </w:p>
    <w:p w:rsidR="0024435F" w:rsidRDefault="007D5E57">
      <w:pPr>
        <w:pStyle w:val="a3"/>
        <w:spacing w:line="242" w:lineRule="auto"/>
        <w:ind w:left="877" w:right="315"/>
        <w:jc w:val="left"/>
      </w:pPr>
      <w:r>
        <w:t>Семантические и стилистические синонимы. Использование лексических синонимов – одна из сложнейших проблем стилистики («муки слова»).</w:t>
      </w:r>
    </w:p>
    <w:p w:rsidR="0024435F" w:rsidRDefault="007D5E57">
      <w:pPr>
        <w:pStyle w:val="a3"/>
        <w:spacing w:line="271" w:lineRule="exact"/>
        <w:jc w:val="left"/>
      </w:pPr>
      <w:r>
        <w:t>Контекстные антонимы.</w:t>
      </w:r>
    </w:p>
    <w:p w:rsidR="0024435F" w:rsidRDefault="007D5E57">
      <w:pPr>
        <w:pStyle w:val="a3"/>
        <w:ind w:left="877" w:right="379"/>
      </w:pPr>
      <w:r>
        <w:t>Паронимы как языковое явление. Стилистические функции паронимов. Словарь  паронимов. Паронимы – неисчерпаемость выразительных возможностей родного языка.Парономазия. Лексический анализтекста.</w:t>
      </w:r>
    </w:p>
    <w:p w:rsidR="0024435F" w:rsidRDefault="007D5E57">
      <w:pPr>
        <w:pStyle w:val="a3"/>
        <w:spacing w:line="274" w:lineRule="exact"/>
      </w:pPr>
      <w:r>
        <w:t>Стилистическая оценка жаргонизмов.</w:t>
      </w:r>
    </w:p>
    <w:p w:rsidR="0024435F" w:rsidRDefault="007D5E57">
      <w:pPr>
        <w:pStyle w:val="a3"/>
        <w:spacing w:line="237" w:lineRule="auto"/>
        <w:ind w:right="1668"/>
        <w:jc w:val="left"/>
      </w:pPr>
      <w:r>
        <w:t>Сочинение-рассуждение «Удается ли вам не засорять свою речь?» Стилистическое использование историзмов и архаизмов.</w:t>
      </w:r>
    </w:p>
    <w:p w:rsidR="0024435F" w:rsidRDefault="007D5E57">
      <w:pPr>
        <w:pStyle w:val="a3"/>
        <w:ind w:left="877"/>
        <w:jc w:val="left"/>
      </w:pPr>
      <w:r>
        <w:t>Фонетические, словообразовательные и семантические архаизмы как необходимость для создания колорита древности при изображении старины.</w:t>
      </w:r>
    </w:p>
    <w:p w:rsidR="0024435F" w:rsidRDefault="007D5E57">
      <w:pPr>
        <w:pStyle w:val="a3"/>
        <w:tabs>
          <w:tab w:val="left" w:pos="2680"/>
          <w:tab w:val="left" w:pos="4133"/>
          <w:tab w:val="left" w:pos="4838"/>
          <w:tab w:val="left" w:pos="5424"/>
          <w:tab w:val="left" w:pos="6622"/>
          <w:tab w:val="left" w:pos="8703"/>
          <w:tab w:val="left" w:pos="9868"/>
        </w:tabs>
        <w:ind w:left="877" w:right="373" w:hanging="58"/>
        <w:jc w:val="left"/>
      </w:pPr>
      <w:r>
        <w:t>Стилистически не оправданное употребление профессионализмов и диалектизмов. Использование</w:t>
      </w:r>
      <w:r>
        <w:tab/>
        <w:t>устаревших</w:t>
      </w:r>
      <w:r>
        <w:tab/>
        <w:t>слов</w:t>
      </w:r>
      <w:r>
        <w:tab/>
        <w:t>как</w:t>
      </w:r>
      <w:r>
        <w:tab/>
        <w:t>источник</w:t>
      </w:r>
      <w:r>
        <w:tab/>
        <w:t>юмористического</w:t>
      </w:r>
      <w:r>
        <w:tab/>
        <w:t>звучания</w:t>
      </w:r>
      <w:r>
        <w:tab/>
      </w:r>
      <w:r>
        <w:rPr>
          <w:spacing w:val="-5"/>
        </w:rPr>
        <w:t xml:space="preserve">речи. </w:t>
      </w:r>
      <w:r>
        <w:t>Стилистические ошибки, вызванные неуместным использованием устаревшихслов.</w:t>
      </w:r>
    </w:p>
    <w:p w:rsidR="0024435F" w:rsidRDefault="007D5E57">
      <w:pPr>
        <w:pStyle w:val="a3"/>
        <w:spacing w:line="274" w:lineRule="exact"/>
        <w:jc w:val="left"/>
      </w:pPr>
      <w:r>
        <w:t>Стилистическая оценка неологизмов.</w:t>
      </w:r>
    </w:p>
    <w:p w:rsidR="0024435F" w:rsidRDefault="007D5E57">
      <w:pPr>
        <w:pStyle w:val="a3"/>
        <w:ind w:left="877"/>
        <w:jc w:val="left"/>
      </w:pPr>
      <w:r>
        <w:t>Лексические и семантические неологизмы. Окказионализмы – индивидуально-авторские новообразования.</w:t>
      </w:r>
    </w:p>
    <w:p w:rsidR="0024435F" w:rsidRDefault="007D5E57">
      <w:pPr>
        <w:pStyle w:val="a3"/>
        <w:spacing w:line="237" w:lineRule="auto"/>
        <w:ind w:left="877" w:right="428"/>
        <w:jc w:val="left"/>
      </w:pPr>
      <w:r>
        <w:t>Индивидуально-стилистические неологизмы поэтов-футуристов (Владимир Маяковский, Игорь Северянин). Увлечение неологизмами – опасность пустой игры словами</w:t>
      </w:r>
    </w:p>
    <w:p w:rsidR="0024435F" w:rsidRDefault="007D5E57">
      <w:pPr>
        <w:pStyle w:val="a3"/>
        <w:spacing w:line="237" w:lineRule="auto"/>
        <w:jc w:val="left"/>
      </w:pPr>
      <w:r>
        <w:t>Стилевое расслоение языковых средств. Как простые слова становятся царственными. Метафоризация текста. Экспрессивная окраска контекста.</w:t>
      </w:r>
    </w:p>
    <w:p w:rsidR="0024435F" w:rsidRDefault="0024435F">
      <w:pPr>
        <w:spacing w:line="237" w:lineRule="auto"/>
        <w:sectPr w:rsidR="0024435F">
          <w:pgSz w:w="11900" w:h="16840"/>
          <w:pgMar w:top="1040" w:right="240" w:bottom="940" w:left="880" w:header="0" w:footer="672" w:gutter="0"/>
          <w:cols w:space="720"/>
        </w:sectPr>
      </w:pPr>
    </w:p>
    <w:p w:rsidR="0024435F" w:rsidRDefault="007D5E57">
      <w:pPr>
        <w:pStyle w:val="a3"/>
        <w:spacing w:before="66" w:line="242" w:lineRule="auto"/>
        <w:ind w:left="877"/>
        <w:jc w:val="left"/>
      </w:pPr>
      <w:r>
        <w:lastRenderedPageBreak/>
        <w:t>Метонимия в повседневной речи и в художественных произведениях. Синекдоха – разновидность метонимии.</w:t>
      </w:r>
    </w:p>
    <w:p w:rsidR="0024435F" w:rsidRDefault="007D5E57">
      <w:pPr>
        <w:pStyle w:val="a3"/>
        <w:spacing w:line="271" w:lineRule="exact"/>
        <w:jc w:val="left"/>
      </w:pPr>
      <w:r>
        <w:t>Антифразис.</w:t>
      </w:r>
    </w:p>
    <w:p w:rsidR="0024435F" w:rsidRDefault="007D5E57">
      <w:pPr>
        <w:pStyle w:val="a3"/>
        <w:spacing w:before="3"/>
        <w:ind w:left="877"/>
        <w:jc w:val="left"/>
      </w:pPr>
      <w:r>
        <w:t>Работа с текстами, нахождение их в тексте.Оксюморон, использование оксюморона в художественных произведениях.</w:t>
      </w:r>
    </w:p>
    <w:p w:rsidR="0024435F" w:rsidRDefault="007D5E57">
      <w:pPr>
        <w:pStyle w:val="a3"/>
        <w:spacing w:before="1"/>
        <w:ind w:left="877" w:right="375"/>
      </w:pPr>
      <w:r>
        <w:t>Слово под пером писателей. Достижение образности речи, благодаря употреблению слов в переносном значении. Речевые штампы, штампованные «образы» - зло в ученических сочинениях. Секреты образного словоупотребления великих мастеров (А.С. Пушкин, Ф.И. Тютчев, А. Фет, С. Есенин).Речевые ошибки при употреблении тропов.</w:t>
      </w:r>
    </w:p>
    <w:p w:rsidR="0024435F" w:rsidRDefault="007D5E57">
      <w:pPr>
        <w:pStyle w:val="a3"/>
        <w:spacing w:line="275" w:lineRule="exact"/>
      </w:pPr>
      <w:r>
        <w:t>Фразеология и стилистика</w:t>
      </w:r>
    </w:p>
    <w:p w:rsidR="0024435F" w:rsidRDefault="007D5E57">
      <w:pPr>
        <w:pStyle w:val="a3"/>
        <w:ind w:left="877" w:right="375" w:firstLine="509"/>
      </w:pPr>
      <w:r>
        <w:t>Стилистическая окраска фразеологизмов. Выразительные возможности фразеологии. Многозначность и омонимия фразеологизмов. Образное значение фразеологизмов. Стилистическое использование фразеологизмов писателями. Речевые ошибки при употреблении фразеологизмов.</w:t>
      </w:r>
    </w:p>
    <w:p w:rsidR="0024435F" w:rsidRDefault="007D5E57">
      <w:pPr>
        <w:pStyle w:val="a3"/>
        <w:ind w:left="1530"/>
      </w:pPr>
      <w:r>
        <w:t>Стилистика и фоника</w:t>
      </w:r>
    </w:p>
    <w:p w:rsidR="0024435F" w:rsidRDefault="007D5E57">
      <w:pPr>
        <w:pStyle w:val="a3"/>
        <w:spacing w:before="1"/>
        <w:ind w:right="370"/>
      </w:pPr>
      <w:r>
        <w:t>Как могут гласные и согласные создать красоту звучания речи. Стилистическое особенности использования звукописи. Звукоподражательные слова, их фонетическая выразительность.</w:t>
      </w:r>
    </w:p>
    <w:p w:rsidR="0024435F" w:rsidRDefault="007D5E57">
      <w:pPr>
        <w:pStyle w:val="a3"/>
        <w:spacing w:before="3" w:line="237" w:lineRule="auto"/>
        <w:ind w:right="383"/>
      </w:pPr>
      <w:r>
        <w:t>«Полночною порою в болотной глуши чуть слышно, бесшумно шуршат камыши» (К.Д. Бальмонт «Камыши»). Фоника и звукообраз. Анализ стихотворений.</w:t>
      </w:r>
    </w:p>
    <w:p w:rsidR="0024435F" w:rsidRDefault="007D5E57">
      <w:pPr>
        <w:pStyle w:val="a3"/>
        <w:spacing w:before="3" w:line="275" w:lineRule="exact"/>
      </w:pPr>
      <w:r>
        <w:t>Стилистические особенности произношений некоторых слов. Трудности орфоэпии.</w:t>
      </w:r>
    </w:p>
    <w:p w:rsidR="0024435F" w:rsidRDefault="007D5E57">
      <w:pPr>
        <w:pStyle w:val="a3"/>
        <w:spacing w:line="242" w:lineRule="auto"/>
        <w:ind w:left="877" w:right="380"/>
      </w:pPr>
      <w:r>
        <w:t>Работа с орфоэпическими словарями. Двоякие формы ударения. Ударения в именах существительных, прилагательных, глаголах; сложных словах.</w:t>
      </w:r>
    </w:p>
    <w:p w:rsidR="0024435F" w:rsidRDefault="007D5E57">
      <w:pPr>
        <w:pStyle w:val="a3"/>
        <w:spacing w:line="271" w:lineRule="exact"/>
      </w:pPr>
      <w:r>
        <w:t>Стилистика и словообразование</w:t>
      </w:r>
    </w:p>
    <w:p w:rsidR="0024435F" w:rsidRDefault="007D5E57">
      <w:pPr>
        <w:pStyle w:val="a3"/>
        <w:spacing w:before="2"/>
        <w:ind w:left="877" w:right="374"/>
      </w:pPr>
      <w:r>
        <w:t>Стилистически окрашенные морфемы. Выразительные возможности морфемики и словообразования. Грамматические ошибки, связанные со словообразованием, и их исправление.</w:t>
      </w:r>
    </w:p>
    <w:p w:rsidR="0024435F" w:rsidRDefault="007D5E57">
      <w:pPr>
        <w:pStyle w:val="a3"/>
        <w:spacing w:line="242" w:lineRule="auto"/>
        <w:ind w:left="877" w:right="378"/>
      </w:pPr>
      <w:r>
        <w:t>Богатство суффиксов в русском языке. Разговорные и просторечные словообразовательные модели.</w:t>
      </w:r>
    </w:p>
    <w:p w:rsidR="0024435F" w:rsidRDefault="007D5E57">
      <w:pPr>
        <w:pStyle w:val="a3"/>
        <w:spacing w:line="242" w:lineRule="auto"/>
        <w:ind w:left="877" w:right="378"/>
      </w:pPr>
      <w:r>
        <w:t>Стилистическое использование словообразования писателями. Экспрессивное словообразование.</w:t>
      </w:r>
    </w:p>
    <w:p w:rsidR="0024435F" w:rsidRDefault="007D5E57">
      <w:pPr>
        <w:pStyle w:val="a3"/>
        <w:spacing w:line="271" w:lineRule="exact"/>
      </w:pPr>
      <w:r>
        <w:t>Анализ художественных произведений.</w:t>
      </w:r>
    </w:p>
    <w:p w:rsidR="0024435F" w:rsidRDefault="007D5E57">
      <w:pPr>
        <w:pStyle w:val="a3"/>
        <w:spacing w:line="275" w:lineRule="exact"/>
      </w:pPr>
      <w:r>
        <w:t>Стилистика и морфология. Морфологические средства языка</w:t>
      </w:r>
    </w:p>
    <w:p w:rsidR="0024435F" w:rsidRDefault="007D5E57">
      <w:pPr>
        <w:pStyle w:val="a3"/>
        <w:spacing w:line="242" w:lineRule="auto"/>
        <w:ind w:left="877" w:right="372"/>
      </w:pPr>
      <w:r>
        <w:t>Связь стилистики и морфологии. Устранение морфолого-стилистических ошибок при употреблении имен существительных</w:t>
      </w:r>
    </w:p>
    <w:p w:rsidR="0024435F" w:rsidRDefault="007D5E57">
      <w:pPr>
        <w:pStyle w:val="a3"/>
        <w:spacing w:line="242" w:lineRule="auto"/>
        <w:ind w:left="877" w:right="368"/>
      </w:pPr>
      <w:r>
        <w:t>Стилистическое использование прилагательных. Устранение морфолого-стилистических ошибок при употреблении имен прилагательных.</w:t>
      </w:r>
    </w:p>
    <w:p w:rsidR="0024435F" w:rsidRDefault="007D5E57">
      <w:pPr>
        <w:pStyle w:val="a3"/>
        <w:ind w:left="877" w:right="369"/>
      </w:pPr>
      <w:r>
        <w:t>Стилистическое использование числительных. Употребление сочетаний  имен числительных с именами существительными. Устранение морфолого-стилистических ошибок при употреблениичислительных.</w:t>
      </w:r>
    </w:p>
    <w:p w:rsidR="0024435F" w:rsidRDefault="007D5E57">
      <w:pPr>
        <w:pStyle w:val="a3"/>
        <w:spacing w:line="275" w:lineRule="exact"/>
      </w:pPr>
      <w:r>
        <w:t>Стилистические особенности употребления местоимений.</w:t>
      </w:r>
    </w:p>
    <w:p w:rsidR="0024435F" w:rsidRDefault="007D5E57">
      <w:pPr>
        <w:pStyle w:val="a3"/>
        <w:tabs>
          <w:tab w:val="left" w:pos="4829"/>
        </w:tabs>
        <w:spacing w:line="242" w:lineRule="auto"/>
        <w:ind w:left="877" w:right="428"/>
        <w:jc w:val="left"/>
      </w:pPr>
      <w:r>
        <w:t>Стилистическое  использование</w:t>
      </w:r>
      <w:r>
        <w:tab/>
        <w:t>глаголов, причастий и деепричастий. Ошибки в образовании причастий,деепричастий.</w:t>
      </w:r>
    </w:p>
    <w:p w:rsidR="0024435F" w:rsidRDefault="007D5E57">
      <w:pPr>
        <w:pStyle w:val="a3"/>
        <w:tabs>
          <w:tab w:val="left" w:pos="4382"/>
        </w:tabs>
        <w:spacing w:line="242" w:lineRule="auto"/>
        <w:ind w:left="877" w:right="428"/>
        <w:jc w:val="left"/>
      </w:pPr>
      <w:r>
        <w:t>Стилистическоеиспользование</w:t>
      </w:r>
      <w:r>
        <w:tab/>
        <w:t>наречий в научной речи. Стилистическое использование наречий в художественной речи. Окказиональные наречия, создающие образностьречи.</w:t>
      </w:r>
    </w:p>
    <w:p w:rsidR="0024435F" w:rsidRDefault="007D5E57">
      <w:pPr>
        <w:pStyle w:val="a3"/>
        <w:spacing w:line="242" w:lineRule="auto"/>
        <w:ind w:left="877"/>
        <w:jc w:val="left"/>
      </w:pPr>
      <w:r>
        <w:t>Стилистическая оценка разрядов наречий. Стилистическая оценка степеней сравнения и степеней качества наречий</w:t>
      </w:r>
    </w:p>
    <w:p w:rsidR="0024435F" w:rsidRDefault="007D5E57">
      <w:pPr>
        <w:pStyle w:val="a3"/>
        <w:tabs>
          <w:tab w:val="left" w:pos="2935"/>
          <w:tab w:val="left" w:pos="4738"/>
          <w:tab w:val="left" w:pos="6599"/>
          <w:tab w:val="left" w:pos="7722"/>
          <w:tab w:val="left" w:pos="8706"/>
        </w:tabs>
        <w:ind w:left="877" w:right="381" w:firstLine="62"/>
        <w:jc w:val="left"/>
      </w:pPr>
      <w:r>
        <w:t>Стилистическое использование служебных частей речи. Синонимия форм частей речи. Выразительные</w:t>
      </w:r>
      <w:r>
        <w:tab/>
        <w:t>возможности</w:t>
      </w:r>
      <w:r>
        <w:tab/>
        <w:t>употребления</w:t>
      </w:r>
      <w:r>
        <w:tab/>
        <w:t>частей</w:t>
      </w:r>
      <w:r>
        <w:tab/>
        <w:t>речи.</w:t>
      </w:r>
      <w:r>
        <w:tab/>
      </w:r>
      <w:r>
        <w:rPr>
          <w:spacing w:val="-1"/>
        </w:rPr>
        <w:t xml:space="preserve">Грамматические </w:t>
      </w:r>
      <w:r>
        <w:t>(морфологические) ошибки и ихисправление.</w:t>
      </w:r>
    </w:p>
    <w:p w:rsidR="0024435F" w:rsidRDefault="007D5E57">
      <w:pPr>
        <w:pStyle w:val="a3"/>
        <w:ind w:right="6581"/>
        <w:jc w:val="left"/>
      </w:pPr>
      <w:r>
        <w:t>Стилистический анализ текста. Выполнение творческой работы. Защита творческих работ.</w:t>
      </w:r>
    </w:p>
    <w:p w:rsidR="0024435F" w:rsidRDefault="0024435F">
      <w:pPr>
        <w:sectPr w:rsidR="0024435F">
          <w:pgSz w:w="11900" w:h="16840"/>
          <w:pgMar w:top="1040" w:right="240" w:bottom="940" w:left="880" w:header="0" w:footer="672" w:gutter="0"/>
          <w:cols w:space="720"/>
        </w:sectPr>
      </w:pPr>
    </w:p>
    <w:p w:rsidR="0024435F" w:rsidRDefault="007D5E57">
      <w:pPr>
        <w:pStyle w:val="1"/>
        <w:spacing w:before="71" w:line="275" w:lineRule="exact"/>
        <w:ind w:left="1208"/>
        <w:jc w:val="center"/>
      </w:pPr>
      <w:r>
        <w:lastRenderedPageBreak/>
        <w:t>11 класс</w:t>
      </w:r>
    </w:p>
    <w:p w:rsidR="0024435F" w:rsidRDefault="007D5E57">
      <w:pPr>
        <w:pStyle w:val="a3"/>
        <w:spacing w:line="275" w:lineRule="exact"/>
        <w:ind w:left="1429" w:right="6361"/>
        <w:jc w:val="center"/>
      </w:pPr>
      <w:r>
        <w:t>Стилистический синтаксис</w:t>
      </w:r>
    </w:p>
    <w:p w:rsidR="0024435F" w:rsidRDefault="007D5E57">
      <w:pPr>
        <w:pStyle w:val="a3"/>
        <w:spacing w:line="242" w:lineRule="auto"/>
        <w:ind w:left="877" w:right="428"/>
        <w:jc w:val="left"/>
      </w:pPr>
      <w:r>
        <w:t>Становление стилей русского языка. Стилистическая норма как историческая категория. Учет языковых тенденций в развитии языка при стилистической правке текста.</w:t>
      </w:r>
    </w:p>
    <w:p w:rsidR="0024435F" w:rsidRDefault="007D5E57">
      <w:pPr>
        <w:pStyle w:val="a3"/>
        <w:spacing w:line="242" w:lineRule="auto"/>
        <w:jc w:val="left"/>
      </w:pPr>
      <w:r>
        <w:t>Стилистика словосочетания. Синонимия словосочетаний. Грамматические (синтаксические) ошибки в строении словосочетаний и их исправление.</w:t>
      </w:r>
    </w:p>
    <w:p w:rsidR="0024435F" w:rsidRDefault="007D5E57">
      <w:pPr>
        <w:pStyle w:val="a3"/>
        <w:spacing w:line="242" w:lineRule="auto"/>
        <w:ind w:left="877" w:firstLine="62"/>
        <w:jc w:val="left"/>
      </w:pPr>
      <w:r>
        <w:t>Нормы управления и согласования в строении простого предложения. Устранение грамматических ошибок в простом предложении.</w:t>
      </w:r>
    </w:p>
    <w:p w:rsidR="0024435F" w:rsidRDefault="007D5E57">
      <w:pPr>
        <w:pStyle w:val="a3"/>
        <w:ind w:left="877" w:right="657"/>
        <w:jc w:val="left"/>
      </w:pPr>
      <w:r>
        <w:t>Многообразие синтаксических конструкций. Стилистические возможности двусоставных предложений .Стилистические возможности односоставных предложений . Синонимия односоставных и двусоставных предложений.</w:t>
      </w:r>
    </w:p>
    <w:p w:rsidR="0024435F" w:rsidRDefault="007D5E57">
      <w:pPr>
        <w:pStyle w:val="a3"/>
        <w:spacing w:line="237" w:lineRule="auto"/>
        <w:ind w:left="877"/>
        <w:jc w:val="left"/>
      </w:pPr>
      <w:r>
        <w:t>Конструирование собственных текстов с использованием различных синтаксических конструкций.</w:t>
      </w:r>
    </w:p>
    <w:p w:rsidR="0024435F" w:rsidRDefault="007D5E57">
      <w:pPr>
        <w:pStyle w:val="a3"/>
        <w:ind w:left="877" w:right="379"/>
      </w:pPr>
      <w:r>
        <w:t>Особенности строения предложений с однородными  членами,  причастным, деепричастным оборотами, с чужой речью. Устранение грамматических ошибок в простых осложненных предложениях. Стилистические особенности употребления простых осложненных предложений. Стилистический анализ фрагментовтекста.</w:t>
      </w:r>
    </w:p>
    <w:p w:rsidR="0024435F" w:rsidRDefault="007D5E57">
      <w:pPr>
        <w:pStyle w:val="a3"/>
        <w:spacing w:line="237" w:lineRule="auto"/>
        <w:ind w:left="877" w:right="378"/>
      </w:pPr>
      <w:r>
        <w:t>Особенности состава и структуры сложных предложений. Синонимия синтаксических конструкций.</w:t>
      </w:r>
    </w:p>
    <w:p w:rsidR="0024435F" w:rsidRDefault="007D5E57">
      <w:pPr>
        <w:pStyle w:val="a3"/>
        <w:spacing w:line="237" w:lineRule="auto"/>
        <w:ind w:left="877" w:right="384" w:firstLine="62"/>
      </w:pPr>
      <w:r>
        <w:t>Стилистические особенности употребления сложных предложений. Стилистический анализ фрагментовтекста.</w:t>
      </w:r>
    </w:p>
    <w:p w:rsidR="0024435F" w:rsidRDefault="007D5E57">
      <w:pPr>
        <w:pStyle w:val="a3"/>
        <w:spacing w:before="2"/>
        <w:ind w:left="877" w:right="1152"/>
      </w:pPr>
      <w:r>
        <w:t>Конструирование собственных текстов с использованием различныхсинтаксических конструкций.</w:t>
      </w:r>
    </w:p>
    <w:p w:rsidR="0024435F" w:rsidRDefault="007D5E57">
      <w:pPr>
        <w:pStyle w:val="a3"/>
        <w:spacing w:before="1"/>
        <w:ind w:left="877" w:right="373"/>
      </w:pPr>
      <w:r>
        <w:t>Выразительные возможности синтаксиса. Стилистические фигуры – обороты речи как отступления от некой языковой нормы в целях эмоционального воздействия на читателя. Образные и необразные перифразы. Эстетическая функция образных перифраз. Увлечение перифразами таит в себе опасность многословия. Анафора, эпифора и инверсия в прозаических и поэтических текстах. Речевая недостаточность и эллипсис в художественныхтекстах.</w:t>
      </w:r>
    </w:p>
    <w:p w:rsidR="0024435F" w:rsidRDefault="007D5E57">
      <w:pPr>
        <w:pStyle w:val="a3"/>
        <w:spacing w:before="3" w:line="237" w:lineRule="auto"/>
        <w:ind w:left="877" w:right="383"/>
      </w:pPr>
      <w:r>
        <w:t>Стилистический анализ художественного и научного текстов. Выявление синтаксических особенностей текстов разных стилей.</w:t>
      </w:r>
    </w:p>
    <w:p w:rsidR="0024435F" w:rsidRDefault="007D5E57">
      <w:pPr>
        <w:pStyle w:val="a3"/>
        <w:spacing w:before="3" w:line="275" w:lineRule="exact"/>
      </w:pPr>
      <w:r>
        <w:t>Функциональные стили русского языка</w:t>
      </w:r>
    </w:p>
    <w:p w:rsidR="0024435F" w:rsidRDefault="007D5E57">
      <w:pPr>
        <w:pStyle w:val="a3"/>
        <w:ind w:left="877" w:right="324"/>
      </w:pPr>
      <w:r>
        <w:t>Стилистическая система современного русского языка. Экспрессивные стили. Сфера использования стилей, основные черты. Языковые особенности стилей речи. Стилистический анализ текста.</w:t>
      </w:r>
    </w:p>
    <w:p w:rsidR="0024435F" w:rsidRDefault="007D5E57">
      <w:pPr>
        <w:pStyle w:val="a3"/>
        <w:spacing w:before="2"/>
        <w:ind w:left="877" w:right="315" w:firstLine="182"/>
      </w:pPr>
      <w:r>
        <w:t>Основные условия функционирования разговорного стиля. Устная форма реализации языка и разговорный стиль. Нормы разговорного стиля.Фонетические особенности разговорного стиля (произносительные нормы). Лексико-фразеологические особенности разговорного стиля. Разговорная (общеупотребительная и социально или диалектно ограниченная) и просторечная лексика и фразеология. Эмоционально окрашенная лексика. Оценочная лексика. Лексическиеактуализаторы.</w:t>
      </w:r>
    </w:p>
    <w:p w:rsidR="0024435F" w:rsidRDefault="007D5E57">
      <w:pPr>
        <w:pStyle w:val="a3"/>
        <w:spacing w:before="3" w:line="237" w:lineRule="auto"/>
        <w:ind w:left="877" w:right="322"/>
      </w:pPr>
      <w:r>
        <w:t>Практикум. Использование разговорного стиля в произведениях художественной литературы</w:t>
      </w:r>
    </w:p>
    <w:p w:rsidR="0024435F" w:rsidRDefault="007D5E57">
      <w:pPr>
        <w:pStyle w:val="a3"/>
        <w:spacing w:before="3"/>
        <w:ind w:right="311"/>
      </w:pPr>
      <w:r>
        <w:t>Условия функционирования научного стиля. Речевая система научного стиля, обусловленная необходимостью выражения, передачи и сохранения научной информации. Внутристилевые черты научной речи. Учебно-научный стиль. Содержание и строение учебного сообщения (устного ответа). Структура устного ответа. Различные виды ответов: ответ-анализ, ответ- обобщение, ответ-добавление, ответ-группировка. Специфика оформления текста как результата проектной (исследовательской) деятельности. Реферат. Слово на защите реферата. Речь оппонента на защитепроекта.</w:t>
      </w:r>
    </w:p>
    <w:p w:rsidR="0024435F" w:rsidRDefault="007D5E57">
      <w:pPr>
        <w:pStyle w:val="a3"/>
        <w:spacing w:line="242" w:lineRule="auto"/>
        <w:ind w:right="312"/>
      </w:pPr>
      <w:r>
        <w:t>Учебно-научная дискуссия. Стандартные обороты речи для участия в учебно-научной дискуссии. Правила корректной дискуссии. Интернет-дискуссия, Интернет-полемика</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line="242" w:lineRule="auto"/>
        <w:ind w:right="4386"/>
      </w:pPr>
      <w:r>
        <w:lastRenderedPageBreak/>
        <w:t>Практикум. Стилистический анализ научного текста. Стилистический анализ официально-делового текста.</w:t>
      </w:r>
    </w:p>
    <w:p w:rsidR="0024435F" w:rsidRDefault="007D5E57">
      <w:pPr>
        <w:pStyle w:val="a3"/>
        <w:ind w:right="315"/>
      </w:pPr>
      <w:r>
        <w:t>Условия функционирования публицистического стиля. Газетно-публицистическая разновидность стиля. Лексико-фразеологические, словообразовательные, морфологические и синтаксические особенности публицистического стиля. Особенности языка отдельных видов и жанров публицистики. Языковое своеобразие статьи, зарисовки, очерка, фельетона, интервью, репортажа, информационной заметки и т.д. Чтение, комплексный анализ и создание текстов публицистических жанров(девиз, слоган, путевые записки, проблемный очерк; тексты рекламных объявлений). Развитая система конструкций экспрессивного синтаксиса (актуализация, инверсия, сегментация, парцелляция). Элементы поэтического синтаксиса (риторический вопрос, анафора, эпифора, градация и др.).</w:t>
      </w:r>
    </w:p>
    <w:p w:rsidR="0024435F" w:rsidRDefault="007D5E57">
      <w:pPr>
        <w:pStyle w:val="a3"/>
        <w:spacing w:before="1" w:line="237" w:lineRule="auto"/>
        <w:ind w:left="877" w:right="380"/>
      </w:pPr>
      <w:r>
        <w:t>Личностный характер стиля и своеобразие форм представления авторства в публицистических произведениях.</w:t>
      </w:r>
    </w:p>
    <w:p w:rsidR="0024435F" w:rsidRDefault="007D5E57">
      <w:pPr>
        <w:pStyle w:val="a3"/>
        <w:spacing w:before="3" w:line="275" w:lineRule="exact"/>
      </w:pPr>
      <w:r>
        <w:t>Практикум. Стилистический анализ публицистического текста.</w:t>
      </w:r>
    </w:p>
    <w:p w:rsidR="0024435F" w:rsidRDefault="007D5E57">
      <w:pPr>
        <w:pStyle w:val="a3"/>
        <w:spacing w:line="242" w:lineRule="auto"/>
        <w:ind w:left="877" w:right="325"/>
      </w:pPr>
      <w:r>
        <w:t>Художественная литература и функциональные стили речи. Стилевое многообразие художественного текста.</w:t>
      </w:r>
    </w:p>
    <w:p w:rsidR="0024435F" w:rsidRDefault="007D5E57">
      <w:pPr>
        <w:pStyle w:val="a3"/>
        <w:ind w:left="877" w:right="376"/>
      </w:pPr>
      <w:r>
        <w:t>Коммуникативно-эстетическая функция речи в художественной литературе. Система средств художественного выражения. Метафорические свойства слова и художественная образность. Художественно-образная речевая конкретизация. Экспрессивность и эмоциональность в слове. Художественная изобразительность. Художественные символы.</w:t>
      </w:r>
    </w:p>
    <w:p w:rsidR="0024435F" w:rsidRDefault="007D5E57">
      <w:pPr>
        <w:pStyle w:val="a3"/>
        <w:tabs>
          <w:tab w:val="left" w:pos="2795"/>
          <w:tab w:val="left" w:pos="3145"/>
          <w:tab w:val="left" w:pos="3350"/>
          <w:tab w:val="left" w:pos="5140"/>
          <w:tab w:val="left" w:pos="7045"/>
          <w:tab w:val="left" w:pos="7798"/>
          <w:tab w:val="left" w:pos="9477"/>
        </w:tabs>
        <w:ind w:left="877" w:right="318"/>
        <w:jc w:val="left"/>
      </w:pPr>
      <w:r>
        <w:t>Практикум. Стилистический анализ текста из произведения художественной литературы Многозначность</w:t>
      </w:r>
      <w:r>
        <w:tab/>
        <w:t>и</w:t>
      </w:r>
      <w:r>
        <w:tab/>
        <w:t>многоплановость</w:t>
      </w:r>
      <w:r>
        <w:tab/>
        <w:t>художественной</w:t>
      </w:r>
      <w:r>
        <w:tab/>
        <w:t>речи.</w:t>
      </w:r>
      <w:r>
        <w:tab/>
        <w:t>Приобретение</w:t>
      </w:r>
      <w:r>
        <w:tab/>
        <w:t>образных функцийразличными</w:t>
      </w:r>
      <w:r>
        <w:tab/>
      </w:r>
      <w:r>
        <w:tab/>
        <w:t>речевыми средствами в контексте произведения. Специфика языка художественной литературы. Основные содержательно-речевые планы художественного произведения: прямая речь персонажей, собственно авторская речь, несобственно авторская речь, речьсказовая.</w:t>
      </w:r>
    </w:p>
    <w:p w:rsidR="0024435F" w:rsidRDefault="007D5E57">
      <w:pPr>
        <w:pStyle w:val="a3"/>
        <w:jc w:val="left"/>
      </w:pPr>
      <w:r>
        <w:t>Практикум. Стилистический анализ художественных текстов разных жанров.</w:t>
      </w:r>
    </w:p>
    <w:p w:rsidR="0024435F" w:rsidRDefault="007D5E57">
      <w:pPr>
        <w:pStyle w:val="a3"/>
        <w:ind w:left="877" w:right="384"/>
      </w:pPr>
      <w:r>
        <w:t>Наличие подтекста в художественном произведении. Особый характер «точности» речевого выражения, допускающей смысловые и логические сдвиги, недосказанность и пр. Особый характер «правильности» оформления речи в художественном произведении, допускающей идейно-эстетически мотивированные отступления от норм и др.</w:t>
      </w:r>
    </w:p>
    <w:p w:rsidR="0024435F" w:rsidRDefault="007D5E57">
      <w:pPr>
        <w:pStyle w:val="a3"/>
        <w:spacing w:line="237" w:lineRule="auto"/>
        <w:ind w:left="877" w:right="385"/>
      </w:pPr>
      <w:r>
        <w:t>Особенности образного мышления и язык произведения. Индивидуальное и общенародное в языкеписателя.</w:t>
      </w:r>
    </w:p>
    <w:p w:rsidR="0024435F" w:rsidRDefault="007D5E57">
      <w:pPr>
        <w:pStyle w:val="a3"/>
        <w:spacing w:before="3" w:line="275" w:lineRule="exact"/>
      </w:pPr>
      <w:r>
        <w:t>Производитель речи и субъект повествования в художественном тексте.</w:t>
      </w:r>
    </w:p>
    <w:p w:rsidR="0024435F" w:rsidRDefault="007D5E57">
      <w:pPr>
        <w:pStyle w:val="a3"/>
        <w:ind w:right="428" w:firstLine="57"/>
        <w:jc w:val="left"/>
      </w:pPr>
      <w:r>
        <w:t>Практикум. Стилистический анализ текста из произведения художественной литературы Словари и справочные издания по русскому языку и практической стилистике. Практикум Основные толковые словари современного русского литературного языка. Словари- справочники правильности современного словоупотребления.</w:t>
      </w:r>
    </w:p>
    <w:p w:rsidR="0024435F" w:rsidRDefault="007D5E57">
      <w:pPr>
        <w:pStyle w:val="a3"/>
        <w:jc w:val="left"/>
      </w:pPr>
      <w:r>
        <w:t>Орфоэпические и орфографические словари.</w:t>
      </w:r>
    </w:p>
    <w:p w:rsidR="0024435F" w:rsidRDefault="007D5E57">
      <w:pPr>
        <w:pStyle w:val="a3"/>
        <w:tabs>
          <w:tab w:val="left" w:pos="2867"/>
          <w:tab w:val="left" w:pos="3198"/>
          <w:tab w:val="left" w:pos="5414"/>
          <w:tab w:val="left" w:pos="6493"/>
          <w:tab w:val="left" w:pos="8512"/>
          <w:tab w:val="left" w:pos="9587"/>
        </w:tabs>
        <w:spacing w:before="2"/>
        <w:ind w:left="877" w:right="322"/>
        <w:jc w:val="left"/>
      </w:pPr>
      <w:r>
        <w:t>Лингвистические</w:t>
      </w:r>
      <w:r>
        <w:tab/>
        <w:t>и</w:t>
      </w:r>
      <w:r>
        <w:tab/>
        <w:t>энциклопедические</w:t>
      </w:r>
      <w:r>
        <w:tab/>
        <w:t>словари.</w:t>
      </w:r>
      <w:r>
        <w:tab/>
        <w:t>Этимологические</w:t>
      </w:r>
      <w:r>
        <w:tab/>
        <w:t>словари.</w:t>
      </w:r>
      <w:r>
        <w:tab/>
      </w:r>
      <w:r>
        <w:rPr>
          <w:spacing w:val="-4"/>
        </w:rPr>
        <w:t xml:space="preserve">Словари </w:t>
      </w:r>
      <w:r>
        <w:t>иностранных слов. Фразеологическиесловари.</w:t>
      </w:r>
    </w:p>
    <w:p w:rsidR="0024435F" w:rsidRDefault="007D5E57">
      <w:pPr>
        <w:pStyle w:val="a3"/>
        <w:spacing w:before="3" w:line="237" w:lineRule="auto"/>
        <w:ind w:right="3512"/>
        <w:jc w:val="left"/>
      </w:pPr>
      <w:r>
        <w:t>Словари синонимов. Словари антонимов. Словари паронимов. Практикум по работе с лингвистическими словарями.</w:t>
      </w:r>
    </w:p>
    <w:p w:rsidR="0024435F" w:rsidRDefault="007D5E57">
      <w:pPr>
        <w:pStyle w:val="a3"/>
        <w:spacing w:before="3" w:line="275" w:lineRule="exact"/>
        <w:ind w:left="1530"/>
        <w:jc w:val="left"/>
      </w:pPr>
      <w:r>
        <w:t>Основы редактирования текста</w:t>
      </w:r>
    </w:p>
    <w:p w:rsidR="0024435F" w:rsidRDefault="007D5E57">
      <w:pPr>
        <w:pStyle w:val="a3"/>
        <w:spacing w:line="242" w:lineRule="auto"/>
        <w:ind w:left="877" w:right="321"/>
      </w:pPr>
      <w:r>
        <w:t>Литературное редактирование. История вопроса. Задачи литературного редактирования текста.</w:t>
      </w:r>
    </w:p>
    <w:p w:rsidR="0024435F" w:rsidRDefault="007D5E57">
      <w:pPr>
        <w:pStyle w:val="a3"/>
        <w:ind w:left="877" w:right="317"/>
      </w:pPr>
      <w:r>
        <w:t>Текст как предмет работы редактора. Основные характеристики текста: целостность, связность, закрепленность, информативность. Виды информации: ключевая, уточняющая, дополнительная, повторная, нулевая.</w:t>
      </w:r>
    </w:p>
    <w:p w:rsidR="0024435F" w:rsidRDefault="007D5E57">
      <w:pPr>
        <w:pStyle w:val="a3"/>
        <w:spacing w:line="237" w:lineRule="auto"/>
        <w:ind w:left="877" w:right="328"/>
      </w:pPr>
      <w:r>
        <w:t>Методика редакторского анализа и правки текста. Традиционные филологические методики анализа текста и практики редактирования</w:t>
      </w:r>
    </w:p>
    <w:p w:rsidR="0024435F" w:rsidRDefault="007D5E57">
      <w:pPr>
        <w:pStyle w:val="a3"/>
        <w:spacing w:before="2"/>
      </w:pPr>
      <w:r>
        <w:t>Работа редактора над композицией произведения.</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2208"/>
      </w:pPr>
      <w:r>
        <w:lastRenderedPageBreak/>
        <w:t>Практикум. Исправление ошибок в построении текста. Логическиеошибки Практикум. Редактирование текста. Исправление речевыхошибок.</w:t>
      </w:r>
    </w:p>
    <w:p w:rsidR="0024435F" w:rsidRDefault="007D5E57">
      <w:pPr>
        <w:pStyle w:val="a3"/>
        <w:spacing w:line="271" w:lineRule="exact"/>
      </w:pPr>
      <w:r>
        <w:t>Работа редактора с фактической основой текста.</w:t>
      </w:r>
    </w:p>
    <w:p w:rsidR="0024435F" w:rsidRDefault="007D5E57">
      <w:pPr>
        <w:pStyle w:val="a3"/>
        <w:spacing w:before="3"/>
        <w:ind w:right="2607"/>
      </w:pPr>
      <w:r>
        <w:t>Практикум. Редактирование текста. Исправление фактических ошибок. Практикум. Редактирование текста. Исправление ошибок разноговида. Комплексный анализ текста(4часа)</w:t>
      </w:r>
    </w:p>
    <w:p w:rsidR="0024435F" w:rsidRDefault="007D5E57">
      <w:pPr>
        <w:pStyle w:val="a3"/>
        <w:spacing w:line="274" w:lineRule="exact"/>
      </w:pPr>
      <w:r>
        <w:t>Повторение изученного материала. Итоговый урок. Защита рефератов.</w:t>
      </w:r>
    </w:p>
    <w:p w:rsidR="0024435F" w:rsidRDefault="007D5E57">
      <w:pPr>
        <w:pStyle w:val="1"/>
        <w:numPr>
          <w:ilvl w:val="2"/>
          <w:numId w:val="98"/>
        </w:numPr>
        <w:tabs>
          <w:tab w:val="left" w:pos="2111"/>
        </w:tabs>
        <w:spacing w:before="7" w:line="275" w:lineRule="exact"/>
        <w:ind w:left="2110" w:hanging="725"/>
        <w:jc w:val="both"/>
      </w:pPr>
      <w:r>
        <w:t>«Основы педагогики. психологии и методики воспитательной</w:t>
      </w:r>
      <w:r w:rsidR="0025493A">
        <w:t xml:space="preserve"> </w:t>
      </w:r>
      <w:r>
        <w:t>работы»</w:t>
      </w:r>
    </w:p>
    <w:p w:rsidR="0024435F" w:rsidRDefault="007D5E57">
      <w:pPr>
        <w:spacing w:line="242" w:lineRule="auto"/>
        <w:ind w:left="877" w:right="374" w:firstLine="509"/>
        <w:jc w:val="both"/>
        <w:rPr>
          <w:b/>
          <w:sz w:val="24"/>
        </w:rPr>
      </w:pPr>
      <w:r>
        <w:rPr>
          <w:b/>
          <w:sz w:val="24"/>
        </w:rPr>
        <w:t>Содержание учебного курса «Основы педагогики. психологии и методики воспитательной работы» на уровень среднего общего образования.</w:t>
      </w:r>
    </w:p>
    <w:p w:rsidR="0024435F" w:rsidRDefault="007D5E57">
      <w:pPr>
        <w:spacing w:line="242" w:lineRule="auto"/>
        <w:ind w:left="819" w:right="314"/>
        <w:jc w:val="both"/>
        <w:rPr>
          <w:sz w:val="24"/>
        </w:rPr>
      </w:pPr>
      <w:r>
        <w:rPr>
          <w:b/>
          <w:sz w:val="24"/>
        </w:rPr>
        <w:t>Общая характеристика педагогической профессии</w:t>
      </w:r>
      <w:r>
        <w:rPr>
          <w:sz w:val="24"/>
        </w:rPr>
        <w:t>. Возникновение и развитие педагогической профессии. Дифференциация педагогических специальностей.</w:t>
      </w:r>
    </w:p>
    <w:p w:rsidR="0024435F" w:rsidRDefault="007D5E57">
      <w:pPr>
        <w:pStyle w:val="a3"/>
        <w:spacing w:line="271" w:lineRule="exact"/>
      </w:pPr>
      <w:r>
        <w:t>Социальная миссия и профессиональные функции педагога.</w:t>
      </w:r>
    </w:p>
    <w:p w:rsidR="0024435F" w:rsidRDefault="007D5E57">
      <w:pPr>
        <w:pStyle w:val="a3"/>
        <w:ind w:right="318"/>
      </w:pPr>
      <w:r>
        <w:rPr>
          <w:b/>
        </w:rPr>
        <w:t>Учитель как субъект педагогической деятельности</w:t>
      </w:r>
      <w:r>
        <w:t>. Профессиональная этика и педагогический такт учителя, специфику педагогической этики в условиях педагогического процесса.Общие и педагогические способности: гностические, конструктивные, коммуникативные и организаторские, креативность.</w:t>
      </w:r>
    </w:p>
    <w:p w:rsidR="0024435F" w:rsidRDefault="007D5E57">
      <w:pPr>
        <w:pStyle w:val="a3"/>
        <w:ind w:right="319"/>
      </w:pPr>
      <w:r>
        <w:t>Индивидуальный стиль деятельности учителя. Зависимость стиля от природно обусловленных типологических особенностей, основания (по А.К.Марковой). Зависимость стиля от черт характера (по Э.Г.Костяшкину).</w:t>
      </w:r>
    </w:p>
    <w:p w:rsidR="0024435F" w:rsidRDefault="007D5E57">
      <w:pPr>
        <w:pStyle w:val="a3"/>
        <w:spacing w:line="274" w:lineRule="exact"/>
      </w:pPr>
      <w:r>
        <w:t>Решение педагогических задач. Урок-практикум.</w:t>
      </w:r>
    </w:p>
    <w:p w:rsidR="0024435F" w:rsidRDefault="007D5E57">
      <w:pPr>
        <w:pStyle w:val="1"/>
        <w:ind w:left="819" w:right="321"/>
      </w:pPr>
      <w:r>
        <w:t>Основы профессионально-личностного самоопределения и самосовершенствования учителя</w:t>
      </w:r>
    </w:p>
    <w:p w:rsidR="0024435F" w:rsidRDefault="007D5E57">
      <w:pPr>
        <w:pStyle w:val="a3"/>
        <w:spacing w:line="270" w:lineRule="exact"/>
      </w:pPr>
      <w:r>
        <w:t>Система профессиональной подготовки педагогических кадров.</w:t>
      </w:r>
    </w:p>
    <w:p w:rsidR="0024435F" w:rsidRDefault="007D5E57">
      <w:pPr>
        <w:pStyle w:val="a3"/>
        <w:ind w:right="318"/>
      </w:pPr>
      <w:r>
        <w:t>Профессионально-личностное самоопределение, самосовершенствование, саморазвитие личности педагога. Педагогические воззрения всех эпох на роль воспитания, личностного самосовершенствования. Характеристики этапов профессиональной деятельности учителя; составляющие профессионально-личностного самоопределения.</w:t>
      </w:r>
    </w:p>
    <w:p w:rsidR="0024435F" w:rsidRDefault="007D5E57">
      <w:pPr>
        <w:pStyle w:val="a3"/>
        <w:spacing w:line="242" w:lineRule="auto"/>
        <w:ind w:right="324"/>
      </w:pPr>
      <w:r>
        <w:t>Смысложизненное самоопределение учителя. Жизненные кризисы личности. Педагогические воззрения всех эпох на «смысл жизни», причины утраты смыслажизни.</w:t>
      </w:r>
    </w:p>
    <w:p w:rsidR="0024435F" w:rsidRDefault="007D5E57">
      <w:pPr>
        <w:pStyle w:val="a3"/>
        <w:spacing w:line="242" w:lineRule="auto"/>
        <w:ind w:right="322"/>
      </w:pPr>
      <w:r>
        <w:t>Способы осознания и осмысления внутреннего мира личности. Психотехники: релаксация, концентрация, визуализация, самовнушение. Практикум.</w:t>
      </w:r>
    </w:p>
    <w:p w:rsidR="0024435F" w:rsidRDefault="007D5E57">
      <w:pPr>
        <w:pStyle w:val="a3"/>
        <w:spacing w:line="271" w:lineRule="exact"/>
      </w:pPr>
      <w:r>
        <w:t>Способы самопознания и саморазвития.</w:t>
      </w:r>
    </w:p>
    <w:p w:rsidR="0024435F" w:rsidRDefault="007D5E57">
      <w:pPr>
        <w:pStyle w:val="a3"/>
        <w:ind w:right="428"/>
        <w:jc w:val="left"/>
      </w:pPr>
      <w:r>
        <w:t>Я-концепция учителя. Составляющие Я-концепции. Процесс формирования Я-концепции. Эмоциональное развитие учителя. «Эмоции», «чувства». Эмоциональные и духовные состояния человека. Управление отрицательными эмоциями.</w:t>
      </w:r>
    </w:p>
    <w:p w:rsidR="0024435F" w:rsidRDefault="007D5E57">
      <w:pPr>
        <w:pStyle w:val="a3"/>
        <w:spacing w:line="274" w:lineRule="exact"/>
        <w:jc w:val="left"/>
      </w:pPr>
      <w:r>
        <w:t>Педагогическое мышление. Решение педагогических задач.</w:t>
      </w:r>
    </w:p>
    <w:p w:rsidR="0024435F" w:rsidRDefault="007D5E57">
      <w:pPr>
        <w:pStyle w:val="a3"/>
        <w:tabs>
          <w:tab w:val="left" w:pos="2560"/>
          <w:tab w:val="left" w:pos="3735"/>
          <w:tab w:val="left" w:pos="5639"/>
          <w:tab w:val="left" w:pos="6809"/>
          <w:tab w:val="left" w:pos="8675"/>
          <w:tab w:val="left" w:pos="9510"/>
        </w:tabs>
        <w:spacing w:line="237" w:lineRule="auto"/>
        <w:ind w:right="323"/>
        <w:jc w:val="left"/>
      </w:pPr>
      <w:r>
        <w:t>Формирование</w:t>
      </w:r>
      <w:r>
        <w:tab/>
        <w:t>культуры</w:t>
      </w:r>
      <w:r>
        <w:tab/>
        <w:t>педагогического</w:t>
      </w:r>
      <w:r>
        <w:tab/>
        <w:t>общения.</w:t>
      </w:r>
      <w:r>
        <w:tab/>
        <w:t>Педагогический</w:t>
      </w:r>
      <w:r>
        <w:tab/>
        <w:t>стиль.</w:t>
      </w:r>
      <w:r>
        <w:tab/>
      </w:r>
      <w:r>
        <w:rPr>
          <w:spacing w:val="-3"/>
        </w:rPr>
        <w:t xml:space="preserve">Заповеди </w:t>
      </w:r>
      <w:r>
        <w:t>общения.</w:t>
      </w:r>
    </w:p>
    <w:p w:rsidR="0024435F" w:rsidRDefault="007D5E57">
      <w:pPr>
        <w:pStyle w:val="a3"/>
        <w:spacing w:before="4"/>
        <w:ind w:right="700"/>
        <w:jc w:val="left"/>
      </w:pPr>
      <w:r>
        <w:t>Слагаемые профессионально-личностного самосовершенствования. Педагоги-гуманисты. Профессиональный идеал и профессиограмма учителя. Практикум.</w:t>
      </w:r>
    </w:p>
    <w:p w:rsidR="0024435F" w:rsidRDefault="007D5E57">
      <w:pPr>
        <w:pStyle w:val="1"/>
        <w:spacing w:before="5" w:line="272" w:lineRule="exact"/>
        <w:ind w:left="819"/>
        <w:jc w:val="left"/>
      </w:pPr>
      <w:r>
        <w:t>Методика воспитательной работы</w:t>
      </w:r>
    </w:p>
    <w:p w:rsidR="0024435F" w:rsidRDefault="007D5E57">
      <w:pPr>
        <w:pStyle w:val="a3"/>
        <w:spacing w:line="272" w:lineRule="exact"/>
        <w:jc w:val="left"/>
      </w:pPr>
      <w:r>
        <w:t>Общие требования к планированию воспитательной рботы.</w:t>
      </w:r>
    </w:p>
    <w:p w:rsidR="0024435F" w:rsidRDefault="007D5E57">
      <w:pPr>
        <w:pStyle w:val="a3"/>
        <w:spacing w:before="5" w:line="237" w:lineRule="auto"/>
        <w:jc w:val="left"/>
      </w:pPr>
      <w:r>
        <w:t>Создание благоприятной предметно-пространственной среды воспитания и социально- психологических условий для развития личности.</w:t>
      </w:r>
    </w:p>
    <w:p w:rsidR="0024435F" w:rsidRDefault="007D5E57">
      <w:pPr>
        <w:pStyle w:val="a3"/>
        <w:spacing w:before="3" w:line="275" w:lineRule="exact"/>
        <w:jc w:val="left"/>
      </w:pPr>
      <w:r>
        <w:t>Методика организации педагогического общения в воспитательной работе.</w:t>
      </w:r>
    </w:p>
    <w:p w:rsidR="0024435F" w:rsidRDefault="007D5E57">
      <w:pPr>
        <w:pStyle w:val="a3"/>
        <w:tabs>
          <w:tab w:val="left" w:pos="2066"/>
          <w:tab w:val="left" w:pos="2464"/>
          <w:tab w:val="left" w:pos="3989"/>
          <w:tab w:val="left" w:pos="4589"/>
          <w:tab w:val="left" w:pos="5553"/>
          <w:tab w:val="left" w:pos="9173"/>
        </w:tabs>
        <w:spacing w:line="242" w:lineRule="auto"/>
        <w:ind w:right="318"/>
        <w:jc w:val="left"/>
      </w:pPr>
      <w:r>
        <w:t>Контроль</w:t>
      </w:r>
      <w:r>
        <w:tab/>
        <w:t>и</w:t>
      </w:r>
      <w:r>
        <w:tab/>
        <w:t>диагностика</w:t>
      </w:r>
      <w:r>
        <w:tab/>
        <w:t>как</w:t>
      </w:r>
      <w:r>
        <w:tab/>
        <w:t>основа</w:t>
      </w:r>
      <w:r>
        <w:tab/>
        <w:t>информационно-аналитического</w:t>
      </w:r>
      <w:r>
        <w:tab/>
      </w:r>
      <w:r>
        <w:rPr>
          <w:spacing w:val="-3"/>
        </w:rPr>
        <w:t xml:space="preserve">обеспечения </w:t>
      </w:r>
      <w:r>
        <w:t>воспитательнойработы.</w:t>
      </w:r>
    </w:p>
    <w:p w:rsidR="0024435F" w:rsidRDefault="007D5E57">
      <w:pPr>
        <w:pStyle w:val="1"/>
        <w:spacing w:line="274" w:lineRule="exact"/>
        <w:ind w:left="819"/>
      </w:pPr>
      <w:r>
        <w:t>Познавательные процессы, способности</w:t>
      </w:r>
    </w:p>
    <w:p w:rsidR="0024435F" w:rsidRDefault="007D5E57">
      <w:pPr>
        <w:ind w:left="819" w:right="330"/>
        <w:jc w:val="both"/>
        <w:rPr>
          <w:sz w:val="24"/>
        </w:rPr>
      </w:pPr>
      <w:r>
        <w:rPr>
          <w:i/>
          <w:sz w:val="24"/>
        </w:rPr>
        <w:t xml:space="preserve">Предмет психологии. История развития и отрасли психологии. </w:t>
      </w:r>
      <w:r>
        <w:rPr>
          <w:spacing w:val="4"/>
          <w:sz w:val="24"/>
        </w:rPr>
        <w:t xml:space="preserve">Зачем </w:t>
      </w:r>
      <w:r>
        <w:rPr>
          <w:spacing w:val="5"/>
          <w:sz w:val="24"/>
        </w:rPr>
        <w:t xml:space="preserve">нужно изучать </w:t>
      </w:r>
      <w:r>
        <w:rPr>
          <w:spacing w:val="7"/>
          <w:sz w:val="24"/>
        </w:rPr>
        <w:t xml:space="preserve">психологию? </w:t>
      </w:r>
      <w:r>
        <w:rPr>
          <w:spacing w:val="3"/>
          <w:sz w:val="24"/>
        </w:rPr>
        <w:t xml:space="preserve">Что </w:t>
      </w:r>
      <w:r>
        <w:rPr>
          <w:spacing w:val="6"/>
          <w:sz w:val="24"/>
        </w:rPr>
        <w:t>изучает психология? История развитияпсихологии.</w:t>
      </w:r>
      <w:r>
        <w:rPr>
          <w:spacing w:val="4"/>
          <w:sz w:val="24"/>
        </w:rPr>
        <w:t>От</w:t>
      </w:r>
      <w:r>
        <w:rPr>
          <w:spacing w:val="6"/>
          <w:sz w:val="24"/>
        </w:rPr>
        <w:t xml:space="preserve">размышлений </w:t>
      </w:r>
      <w:r>
        <w:rPr>
          <w:sz w:val="24"/>
        </w:rPr>
        <w:t xml:space="preserve">о </w:t>
      </w:r>
      <w:r>
        <w:rPr>
          <w:spacing w:val="4"/>
          <w:sz w:val="24"/>
        </w:rPr>
        <w:t xml:space="preserve">душе </w:t>
      </w:r>
      <w:r>
        <w:rPr>
          <w:sz w:val="24"/>
        </w:rPr>
        <w:t xml:space="preserve">до </w:t>
      </w:r>
      <w:r>
        <w:rPr>
          <w:spacing w:val="6"/>
          <w:sz w:val="24"/>
        </w:rPr>
        <w:t>нейропсихологии.Отрасли современной</w:t>
      </w:r>
      <w:r>
        <w:rPr>
          <w:spacing w:val="8"/>
          <w:sz w:val="24"/>
        </w:rPr>
        <w:t>психологии.</w:t>
      </w:r>
    </w:p>
    <w:p w:rsidR="0024435F" w:rsidRDefault="0024435F">
      <w:pPr>
        <w:jc w:val="both"/>
        <w:rPr>
          <w:sz w:val="24"/>
        </w:rPr>
        <w:sectPr w:rsidR="0024435F">
          <w:pgSz w:w="11900" w:h="16840"/>
          <w:pgMar w:top="1040" w:right="240" w:bottom="940" w:left="880" w:header="0" w:footer="672" w:gutter="0"/>
          <w:cols w:space="720"/>
        </w:sectPr>
      </w:pPr>
    </w:p>
    <w:p w:rsidR="0024435F" w:rsidRDefault="007D5E57">
      <w:pPr>
        <w:spacing w:before="66"/>
        <w:ind w:left="819"/>
        <w:rPr>
          <w:i/>
          <w:sz w:val="24"/>
        </w:rPr>
      </w:pPr>
      <w:r>
        <w:rPr>
          <w:i/>
          <w:sz w:val="24"/>
        </w:rPr>
        <w:lastRenderedPageBreak/>
        <w:t>Внимание</w:t>
      </w:r>
    </w:p>
    <w:p w:rsidR="0024435F" w:rsidRDefault="007D5E57">
      <w:pPr>
        <w:pStyle w:val="a3"/>
        <w:spacing w:before="3" w:line="275" w:lineRule="exact"/>
        <w:jc w:val="left"/>
      </w:pPr>
      <w:r>
        <w:t>Понятие «познавательные процессы».</w:t>
      </w:r>
    </w:p>
    <w:p w:rsidR="0024435F" w:rsidRDefault="007D5E57">
      <w:pPr>
        <w:pStyle w:val="a3"/>
        <w:ind w:right="326"/>
      </w:pPr>
      <w:r>
        <w:t>Определение внимания. Виды внимания. Структура и характеристики внимания. Факторы, влияющие на произвольное внимание. Нарушения внимания. Приемы развития внимания, регуляция произвольного внимания.</w:t>
      </w:r>
    </w:p>
    <w:p w:rsidR="0024435F" w:rsidRDefault="007D5E57">
      <w:pPr>
        <w:spacing w:before="2" w:line="275" w:lineRule="exact"/>
        <w:ind w:left="819"/>
        <w:rPr>
          <w:i/>
          <w:sz w:val="24"/>
        </w:rPr>
      </w:pPr>
      <w:r>
        <w:rPr>
          <w:i/>
          <w:sz w:val="24"/>
        </w:rPr>
        <w:t>Память</w:t>
      </w:r>
    </w:p>
    <w:p w:rsidR="0024435F" w:rsidRDefault="007D5E57">
      <w:pPr>
        <w:pStyle w:val="a3"/>
        <w:ind w:right="323"/>
      </w:pPr>
      <w:r>
        <w:t>Определение памяти. Основные процессы и продуктивность памяти. Виды памяти. Произвольная и непроизвольная память, продолжительность запоминания. Законы и механизмы запоминания, сохранения и забывания информации. Условия, влияющие на запоминание. Мнемотехника.</w:t>
      </w:r>
    </w:p>
    <w:p w:rsidR="0024435F" w:rsidRDefault="007D5E57">
      <w:pPr>
        <w:ind w:left="819"/>
        <w:rPr>
          <w:i/>
          <w:sz w:val="24"/>
        </w:rPr>
      </w:pPr>
      <w:r>
        <w:rPr>
          <w:i/>
          <w:sz w:val="24"/>
        </w:rPr>
        <w:t>Мышление</w:t>
      </w:r>
    </w:p>
    <w:p w:rsidR="0024435F" w:rsidRDefault="007D5E57">
      <w:pPr>
        <w:pStyle w:val="a3"/>
        <w:spacing w:before="4" w:line="237" w:lineRule="auto"/>
        <w:jc w:val="left"/>
      </w:pPr>
      <w:r>
        <w:t>Определение мышления. Виды мышления. Мыслительные операции. Пути развития и активизация мышления.</w:t>
      </w:r>
    </w:p>
    <w:p w:rsidR="0024435F" w:rsidRDefault="007D5E57">
      <w:pPr>
        <w:pStyle w:val="1"/>
        <w:spacing w:before="8" w:line="272" w:lineRule="exact"/>
        <w:ind w:left="819"/>
        <w:jc w:val="left"/>
      </w:pPr>
      <w:r>
        <w:t>Саморегуляция</w:t>
      </w:r>
    </w:p>
    <w:p w:rsidR="0024435F" w:rsidRDefault="007D5E57">
      <w:pPr>
        <w:pStyle w:val="a3"/>
        <w:spacing w:line="242" w:lineRule="auto"/>
        <w:ind w:right="320"/>
      </w:pPr>
      <w:r>
        <w:rPr>
          <w:i/>
        </w:rPr>
        <w:t>Стресс</w:t>
      </w:r>
      <w:r>
        <w:t xml:space="preserve">. Понятия «стресс», </w:t>
      </w:r>
      <w:r>
        <w:rPr>
          <w:b/>
        </w:rPr>
        <w:t>«</w:t>
      </w:r>
      <w:r>
        <w:t>дистресс». Фазы развития стресса. Влияние стресса на организм человека. Способы реагирования на стресс. Как справиться со стрессом?</w:t>
      </w:r>
    </w:p>
    <w:p w:rsidR="0024435F" w:rsidRDefault="007D5E57">
      <w:pPr>
        <w:pStyle w:val="a3"/>
        <w:ind w:right="324"/>
      </w:pPr>
      <w:r>
        <w:rPr>
          <w:i/>
        </w:rPr>
        <w:t>Саморегуляция</w:t>
      </w:r>
      <w:r>
        <w:t>. Рекомендации обретения душевного равновесия. Чувства и их «телесное» выражение. Мышечная релаксация. Аутогенная тренировка. Внутреннее сосредоточение. Визуализация, ресурсные состояния.</w:t>
      </w:r>
    </w:p>
    <w:p w:rsidR="0024435F" w:rsidRDefault="007D5E57">
      <w:pPr>
        <w:ind w:left="819"/>
        <w:jc w:val="both"/>
        <w:rPr>
          <w:sz w:val="24"/>
        </w:rPr>
      </w:pPr>
      <w:r>
        <w:rPr>
          <w:i/>
          <w:sz w:val="24"/>
        </w:rPr>
        <w:t>Позитивное мышление</w:t>
      </w:r>
      <w:r>
        <w:rPr>
          <w:sz w:val="24"/>
        </w:rPr>
        <w:t>.</w:t>
      </w:r>
    </w:p>
    <w:p w:rsidR="0024435F" w:rsidRDefault="007D5E57">
      <w:pPr>
        <w:pStyle w:val="1"/>
        <w:spacing w:line="275" w:lineRule="exact"/>
        <w:ind w:left="819"/>
      </w:pPr>
      <w:r>
        <w:t>Возрастная психология</w:t>
      </w:r>
    </w:p>
    <w:p w:rsidR="0024435F" w:rsidRDefault="007D5E57">
      <w:pPr>
        <w:spacing w:line="274" w:lineRule="exact"/>
        <w:ind w:left="819"/>
        <w:jc w:val="both"/>
        <w:rPr>
          <w:i/>
          <w:sz w:val="24"/>
        </w:rPr>
      </w:pPr>
      <w:r>
        <w:rPr>
          <w:i/>
          <w:sz w:val="24"/>
        </w:rPr>
        <w:t>Психологические особенности развития ребенка.</w:t>
      </w:r>
    </w:p>
    <w:p w:rsidR="0024435F" w:rsidRDefault="007D5E57">
      <w:pPr>
        <w:pStyle w:val="a3"/>
        <w:ind w:right="315"/>
      </w:pPr>
      <w:r>
        <w:t>Общие вопросы возрастной психологии. Период младенчества. Возраст от 1 до 3-х лет – раннее детство. Дошкольное детство – период от 3-х до 7 лет. Младший школьный возраст (от 7 до 11 лет).Важность формирования позитивного самоотношения. Принципы позитивного воспитания.</w:t>
      </w:r>
    </w:p>
    <w:p w:rsidR="0024435F" w:rsidRDefault="007D5E57">
      <w:pPr>
        <w:ind w:left="819"/>
        <w:jc w:val="both"/>
        <w:rPr>
          <w:i/>
          <w:sz w:val="24"/>
        </w:rPr>
      </w:pPr>
      <w:r>
        <w:rPr>
          <w:i/>
          <w:sz w:val="24"/>
        </w:rPr>
        <w:t>Подростковый возраст</w:t>
      </w:r>
    </w:p>
    <w:p w:rsidR="0024435F" w:rsidRDefault="007D5E57">
      <w:pPr>
        <w:pStyle w:val="a3"/>
        <w:ind w:right="324"/>
      </w:pPr>
      <w:r>
        <w:t>Подростковый возраст. Физиологические изменения организма подростка. Особенности развития личности подростка. Подростковые поведенческие характерологические реакции.</w:t>
      </w:r>
    </w:p>
    <w:p w:rsidR="0024435F" w:rsidRDefault="007D5E57">
      <w:pPr>
        <w:spacing w:line="275" w:lineRule="exact"/>
        <w:ind w:left="819"/>
        <w:rPr>
          <w:i/>
          <w:sz w:val="24"/>
        </w:rPr>
      </w:pPr>
      <w:r>
        <w:rPr>
          <w:i/>
          <w:sz w:val="24"/>
        </w:rPr>
        <w:t>Юность</w:t>
      </w:r>
    </w:p>
    <w:p w:rsidR="0024435F" w:rsidRDefault="007D5E57">
      <w:pPr>
        <w:pStyle w:val="a3"/>
        <w:ind w:right="319"/>
      </w:pPr>
      <w:r>
        <w:t>Юность – переход от детства к зрелости. Особенности развития личности. Формирование мировоззрения. Моделирование будущего. Техники самопрограммирования. Согласование ценностей и целей. Построение жизненного плана.</w:t>
      </w:r>
    </w:p>
    <w:p w:rsidR="0024435F" w:rsidRDefault="007D5E57">
      <w:pPr>
        <w:pStyle w:val="1"/>
        <w:spacing w:before="4" w:line="273" w:lineRule="exact"/>
        <w:ind w:left="819"/>
        <w:jc w:val="left"/>
      </w:pPr>
      <w:r>
        <w:t>Конструктивное преодоление конфликтов</w:t>
      </w:r>
    </w:p>
    <w:p w:rsidR="0024435F" w:rsidRDefault="007D5E57">
      <w:pPr>
        <w:spacing w:line="273" w:lineRule="exact"/>
        <w:ind w:left="819"/>
        <w:rPr>
          <w:i/>
          <w:sz w:val="24"/>
        </w:rPr>
      </w:pPr>
      <w:r>
        <w:rPr>
          <w:i/>
          <w:sz w:val="24"/>
        </w:rPr>
        <w:t>Конфликт. Стили разрешения конфликтов</w:t>
      </w:r>
    </w:p>
    <w:p w:rsidR="0024435F" w:rsidRDefault="007D5E57">
      <w:pPr>
        <w:pStyle w:val="a3"/>
        <w:spacing w:before="3" w:line="275" w:lineRule="exact"/>
        <w:jc w:val="left"/>
      </w:pPr>
      <w:r>
        <w:t>Что такое конфликт. Основные стили разрешения конфликтов.</w:t>
      </w:r>
    </w:p>
    <w:p w:rsidR="0024435F" w:rsidRDefault="007D5E57">
      <w:pPr>
        <w:pStyle w:val="a3"/>
        <w:spacing w:line="242" w:lineRule="auto"/>
        <w:jc w:val="left"/>
      </w:pPr>
      <w:r>
        <w:rPr>
          <w:i/>
        </w:rPr>
        <w:t>Управление конфликтом .</w:t>
      </w:r>
      <w:r>
        <w:t>Динамика конфликта. Конструктивное разрешение конфликтов. Принципы управление конфликтом. Контроль эмоций.</w:t>
      </w:r>
    </w:p>
    <w:p w:rsidR="0024435F" w:rsidRDefault="007D5E57">
      <w:pPr>
        <w:spacing w:line="242" w:lineRule="auto"/>
        <w:ind w:left="819"/>
        <w:rPr>
          <w:sz w:val="24"/>
        </w:rPr>
      </w:pPr>
      <w:r>
        <w:rPr>
          <w:i/>
          <w:sz w:val="24"/>
        </w:rPr>
        <w:t xml:space="preserve">Экзамен. Психологические аспекты. </w:t>
      </w:r>
      <w:r>
        <w:rPr>
          <w:sz w:val="24"/>
        </w:rPr>
        <w:t>Стратегии построения ответов на экзамене. Приемы самонастройки и аутотренинга.</w:t>
      </w:r>
    </w:p>
    <w:p w:rsidR="0024435F" w:rsidRDefault="007D5E57">
      <w:pPr>
        <w:pStyle w:val="1"/>
        <w:numPr>
          <w:ilvl w:val="2"/>
          <w:numId w:val="98"/>
        </w:numPr>
        <w:tabs>
          <w:tab w:val="left" w:pos="1545"/>
        </w:tabs>
        <w:spacing w:line="276" w:lineRule="exact"/>
        <w:ind w:left="1545" w:hanging="726"/>
        <w:jc w:val="left"/>
      </w:pPr>
      <w:r>
        <w:t>Индивидуальный</w:t>
      </w:r>
      <w:r w:rsidR="0025493A">
        <w:t xml:space="preserve"> </w:t>
      </w:r>
      <w:r>
        <w:t>проект</w:t>
      </w:r>
    </w:p>
    <w:p w:rsidR="0024435F" w:rsidRDefault="007D5E57">
      <w:pPr>
        <w:spacing w:line="237" w:lineRule="auto"/>
        <w:ind w:left="877" w:right="384"/>
        <w:jc w:val="both"/>
        <w:rPr>
          <w:b/>
          <w:sz w:val="24"/>
        </w:rPr>
      </w:pPr>
      <w:r>
        <w:rPr>
          <w:b/>
          <w:sz w:val="24"/>
        </w:rPr>
        <w:t>Содержание учебного курса «Индивидуальный проект» на уровень среднего общего образования.</w:t>
      </w:r>
    </w:p>
    <w:p w:rsidR="0024435F" w:rsidRDefault="007D5E57">
      <w:pPr>
        <w:pStyle w:val="a3"/>
        <w:spacing w:line="273" w:lineRule="exact"/>
      </w:pPr>
      <w:r>
        <w:t>10класс</w:t>
      </w:r>
    </w:p>
    <w:p w:rsidR="0024435F" w:rsidRDefault="007D5E57">
      <w:pPr>
        <w:pStyle w:val="a3"/>
        <w:ind w:right="320"/>
      </w:pPr>
      <w:r>
        <w:t>Тема 1. Введение в проектную культуру Понятие «индивидуальный проект, проектная деятельность, проектная культура. Цели, задачи проектирования в современном мире, проблемы. Методология и технология проектной деятельности. Методы проектного мышления. Учимся выделять главную мысль. Навыки скоростного конспектирования. Системное мышление. Виды проблемных ситуаций и подходы к их решению. Структура проекта.</w:t>
      </w:r>
    </w:p>
    <w:p w:rsidR="0024435F" w:rsidRDefault="007D5E57">
      <w:pPr>
        <w:pStyle w:val="a3"/>
        <w:spacing w:line="242" w:lineRule="auto"/>
        <w:ind w:right="316"/>
      </w:pPr>
      <w:r>
        <w:t>Тема 2. Инициализация проекта Конструирование темы и проблематики проекта. Проектный замысел. Актуальность – аргументы, обоснованность. Постановка цели и декомпозиция на</w:t>
      </w:r>
    </w:p>
    <w:p w:rsidR="0024435F" w:rsidRDefault="0024435F">
      <w:pPr>
        <w:spacing w:line="242" w:lineRule="auto"/>
        <w:sectPr w:rsidR="0024435F">
          <w:pgSz w:w="11900" w:h="16840"/>
          <w:pgMar w:top="1040" w:right="240" w:bottom="940" w:left="880" w:header="0" w:footer="672" w:gutter="0"/>
          <w:cols w:space="720"/>
        </w:sectPr>
      </w:pPr>
    </w:p>
    <w:p w:rsidR="0024435F" w:rsidRDefault="007D5E57">
      <w:pPr>
        <w:pStyle w:val="a3"/>
        <w:spacing w:before="66"/>
        <w:ind w:right="316"/>
      </w:pPr>
      <w:r>
        <w:lastRenderedPageBreak/>
        <w:t>задачи, конкретность, методы проверки на соответствие теме. Обзор основных материалов по теме. Рассмотрение текста с точки зрения его структуры. Виды переработки чужого текста. Понятия: конспект, тезисы, реферат, аннотация, рецензия, исследование. Критерии безотметочной самооценки и оценки продуктов проекта. Критерии оценки проектной и исследовательской работы Гипотезы исследования. Рабочая гипотеза. Методы проверки гипотезы – 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конкретному и др.).</w:t>
      </w:r>
    </w:p>
    <w:p w:rsidR="0024435F" w:rsidRDefault="007D5E57">
      <w:pPr>
        <w:pStyle w:val="a3"/>
        <w:spacing w:before="2"/>
        <w:ind w:right="315"/>
      </w:pPr>
      <w:r>
        <w:t>Тема 3. Базовое проектирование и исследование Логика действий и последовательность шагов при планировании индивидуального проекта. Расчет календарного графика своей деятельности. Умение выделять главное в потоке информации, создание кейса для продуктивной работы над проектом. Работа с массивом материала – обзор, анализ, критика, рерайтинг, присвоение. Умение донести до аудитории свой проектный замысел или исследование, умение свернуть в 1 абзац и развернуть до 1 страницы. План исследования, разработка карты исследования. Образовательные экскурсии и методика работы в архиве, музеях, библиотеках. Научные документы и издания. Организация работы с научной литературой. Знакомство с каталогами. Энциклопедии, специализированные словари, справочники, библиографические издания, периодическая печать и др. Методика работы в музеях, архивах. Применение информационных технологий в исследовании, проектной деятельности. Работа в сети Интернет. Предварительная публичная презентация: тема, рабочая гипотеза, актуальность, план исследования, предполагаемые результаты, план проекта.</w:t>
      </w:r>
    </w:p>
    <w:p w:rsidR="0024435F" w:rsidRDefault="007D5E57">
      <w:pPr>
        <w:pStyle w:val="a3"/>
        <w:spacing w:before="1"/>
        <w:ind w:right="310"/>
      </w:pPr>
      <w:r>
        <w:t>Тема 4. Информационные ресурсы проектной и исследовательской деятельности Работа с информационными источниками. Поиск и систематизация информации. Информационная культура. Виды информационных источников. Инструментарий работы с информацией – методы, приемы, технологии. Отбор и систематизация информации. Информационные ресурсы на бумажных носителях. Рассмотрение текста с точки зрения его структуры. Виды переработки чужого текста. Понятия: конспект, тезисы, реферат, аннотация, рецензия. Информационные ресурсы на электронных носителях. Применение информационных технологий в исследовании, проектной деятельности. Способы и формы представления данных. Компьютерная обработка данных исследования. Сетевые носители – источник информационных ресурсов. Работа в сети Интернет. Сопровождение проекта (исследования) через работу с социальными сетями. Дистанционная коммуникация в работе над проектом. Технологии визуализации и систематизации текстовой информации. Диаграммы и графики. Графы. Сравнительные таблицы. Опорные конспекты. Технологии визуализации и систематизации текстовой информации. Лучевые схемы-пауки и</w:t>
      </w:r>
    </w:p>
    <w:p w:rsidR="0024435F" w:rsidRDefault="007D5E57">
      <w:pPr>
        <w:pStyle w:val="a3"/>
        <w:spacing w:before="1"/>
        <w:ind w:right="312" w:firstLine="62"/>
      </w:pPr>
      <w:r>
        <w:t>8 каузальные цепи. Интеллект-карты. Создание скетчей, или визуальных заметок. Инфографика. Скрайбинг. Требования к оформлению проектной и исследовательской работы. Библиография, справочная литература, каталоги. Оформление таблиц, рисунков и иллюстрированных плакатов, ссылок, сносок, списка литературы. Сбор и систематизация материалов. Тренинг по применению технологий визуализации и систематизации текстовой информации. Представление идеи индивидуального проекта с помощью интеллект-карты. Оформление проектной (исследовательской) работыобучающегося.</w:t>
      </w:r>
    </w:p>
    <w:p w:rsidR="0024435F" w:rsidRDefault="007D5E57">
      <w:pPr>
        <w:pStyle w:val="a3"/>
        <w:spacing w:before="3" w:line="275" w:lineRule="exact"/>
      </w:pPr>
      <w:r>
        <w:t>11 класс</w:t>
      </w:r>
    </w:p>
    <w:p w:rsidR="0024435F" w:rsidRDefault="007D5E57">
      <w:pPr>
        <w:pStyle w:val="a3"/>
        <w:ind w:right="310"/>
      </w:pPr>
      <w:r>
        <w:t xml:space="preserve">Тема </w:t>
      </w:r>
      <w:r>
        <w:rPr>
          <w:spacing w:val="-3"/>
        </w:rPr>
        <w:t xml:space="preserve">1. </w:t>
      </w:r>
      <w:r>
        <w:t>Презентация результатов проектной деятельности Эскизы и модели, макеты проектов, оформление проектных работ. Коммуникативные барьеры при публичной защите результатов проекта. Главные предпосылки успеха публичного выступления. Применение информационных технологий в исследовании, проекте. Способы и формы представления данных. Компьютерная обработка данных исследования. Библиография,справочная</w:t>
      </w:r>
    </w:p>
    <w:p w:rsidR="0024435F" w:rsidRDefault="0024435F">
      <w:pPr>
        <w:sectPr w:rsidR="0024435F">
          <w:pgSz w:w="11900" w:h="16840"/>
          <w:pgMar w:top="1040" w:right="240" w:bottom="940" w:left="880" w:header="0" w:footer="672" w:gutter="0"/>
          <w:cols w:space="720"/>
        </w:sectPr>
      </w:pPr>
    </w:p>
    <w:p w:rsidR="0024435F" w:rsidRDefault="007D5E57">
      <w:pPr>
        <w:pStyle w:val="a3"/>
        <w:spacing w:before="66" w:line="242" w:lineRule="auto"/>
        <w:ind w:right="324"/>
      </w:pPr>
      <w:r>
        <w:lastRenderedPageBreak/>
        <w:t>литература, каталоги. Оформление таблиц, рисунков и иллюстрированных плакатов, ссылок, сносок, списка литературы. Сбор и систематизация материалов.</w:t>
      </w:r>
    </w:p>
    <w:p w:rsidR="0024435F" w:rsidRDefault="007D5E57">
      <w:pPr>
        <w:pStyle w:val="a3"/>
        <w:ind w:right="321"/>
      </w:pPr>
      <w:r>
        <w:t>Тема 2. Защита результатов проектной и исследовательской деятельности Представление результатов учебного проекта. Анализ информации, выполнение проекта,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 отчет. Представление результатов учебного исследования. Анализ информации, выполнение учебного исследования, формулирование выводов. Подготовка возможных форм представления результатов. Обоснование процесса проектирования. Объяснение полученных результатов. Оценка. Письменный отчет. Оценка учебного проекта (учебного исследования). Анализ выполнения проекта, достигнутых результатов (успехов и неудач) и причин этого, анализ достижений поставленной цели.</w:t>
      </w:r>
    </w:p>
    <w:p w:rsidR="0024435F" w:rsidRDefault="007D5E57">
      <w:pPr>
        <w:pStyle w:val="a3"/>
        <w:ind w:right="320"/>
      </w:pPr>
      <w:r>
        <w:t>Тема 3. Коммуникативные навыки Коммуникативная деятельность. Диалог. Монолог. Коммуникации. Коммуникации в профессиональной среде и в обществе в целом. Формы и принципы делового общения. Вербальное и невербальное общение. Стратегии группового взаимодействия. Аргументация. Спор. Дискуссия. Групповое общение как деловое взаимодействие. Ориентация на участников. Ориентация на понимание. Правила ведения спора. Дискуссия: виды и технологии. Практическое занятие: Дискуссия. Практическое занятие: Дебаты. Публичное выступление: от подготовки до реализации. Этапы подготовки выступления. Привлечение внимания аудитории. Использование наглядных средств. Анализ выступления. Практическое занятии: Публичное выступление. Публичная защита результатов проектной деятельности, исследований.</w:t>
      </w:r>
    </w:p>
    <w:p w:rsidR="0024435F" w:rsidRDefault="007D5E57">
      <w:pPr>
        <w:pStyle w:val="a3"/>
        <w:ind w:right="322"/>
      </w:pPr>
      <w:r>
        <w:t>Тема 4. Рефлексия проекта. Индивидуальный прогресс Анализ рекомендаций и указанных ошибок. Исправление недочетов. Поиск аналогичных проектов, сравнение, выявление сильных и слабых сторон. Самоанализ сильных сторон и «зоны роста». Список литературы, которая поможет выйти на новый уровень.</w:t>
      </w:r>
    </w:p>
    <w:p w:rsidR="0024435F" w:rsidRDefault="0024435F">
      <w:pPr>
        <w:sectPr w:rsidR="0024435F">
          <w:pgSz w:w="11900" w:h="16840"/>
          <w:pgMar w:top="1040" w:right="240" w:bottom="940" w:left="880" w:header="0" w:footer="672" w:gutter="0"/>
          <w:cols w:space="720"/>
        </w:sectPr>
      </w:pPr>
    </w:p>
    <w:p w:rsidR="0024435F" w:rsidRDefault="0024435F">
      <w:pPr>
        <w:pStyle w:val="a3"/>
        <w:spacing w:before="3"/>
        <w:ind w:left="0"/>
        <w:jc w:val="left"/>
        <w:rPr>
          <w:sz w:val="23"/>
        </w:rPr>
      </w:pPr>
    </w:p>
    <w:p w:rsidR="0024435F" w:rsidRDefault="007D5E57">
      <w:pPr>
        <w:pStyle w:val="1"/>
        <w:numPr>
          <w:ilvl w:val="1"/>
          <w:numId w:val="28"/>
        </w:numPr>
        <w:tabs>
          <w:tab w:val="left" w:pos="753"/>
        </w:tabs>
        <w:spacing w:before="90"/>
        <w:ind w:hanging="491"/>
      </w:pPr>
      <w:r>
        <w:t>Программа коррекционной</w:t>
      </w:r>
      <w:r w:rsidR="0025493A">
        <w:t xml:space="preserve"> </w:t>
      </w:r>
      <w:r>
        <w:t>работы</w:t>
      </w:r>
    </w:p>
    <w:p w:rsidR="0024435F" w:rsidRDefault="007D5E57">
      <w:pPr>
        <w:pStyle w:val="a3"/>
        <w:spacing w:before="3"/>
        <w:ind w:left="262" w:right="734" w:firstLine="710"/>
      </w:pPr>
      <w:r>
        <w:t xml:space="preserve">Программа коррекционной работы (ПКР) является неотъемлемым структурным компонентом основной образовательной программы </w:t>
      </w:r>
      <w:r w:rsidR="0025493A">
        <w:t>МБОУ «СОШ с.Тумутук</w:t>
      </w:r>
      <w:r w:rsidR="0025493A" w:rsidRPr="008C64A1">
        <w:t>»</w:t>
      </w:r>
      <w:r>
        <w:t>. ПКР разрабатывается для обучающихся с ограниченными возможностями здоровья.</w:t>
      </w:r>
    </w:p>
    <w:p w:rsidR="0024435F" w:rsidRDefault="007D5E57">
      <w:pPr>
        <w:pStyle w:val="a3"/>
        <w:ind w:left="262" w:right="728" w:firstLine="710"/>
      </w:pPr>
      <w: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4435F" w:rsidRDefault="007D5E57">
      <w:pPr>
        <w:pStyle w:val="a3"/>
        <w:ind w:left="262" w:right="737" w:firstLine="710"/>
      </w:pPr>
      <w: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образовательнуюдеятельность.</w:t>
      </w:r>
    </w:p>
    <w:p w:rsidR="0024435F" w:rsidRDefault="007D5E57">
      <w:pPr>
        <w:pStyle w:val="a3"/>
        <w:spacing w:before="1"/>
        <w:ind w:left="262" w:right="724" w:firstLine="710"/>
      </w:pPr>
      <w: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24435F" w:rsidRDefault="007D5E57">
      <w:pPr>
        <w:pStyle w:val="a3"/>
        <w:ind w:left="262" w:right="725" w:firstLine="710"/>
      </w:pPr>
      <w:r>
        <w:t xml:space="preserve">Программа коррекционной работы на </w:t>
      </w:r>
      <w:r>
        <w:rPr>
          <w:spacing w:val="-6"/>
        </w:rPr>
        <w:t xml:space="preserve">уровне среднего общего </w:t>
      </w:r>
      <w:r>
        <w:t>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24435F" w:rsidRDefault="007D5E57">
      <w:pPr>
        <w:pStyle w:val="a3"/>
        <w:spacing w:line="242" w:lineRule="auto"/>
        <w:ind w:left="262" w:right="739" w:firstLine="710"/>
      </w:pPr>
      <w: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rsidR="0024435F" w:rsidRDefault="007D5E57">
      <w:pPr>
        <w:pStyle w:val="1"/>
        <w:numPr>
          <w:ilvl w:val="2"/>
          <w:numId w:val="28"/>
        </w:numPr>
        <w:tabs>
          <w:tab w:val="left" w:pos="1646"/>
        </w:tabs>
        <w:ind w:right="729" w:firstLine="710"/>
        <w:jc w:val="both"/>
      </w:pPr>
      <w: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общегообразования</w:t>
      </w:r>
    </w:p>
    <w:p w:rsidR="0024435F" w:rsidRDefault="007D5E57">
      <w:pPr>
        <w:pStyle w:val="a3"/>
        <w:ind w:left="262" w:right="736" w:firstLine="710"/>
      </w:pPr>
      <w: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функцийобучения.</w:t>
      </w:r>
    </w:p>
    <w:p w:rsidR="0024435F" w:rsidRDefault="007D5E57">
      <w:pPr>
        <w:pStyle w:val="a3"/>
        <w:ind w:left="262" w:right="726" w:firstLine="710"/>
      </w:pPr>
      <w: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24435F" w:rsidRDefault="007D5E57">
      <w:pPr>
        <w:pStyle w:val="a3"/>
        <w:ind w:left="262" w:right="729" w:firstLine="710"/>
      </w:pPr>
      <w:r>
        <w:rPr>
          <w:b/>
        </w:rPr>
        <w:t xml:space="preserve">Цель программы коррекционной работы </w:t>
      </w:r>
      <w:r>
        <w:t>—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24435F" w:rsidRDefault="007D5E57">
      <w:pPr>
        <w:spacing w:line="275" w:lineRule="exact"/>
        <w:ind w:left="973"/>
        <w:jc w:val="both"/>
        <w:rPr>
          <w:sz w:val="24"/>
        </w:rPr>
      </w:pPr>
      <w:r>
        <w:rPr>
          <w:sz w:val="24"/>
        </w:rPr>
        <w:t xml:space="preserve">Цель определяет </w:t>
      </w:r>
      <w:r>
        <w:rPr>
          <w:b/>
          <w:sz w:val="24"/>
        </w:rPr>
        <w:t>задачи</w:t>
      </w:r>
      <w:r>
        <w:rPr>
          <w:sz w:val="24"/>
        </w:rPr>
        <w:t>:</w:t>
      </w:r>
    </w:p>
    <w:p w:rsidR="0024435F" w:rsidRDefault="007D5E57">
      <w:pPr>
        <w:pStyle w:val="a4"/>
        <w:numPr>
          <w:ilvl w:val="0"/>
          <w:numId w:val="27"/>
        </w:numPr>
        <w:tabs>
          <w:tab w:val="left" w:pos="969"/>
        </w:tabs>
        <w:spacing w:line="242" w:lineRule="auto"/>
        <w:ind w:right="731" w:firstLine="283"/>
        <w:rPr>
          <w:sz w:val="24"/>
        </w:rPr>
      </w:pPr>
      <w:r>
        <w:rPr>
          <w:sz w:val="24"/>
        </w:rPr>
        <w:t>выявление особых образовательных потребностей обучающихся с ОВЗ, инвалидов, а также подростков, попавших в трудную жизненнуюситуацию;</w:t>
      </w:r>
    </w:p>
    <w:p w:rsidR="0024435F" w:rsidRDefault="0024435F">
      <w:pPr>
        <w:spacing w:line="242" w:lineRule="auto"/>
        <w:jc w:val="both"/>
        <w:rPr>
          <w:sz w:val="24"/>
        </w:rPr>
        <w:sectPr w:rsidR="0024435F">
          <w:footerReference w:type="default" r:id="rId15"/>
          <w:pgSz w:w="11900" w:h="16840"/>
          <w:pgMar w:top="940" w:right="240" w:bottom="860" w:left="880" w:header="0" w:footer="672" w:gutter="0"/>
          <w:cols w:space="720"/>
        </w:sectPr>
      </w:pPr>
    </w:p>
    <w:p w:rsidR="0024435F" w:rsidRDefault="007D5E57">
      <w:pPr>
        <w:pStyle w:val="a4"/>
        <w:numPr>
          <w:ilvl w:val="0"/>
          <w:numId w:val="27"/>
        </w:numPr>
        <w:tabs>
          <w:tab w:val="left" w:pos="969"/>
        </w:tabs>
        <w:spacing w:before="76" w:line="237" w:lineRule="auto"/>
        <w:ind w:right="730" w:firstLine="283"/>
        <w:rPr>
          <w:sz w:val="24"/>
        </w:rPr>
      </w:pPr>
      <w:r>
        <w:rPr>
          <w:sz w:val="24"/>
        </w:rPr>
        <w:lastRenderedPageBreak/>
        <w:t>создание условий для успешного освоения программы (ее элементов) и прохождения итоговойаттестации;</w:t>
      </w:r>
    </w:p>
    <w:p w:rsidR="0024435F" w:rsidRDefault="007D5E57">
      <w:pPr>
        <w:pStyle w:val="a4"/>
        <w:numPr>
          <w:ilvl w:val="0"/>
          <w:numId w:val="27"/>
        </w:numPr>
        <w:tabs>
          <w:tab w:val="left" w:pos="969"/>
        </w:tabs>
        <w:spacing w:before="5" w:line="237" w:lineRule="auto"/>
        <w:ind w:right="735" w:firstLine="283"/>
        <w:rPr>
          <w:sz w:val="24"/>
        </w:rPr>
      </w:pPr>
      <w:r>
        <w:rPr>
          <w:sz w:val="24"/>
        </w:rPr>
        <w:t>коррекция (минимизация) имеющихся нарушений (личностных, регулятивных, когнитивных,коммуникативных);</w:t>
      </w:r>
    </w:p>
    <w:p w:rsidR="0024435F" w:rsidRDefault="007D5E57">
      <w:pPr>
        <w:pStyle w:val="a4"/>
        <w:numPr>
          <w:ilvl w:val="0"/>
          <w:numId w:val="27"/>
        </w:numPr>
        <w:tabs>
          <w:tab w:val="left" w:pos="969"/>
        </w:tabs>
        <w:spacing w:before="4"/>
        <w:ind w:right="729" w:firstLine="283"/>
        <w:rPr>
          <w:sz w:val="24"/>
        </w:rPr>
      </w:pPr>
      <w:r>
        <w:rPr>
          <w:sz w:val="24"/>
        </w:rPr>
        <w:t>обеспечение непрерывной коррекционно-развивающей работы в единстве урочной и внеурочнойдеятельности;</w:t>
      </w:r>
    </w:p>
    <w:p w:rsidR="0024435F" w:rsidRDefault="007D5E57">
      <w:pPr>
        <w:pStyle w:val="a4"/>
        <w:numPr>
          <w:ilvl w:val="0"/>
          <w:numId w:val="27"/>
        </w:numPr>
        <w:tabs>
          <w:tab w:val="left" w:pos="969"/>
        </w:tabs>
        <w:ind w:right="726" w:firstLine="283"/>
        <w:rPr>
          <w:sz w:val="24"/>
        </w:rPr>
      </w:pPr>
      <w:r>
        <w:rPr>
          <w:sz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профессиональномусамоопределению;</w:t>
      </w:r>
    </w:p>
    <w:p w:rsidR="0024435F" w:rsidRDefault="007D5E57">
      <w:pPr>
        <w:pStyle w:val="a4"/>
        <w:numPr>
          <w:ilvl w:val="0"/>
          <w:numId w:val="27"/>
        </w:numPr>
        <w:tabs>
          <w:tab w:val="left" w:pos="969"/>
        </w:tabs>
        <w:spacing w:line="242" w:lineRule="auto"/>
        <w:ind w:right="730" w:firstLine="283"/>
        <w:rPr>
          <w:sz w:val="24"/>
        </w:rPr>
      </w:pPr>
      <w:r>
        <w:rPr>
          <w:sz w:val="24"/>
        </w:rPr>
        <w:t>осуществление консультативной работы с педагогами, родителями, социальными работниками, а также потенциальнымиработодателями;</w:t>
      </w:r>
    </w:p>
    <w:p w:rsidR="0024435F" w:rsidRDefault="007D5E57">
      <w:pPr>
        <w:pStyle w:val="a4"/>
        <w:numPr>
          <w:ilvl w:val="0"/>
          <w:numId w:val="27"/>
        </w:numPr>
        <w:tabs>
          <w:tab w:val="left" w:pos="969"/>
        </w:tabs>
        <w:spacing w:line="271" w:lineRule="exact"/>
        <w:ind w:left="968"/>
        <w:rPr>
          <w:sz w:val="24"/>
        </w:rPr>
      </w:pPr>
      <w:r>
        <w:rPr>
          <w:sz w:val="24"/>
        </w:rPr>
        <w:t>проведение информационно-просветительских мероприятий</w:t>
      </w:r>
    </w:p>
    <w:p w:rsidR="0024435F" w:rsidRDefault="007D5E57">
      <w:pPr>
        <w:pStyle w:val="1"/>
        <w:numPr>
          <w:ilvl w:val="2"/>
          <w:numId w:val="28"/>
        </w:numPr>
        <w:tabs>
          <w:tab w:val="left" w:pos="936"/>
        </w:tabs>
        <w:spacing w:before="5"/>
        <w:ind w:right="737" w:firstLine="0"/>
        <w:jc w:val="both"/>
      </w:pPr>
      <w: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CB6968" w:rsidRDefault="007D5E57" w:rsidP="00732487">
      <w:pPr>
        <w:pStyle w:val="a3"/>
        <w:ind w:left="262" w:right="727" w:firstLine="710"/>
        <w:rPr>
          <w:b/>
        </w:rPr>
      </w:pPr>
      <w:r>
        <w:t xml:space="preserve">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w:t>
      </w:r>
      <w:r w:rsidR="00732487" w:rsidRPr="008C64A1">
        <w:t>МБОУ «СОШ №9 г.Азнакаево»</w:t>
      </w:r>
      <w:r w:rsidR="00732487">
        <w:t xml:space="preserve"> </w:t>
      </w:r>
      <w:r w:rsidR="00732487">
        <w:rPr>
          <w:b/>
        </w:rPr>
        <w:t xml:space="preserve"> </w:t>
      </w:r>
    </w:p>
    <w:p w:rsidR="0024435F" w:rsidRDefault="007D5E57" w:rsidP="00732487">
      <w:pPr>
        <w:pStyle w:val="a3"/>
        <w:ind w:left="262" w:right="727" w:firstLine="710"/>
      </w:pPr>
      <w:r>
        <w:t>Характеристика содержания</w:t>
      </w:r>
    </w:p>
    <w:p w:rsidR="0024435F" w:rsidRDefault="007D5E57">
      <w:pPr>
        <w:pStyle w:val="a3"/>
        <w:ind w:left="262" w:right="738" w:firstLine="710"/>
      </w:pPr>
      <w:r w:rsidRPr="00CB6968">
        <w:rPr>
          <w:b/>
        </w:rPr>
        <w:t>Диагностическое направление</w:t>
      </w:r>
      <w:r>
        <w:t xml:space="preserve"> работы 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24435F" w:rsidRDefault="007D5E57">
      <w:pPr>
        <w:pStyle w:val="a3"/>
        <w:ind w:left="262" w:right="729" w:firstLine="710"/>
      </w:pPr>
      <w:r>
        <w:t xml:space="preserve">Диагностическое направление коррекционной работы в </w:t>
      </w:r>
      <w:r w:rsidR="00732487" w:rsidRPr="008C64A1">
        <w:t>МБОУ «СОШ №9 г.Азнакаево»</w:t>
      </w:r>
      <w:r w:rsidR="00732487">
        <w:t xml:space="preserve"> </w:t>
      </w:r>
      <w:r w:rsidR="00732487">
        <w:rPr>
          <w:b/>
        </w:rPr>
        <w:t xml:space="preserve"> </w:t>
      </w:r>
      <w:r>
        <w:t>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24435F" w:rsidRDefault="007D5E57">
      <w:pPr>
        <w:pStyle w:val="a3"/>
        <w:ind w:left="262" w:right="736" w:firstLine="710"/>
      </w:pPr>
      <w: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24435F" w:rsidRDefault="007D5E57">
      <w:pPr>
        <w:pStyle w:val="a3"/>
        <w:ind w:left="262" w:right="737" w:firstLine="710"/>
      </w:pPr>
      <w: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24435F" w:rsidRDefault="007D5E57">
      <w:pPr>
        <w:pStyle w:val="a3"/>
        <w:spacing w:line="242" w:lineRule="auto"/>
        <w:ind w:left="262" w:right="733" w:firstLine="710"/>
      </w:pPr>
      <w: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24435F" w:rsidRDefault="007D5E57">
      <w:pPr>
        <w:pStyle w:val="a3"/>
        <w:ind w:left="262" w:right="730" w:firstLine="710"/>
      </w:pPr>
      <w:r w:rsidRPr="00CB6968">
        <w:rPr>
          <w:b/>
        </w:rPr>
        <w:t>Коррекционно-развивающее направление</w:t>
      </w:r>
      <w:r>
        <w:t xml:space="preserve"> работы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(полугодие,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инструментомПКР.</w:t>
      </w:r>
    </w:p>
    <w:p w:rsidR="0024435F" w:rsidRDefault="007D5E57">
      <w:pPr>
        <w:pStyle w:val="a3"/>
        <w:spacing w:line="237" w:lineRule="auto"/>
        <w:ind w:left="262" w:right="731" w:firstLine="710"/>
      </w:pPr>
      <w:r>
        <w:t>Коррекционное направление ПКР осуществляется в единстве урочной и внеурочной деятельности.</w:t>
      </w:r>
    </w:p>
    <w:p w:rsidR="0024435F" w:rsidRDefault="007D5E57">
      <w:pPr>
        <w:pStyle w:val="a3"/>
        <w:spacing w:before="1"/>
        <w:ind w:left="262" w:right="727" w:firstLine="710"/>
      </w:pPr>
      <w: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w:t>
      </w:r>
    </w:p>
    <w:p w:rsidR="0024435F" w:rsidRDefault="0024435F">
      <w:pPr>
        <w:sectPr w:rsidR="0024435F">
          <w:pgSz w:w="11900" w:h="16840"/>
          <w:pgMar w:top="860" w:right="240" w:bottom="900" w:left="880" w:header="0" w:footer="672" w:gutter="0"/>
          <w:cols w:space="720"/>
        </w:sectPr>
      </w:pPr>
    </w:p>
    <w:p w:rsidR="0024435F" w:rsidRDefault="007D5E57">
      <w:pPr>
        <w:pStyle w:val="a3"/>
        <w:spacing w:before="74"/>
        <w:ind w:left="262" w:right="732"/>
      </w:pPr>
      <w:r>
        <w:lastRenderedPageBreak/>
        <w:t xml:space="preserve">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 во внеурочной деятельности. Вместе с тем в </w:t>
      </w:r>
      <w:r>
        <w:rPr>
          <w:spacing w:val="-3"/>
        </w:rPr>
        <w:t xml:space="preserve">случае </w:t>
      </w:r>
      <w:r>
        <w:t>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основеволонтерства.</w:t>
      </w:r>
    </w:p>
    <w:p w:rsidR="0024435F" w:rsidRDefault="007D5E57">
      <w:pPr>
        <w:pStyle w:val="a3"/>
        <w:ind w:left="262" w:right="729" w:firstLine="710"/>
      </w:pPr>
      <w:r>
        <w:t>Коррекционная работа с обучающимися с нарушениями речи, слуха, опорно- 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24435F" w:rsidRDefault="007D5E57">
      <w:pPr>
        <w:pStyle w:val="a3"/>
        <w:spacing w:before="3" w:line="237" w:lineRule="auto"/>
        <w:ind w:left="262" w:right="726" w:firstLine="710"/>
      </w:pPr>
      <w: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24435F" w:rsidRDefault="007D5E57">
      <w:pPr>
        <w:pStyle w:val="a3"/>
        <w:spacing w:before="6" w:line="237" w:lineRule="auto"/>
        <w:ind w:left="262" w:right="736" w:firstLine="710"/>
      </w:pPr>
      <w: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24435F" w:rsidRDefault="007D5E57">
      <w:pPr>
        <w:pStyle w:val="a3"/>
        <w:spacing w:before="3"/>
        <w:ind w:left="262" w:right="734" w:firstLine="710"/>
      </w:pPr>
      <w: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24435F" w:rsidRDefault="007D5E57">
      <w:pPr>
        <w:pStyle w:val="a3"/>
        <w:ind w:left="262" w:right="728" w:firstLine="710"/>
      </w:pPr>
      <w: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24435F" w:rsidRDefault="007D5E57">
      <w:pPr>
        <w:pStyle w:val="a3"/>
        <w:spacing w:before="1"/>
        <w:ind w:left="262" w:right="731" w:firstLine="710"/>
      </w:pPr>
      <w:r>
        <w:t xml:space="preserve">Спорные вопросы, касающиеся успеваемости школьников с ОВЗ, их поведения, динамики </w:t>
      </w:r>
      <w:r>
        <w:rPr>
          <w:color w:val="212121"/>
        </w:rPr>
        <w:t xml:space="preserve">продвижения в рамках освоения основной программы обучения </w:t>
      </w:r>
      <w: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rsidR="0024435F" w:rsidRDefault="007D5E57">
      <w:pPr>
        <w:pStyle w:val="a3"/>
        <w:ind w:left="262" w:right="732" w:firstLine="710"/>
      </w:pPr>
      <w:r>
        <w:rPr>
          <w:b/>
        </w:rPr>
        <w:t xml:space="preserve">Консультативное направление работы </w:t>
      </w:r>
      <w:r>
        <w:t>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24435F" w:rsidRDefault="007D5E57">
      <w:pPr>
        <w:pStyle w:val="a4"/>
        <w:numPr>
          <w:ilvl w:val="1"/>
          <w:numId w:val="27"/>
        </w:numPr>
        <w:tabs>
          <w:tab w:val="left" w:pos="1680"/>
        </w:tabs>
        <w:ind w:right="730" w:firstLine="710"/>
        <w:rPr>
          <w:sz w:val="24"/>
        </w:rPr>
      </w:pPr>
      <w:r>
        <w:rPr>
          <w:sz w:val="24"/>
        </w:rPr>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социальнымпедагогом.</w:t>
      </w:r>
    </w:p>
    <w:p w:rsidR="0024435F" w:rsidRDefault="007D5E57">
      <w:pPr>
        <w:pStyle w:val="a4"/>
        <w:numPr>
          <w:ilvl w:val="1"/>
          <w:numId w:val="27"/>
        </w:numPr>
        <w:tabs>
          <w:tab w:val="left" w:pos="1680"/>
        </w:tabs>
        <w:spacing w:before="2"/>
        <w:ind w:right="730" w:firstLine="710"/>
        <w:rPr>
          <w:sz w:val="24"/>
        </w:rPr>
      </w:pPr>
      <w:r>
        <w:rPr>
          <w:sz w:val="24"/>
        </w:rPr>
        <w:t xml:space="preserve">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w:t>
      </w:r>
      <w:r>
        <w:rPr>
          <w:spacing w:val="-3"/>
          <w:sz w:val="24"/>
        </w:rPr>
        <w:t xml:space="preserve">его </w:t>
      </w:r>
      <w:r>
        <w:rPr>
          <w:sz w:val="24"/>
        </w:rPr>
        <w:t>обучения. В отдельных случаях педагог может предложить методическую консультацию в виде рекомендаций (по изучению отдельных разделовпрограммы).</w:t>
      </w:r>
    </w:p>
    <w:p w:rsidR="0024435F" w:rsidRDefault="007D5E57">
      <w:pPr>
        <w:pStyle w:val="a4"/>
        <w:numPr>
          <w:ilvl w:val="1"/>
          <w:numId w:val="27"/>
        </w:numPr>
        <w:tabs>
          <w:tab w:val="left" w:pos="1680"/>
        </w:tabs>
        <w:ind w:right="729" w:firstLine="710"/>
        <w:rPr>
          <w:sz w:val="24"/>
        </w:rPr>
      </w:pPr>
      <w:r>
        <w:rPr>
          <w:sz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w:t>
      </w:r>
      <w:r>
        <w:rPr>
          <w:spacing w:val="-3"/>
          <w:sz w:val="24"/>
        </w:rPr>
        <w:t xml:space="preserve">со </w:t>
      </w:r>
      <w:r>
        <w:rPr>
          <w:sz w:val="24"/>
        </w:rPr>
        <w:t>школьной администрацией включает просветительскую и консультативнуюдеятельность.</w:t>
      </w:r>
    </w:p>
    <w:p w:rsidR="0024435F" w:rsidRDefault="007D5E57">
      <w:pPr>
        <w:pStyle w:val="a4"/>
        <w:numPr>
          <w:ilvl w:val="1"/>
          <w:numId w:val="27"/>
        </w:numPr>
        <w:tabs>
          <w:tab w:val="left" w:pos="1680"/>
        </w:tabs>
        <w:ind w:right="727" w:firstLine="710"/>
        <w:rPr>
          <w:sz w:val="24"/>
        </w:rPr>
      </w:pPr>
      <w:r>
        <w:rPr>
          <w:sz w:val="24"/>
        </w:rPr>
        <w:t>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образовательнымипотребностями.</w:t>
      </w:r>
    </w:p>
    <w:p w:rsidR="0024435F" w:rsidRDefault="007D5E57">
      <w:pPr>
        <w:pStyle w:val="a4"/>
        <w:numPr>
          <w:ilvl w:val="1"/>
          <w:numId w:val="27"/>
        </w:numPr>
        <w:tabs>
          <w:tab w:val="left" w:pos="1680"/>
        </w:tabs>
        <w:spacing w:line="242" w:lineRule="auto"/>
        <w:ind w:right="730" w:firstLine="710"/>
        <w:rPr>
          <w:sz w:val="24"/>
        </w:rPr>
      </w:pPr>
      <w:r>
        <w:rPr>
          <w:sz w:val="24"/>
        </w:rPr>
        <w:t>В ходе консультаций с подростками с нарушениями речи и родителями специалист информирует их об основных направлениях логопедической работы,ее</w:t>
      </w:r>
    </w:p>
    <w:p w:rsidR="0024435F" w:rsidRDefault="0024435F">
      <w:pPr>
        <w:spacing w:line="242" w:lineRule="auto"/>
        <w:jc w:val="both"/>
        <w:rPr>
          <w:sz w:val="24"/>
        </w:rPr>
        <w:sectPr w:rsidR="0024435F">
          <w:pgSz w:w="11900" w:h="16840"/>
          <w:pgMar w:top="860" w:right="240" w:bottom="940" w:left="880" w:header="0" w:footer="672" w:gutter="0"/>
          <w:cols w:space="720"/>
        </w:sectPr>
      </w:pPr>
    </w:p>
    <w:p w:rsidR="0024435F" w:rsidRDefault="007D5E57">
      <w:pPr>
        <w:pStyle w:val="a3"/>
        <w:spacing w:before="76" w:line="237" w:lineRule="auto"/>
        <w:ind w:left="262" w:right="729"/>
      </w:pPr>
      <w:r>
        <w:lastRenderedPageBreak/>
        <w:t>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24435F" w:rsidRDefault="007D5E57">
      <w:pPr>
        <w:pStyle w:val="a4"/>
        <w:numPr>
          <w:ilvl w:val="1"/>
          <w:numId w:val="27"/>
        </w:numPr>
        <w:tabs>
          <w:tab w:val="left" w:pos="1680"/>
        </w:tabs>
        <w:spacing w:before="3"/>
        <w:ind w:right="729" w:firstLine="710"/>
        <w:rPr>
          <w:sz w:val="24"/>
        </w:rPr>
      </w:pPr>
      <w:r>
        <w:rPr>
          <w:sz w:val="24"/>
        </w:rPr>
        <w:t xml:space="preserve">Консультативная работа с администрацией </w:t>
      </w:r>
      <w:r w:rsidR="00CB6968" w:rsidRPr="008C64A1">
        <w:t>МБОУ «СОШ №9 г.Азнакаево»</w:t>
      </w:r>
      <w:r w:rsidR="00CB6968">
        <w:t xml:space="preserve"> </w:t>
      </w:r>
      <w:r w:rsidR="00CB6968">
        <w:rPr>
          <w:b/>
          <w:sz w:val="24"/>
        </w:rPr>
        <w:t xml:space="preserve"> </w:t>
      </w:r>
      <w:r>
        <w:rPr>
          <w:sz w:val="24"/>
        </w:rPr>
        <w:t>проводится при возникающих вопросах теоретического и практического характера о специфике образования и воспитания подростков с</w:t>
      </w:r>
      <w:r w:rsidR="00CB6968">
        <w:rPr>
          <w:sz w:val="24"/>
        </w:rPr>
        <w:t xml:space="preserve"> </w:t>
      </w:r>
      <w:r>
        <w:rPr>
          <w:sz w:val="24"/>
        </w:rPr>
        <w:t>ОВЗ.</w:t>
      </w:r>
    </w:p>
    <w:p w:rsidR="0024435F" w:rsidRDefault="007D5E57">
      <w:pPr>
        <w:pStyle w:val="a4"/>
        <w:numPr>
          <w:ilvl w:val="1"/>
          <w:numId w:val="27"/>
        </w:numPr>
        <w:tabs>
          <w:tab w:val="left" w:pos="1680"/>
        </w:tabs>
        <w:ind w:right="726" w:firstLine="710"/>
        <w:rPr>
          <w:sz w:val="24"/>
        </w:rPr>
      </w:pPr>
      <w:r>
        <w:rPr>
          <w:sz w:val="24"/>
        </w:rPr>
        <w:t>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24435F" w:rsidRDefault="007D5E57">
      <w:pPr>
        <w:pStyle w:val="a4"/>
        <w:numPr>
          <w:ilvl w:val="1"/>
          <w:numId w:val="27"/>
        </w:numPr>
        <w:tabs>
          <w:tab w:val="left" w:pos="1680"/>
        </w:tabs>
        <w:spacing w:before="1"/>
        <w:ind w:right="728" w:firstLine="710"/>
        <w:rPr>
          <w:sz w:val="24"/>
        </w:rPr>
      </w:pPr>
      <w:r>
        <w:rPr>
          <w:sz w:val="24"/>
        </w:rPr>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программногоматериала.</w:t>
      </w:r>
    </w:p>
    <w:p w:rsidR="0024435F" w:rsidRDefault="007D5E57">
      <w:pPr>
        <w:pStyle w:val="a3"/>
        <w:spacing w:before="1"/>
        <w:ind w:left="262" w:right="734" w:firstLine="710"/>
      </w:pPr>
      <w:r>
        <w:rPr>
          <w:b/>
        </w:rPr>
        <w:t xml:space="preserve">Информационно-просветительское направление работы </w:t>
      </w:r>
      <w:r>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24435F" w:rsidRDefault="007D5E57">
      <w:pPr>
        <w:pStyle w:val="a3"/>
        <w:ind w:left="262" w:right="740" w:firstLine="710"/>
      </w:pPr>
      <w: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(логопед,дефектолог).</w:t>
      </w:r>
    </w:p>
    <w:p w:rsidR="0024435F" w:rsidRDefault="007D5E57">
      <w:pPr>
        <w:pStyle w:val="a3"/>
        <w:spacing w:line="242" w:lineRule="auto"/>
        <w:ind w:left="262" w:right="728" w:firstLine="710"/>
      </w:pPr>
      <w:r>
        <w:t>Направления коррекционной работы реализуются в урочной и внеурочной деятельности.</w:t>
      </w:r>
    </w:p>
    <w:p w:rsidR="0024435F" w:rsidRDefault="007D5E57">
      <w:pPr>
        <w:pStyle w:val="1"/>
        <w:numPr>
          <w:ilvl w:val="2"/>
          <w:numId w:val="28"/>
        </w:numPr>
        <w:tabs>
          <w:tab w:val="left" w:pos="1646"/>
        </w:tabs>
        <w:ind w:right="733" w:firstLine="710"/>
        <w:jc w:val="both"/>
      </w:pPr>
      <w:r>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иинвалидов</w:t>
      </w:r>
    </w:p>
    <w:p w:rsidR="0024435F" w:rsidRDefault="007D5E57">
      <w:pPr>
        <w:pStyle w:val="a3"/>
        <w:ind w:left="262" w:right="736" w:firstLine="710"/>
      </w:pPr>
      <w:r>
        <w:t xml:space="preserve">Для реализации требований к ПКР, обозначенных в ФГОС, создается рабочая группа, в которую наряду с основными педагогами в </w:t>
      </w:r>
      <w:r w:rsidR="0025493A">
        <w:t>МБОУ «СОШ с.Тумутук</w:t>
      </w:r>
      <w:r w:rsidR="0025493A" w:rsidRPr="008C64A1">
        <w:t>»</w:t>
      </w:r>
      <w:r>
        <w:t>включены следующие специалисты: педагог-психолог, по договоренности учитель-логопед, учитель-дефектолог (олигофренопедагога, сурдопедагога, тифлопедагога).</w:t>
      </w:r>
    </w:p>
    <w:p w:rsidR="0024435F" w:rsidRDefault="007D5E57">
      <w:pPr>
        <w:pStyle w:val="a3"/>
        <w:ind w:left="262" w:right="723" w:firstLine="710"/>
      </w:pPr>
      <w:r>
        <w:t xml:space="preserve">ПКР может быть разработана рабочей группой </w:t>
      </w:r>
      <w:r w:rsidR="0025493A">
        <w:t>МБОУ «СОШ с.Тумутук</w:t>
      </w:r>
      <w:r w:rsidR="0025493A" w:rsidRPr="008C64A1">
        <w:t>»</w:t>
      </w:r>
      <w:r>
        <w:t xml:space="preserve">поэтапно: на подготовительном этапе определяется нормативно-правовое обеспечение коррекционной работы, анализируется состав обучающихся с ОВЗ в </w:t>
      </w:r>
      <w:r w:rsidR="0025493A">
        <w:t>МБОУ «СОШ с.Тумутук</w:t>
      </w:r>
      <w:r w:rsidR="0025493A" w:rsidRPr="008C64A1">
        <w:t>»</w:t>
      </w:r>
      <w:r w:rsidR="0025493A">
        <w:t xml:space="preserve"> </w:t>
      </w:r>
      <w:r>
        <w:t xml:space="preserve">(в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w:t>
      </w:r>
      <w:r>
        <w:rPr>
          <w:spacing w:val="-3"/>
        </w:rPr>
        <w:t xml:space="preserve">со </w:t>
      </w:r>
      <w:r>
        <w:t>школьниками, попавшими в сложную жизненнуюситуацию.</w:t>
      </w:r>
    </w:p>
    <w:p w:rsidR="0024435F" w:rsidRDefault="007D5E57">
      <w:pPr>
        <w:pStyle w:val="a3"/>
        <w:ind w:left="262" w:right="737" w:firstLine="710"/>
      </w:pPr>
      <w: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24435F" w:rsidRDefault="007D5E57">
      <w:pPr>
        <w:pStyle w:val="a3"/>
        <w:ind w:left="262" w:right="736" w:firstLine="710"/>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итоговоерешение.</w:t>
      </w:r>
    </w:p>
    <w:p w:rsidR="0024435F" w:rsidRDefault="007D5E57">
      <w:pPr>
        <w:pStyle w:val="a3"/>
        <w:ind w:left="262" w:right="724" w:firstLine="710"/>
      </w:pPr>
      <w:r>
        <w:t xml:space="preserve">Для реализации ПКР в </w:t>
      </w:r>
      <w:r w:rsidR="0025493A">
        <w:t>МБОУ «СОШ с.Тумутук</w:t>
      </w:r>
      <w:r w:rsidR="0025493A" w:rsidRPr="008C64A1">
        <w:t>»</w:t>
      </w:r>
      <w:r w:rsidR="0025493A">
        <w:t xml:space="preserve"> </w:t>
      </w:r>
      <w:r>
        <w:t>созданы службы комплексного психолого- медико-социального сопровождения и поддержки обучающихся с ограниченными возможностями здоровья.</w:t>
      </w:r>
    </w:p>
    <w:p w:rsidR="0024435F" w:rsidRDefault="0024435F">
      <w:pPr>
        <w:sectPr w:rsidR="0024435F">
          <w:pgSz w:w="11900" w:h="16840"/>
          <w:pgMar w:top="860" w:right="240" w:bottom="940" w:left="880" w:header="0" w:footer="672" w:gutter="0"/>
          <w:cols w:space="720"/>
        </w:sectPr>
      </w:pPr>
    </w:p>
    <w:p w:rsidR="0024435F" w:rsidRDefault="007D5E57">
      <w:pPr>
        <w:pStyle w:val="a3"/>
        <w:spacing w:before="74"/>
        <w:ind w:left="262" w:right="732" w:firstLine="710"/>
      </w:pPr>
      <w:r>
        <w:lastRenderedPageBreak/>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24435F" w:rsidRDefault="007D5E57">
      <w:pPr>
        <w:pStyle w:val="a3"/>
        <w:ind w:left="262" w:right="729" w:firstLine="710"/>
      </w:pPr>
      <w:r>
        <w:t xml:space="preserve">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w:t>
      </w:r>
      <w:r w:rsidR="0025493A">
        <w:t>МБОУ «СОШ с.Тумутук</w:t>
      </w:r>
      <w:r w:rsidR="0025493A" w:rsidRPr="008C64A1">
        <w:t>»</w:t>
      </w:r>
      <w:r w:rsidR="0025493A">
        <w:t xml:space="preserve"> </w:t>
      </w:r>
      <w:r>
        <w:t xml:space="preserve">(педагогом- психологом, медицинским работником, социальным педагогом, учителем-логопедом, учителем-дефектологом), регламентируются локальными нормативными актами </w:t>
      </w:r>
      <w:r w:rsidR="0025493A">
        <w:t>МБОУ «СОШ с.Тумутук</w:t>
      </w:r>
      <w:r w:rsidR="0025493A" w:rsidRPr="008C64A1">
        <w:t>»</w:t>
      </w:r>
      <w:r w:rsidR="00050FBF">
        <w:rPr>
          <w:b/>
        </w:rPr>
        <w:t xml:space="preserve"> </w:t>
      </w:r>
      <w:r>
        <w:t>, а также ее уставом; реализуются преимущественно во внеурочной деятельности.</w:t>
      </w:r>
    </w:p>
    <w:p w:rsidR="0024435F" w:rsidRDefault="007D5E57">
      <w:pPr>
        <w:pStyle w:val="a3"/>
        <w:ind w:left="262" w:right="725" w:firstLine="710"/>
      </w:pPr>
      <w:r>
        <w:t xml:space="preserve">Тесное взаимодействие специалистов при участии педагогов </w:t>
      </w:r>
      <w:r w:rsidR="0025493A">
        <w:t>МБОУ «СОШ с.Тумутук</w:t>
      </w:r>
      <w:r w:rsidR="0025493A" w:rsidRPr="008C64A1">
        <w:t>»</w:t>
      </w:r>
      <w:r w:rsidR="00CB6968">
        <w:t xml:space="preserve"> </w:t>
      </w:r>
      <w:r w:rsidR="00CB6968">
        <w:rPr>
          <w:b/>
        </w:rPr>
        <w:t xml:space="preserve"> </w:t>
      </w:r>
      <w:r>
        <w:t>,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rsidR="0024435F" w:rsidRDefault="007D5E57">
      <w:pPr>
        <w:pStyle w:val="a3"/>
        <w:spacing w:before="1"/>
        <w:ind w:left="262" w:right="728" w:firstLine="710"/>
      </w:pPr>
      <w:r>
        <w:t xml:space="preserve">Медицинская поддержка и сопровождение обучающихся с ограниченными возможностями здоровья в </w:t>
      </w:r>
      <w:r w:rsidR="0025493A">
        <w:t>МБОУ «СОШ с.Тумутук</w:t>
      </w:r>
      <w:r w:rsidR="0025493A" w:rsidRPr="008C64A1">
        <w:t>»</w:t>
      </w:r>
      <w:r w:rsidR="00347502">
        <w:t xml:space="preserve"> </w:t>
      </w:r>
      <w:r>
        <w:t xml:space="preserve">осуществляются медицинским работником (медицинской сестрой) </w:t>
      </w:r>
      <w:r w:rsidR="00347502">
        <w:t>Тумутукской амбулатории</w:t>
      </w:r>
      <w:r>
        <w:t xml:space="preserve">. Социально-педагогическое сопровождение школьников с ограниченными возможностями здоровья в </w:t>
      </w:r>
      <w:r w:rsidR="00347502">
        <w:t>МБОУ «СОШ с.Тумутук</w:t>
      </w:r>
      <w:r w:rsidR="00347502" w:rsidRPr="008C64A1">
        <w:t>»</w:t>
      </w:r>
      <w:r w:rsidR="00CB6968">
        <w:t xml:space="preserve"> </w:t>
      </w:r>
      <w:r w:rsidR="00CB6968">
        <w:rPr>
          <w:b/>
        </w:rPr>
        <w:t xml:space="preserve"> </w:t>
      </w:r>
      <w:r>
        <w:t>осуществляет педагог-психолог(социальный педагог). Деятельность педагога- психолога (социального педагога)может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педагога-психолога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Педагог-психолог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24435F" w:rsidRDefault="007D5E57">
      <w:pPr>
        <w:pStyle w:val="a3"/>
        <w:spacing w:before="1"/>
        <w:ind w:left="262" w:right="734" w:firstLine="710"/>
      </w:pPr>
      <w:r>
        <w:t xml:space="preserve">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w:t>
      </w:r>
      <w:r w:rsidR="00347502">
        <w:t>МБОУ «СОШ с.Тумутук</w:t>
      </w:r>
      <w:r w:rsidR="00347502" w:rsidRPr="008C64A1">
        <w:t>»</w:t>
      </w:r>
      <w:r>
        <w:t>.</w:t>
      </w:r>
    </w:p>
    <w:p w:rsidR="0024435F" w:rsidRDefault="007D5E57">
      <w:pPr>
        <w:pStyle w:val="a3"/>
        <w:ind w:left="262" w:right="736" w:firstLine="710"/>
      </w:pPr>
      <w: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24435F" w:rsidRDefault="007D5E57">
      <w:pPr>
        <w:pStyle w:val="a3"/>
        <w:ind w:left="262" w:right="732" w:firstLine="710"/>
      </w:pPr>
      <w:r>
        <w:t xml:space="preserve">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w:t>
      </w:r>
      <w:r>
        <w:rPr>
          <w:spacing w:val="-3"/>
        </w:rPr>
        <w:t xml:space="preserve">со </w:t>
      </w:r>
      <w:r>
        <w:t>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возможностямиздоровья.</w:t>
      </w:r>
    </w:p>
    <w:p w:rsidR="0024435F" w:rsidRDefault="007D5E57">
      <w:pPr>
        <w:pStyle w:val="a3"/>
        <w:ind w:left="262" w:right="734" w:firstLine="710"/>
      </w:pPr>
      <w: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24435F" w:rsidRDefault="007D5E57">
      <w:pPr>
        <w:pStyle w:val="a3"/>
        <w:spacing w:line="242" w:lineRule="auto"/>
        <w:ind w:left="262" w:right="731" w:firstLine="710"/>
      </w:pPr>
      <w:r>
        <w:t xml:space="preserve">Психолог </w:t>
      </w:r>
      <w:r w:rsidR="00347502">
        <w:t>МБОУ «СОШ с.Тумутук</w:t>
      </w:r>
      <w:r w:rsidR="00347502" w:rsidRPr="008C64A1">
        <w:t>»</w:t>
      </w:r>
      <w:r w:rsidR="00347502">
        <w:t xml:space="preserve"> </w:t>
      </w:r>
      <w:r>
        <w:t>проводит комплексное обследование школьников в следующих случаях:</w:t>
      </w:r>
    </w:p>
    <w:p w:rsidR="0024435F" w:rsidRDefault="007D5E57">
      <w:pPr>
        <w:pStyle w:val="a4"/>
        <w:numPr>
          <w:ilvl w:val="1"/>
          <w:numId w:val="27"/>
        </w:numPr>
        <w:tabs>
          <w:tab w:val="left" w:pos="1680"/>
        </w:tabs>
        <w:ind w:right="731" w:firstLine="710"/>
        <w:rPr>
          <w:sz w:val="24"/>
        </w:rPr>
      </w:pPr>
      <w:r>
        <w:rPr>
          <w:sz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коррекционнойработы);</w:t>
      </w:r>
    </w:p>
    <w:p w:rsidR="0024435F" w:rsidRDefault="0024435F">
      <w:pPr>
        <w:jc w:val="both"/>
        <w:rPr>
          <w:sz w:val="24"/>
        </w:rPr>
        <w:sectPr w:rsidR="0024435F">
          <w:pgSz w:w="11900" w:h="16840"/>
          <w:pgMar w:top="860" w:right="240" w:bottom="940" w:left="880" w:header="0" w:footer="672" w:gutter="0"/>
          <w:cols w:space="720"/>
        </w:sectPr>
      </w:pPr>
    </w:p>
    <w:p w:rsidR="0024435F" w:rsidRDefault="007D5E57">
      <w:pPr>
        <w:pStyle w:val="a4"/>
        <w:numPr>
          <w:ilvl w:val="1"/>
          <w:numId w:val="27"/>
        </w:numPr>
        <w:tabs>
          <w:tab w:val="left" w:pos="1680"/>
        </w:tabs>
        <w:spacing w:before="74"/>
        <w:ind w:right="724" w:firstLine="710"/>
        <w:rPr>
          <w:sz w:val="24"/>
        </w:rPr>
      </w:pPr>
      <w:r>
        <w:rPr>
          <w:sz w:val="24"/>
        </w:rPr>
        <w:lastRenderedPageBreak/>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ихустранения);</w:t>
      </w:r>
    </w:p>
    <w:p w:rsidR="0024435F" w:rsidRDefault="007D5E57">
      <w:pPr>
        <w:pStyle w:val="a4"/>
        <w:numPr>
          <w:ilvl w:val="1"/>
          <w:numId w:val="27"/>
        </w:numPr>
        <w:tabs>
          <w:tab w:val="left" w:pos="1680"/>
        </w:tabs>
        <w:spacing w:line="242" w:lineRule="auto"/>
        <w:ind w:right="726" w:firstLine="710"/>
        <w:rPr>
          <w:sz w:val="24"/>
        </w:rPr>
      </w:pPr>
      <w:r>
        <w:rPr>
          <w:sz w:val="24"/>
        </w:rPr>
        <w:t>диагностики по окончании четверти (триместра) и учебного года с целью мониторинга динамики школьника и выработки рекомендаций по дальнейшемуобучению;</w:t>
      </w:r>
    </w:p>
    <w:p w:rsidR="0024435F" w:rsidRDefault="007D5E57">
      <w:pPr>
        <w:pStyle w:val="a4"/>
        <w:numPr>
          <w:ilvl w:val="1"/>
          <w:numId w:val="27"/>
        </w:numPr>
        <w:tabs>
          <w:tab w:val="left" w:pos="1680"/>
        </w:tabs>
        <w:spacing w:line="271" w:lineRule="exact"/>
        <w:ind w:left="1679" w:hanging="707"/>
        <w:rPr>
          <w:sz w:val="24"/>
        </w:rPr>
      </w:pPr>
      <w:r>
        <w:rPr>
          <w:sz w:val="24"/>
        </w:rPr>
        <w:t>диагностики в нештатных (конфликтных)случаях.</w:t>
      </w:r>
    </w:p>
    <w:p w:rsidR="0024435F" w:rsidRDefault="007D5E57">
      <w:pPr>
        <w:pStyle w:val="a3"/>
        <w:spacing w:before="2" w:line="237" w:lineRule="auto"/>
        <w:ind w:left="262" w:right="740" w:firstLine="710"/>
      </w:pPr>
      <w:r>
        <w:t>Формы обследования учеников могут варьироваться: групповая, подгрупповая, индивидуальная.</w:t>
      </w:r>
    </w:p>
    <w:p w:rsidR="0024435F" w:rsidRDefault="007D5E57">
      <w:pPr>
        <w:pStyle w:val="a3"/>
        <w:spacing w:before="3"/>
        <w:ind w:left="262" w:right="740" w:firstLine="710"/>
      </w:pPr>
      <w: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24435F" w:rsidRDefault="007D5E57">
      <w:pPr>
        <w:pStyle w:val="a3"/>
        <w:ind w:left="262" w:right="729" w:firstLine="710"/>
      </w:pPr>
      <w:r>
        <w:t xml:space="preserve">Ориентируясь на заключения ПМПК, результаты диагностики психолога и обследования конкретными специалистами и учителями </w:t>
      </w:r>
      <w:r w:rsidR="00CB6968" w:rsidRPr="008C64A1">
        <w:t>МБОУ «СОШ №9 г.Азнакаево»</w:t>
      </w:r>
      <w:r w:rsidR="00CB6968">
        <w:t xml:space="preserve"> </w:t>
      </w:r>
      <w:r w:rsidR="00CB6968">
        <w:rPr>
          <w:b/>
        </w:rPr>
        <w:t xml:space="preserve"> </w:t>
      </w:r>
      <w:r>
        <w:t>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24435F" w:rsidRDefault="007D5E57">
      <w:pPr>
        <w:pStyle w:val="a3"/>
        <w:spacing w:before="1"/>
        <w:ind w:left="262" w:right="733" w:firstLine="710"/>
      </w:pPr>
      <w: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24435F" w:rsidRDefault="00CB6968">
      <w:pPr>
        <w:pStyle w:val="a3"/>
        <w:spacing w:before="1"/>
        <w:ind w:left="262" w:right="724" w:firstLine="710"/>
      </w:pPr>
      <w:r w:rsidRPr="008C64A1">
        <w:t>МБОУ «СОШ №9 г.Азнакаево»</w:t>
      </w:r>
      <w:r>
        <w:t xml:space="preserve"> </w:t>
      </w:r>
      <w:r>
        <w:rPr>
          <w:b/>
        </w:rPr>
        <w:t xml:space="preserve"> </w:t>
      </w:r>
      <w:r w:rsidR="007D5E57">
        <w:t>осуществляет деятельность службы комплексного психолого- 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24435F" w:rsidRDefault="007D5E57">
      <w:pPr>
        <w:pStyle w:val="1"/>
        <w:numPr>
          <w:ilvl w:val="2"/>
          <w:numId w:val="28"/>
        </w:numPr>
        <w:tabs>
          <w:tab w:val="left" w:pos="1641"/>
        </w:tabs>
        <w:spacing w:before="5"/>
        <w:ind w:right="731" w:firstLine="710"/>
        <w:jc w:val="both"/>
      </w:pPr>
      <w:r>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24435F" w:rsidRDefault="007D5E57">
      <w:pPr>
        <w:pStyle w:val="a3"/>
        <w:ind w:left="262" w:right="731" w:firstLine="710"/>
      </w:pPr>
      <w: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24435F" w:rsidRDefault="007D5E57">
      <w:pPr>
        <w:pStyle w:val="a3"/>
        <w:ind w:left="262" w:right="730" w:firstLine="710"/>
      </w:pPr>
      <w:r>
        <w:t>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24435F" w:rsidRDefault="007D5E57">
      <w:pPr>
        <w:pStyle w:val="a3"/>
        <w:ind w:left="262" w:right="732" w:firstLine="710"/>
      </w:pPr>
      <w:r>
        <w:t>Программа коррекционной работы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24435F" w:rsidRDefault="007D5E57">
      <w:pPr>
        <w:pStyle w:val="a3"/>
        <w:ind w:left="262" w:right="729" w:firstLine="710"/>
      </w:pPr>
      <w: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 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(собязательным</w:t>
      </w:r>
    </w:p>
    <w:p w:rsidR="0024435F" w:rsidRDefault="0024435F">
      <w:pPr>
        <w:sectPr w:rsidR="0024435F">
          <w:pgSz w:w="11900" w:h="16840"/>
          <w:pgMar w:top="860" w:right="240" w:bottom="940" w:left="880" w:header="0" w:footer="672" w:gutter="0"/>
          <w:cols w:space="720"/>
        </w:sectPr>
      </w:pPr>
    </w:p>
    <w:p w:rsidR="0024435F" w:rsidRDefault="007D5E57">
      <w:pPr>
        <w:pStyle w:val="a3"/>
        <w:spacing w:before="76" w:line="237" w:lineRule="auto"/>
        <w:ind w:left="262" w:right="733"/>
      </w:pPr>
      <w:r>
        <w:lastRenderedPageBreak/>
        <w:t>учетом особых образовательных потребностей обучающихся с ОВЗ), использовать специальные методы и приемы.</w:t>
      </w:r>
    </w:p>
    <w:p w:rsidR="0024435F" w:rsidRDefault="007D5E57">
      <w:pPr>
        <w:pStyle w:val="a3"/>
        <w:spacing w:before="3"/>
        <w:ind w:left="262" w:right="742" w:firstLine="710"/>
      </w:pPr>
      <w:r>
        <w:t xml:space="preserve">Коррекционные занятия </w:t>
      </w:r>
      <w:r>
        <w:rPr>
          <w:spacing w:val="-3"/>
        </w:rPr>
        <w:t xml:space="preserve">со </w:t>
      </w:r>
      <w:r>
        <w:t>специалистами являются обязательными и проводятся по индивидуально ориентированным рабочим коррекционным программам в учебной внеурочнойдеятельности.</w:t>
      </w:r>
    </w:p>
    <w:p w:rsidR="0024435F" w:rsidRDefault="007D5E57">
      <w:pPr>
        <w:pStyle w:val="a3"/>
        <w:ind w:left="262" w:right="729" w:firstLine="710"/>
      </w:pPr>
      <w:r>
        <w:t>В части, формируемой участниками образовательных отношений, реализация коррекционной работы в учебной урочной деятельности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24435F" w:rsidRDefault="007D5E57">
      <w:pPr>
        <w:pStyle w:val="a3"/>
        <w:ind w:left="262" w:right="736" w:firstLine="710"/>
      </w:pPr>
      <w: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w:t>
      </w:r>
    </w:p>
    <w:p w:rsidR="0024435F" w:rsidRDefault="007D5E57">
      <w:pPr>
        <w:pStyle w:val="a4"/>
        <w:numPr>
          <w:ilvl w:val="1"/>
          <w:numId w:val="27"/>
        </w:numPr>
        <w:tabs>
          <w:tab w:val="left" w:pos="1680"/>
        </w:tabs>
        <w:spacing w:line="242" w:lineRule="auto"/>
        <w:ind w:right="724" w:firstLine="710"/>
        <w:rPr>
          <w:sz w:val="24"/>
        </w:rPr>
      </w:pPr>
      <w:r>
        <w:rPr>
          <w:sz w:val="24"/>
        </w:rPr>
        <w:t>для слабовидящих подростков – по специальным предметам: «Социально- бытовая ориентировка», «Развитие мимики ипантомимики»;</w:t>
      </w:r>
    </w:p>
    <w:p w:rsidR="0024435F" w:rsidRDefault="007D5E57">
      <w:pPr>
        <w:pStyle w:val="a4"/>
        <w:numPr>
          <w:ilvl w:val="1"/>
          <w:numId w:val="27"/>
        </w:numPr>
        <w:tabs>
          <w:tab w:val="left" w:pos="1680"/>
        </w:tabs>
        <w:spacing w:line="242" w:lineRule="auto"/>
        <w:ind w:right="727" w:firstLine="710"/>
        <w:rPr>
          <w:sz w:val="24"/>
        </w:rPr>
      </w:pPr>
      <w:r>
        <w:rPr>
          <w:sz w:val="24"/>
        </w:rPr>
        <w:t xml:space="preserve">для обучающихся с нарушениями речи, </w:t>
      </w:r>
      <w:r>
        <w:rPr>
          <w:spacing w:val="-2"/>
          <w:sz w:val="24"/>
        </w:rPr>
        <w:t xml:space="preserve">слуха, </w:t>
      </w:r>
      <w:r>
        <w:rPr>
          <w:sz w:val="24"/>
        </w:rPr>
        <w:t>опорно-двигательного аппарата, с задержкой психического развития – учебные занятия «Развитие речи», «Русскаясловесность»,</w:t>
      </w:r>
    </w:p>
    <w:p w:rsidR="0024435F" w:rsidRDefault="007D5E57">
      <w:pPr>
        <w:pStyle w:val="a3"/>
        <w:spacing w:line="242" w:lineRule="auto"/>
        <w:ind w:left="262" w:right="733"/>
      </w:pPr>
      <w:r>
        <w:t>«Культура речи», «Стилистика текста»; в курс литературы включается модуль «Литературное краеведение» (выбор по усмотрению образовательной организации).</w:t>
      </w:r>
    </w:p>
    <w:p w:rsidR="0024435F" w:rsidRDefault="007D5E57">
      <w:pPr>
        <w:pStyle w:val="a3"/>
        <w:ind w:left="262" w:right="730" w:firstLine="710"/>
      </w:pPr>
      <w: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сОВЗ.</w:t>
      </w:r>
    </w:p>
    <w:p w:rsidR="0024435F" w:rsidRDefault="007D5E57">
      <w:pPr>
        <w:pStyle w:val="a3"/>
        <w:ind w:left="262" w:right="740" w:firstLine="710"/>
      </w:pPr>
      <w: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24435F" w:rsidRDefault="007D5E57">
      <w:pPr>
        <w:pStyle w:val="1"/>
        <w:numPr>
          <w:ilvl w:val="2"/>
          <w:numId w:val="28"/>
        </w:numPr>
        <w:tabs>
          <w:tab w:val="left" w:pos="1646"/>
        </w:tabs>
        <w:ind w:right="735" w:firstLine="710"/>
        <w:jc w:val="both"/>
      </w:pPr>
      <w:r>
        <w:t>Планируемые результаты работы с обучающимися с особыми образовательными потребностями, в том числе с ограниченными возможностями здоровья иинвалидами</w:t>
      </w:r>
    </w:p>
    <w:p w:rsidR="0024435F" w:rsidRDefault="007D5E57">
      <w:pPr>
        <w:pStyle w:val="a3"/>
        <w:spacing w:line="237" w:lineRule="auto"/>
        <w:ind w:left="262" w:right="734" w:firstLine="710"/>
      </w:pPr>
      <w:r>
        <w:t xml:space="preserve">В итоге проведения коррекционной работы обучающиеся с ОВЗ в достаточной мере осваивают основную образовательную программу ФГОС СОО </w:t>
      </w:r>
      <w:r w:rsidR="00347502">
        <w:t>МБОУ «СОШ с.Тумутук</w:t>
      </w:r>
      <w:r w:rsidR="00347502" w:rsidRPr="008C64A1">
        <w:t>»</w:t>
      </w:r>
    </w:p>
    <w:p w:rsidR="0024435F" w:rsidRDefault="007D5E57">
      <w:pPr>
        <w:pStyle w:val="a3"/>
        <w:ind w:left="262" w:right="736" w:firstLine="710"/>
      </w:pPr>
      <w: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24435F" w:rsidRDefault="007D5E57">
      <w:pPr>
        <w:pStyle w:val="a3"/>
        <w:ind w:left="262" w:right="728" w:firstLine="710"/>
      </w:pPr>
      <w: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24435F" w:rsidRDefault="007D5E57">
      <w:pPr>
        <w:pStyle w:val="a3"/>
        <w:spacing w:line="275" w:lineRule="exact"/>
        <w:ind w:left="973"/>
        <w:jc w:val="left"/>
      </w:pPr>
      <w:r>
        <w:t>Личностные результаты:</w:t>
      </w:r>
    </w:p>
    <w:p w:rsidR="0024435F" w:rsidRDefault="007D5E57">
      <w:pPr>
        <w:pStyle w:val="a4"/>
        <w:numPr>
          <w:ilvl w:val="1"/>
          <w:numId w:val="27"/>
        </w:numPr>
        <w:tabs>
          <w:tab w:val="left" w:pos="1679"/>
          <w:tab w:val="left" w:pos="1680"/>
        </w:tabs>
        <w:spacing w:line="275" w:lineRule="exact"/>
        <w:ind w:left="1679" w:hanging="707"/>
        <w:jc w:val="left"/>
        <w:rPr>
          <w:sz w:val="24"/>
        </w:rPr>
      </w:pPr>
      <w:r>
        <w:rPr>
          <w:sz w:val="24"/>
        </w:rPr>
        <w:t>сформированная мотивация ктруду;</w:t>
      </w:r>
    </w:p>
    <w:p w:rsidR="0024435F" w:rsidRDefault="007D5E57">
      <w:pPr>
        <w:pStyle w:val="a4"/>
        <w:numPr>
          <w:ilvl w:val="1"/>
          <w:numId w:val="27"/>
        </w:numPr>
        <w:tabs>
          <w:tab w:val="left" w:pos="1679"/>
          <w:tab w:val="left" w:pos="1680"/>
        </w:tabs>
        <w:spacing w:line="275" w:lineRule="exact"/>
        <w:ind w:left="1679" w:hanging="707"/>
        <w:jc w:val="left"/>
        <w:rPr>
          <w:sz w:val="24"/>
        </w:rPr>
      </w:pPr>
      <w:r>
        <w:rPr>
          <w:sz w:val="24"/>
        </w:rPr>
        <w:t>ответственное отношение к выполнениюзаданий;</w:t>
      </w:r>
    </w:p>
    <w:p w:rsidR="0024435F" w:rsidRDefault="007D5E57">
      <w:pPr>
        <w:pStyle w:val="a4"/>
        <w:numPr>
          <w:ilvl w:val="1"/>
          <w:numId w:val="27"/>
        </w:numPr>
        <w:tabs>
          <w:tab w:val="left" w:pos="1679"/>
          <w:tab w:val="left" w:pos="1680"/>
        </w:tabs>
        <w:spacing w:line="275" w:lineRule="exact"/>
        <w:ind w:left="1679" w:hanging="707"/>
        <w:jc w:val="left"/>
        <w:rPr>
          <w:sz w:val="24"/>
        </w:rPr>
      </w:pPr>
      <w:r>
        <w:rPr>
          <w:sz w:val="24"/>
        </w:rPr>
        <w:t>адекватная самооценка и оценка окружающихлюдей;</w:t>
      </w:r>
    </w:p>
    <w:p w:rsidR="0024435F" w:rsidRDefault="007D5E57">
      <w:pPr>
        <w:pStyle w:val="a4"/>
        <w:numPr>
          <w:ilvl w:val="1"/>
          <w:numId w:val="27"/>
        </w:numPr>
        <w:tabs>
          <w:tab w:val="left" w:pos="1680"/>
        </w:tabs>
        <w:ind w:right="729" w:firstLine="710"/>
        <w:rPr>
          <w:sz w:val="24"/>
        </w:rPr>
      </w:pPr>
      <w:r>
        <w:rPr>
          <w:sz w:val="24"/>
        </w:rPr>
        <w:t>сформированный самоконтроль на основе развития эмоциональных и волевых качеств;</w:t>
      </w:r>
    </w:p>
    <w:p w:rsidR="0024435F" w:rsidRDefault="007D5E57">
      <w:pPr>
        <w:pStyle w:val="a4"/>
        <w:numPr>
          <w:ilvl w:val="1"/>
          <w:numId w:val="27"/>
        </w:numPr>
        <w:tabs>
          <w:tab w:val="left" w:pos="1680"/>
        </w:tabs>
        <w:spacing w:before="1" w:line="237" w:lineRule="auto"/>
        <w:ind w:right="732" w:firstLine="710"/>
        <w:rPr>
          <w:sz w:val="24"/>
        </w:rPr>
      </w:pPr>
      <w:r>
        <w:rPr>
          <w:sz w:val="24"/>
        </w:rPr>
        <w:t>умение вести диалог с разными людьми, достигать в нем взаимопонимания, находить общие цели и сотрудничать для ихдостижения;</w:t>
      </w:r>
    </w:p>
    <w:p w:rsidR="0024435F" w:rsidRDefault="007D5E57">
      <w:pPr>
        <w:pStyle w:val="a4"/>
        <w:numPr>
          <w:ilvl w:val="1"/>
          <w:numId w:val="27"/>
        </w:numPr>
        <w:tabs>
          <w:tab w:val="left" w:pos="1680"/>
        </w:tabs>
        <w:spacing w:before="3"/>
        <w:ind w:right="728" w:firstLine="710"/>
        <w:rPr>
          <w:sz w:val="24"/>
        </w:rPr>
      </w:pPr>
      <w:r>
        <w:rPr>
          <w:sz w:val="24"/>
        </w:rPr>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24435F" w:rsidRDefault="0024435F">
      <w:pPr>
        <w:jc w:val="both"/>
        <w:rPr>
          <w:sz w:val="24"/>
        </w:rPr>
        <w:sectPr w:rsidR="0024435F">
          <w:pgSz w:w="11900" w:h="16840"/>
          <w:pgMar w:top="860" w:right="240" w:bottom="940" w:left="880" w:header="0" w:footer="672" w:gutter="0"/>
          <w:cols w:space="720"/>
        </w:sectPr>
      </w:pPr>
    </w:p>
    <w:p w:rsidR="0024435F" w:rsidRDefault="007D5E57">
      <w:pPr>
        <w:pStyle w:val="a4"/>
        <w:numPr>
          <w:ilvl w:val="1"/>
          <w:numId w:val="27"/>
        </w:numPr>
        <w:tabs>
          <w:tab w:val="left" w:pos="1680"/>
        </w:tabs>
        <w:spacing w:before="76" w:line="237" w:lineRule="auto"/>
        <w:ind w:right="726" w:firstLine="710"/>
        <w:rPr>
          <w:sz w:val="24"/>
        </w:rPr>
      </w:pPr>
      <w:r>
        <w:rPr>
          <w:sz w:val="24"/>
        </w:rPr>
        <w:lastRenderedPageBreak/>
        <w:t>понимание и неприятие вредных привычек (курения, употребления алкоголя, наркотиков);</w:t>
      </w:r>
    </w:p>
    <w:p w:rsidR="0024435F" w:rsidRDefault="007D5E57">
      <w:pPr>
        <w:pStyle w:val="a4"/>
        <w:numPr>
          <w:ilvl w:val="1"/>
          <w:numId w:val="27"/>
        </w:numPr>
        <w:tabs>
          <w:tab w:val="left" w:pos="1680"/>
        </w:tabs>
        <w:spacing w:before="5" w:line="237" w:lineRule="auto"/>
        <w:ind w:right="729" w:firstLine="710"/>
        <w:rPr>
          <w:sz w:val="24"/>
        </w:rPr>
      </w:pPr>
      <w:r>
        <w:rPr>
          <w:sz w:val="24"/>
        </w:rPr>
        <w:t>осознанный выбор будущей профессии и адекватная оценка собственных возможностей по реализации жизненныхпланов;</w:t>
      </w:r>
    </w:p>
    <w:p w:rsidR="0024435F" w:rsidRDefault="007D5E57">
      <w:pPr>
        <w:pStyle w:val="a4"/>
        <w:numPr>
          <w:ilvl w:val="1"/>
          <w:numId w:val="27"/>
        </w:numPr>
        <w:tabs>
          <w:tab w:val="left" w:pos="1680"/>
        </w:tabs>
        <w:spacing w:before="4"/>
        <w:ind w:right="729" w:firstLine="710"/>
        <w:rPr>
          <w:sz w:val="24"/>
        </w:rPr>
      </w:pPr>
      <w:r>
        <w:rPr>
          <w:sz w:val="24"/>
        </w:rPr>
        <w:t>ответственное отношение к созданию семьи на основе осмысленного принятия ценностей семейнойжизни.</w:t>
      </w:r>
    </w:p>
    <w:p w:rsidR="0024435F" w:rsidRDefault="007D5E57">
      <w:pPr>
        <w:pStyle w:val="a3"/>
        <w:spacing w:line="275" w:lineRule="exact"/>
        <w:ind w:left="973"/>
      </w:pPr>
      <w:r>
        <w:t>Метапредметные результаты:</w:t>
      </w:r>
    </w:p>
    <w:p w:rsidR="0024435F" w:rsidRDefault="007D5E57">
      <w:pPr>
        <w:pStyle w:val="a4"/>
        <w:numPr>
          <w:ilvl w:val="1"/>
          <w:numId w:val="27"/>
        </w:numPr>
        <w:tabs>
          <w:tab w:val="left" w:pos="1680"/>
        </w:tabs>
        <w:ind w:right="731" w:firstLine="710"/>
        <w:rPr>
          <w:sz w:val="24"/>
        </w:rPr>
      </w:pPr>
      <w:r>
        <w:rPr>
          <w:sz w:val="24"/>
        </w:rP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предотвращениеконфликтов;</w:t>
      </w:r>
    </w:p>
    <w:p w:rsidR="0024435F" w:rsidRDefault="007D5E57">
      <w:pPr>
        <w:pStyle w:val="a4"/>
        <w:numPr>
          <w:ilvl w:val="1"/>
          <w:numId w:val="27"/>
        </w:numPr>
        <w:tabs>
          <w:tab w:val="left" w:pos="1680"/>
        </w:tabs>
        <w:spacing w:before="2"/>
        <w:ind w:right="730" w:firstLine="710"/>
        <w:rPr>
          <w:sz w:val="24"/>
        </w:rPr>
      </w:pPr>
      <w:r>
        <w:rPr>
          <w:sz w:val="24"/>
        </w:rPr>
        <w:t>овладение навыками познавательной, учебно-исследовательской и проектной деятельности, навыками разрешенияпроблем;</w:t>
      </w:r>
    </w:p>
    <w:p w:rsidR="0024435F" w:rsidRDefault="007D5E57">
      <w:pPr>
        <w:pStyle w:val="a4"/>
        <w:numPr>
          <w:ilvl w:val="1"/>
          <w:numId w:val="27"/>
        </w:numPr>
        <w:tabs>
          <w:tab w:val="left" w:pos="1680"/>
        </w:tabs>
        <w:spacing w:before="2" w:line="237" w:lineRule="auto"/>
        <w:ind w:right="730" w:firstLine="710"/>
        <w:rPr>
          <w:sz w:val="24"/>
        </w:rPr>
      </w:pPr>
      <w:r>
        <w:rPr>
          <w:sz w:val="24"/>
        </w:rPr>
        <w:t>самостоятельное (при необходимости – с помощью) нахождение способов решения практических задач, применения различных методовпознания;</w:t>
      </w:r>
    </w:p>
    <w:p w:rsidR="0024435F" w:rsidRDefault="007D5E57">
      <w:pPr>
        <w:pStyle w:val="a4"/>
        <w:numPr>
          <w:ilvl w:val="1"/>
          <w:numId w:val="27"/>
        </w:numPr>
        <w:tabs>
          <w:tab w:val="left" w:pos="1680"/>
        </w:tabs>
        <w:spacing w:before="6" w:line="237" w:lineRule="auto"/>
        <w:ind w:right="727" w:firstLine="710"/>
        <w:rPr>
          <w:sz w:val="24"/>
        </w:rPr>
      </w:pPr>
      <w:r>
        <w:rPr>
          <w:sz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различныхисточников;</w:t>
      </w:r>
    </w:p>
    <w:p w:rsidR="0024435F" w:rsidRDefault="007D5E57">
      <w:pPr>
        <w:pStyle w:val="a4"/>
        <w:numPr>
          <w:ilvl w:val="1"/>
          <w:numId w:val="27"/>
        </w:numPr>
        <w:tabs>
          <w:tab w:val="left" w:pos="1680"/>
        </w:tabs>
        <w:spacing w:before="3"/>
        <w:ind w:right="725" w:firstLine="710"/>
        <w:rPr>
          <w:sz w:val="24"/>
        </w:rPr>
      </w:pPr>
      <w:r>
        <w:rPr>
          <w:sz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ееоформления;</w:t>
      </w:r>
    </w:p>
    <w:p w:rsidR="0024435F" w:rsidRDefault="007D5E57">
      <w:pPr>
        <w:pStyle w:val="a4"/>
        <w:numPr>
          <w:ilvl w:val="1"/>
          <w:numId w:val="27"/>
        </w:numPr>
        <w:tabs>
          <w:tab w:val="left" w:pos="1680"/>
        </w:tabs>
        <w:spacing w:line="274" w:lineRule="exact"/>
        <w:ind w:left="1679" w:hanging="707"/>
        <w:rPr>
          <w:sz w:val="24"/>
        </w:rPr>
      </w:pPr>
      <w:r>
        <w:rPr>
          <w:sz w:val="24"/>
        </w:rPr>
        <w:t>определение назначения и функций различных социальныхинститутов.</w:t>
      </w:r>
    </w:p>
    <w:p w:rsidR="0024435F" w:rsidRDefault="007D5E57">
      <w:pPr>
        <w:spacing w:before="3"/>
        <w:ind w:left="262" w:right="730" w:firstLine="710"/>
        <w:jc w:val="both"/>
        <w:rPr>
          <w:sz w:val="24"/>
        </w:rPr>
      </w:pPr>
      <w:r>
        <w:rPr>
          <w:b/>
          <w:sz w:val="24"/>
        </w:rPr>
        <w:t xml:space="preserve">Предметные результаты освоения ООП СОО </w:t>
      </w:r>
      <w:r w:rsidR="00347502">
        <w:t>МБОУ «СОШ с.Тумутук</w:t>
      </w:r>
      <w:r w:rsidR="00347502" w:rsidRPr="008C64A1">
        <w:t>»</w:t>
      </w:r>
      <w:r>
        <w:rPr>
          <w:sz w:val="24"/>
        </w:rPr>
        <w:t>обеспечивают возможность дальнейшего успешного профессионального обучения и/или профессиональной деятельности школьников с ОВЗ.</w:t>
      </w:r>
    </w:p>
    <w:p w:rsidR="0024435F" w:rsidRDefault="007D5E57">
      <w:pPr>
        <w:pStyle w:val="a3"/>
        <w:ind w:left="262" w:right="733" w:firstLine="710"/>
      </w:pPr>
      <w: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24435F" w:rsidRDefault="007D5E57">
      <w:pPr>
        <w:pStyle w:val="a3"/>
        <w:spacing w:line="242" w:lineRule="auto"/>
        <w:ind w:left="262" w:right="730" w:firstLine="710"/>
      </w:pPr>
      <w:r>
        <w:rPr>
          <w:b/>
        </w:rPr>
        <w:t xml:space="preserve">На базовом уровне </w:t>
      </w:r>
      <w:r>
        <w:t>обучающиеся с ОВЗ овладевают общеобразовательными и общекультурными компетенциями в рамках предметных областей ООП СОО Средней школы</w:t>
      </w:r>
    </w:p>
    <w:p w:rsidR="0024435F" w:rsidRDefault="007D5E57">
      <w:pPr>
        <w:pStyle w:val="a3"/>
        <w:spacing w:line="271" w:lineRule="exact"/>
        <w:ind w:left="262"/>
      </w:pPr>
      <w:r>
        <w:t>№ 3.</w:t>
      </w:r>
    </w:p>
    <w:p w:rsidR="0024435F" w:rsidRDefault="007D5E57">
      <w:pPr>
        <w:pStyle w:val="a3"/>
        <w:ind w:left="262" w:right="736" w:firstLine="710"/>
      </w:pPr>
      <w:r>
        <w:rPr>
          <w:b/>
        </w:rPr>
        <w:t>На углубленном уровне</w:t>
      </w:r>
      <w:r>
        <w:t>,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24435F" w:rsidRDefault="007D5E57">
      <w:pPr>
        <w:pStyle w:val="a3"/>
        <w:ind w:left="262" w:right="732" w:firstLine="710"/>
      </w:pPr>
      <w: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метапредметнойоснове.</w:t>
      </w:r>
    </w:p>
    <w:p w:rsidR="0024435F" w:rsidRDefault="007D5E57">
      <w:pPr>
        <w:pStyle w:val="a3"/>
        <w:ind w:left="262" w:right="735" w:firstLine="710"/>
      </w:pPr>
      <w: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24435F" w:rsidRDefault="007D5E57">
      <w:pPr>
        <w:pStyle w:val="a3"/>
        <w:spacing w:before="2" w:line="275" w:lineRule="exact"/>
        <w:ind w:left="973"/>
      </w:pPr>
      <w:r>
        <w:t>Предметные результаты:</w:t>
      </w:r>
    </w:p>
    <w:p w:rsidR="0024435F" w:rsidRDefault="007D5E57">
      <w:pPr>
        <w:pStyle w:val="a4"/>
        <w:numPr>
          <w:ilvl w:val="1"/>
          <w:numId w:val="27"/>
        </w:numPr>
        <w:tabs>
          <w:tab w:val="left" w:pos="1680"/>
        </w:tabs>
        <w:ind w:right="724" w:firstLine="710"/>
        <w:rPr>
          <w:sz w:val="24"/>
        </w:rPr>
      </w:pPr>
      <w:r>
        <w:rPr>
          <w:sz w:val="24"/>
        </w:rP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ивозможностях;</w:t>
      </w:r>
    </w:p>
    <w:p w:rsidR="0024435F" w:rsidRDefault="007D5E57">
      <w:pPr>
        <w:pStyle w:val="a4"/>
        <w:numPr>
          <w:ilvl w:val="1"/>
          <w:numId w:val="27"/>
        </w:numPr>
        <w:tabs>
          <w:tab w:val="left" w:pos="1680"/>
        </w:tabs>
        <w:spacing w:before="1"/>
        <w:ind w:right="729" w:firstLine="710"/>
        <w:rPr>
          <w:sz w:val="24"/>
        </w:rPr>
      </w:pPr>
      <w:r>
        <w:rPr>
          <w:sz w:val="24"/>
        </w:rP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эмоционально-волевыхвозможностях;</w:t>
      </w:r>
    </w:p>
    <w:p w:rsidR="0024435F" w:rsidRDefault="007D5E57">
      <w:pPr>
        <w:pStyle w:val="a4"/>
        <w:numPr>
          <w:ilvl w:val="1"/>
          <w:numId w:val="27"/>
        </w:numPr>
        <w:tabs>
          <w:tab w:val="left" w:pos="1680"/>
        </w:tabs>
        <w:spacing w:line="242" w:lineRule="auto"/>
        <w:ind w:right="731" w:firstLine="710"/>
        <w:rPr>
          <w:sz w:val="24"/>
        </w:rPr>
      </w:pPr>
      <w:r>
        <w:rPr>
          <w:sz w:val="24"/>
        </w:rPr>
        <w:t>освоение элементов учебных предметов на базовом уровне и элементов интегрированных учебных предметов (подростки с когнитивныминарушениями).</w:t>
      </w:r>
    </w:p>
    <w:p w:rsidR="0024435F" w:rsidRDefault="007D5E57">
      <w:pPr>
        <w:pStyle w:val="a3"/>
        <w:ind w:left="262" w:right="729" w:firstLine="710"/>
      </w:pPr>
      <w: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классов с ОВЗ имеют право добровольно выбрать формат выпускных испытаний — единый государственный</w:t>
      </w:r>
    </w:p>
    <w:p w:rsidR="0024435F" w:rsidRDefault="0024435F">
      <w:pPr>
        <w:sectPr w:rsidR="0024435F">
          <w:pgSz w:w="11900" w:h="16840"/>
          <w:pgMar w:top="860" w:right="240" w:bottom="900" w:left="880" w:header="0" w:footer="672" w:gutter="0"/>
          <w:cols w:space="720"/>
        </w:sectPr>
      </w:pPr>
    </w:p>
    <w:p w:rsidR="0024435F" w:rsidRDefault="007D5E57">
      <w:pPr>
        <w:pStyle w:val="a3"/>
        <w:spacing w:before="74"/>
        <w:ind w:left="262" w:right="737"/>
      </w:pPr>
      <w:r>
        <w:lastRenderedPageBreak/>
        <w:t>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24435F" w:rsidRDefault="007D5E57">
      <w:pPr>
        <w:pStyle w:val="a3"/>
        <w:ind w:left="262" w:right="730" w:firstLine="710"/>
      </w:pPr>
      <w:r>
        <w:t xml:space="preserve">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w:t>
      </w:r>
      <w:r w:rsidR="00347502">
        <w:t>МБОУ «СОШ с.Тумутук</w:t>
      </w:r>
      <w:r w:rsidR="00347502" w:rsidRPr="008C64A1">
        <w:t>»</w:t>
      </w:r>
      <w:r w:rsidR="008A730E">
        <w:t xml:space="preserve"> </w:t>
      </w:r>
      <w:r w:rsidR="008A730E">
        <w:rPr>
          <w:b/>
        </w:rPr>
        <w:t xml:space="preserve"> </w:t>
      </w:r>
      <w:r>
        <w:t xml:space="preserve">, получают справку об обучении или о периоде обучения по образцу, разработанному </w:t>
      </w:r>
      <w:r w:rsidR="00347502">
        <w:t>МБОУ «СОШ с.Тумутук</w:t>
      </w:r>
      <w:r w:rsidR="00347502" w:rsidRPr="008C64A1">
        <w:t>»</w:t>
      </w:r>
      <w:r w:rsidR="008A730E">
        <w:rPr>
          <w:b/>
        </w:rPr>
        <w:t>.</w:t>
      </w:r>
    </w:p>
    <w:p w:rsidR="00C86F5A" w:rsidRDefault="00C86F5A">
      <w:pPr>
        <w:sectPr w:rsidR="00C86F5A">
          <w:pgSz w:w="11900" w:h="16840"/>
          <w:pgMar w:top="860" w:right="240" w:bottom="940" w:left="880" w:header="0" w:footer="672" w:gutter="0"/>
          <w:cols w:space="720"/>
        </w:sectPr>
      </w:pPr>
    </w:p>
    <w:p w:rsidR="0024435F" w:rsidRDefault="007D5E57">
      <w:pPr>
        <w:pStyle w:val="1"/>
        <w:numPr>
          <w:ilvl w:val="0"/>
          <w:numId w:val="26"/>
        </w:numPr>
        <w:tabs>
          <w:tab w:val="left" w:pos="1449"/>
        </w:tabs>
        <w:spacing w:before="72"/>
      </w:pPr>
      <w:r>
        <w:lastRenderedPageBreak/>
        <w:t xml:space="preserve">ОРГАНИЗАЦИОННЫЙ РАЗДЕЛ ООП СОО </w:t>
      </w:r>
      <w:r w:rsidR="008A730E" w:rsidRPr="008C64A1">
        <w:t xml:space="preserve">МБОУ «СОШ </w:t>
      </w:r>
      <w:r w:rsidR="00714AEE">
        <w:t>с.Тумутук</w:t>
      </w:r>
      <w:r w:rsidR="008A730E" w:rsidRPr="008C64A1">
        <w:t>»</w:t>
      </w:r>
      <w:r w:rsidR="008A730E">
        <w:t xml:space="preserve"> </w:t>
      </w:r>
      <w:r w:rsidR="008A730E">
        <w:rPr>
          <w:b w:val="0"/>
        </w:rPr>
        <w:t xml:space="preserve"> </w:t>
      </w:r>
    </w:p>
    <w:p w:rsidR="0024435F" w:rsidRDefault="007D5E57">
      <w:pPr>
        <w:pStyle w:val="a4"/>
        <w:numPr>
          <w:ilvl w:val="1"/>
          <w:numId w:val="26"/>
        </w:numPr>
        <w:tabs>
          <w:tab w:val="left" w:pos="1555"/>
        </w:tabs>
        <w:spacing w:before="2" w:line="272" w:lineRule="exact"/>
        <w:ind w:hanging="582"/>
        <w:jc w:val="both"/>
        <w:rPr>
          <w:b/>
          <w:sz w:val="24"/>
        </w:rPr>
      </w:pPr>
      <w:r>
        <w:rPr>
          <w:b/>
          <w:sz w:val="24"/>
        </w:rPr>
        <w:t>Учебный</w:t>
      </w:r>
      <w:r w:rsidR="00714AEE">
        <w:rPr>
          <w:b/>
          <w:sz w:val="24"/>
        </w:rPr>
        <w:t xml:space="preserve"> </w:t>
      </w:r>
      <w:r>
        <w:rPr>
          <w:b/>
          <w:sz w:val="24"/>
        </w:rPr>
        <w:t>план</w:t>
      </w:r>
    </w:p>
    <w:p w:rsidR="0024435F" w:rsidRDefault="007D5E57">
      <w:pPr>
        <w:pStyle w:val="a3"/>
        <w:ind w:left="262" w:right="732" w:firstLine="710"/>
      </w:pPr>
      <w:r>
        <w:t xml:space="preserve">Учебный план </w:t>
      </w:r>
      <w:r w:rsidR="00347502">
        <w:t>МБОУ «СОШ с.Тумутук</w:t>
      </w:r>
      <w:r w:rsidR="00347502" w:rsidRPr="008C64A1">
        <w:t>»</w:t>
      </w:r>
      <w:r w:rsidR="00714AEE">
        <w:t xml:space="preserve"> </w:t>
      </w:r>
      <w:r>
        <w:t>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Количество часов учебных занятий можно определить после отбора содержания и составления тематическогопланирования.</w:t>
      </w:r>
    </w:p>
    <w:p w:rsidR="0024435F" w:rsidRDefault="007D5E57">
      <w:pPr>
        <w:pStyle w:val="a3"/>
        <w:ind w:left="262" w:right="732" w:firstLine="710"/>
      </w:pPr>
      <w: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24435F" w:rsidRDefault="007D5E57">
      <w:pPr>
        <w:pStyle w:val="a3"/>
        <w:ind w:left="262" w:right="733" w:firstLine="710"/>
      </w:pPr>
      <w: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w:t>
      </w:r>
    </w:p>
    <w:p w:rsidR="0024435F" w:rsidRDefault="007D5E57">
      <w:pPr>
        <w:pStyle w:val="a3"/>
        <w:spacing w:line="242" w:lineRule="auto"/>
        <w:ind w:left="262" w:right="726" w:firstLine="710"/>
      </w:pPr>
      <w:r>
        <w:t>Средняя школа № 3 предоставляет обучающимся возможность формирования индивидуальных учебных планов.</w:t>
      </w:r>
    </w:p>
    <w:p w:rsidR="008A730E" w:rsidRDefault="007D5E57" w:rsidP="008A730E">
      <w:pPr>
        <w:pStyle w:val="a3"/>
        <w:ind w:left="262" w:right="730" w:firstLine="710"/>
        <w:rPr>
          <w:b/>
        </w:rPr>
      </w:pPr>
      <w: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Положением о формах обучения в </w:t>
      </w:r>
      <w:r w:rsidR="00714AEE">
        <w:t>МБОУ «СОШ с.Тумутук»</w:t>
      </w:r>
      <w:r w:rsidR="008A730E">
        <w:t xml:space="preserve"> </w:t>
      </w:r>
      <w:r w:rsidR="008A730E">
        <w:rPr>
          <w:b/>
        </w:rPr>
        <w:t xml:space="preserve"> </w:t>
      </w:r>
      <w:r>
        <w:t xml:space="preserve">;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w:t>
      </w:r>
      <w:r w:rsidR="00714AEE">
        <w:t xml:space="preserve">МБОУ «СОШ с.Тумутук» </w:t>
      </w:r>
      <w:r w:rsidR="00714AEE">
        <w:rPr>
          <w:b/>
        </w:rPr>
        <w:t xml:space="preserve"> </w:t>
      </w:r>
      <w:r w:rsidR="008A730E">
        <w:rPr>
          <w:b/>
        </w:rPr>
        <w:t>.</w:t>
      </w:r>
    </w:p>
    <w:p w:rsidR="0024435F" w:rsidRDefault="007D5E57" w:rsidP="008A730E">
      <w:pPr>
        <w:pStyle w:val="a3"/>
        <w:ind w:left="262" w:right="730" w:firstLine="710"/>
      </w:pPr>
      <w:r>
        <w:t>Учебный план для X, XI классов ориентирован на 2-летний нормативный срок освоения образовательных программ среднего общего образования.</w:t>
      </w:r>
    </w:p>
    <w:p w:rsidR="0024435F" w:rsidRDefault="007D5E57">
      <w:pPr>
        <w:pStyle w:val="a3"/>
        <w:spacing w:line="242" w:lineRule="auto"/>
        <w:ind w:left="262" w:right="739" w:firstLine="710"/>
      </w:pPr>
      <w:r>
        <w:t>Учебный план определяет количество учебных занятий за 2 года на одного обучающегося – не менее 2170 часов и не более 2590 часов (не более 37 часов в неделю).</w:t>
      </w:r>
    </w:p>
    <w:p w:rsidR="0024435F" w:rsidRDefault="007D5E57">
      <w:pPr>
        <w:pStyle w:val="a3"/>
        <w:ind w:left="406" w:right="846" w:firstLine="706"/>
      </w:pPr>
      <w:r>
        <w:t>Учебный план школы является документом, фиксирующим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программам; обеспечивающим выполнение требований:</w:t>
      </w:r>
    </w:p>
    <w:p w:rsidR="0024435F" w:rsidRDefault="007D5E57">
      <w:pPr>
        <w:pStyle w:val="a4"/>
        <w:numPr>
          <w:ilvl w:val="0"/>
          <w:numId w:val="25"/>
        </w:numPr>
        <w:tabs>
          <w:tab w:val="left" w:pos="1296"/>
        </w:tabs>
        <w:ind w:right="841" w:firstLine="706"/>
        <w:rPr>
          <w:sz w:val="24"/>
        </w:rPr>
      </w:pPr>
      <w:r>
        <w:rPr>
          <w:sz w:val="24"/>
        </w:rPr>
        <w:t xml:space="preserve">Закона Российской Федерации (от 29.12. 2012 № 273 – ФЗ) «Об образовании в Российской Федерации», Федерального закона от 3 июля 2016 года N 313-ФЗ </w:t>
      </w:r>
      <w:r>
        <w:rPr>
          <w:spacing w:val="-3"/>
          <w:sz w:val="24"/>
        </w:rPr>
        <w:t xml:space="preserve">«О </w:t>
      </w:r>
      <w:r>
        <w:rPr>
          <w:sz w:val="24"/>
        </w:rPr>
        <w:t>внесении изменений в Федеральный закон «Об образовании в РоссийскойФедерации»;</w:t>
      </w:r>
    </w:p>
    <w:p w:rsidR="0024435F" w:rsidRDefault="007D5E57">
      <w:pPr>
        <w:pStyle w:val="a3"/>
        <w:spacing w:line="237" w:lineRule="auto"/>
        <w:ind w:left="406" w:right="845" w:firstLine="706"/>
      </w:pPr>
      <w:r>
        <w:t>-Закона Республики Татарстан от 22 июля 2013 года N 68-ЗРТ «Об образовании» (с изменениями на 20 декабря 2018 года)</w:t>
      </w:r>
    </w:p>
    <w:p w:rsidR="0024435F" w:rsidRDefault="007D5E57">
      <w:pPr>
        <w:pStyle w:val="a3"/>
        <w:spacing w:line="275" w:lineRule="exact"/>
        <w:ind w:left="1112"/>
      </w:pPr>
      <w:r>
        <w:t>-Закона РФ "О языках народов Российской Федерации" от 25.10.1991 N 1807-1</w:t>
      </w:r>
    </w:p>
    <w:p w:rsidR="0024435F" w:rsidRDefault="007D5E57">
      <w:pPr>
        <w:pStyle w:val="a4"/>
        <w:numPr>
          <w:ilvl w:val="0"/>
          <w:numId w:val="25"/>
        </w:numPr>
        <w:tabs>
          <w:tab w:val="left" w:pos="1329"/>
        </w:tabs>
        <w:ind w:right="844" w:firstLine="706"/>
        <w:rPr>
          <w:sz w:val="24"/>
        </w:rPr>
      </w:pPr>
      <w:r>
        <w:rPr>
          <w:sz w:val="24"/>
        </w:rPr>
        <w:t>приказа МО и Н РФ от 05.03. 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c изменениями и дополнениями от от31.01.2012 года, 07.06.2017года</w:t>
      </w:r>
    </w:p>
    <w:p w:rsidR="00C86F5A" w:rsidRDefault="007D5E57" w:rsidP="00C86F5A">
      <w:pPr>
        <w:pStyle w:val="a3"/>
        <w:ind w:left="262" w:right="732" w:firstLine="782"/>
      </w:pPr>
      <w: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утверждённого приказом Министерства образования и науки Российской Федерации от 30. 08. 2013 г. № 1015 с изменениями и дополнениями от 13 декабря 2013 г., 28 мая 2014 г., 17 июля 2015 г.</w:t>
      </w:r>
    </w:p>
    <w:p w:rsidR="00C86F5A" w:rsidRPr="00936490" w:rsidRDefault="00C86F5A" w:rsidP="00C86F5A">
      <w:pPr>
        <w:pStyle w:val="a5"/>
        <w:spacing w:line="276" w:lineRule="auto"/>
        <w:jc w:val="both"/>
        <w:rPr>
          <w:rFonts w:ascii="Times New Roman" w:hAnsi="Times New Roman" w:cs="Times New Roman"/>
          <w:sz w:val="24"/>
          <w:szCs w:val="24"/>
        </w:rPr>
      </w:pPr>
      <w:r w:rsidRPr="00936490">
        <w:rPr>
          <w:rFonts w:ascii="Times New Roman" w:hAnsi="Times New Roman" w:cs="Times New Roman"/>
          <w:sz w:val="24"/>
          <w:szCs w:val="24"/>
        </w:rPr>
        <w:tab/>
        <w:t xml:space="preserve">Учебный план на 2020-2021 учебный год составлен на основе ООП СОО </w:t>
      </w:r>
      <w:r w:rsidR="00347502">
        <w:t>МБОУ «СОШ с.Тумутук</w:t>
      </w:r>
      <w:r w:rsidR="00347502" w:rsidRPr="008C64A1">
        <w:t>»</w:t>
      </w:r>
      <w:r w:rsidRPr="00936490">
        <w:rPr>
          <w:rFonts w:ascii="Times New Roman" w:hAnsi="Times New Roman" w:cs="Times New Roman"/>
          <w:sz w:val="24"/>
          <w:szCs w:val="24"/>
        </w:rPr>
        <w:t xml:space="preserve"> В учебном плане </w:t>
      </w:r>
      <w:r w:rsidR="00347502">
        <w:t>МБОУ «СОШ с.Тумутук</w:t>
      </w:r>
      <w:r w:rsidR="00347502" w:rsidRPr="008C64A1">
        <w:t>»</w:t>
      </w:r>
      <w:r w:rsidR="00347502">
        <w:t xml:space="preserve"> </w:t>
      </w:r>
      <w:r w:rsidRPr="00936490">
        <w:rPr>
          <w:rFonts w:ascii="Times New Roman" w:hAnsi="Times New Roman" w:cs="Times New Roman"/>
          <w:sz w:val="24"/>
          <w:szCs w:val="24"/>
        </w:rPr>
        <w:t xml:space="preserve">сохранен объѐм часов, необходимый для освоения обучающимися </w:t>
      </w:r>
      <w:r w:rsidRPr="00936490">
        <w:rPr>
          <w:rFonts w:ascii="Times New Roman" w:hAnsi="Times New Roman" w:cs="Times New Roman"/>
          <w:sz w:val="24"/>
          <w:szCs w:val="24"/>
        </w:rPr>
        <w:lastRenderedPageBreak/>
        <w:t xml:space="preserve">учебных программ, являющихся обязательными, обеспечивающими базовый и профильный уровень и гарантирующий сохранение единого образовательного пространства на территории России. Количество часов, отведѐнное на освоение обучающимися учебного плана школы, не превышает величину максимально допустимой недельной учебной нагрузки. Количество учебных занятий за два года освоения ООП СОО по каждому профилю обучения составляет 2553 часов, что не нарушает требований ФГОС СОО о минимальном (2170 часов) и максимальном (2590 часов) объеме учебных занятий за период освоения основной образовательной программы. </w:t>
      </w:r>
    </w:p>
    <w:p w:rsidR="00C86F5A" w:rsidRPr="00936490" w:rsidRDefault="00C86F5A" w:rsidP="00C86F5A">
      <w:pPr>
        <w:pStyle w:val="a5"/>
        <w:spacing w:line="276" w:lineRule="auto"/>
        <w:ind w:firstLine="708"/>
        <w:jc w:val="both"/>
        <w:rPr>
          <w:rFonts w:ascii="Times New Roman" w:hAnsi="Times New Roman" w:cs="Times New Roman"/>
          <w:sz w:val="24"/>
          <w:szCs w:val="24"/>
        </w:rPr>
      </w:pPr>
      <w:r w:rsidRPr="00936490">
        <w:rPr>
          <w:rFonts w:ascii="Times New Roman" w:hAnsi="Times New Roman" w:cs="Times New Roman"/>
          <w:sz w:val="24"/>
          <w:szCs w:val="24"/>
        </w:rPr>
        <w:t xml:space="preserve">Обучение осуществляется по учебно-методическим комплексам, вошедшим в перечень учебников, рекомендованных Министерством просвещения Российской Федерации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2020/2021 учебный год.  </w:t>
      </w:r>
    </w:p>
    <w:p w:rsidR="00C86F5A" w:rsidRPr="00936490" w:rsidRDefault="00C86F5A" w:rsidP="00C86F5A">
      <w:pPr>
        <w:pStyle w:val="a5"/>
        <w:spacing w:line="276" w:lineRule="auto"/>
        <w:jc w:val="both"/>
        <w:rPr>
          <w:rFonts w:ascii="Times New Roman" w:hAnsi="Times New Roman" w:cs="Times New Roman"/>
          <w:sz w:val="24"/>
          <w:szCs w:val="24"/>
        </w:rPr>
      </w:pPr>
      <w:r w:rsidRPr="00936490">
        <w:rPr>
          <w:rFonts w:ascii="Times New Roman" w:hAnsi="Times New Roman" w:cs="Times New Roman"/>
          <w:sz w:val="24"/>
          <w:szCs w:val="24"/>
        </w:rPr>
        <w:t>Организация промежуточной и итоговой аттестации</w:t>
      </w:r>
    </w:p>
    <w:p w:rsidR="00C86F5A" w:rsidRPr="00936490" w:rsidRDefault="00C86F5A" w:rsidP="00C86F5A">
      <w:pPr>
        <w:pStyle w:val="a5"/>
        <w:spacing w:line="276" w:lineRule="auto"/>
        <w:jc w:val="both"/>
        <w:rPr>
          <w:rFonts w:ascii="Times New Roman" w:hAnsi="Times New Roman" w:cs="Times New Roman"/>
          <w:sz w:val="24"/>
          <w:szCs w:val="24"/>
        </w:rPr>
      </w:pPr>
      <w:r w:rsidRPr="00936490">
        <w:rPr>
          <w:rFonts w:ascii="Times New Roman" w:hAnsi="Times New Roman" w:cs="Times New Roman"/>
          <w:sz w:val="24"/>
          <w:szCs w:val="24"/>
        </w:rPr>
        <w:t xml:space="preserve"> </w:t>
      </w:r>
      <w:r w:rsidRPr="00936490">
        <w:rPr>
          <w:rFonts w:ascii="Times New Roman" w:hAnsi="Times New Roman" w:cs="Times New Roman"/>
          <w:sz w:val="24"/>
          <w:szCs w:val="24"/>
        </w:rPr>
        <w:tab/>
        <w:t>Промежуточная аттестация в 10 классах проводится по каждому учебному предмету, курсу, дисциплине (модулю) в конце учебного года после освоения программ по предметам без прекращения образовательной деятельности с 20.05.2021 по 29.05.2021. Формы промежуточной аттестации для конкретного класса принимаются на педагогическом совете из предусмотренных учебным планом вариантов не позднее, чем за 2 месяца до проведения промежуточной аттестации.</w:t>
      </w:r>
    </w:p>
    <w:p w:rsidR="00C86F5A" w:rsidRPr="00936490" w:rsidRDefault="00C86F5A" w:rsidP="00C86F5A">
      <w:pPr>
        <w:pStyle w:val="a5"/>
        <w:spacing w:line="276" w:lineRule="auto"/>
        <w:jc w:val="both"/>
        <w:rPr>
          <w:rFonts w:ascii="Times New Roman" w:hAnsi="Times New Roman" w:cs="Times New Roman"/>
          <w:sz w:val="24"/>
          <w:szCs w:val="24"/>
        </w:rPr>
      </w:pPr>
      <w:r w:rsidRPr="00936490">
        <w:rPr>
          <w:rFonts w:ascii="Times New Roman" w:hAnsi="Times New Roman" w:cs="Times New Roman"/>
          <w:sz w:val="24"/>
          <w:szCs w:val="24"/>
        </w:rPr>
        <w:t xml:space="preserve"> Учебный план  </w:t>
      </w:r>
      <w:r w:rsidR="00347502">
        <w:t>МБОУ «СОШ с.Тумутук</w:t>
      </w:r>
      <w:r w:rsidR="00347502" w:rsidRPr="008C64A1">
        <w:t>»</w:t>
      </w:r>
      <w:r w:rsidRPr="00936490">
        <w:rPr>
          <w:rFonts w:ascii="Times New Roman" w:hAnsi="Times New Roman" w:cs="Times New Roman"/>
          <w:sz w:val="24"/>
          <w:szCs w:val="24"/>
        </w:rPr>
        <w:t xml:space="preserve">Азнакаевского  муниципального района Республики Татарстан предусматривает следующие варианты форм проведения промежуточной аттестации в 10-х классах: </w:t>
      </w:r>
    </w:p>
    <w:p w:rsidR="00C86F5A" w:rsidRPr="00281E5F" w:rsidRDefault="00C86F5A" w:rsidP="00C86F5A">
      <w:pPr>
        <w:pStyle w:val="a5"/>
        <w:rPr>
          <w:rFonts w:ascii="Times New Roman" w:hAnsi="Times New Roman" w:cs="Times New Roman"/>
          <w:color w:val="000000"/>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269"/>
        <w:gridCol w:w="3401"/>
      </w:tblGrid>
      <w:tr w:rsidR="00C86F5A" w:rsidRPr="00936490" w:rsidTr="00A4652D">
        <w:trPr>
          <w:trHeight w:val="313"/>
        </w:trPr>
        <w:tc>
          <w:tcPr>
            <w:tcW w:w="4253" w:type="dxa"/>
            <w:vMerge w:val="restart"/>
            <w:tcBorders>
              <w:top w:val="single" w:sz="4" w:space="0" w:color="auto"/>
              <w:left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Учебный предмет</w:t>
            </w:r>
          </w:p>
        </w:tc>
        <w:tc>
          <w:tcPr>
            <w:tcW w:w="5670" w:type="dxa"/>
            <w:gridSpan w:val="2"/>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10 класс</w:t>
            </w:r>
          </w:p>
        </w:tc>
      </w:tr>
      <w:tr w:rsidR="00C86F5A" w:rsidRPr="00936490" w:rsidTr="00A4652D">
        <w:tc>
          <w:tcPr>
            <w:tcW w:w="4253" w:type="dxa"/>
            <w:vMerge/>
            <w:tcBorders>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p>
        </w:tc>
        <w:tc>
          <w:tcPr>
            <w:tcW w:w="5670" w:type="dxa"/>
            <w:gridSpan w:val="2"/>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формы промежуточной аттестации</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Русский язык</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Литература</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Т</w:t>
            </w:r>
          </w:p>
        </w:tc>
      </w:tr>
      <w:tr w:rsidR="00C86F5A" w:rsidRPr="00936490" w:rsidTr="00A4652D">
        <w:trPr>
          <w:trHeight w:val="315"/>
        </w:trPr>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Родная литература /</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rPr>
          <w:trHeight w:val="405"/>
        </w:trPr>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Родной язык</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rPr>
          <w:trHeight w:val="590"/>
        </w:trPr>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Математика: алгебра и начала математического анализа, геометрия</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Информатика</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Иностранный язык (англ.)</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Физика</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Химия</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Биология</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Астрономия</w:t>
            </w:r>
          </w:p>
        </w:tc>
        <w:tc>
          <w:tcPr>
            <w:tcW w:w="2269"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История</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География</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Обществознание</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Право</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Физическая культура</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Основы безопасности жизнедеятельности</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Индивидуальный проект</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П</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b/>
                <w:sz w:val="24"/>
                <w:szCs w:val="24"/>
              </w:rPr>
            </w:pP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Математика: алгебра и начала математического анализа, геометрия</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ВГО</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«Практикум абитуриента»</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зачет</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rPr>
                <w:rFonts w:ascii="Times New Roman" w:hAnsi="Times New Roman" w:cs="Times New Roman"/>
                <w:sz w:val="24"/>
                <w:szCs w:val="24"/>
              </w:rPr>
            </w:pPr>
            <w:r w:rsidRPr="00936490">
              <w:rPr>
                <w:rFonts w:ascii="Times New Roman" w:hAnsi="Times New Roman" w:cs="Times New Roman"/>
                <w:sz w:val="24"/>
                <w:szCs w:val="24"/>
              </w:rPr>
              <w:t>«Основы финансовой грамотности»</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зачет</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r w:rsidR="00C86F5A" w:rsidRPr="00936490" w:rsidTr="00A4652D">
        <w:tc>
          <w:tcPr>
            <w:tcW w:w="4253"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lastRenderedPageBreak/>
              <w:t>«Трудные вопросы грамматики, стилистики и культуры речи»</w:t>
            </w:r>
          </w:p>
        </w:tc>
        <w:tc>
          <w:tcPr>
            <w:tcW w:w="2269" w:type="dxa"/>
            <w:tcBorders>
              <w:top w:val="single" w:sz="4" w:space="0" w:color="auto"/>
              <w:left w:val="single" w:sz="4" w:space="0" w:color="auto"/>
              <w:bottom w:val="single" w:sz="4" w:space="0" w:color="auto"/>
              <w:right w:val="single" w:sz="4" w:space="0" w:color="auto"/>
            </w:tcBorders>
            <w:hideMark/>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зачет</w:t>
            </w:r>
          </w:p>
        </w:tc>
        <w:tc>
          <w:tcPr>
            <w:tcW w:w="3401" w:type="dxa"/>
            <w:tcBorders>
              <w:top w:val="single" w:sz="4" w:space="0" w:color="auto"/>
              <w:left w:val="single" w:sz="4" w:space="0" w:color="auto"/>
              <w:bottom w:val="single" w:sz="4" w:space="0" w:color="auto"/>
              <w:right w:val="single" w:sz="4" w:space="0" w:color="auto"/>
            </w:tcBorders>
          </w:tcPr>
          <w:p w:rsidR="00C86F5A" w:rsidRPr="00936490" w:rsidRDefault="00C86F5A" w:rsidP="00A4652D">
            <w:pPr>
              <w:pStyle w:val="a5"/>
              <w:jc w:val="center"/>
              <w:rPr>
                <w:rFonts w:ascii="Times New Roman" w:hAnsi="Times New Roman" w:cs="Times New Roman"/>
                <w:sz w:val="24"/>
                <w:szCs w:val="24"/>
              </w:rPr>
            </w:pPr>
            <w:r w:rsidRPr="00936490">
              <w:rPr>
                <w:rFonts w:ascii="Times New Roman" w:hAnsi="Times New Roman" w:cs="Times New Roman"/>
                <w:sz w:val="24"/>
                <w:szCs w:val="24"/>
              </w:rPr>
              <w:t>КР</w:t>
            </w:r>
          </w:p>
        </w:tc>
      </w:tr>
    </w:tbl>
    <w:p w:rsidR="00C86F5A" w:rsidRPr="00936490" w:rsidRDefault="00C86F5A" w:rsidP="00C86F5A">
      <w:pPr>
        <w:pStyle w:val="a5"/>
        <w:jc w:val="center"/>
        <w:rPr>
          <w:rFonts w:ascii="Times New Roman" w:hAnsi="Times New Roman" w:cs="Times New Roman"/>
          <w:sz w:val="24"/>
          <w:szCs w:val="24"/>
        </w:rPr>
      </w:pPr>
    </w:p>
    <w:p w:rsidR="00C86F5A" w:rsidRPr="00936490" w:rsidRDefault="00C86F5A" w:rsidP="00C86F5A">
      <w:pPr>
        <w:pStyle w:val="a5"/>
        <w:spacing w:line="276" w:lineRule="auto"/>
        <w:ind w:firstLine="708"/>
        <w:jc w:val="both"/>
        <w:rPr>
          <w:rFonts w:ascii="Times New Roman" w:hAnsi="Times New Roman" w:cs="Times New Roman"/>
          <w:sz w:val="24"/>
          <w:szCs w:val="24"/>
        </w:rPr>
      </w:pPr>
      <w:r w:rsidRPr="00936490">
        <w:rPr>
          <w:rFonts w:ascii="Times New Roman" w:hAnsi="Times New Roman" w:cs="Times New Roman"/>
          <w:sz w:val="24"/>
          <w:szCs w:val="24"/>
        </w:rPr>
        <w:t>ВГО-выставление годовой оценки</w:t>
      </w:r>
    </w:p>
    <w:p w:rsidR="00C86F5A" w:rsidRPr="00936490" w:rsidRDefault="00C86F5A" w:rsidP="00C86F5A">
      <w:pPr>
        <w:pStyle w:val="a5"/>
        <w:spacing w:line="276" w:lineRule="auto"/>
        <w:ind w:firstLine="708"/>
        <w:jc w:val="both"/>
        <w:rPr>
          <w:rFonts w:ascii="Times New Roman" w:hAnsi="Times New Roman" w:cs="Times New Roman"/>
          <w:sz w:val="24"/>
          <w:szCs w:val="24"/>
        </w:rPr>
      </w:pPr>
      <w:r w:rsidRPr="00936490">
        <w:rPr>
          <w:rFonts w:ascii="Times New Roman" w:hAnsi="Times New Roman" w:cs="Times New Roman"/>
          <w:sz w:val="24"/>
          <w:szCs w:val="24"/>
        </w:rPr>
        <w:t>П-проект</w:t>
      </w:r>
    </w:p>
    <w:p w:rsidR="00C86F5A" w:rsidRDefault="00C86F5A" w:rsidP="00C86F5A">
      <w:pPr>
        <w:pStyle w:val="a5"/>
        <w:spacing w:line="276" w:lineRule="auto"/>
        <w:ind w:firstLine="708"/>
        <w:jc w:val="both"/>
        <w:rPr>
          <w:rFonts w:ascii="Times New Roman" w:hAnsi="Times New Roman" w:cs="Times New Roman"/>
          <w:sz w:val="24"/>
          <w:szCs w:val="24"/>
        </w:rPr>
      </w:pPr>
      <w:r w:rsidRPr="00936490">
        <w:rPr>
          <w:rFonts w:ascii="Times New Roman" w:hAnsi="Times New Roman" w:cs="Times New Roman"/>
          <w:sz w:val="24"/>
          <w:szCs w:val="24"/>
        </w:rPr>
        <w:t>З-зачет</w:t>
      </w:r>
    </w:p>
    <w:p w:rsidR="00C86F5A" w:rsidRPr="00194747" w:rsidRDefault="00C86F5A" w:rsidP="00C86F5A">
      <w:pPr>
        <w:pStyle w:val="a5"/>
        <w:tabs>
          <w:tab w:val="left" w:pos="2775"/>
        </w:tabs>
        <w:spacing w:line="276" w:lineRule="auto"/>
        <w:jc w:val="both"/>
        <w:rPr>
          <w:rFonts w:ascii="Times New Roman" w:hAnsi="Times New Roman" w:cs="Times New Roman"/>
          <w:sz w:val="24"/>
          <w:szCs w:val="24"/>
        </w:rPr>
      </w:pPr>
    </w:p>
    <w:p w:rsidR="00C86F5A" w:rsidRPr="00676279" w:rsidRDefault="00C86F5A" w:rsidP="00C86F5A">
      <w:pPr>
        <w:pStyle w:val="a5"/>
        <w:spacing w:line="360" w:lineRule="auto"/>
        <w:jc w:val="center"/>
        <w:rPr>
          <w:rFonts w:ascii="Times New Roman" w:hAnsi="Times New Roman" w:cs="Times New Roman"/>
          <w:b/>
          <w:sz w:val="24"/>
          <w:szCs w:val="24"/>
        </w:rPr>
      </w:pPr>
      <w:r w:rsidRPr="00676279">
        <w:rPr>
          <w:rFonts w:ascii="Times New Roman" w:hAnsi="Times New Roman" w:cs="Times New Roman"/>
          <w:b/>
          <w:sz w:val="24"/>
          <w:szCs w:val="24"/>
        </w:rPr>
        <w:t>Среднее общее образование (10-11 классы)</w:t>
      </w:r>
    </w:p>
    <w:p w:rsidR="00C86F5A" w:rsidRPr="00676279" w:rsidRDefault="00C86F5A" w:rsidP="00C86F5A">
      <w:pPr>
        <w:pStyle w:val="a5"/>
        <w:spacing w:line="360" w:lineRule="auto"/>
        <w:ind w:firstLine="708"/>
        <w:jc w:val="both"/>
        <w:rPr>
          <w:rFonts w:ascii="Times New Roman" w:hAnsi="Times New Roman" w:cs="Times New Roman"/>
          <w:sz w:val="24"/>
          <w:szCs w:val="24"/>
        </w:rPr>
      </w:pPr>
      <w:r w:rsidRPr="00676279">
        <w:rPr>
          <w:rFonts w:ascii="Times New Roman" w:hAnsi="Times New Roman" w:cs="Times New Roman"/>
          <w:sz w:val="24"/>
          <w:szCs w:val="24"/>
        </w:rPr>
        <w:t>Учебный план для X, XI классов ориентирован на 2-летний нормативный срок освоения образовательных программ среднего общего образования.</w:t>
      </w:r>
    </w:p>
    <w:p w:rsidR="00C86F5A" w:rsidRPr="00676279" w:rsidRDefault="00C86F5A" w:rsidP="00C86F5A">
      <w:pPr>
        <w:pStyle w:val="a5"/>
        <w:spacing w:line="360" w:lineRule="auto"/>
        <w:jc w:val="both"/>
        <w:rPr>
          <w:rFonts w:ascii="Times New Roman" w:hAnsi="Times New Roman" w:cs="Times New Roman"/>
          <w:sz w:val="24"/>
          <w:szCs w:val="24"/>
        </w:rPr>
      </w:pPr>
      <w:r w:rsidRPr="00676279">
        <w:rPr>
          <w:rFonts w:ascii="Times New Roman" w:hAnsi="Times New Roman" w:cs="Times New Roman"/>
          <w:sz w:val="24"/>
          <w:szCs w:val="24"/>
        </w:rPr>
        <w:t>В 2020-2021 учебном году  сформирован один 10 класс</w:t>
      </w:r>
      <w:r w:rsidR="00347502">
        <w:rPr>
          <w:rFonts w:ascii="Times New Roman" w:hAnsi="Times New Roman" w:cs="Times New Roman"/>
          <w:sz w:val="24"/>
          <w:szCs w:val="24"/>
        </w:rPr>
        <w:t xml:space="preserve"> технологического </w:t>
      </w:r>
      <w:r w:rsidRPr="00676279">
        <w:rPr>
          <w:rFonts w:ascii="Times New Roman" w:hAnsi="Times New Roman" w:cs="Times New Roman"/>
          <w:sz w:val="24"/>
          <w:szCs w:val="24"/>
        </w:rPr>
        <w:t xml:space="preserve"> профиля.</w:t>
      </w:r>
    </w:p>
    <w:p w:rsidR="00C86F5A" w:rsidRPr="00676279" w:rsidRDefault="00C86F5A" w:rsidP="00C86F5A">
      <w:pPr>
        <w:pStyle w:val="a5"/>
        <w:spacing w:line="360" w:lineRule="auto"/>
        <w:jc w:val="both"/>
        <w:rPr>
          <w:rFonts w:ascii="Times New Roman" w:hAnsi="Times New Roman" w:cs="Times New Roman"/>
          <w:sz w:val="24"/>
          <w:szCs w:val="24"/>
          <w:lang w:eastAsia="ru-RU"/>
        </w:rPr>
      </w:pPr>
      <w:r w:rsidRPr="00676279">
        <w:rPr>
          <w:rFonts w:ascii="Times New Roman" w:hAnsi="Times New Roman" w:cs="Times New Roman"/>
          <w:sz w:val="24"/>
          <w:szCs w:val="24"/>
        </w:rPr>
        <w:t xml:space="preserve">  </w:t>
      </w:r>
      <w:r w:rsidRPr="00676279">
        <w:rPr>
          <w:rFonts w:ascii="Times New Roman" w:hAnsi="Times New Roman" w:cs="Times New Roman"/>
          <w:sz w:val="24"/>
          <w:szCs w:val="24"/>
        </w:rPr>
        <w:tab/>
        <w:t>Учебный план универсального профиля предусматривает двухуровневую структуру федерального государственного стандарта среднего образования: базовый уровень и профильный уровень, что позволяет, с одной стороны, ограничиться базовым уровнем изучения, с другой стороны, предусматривается изучение ряда предметов на углубленном уровне.</w:t>
      </w:r>
    </w:p>
    <w:p w:rsidR="00C86F5A" w:rsidRPr="00676279" w:rsidRDefault="00C86F5A" w:rsidP="00C86F5A">
      <w:pPr>
        <w:pStyle w:val="a5"/>
        <w:spacing w:line="360" w:lineRule="auto"/>
        <w:ind w:firstLine="708"/>
        <w:jc w:val="both"/>
        <w:rPr>
          <w:rFonts w:ascii="Times New Roman" w:hAnsi="Times New Roman" w:cs="Times New Roman"/>
          <w:sz w:val="24"/>
          <w:szCs w:val="24"/>
          <w:lang w:eastAsia="ru-RU"/>
        </w:rPr>
      </w:pPr>
      <w:r w:rsidRPr="00676279">
        <w:rPr>
          <w:rFonts w:ascii="Times New Roman" w:hAnsi="Times New Roman" w:cs="Times New Roman"/>
          <w:sz w:val="24"/>
          <w:szCs w:val="24"/>
        </w:rPr>
        <w:t>Учебные предметы, курсы по выбору обучающихся, предлагаемые образовательным учреждением, в том числе учитывающие специфику и возможности образовательного учреждения. Изучение дополнительных учебных предметов, курсов по выбору обучающихся должно обеспечить удовлетворение индивидуальных запросов, обучающихся; общеобразовательную, общекультурную составляющую данной среднего общего образования; развитие личности обучающихся, их познавательных интересов, интеллектуальной и ценностно-смысловой сферы; развитие навыков самообразования и самопроектирования; углубление, расширение и систематизацию знаний в выбранной области научного знания или вида деятельности; совершенствование имеющегося и приобретение нового опыта познавательной деятельности, профессионального самоопределения обучающихся</w:t>
      </w:r>
    </w:p>
    <w:p w:rsidR="00C86F5A" w:rsidRPr="00676279" w:rsidRDefault="00C86F5A" w:rsidP="00C86F5A">
      <w:pPr>
        <w:pStyle w:val="a5"/>
        <w:spacing w:line="360" w:lineRule="auto"/>
        <w:ind w:firstLine="708"/>
        <w:jc w:val="both"/>
        <w:rPr>
          <w:rFonts w:ascii="Times New Roman" w:hAnsi="Times New Roman" w:cs="Times New Roman"/>
          <w:sz w:val="24"/>
          <w:szCs w:val="24"/>
        </w:rPr>
      </w:pPr>
      <w:r w:rsidRPr="00676279">
        <w:rPr>
          <w:rFonts w:ascii="Times New Roman" w:hAnsi="Times New Roman" w:cs="Times New Roman"/>
          <w:sz w:val="24"/>
          <w:szCs w:val="24"/>
        </w:rPr>
        <w:t>Учебный план независимо от профиля обучения должен содеражть 11 (12) учебных предлметов и предусмативать изучение не менее одного учебного предмета из каждой предметной области, определенной ФГОС СОО, и включать во все учебные планы общеие для всех профилей (обязательные) 8 учебных предметов.</w:t>
      </w:r>
    </w:p>
    <w:p w:rsidR="00C86F5A" w:rsidRDefault="00C86F5A" w:rsidP="00C86F5A">
      <w:pPr>
        <w:pStyle w:val="a5"/>
        <w:spacing w:line="360" w:lineRule="auto"/>
        <w:ind w:firstLine="708"/>
        <w:jc w:val="both"/>
        <w:rPr>
          <w:rFonts w:ascii="Times New Roman" w:hAnsi="Times New Roman" w:cs="Times New Roman"/>
          <w:sz w:val="24"/>
          <w:szCs w:val="24"/>
          <w:lang w:eastAsia="ru-RU"/>
        </w:rPr>
      </w:pPr>
      <w:r w:rsidRPr="00676279">
        <w:rPr>
          <w:rFonts w:ascii="Times New Roman" w:hAnsi="Times New Roman" w:cs="Times New Roman"/>
          <w:sz w:val="24"/>
          <w:szCs w:val="24"/>
        </w:rPr>
        <w:t xml:space="preserve"> Также в качестве обязательного компонента учебного плана среднего общего образования является элективный курс «Индивидуальная проектная деятельность». Индивидуальный(ые) проект(ы) выполняется(ются)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 – исследовательской, социальной, художественно – 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 Задача элективного курса «Индивидуальная проектная деятельность» - обеспечить обучающимся опыт конструирования социального выбора и прогнозирования личного успеха в интересующей сфере деятельности</w:t>
      </w:r>
      <w:r>
        <w:rPr>
          <w:rFonts w:ascii="Times New Roman" w:hAnsi="Times New Roman" w:cs="Times New Roman"/>
          <w:sz w:val="24"/>
          <w:szCs w:val="24"/>
          <w:lang w:eastAsia="ru-RU"/>
        </w:rPr>
        <w:t>.</w:t>
      </w:r>
    </w:p>
    <w:p w:rsidR="00714AEE" w:rsidRDefault="00714AEE" w:rsidP="00714AEE">
      <w:pPr>
        <w:shd w:val="clear" w:color="auto" w:fill="FFFFFF"/>
        <w:ind w:firstLine="284"/>
        <w:jc w:val="center"/>
        <w:rPr>
          <w:sz w:val="24"/>
          <w:szCs w:val="24"/>
        </w:rPr>
      </w:pPr>
    </w:p>
    <w:p w:rsidR="00714AEE" w:rsidRPr="00BD263B" w:rsidRDefault="00C86F5A" w:rsidP="00714AEE">
      <w:pPr>
        <w:shd w:val="clear" w:color="auto" w:fill="FFFFFF"/>
        <w:ind w:firstLine="284"/>
        <w:jc w:val="center"/>
        <w:rPr>
          <w:rFonts w:eastAsia="Calibri"/>
          <w:b/>
        </w:rPr>
      </w:pPr>
      <w:r>
        <w:rPr>
          <w:sz w:val="24"/>
          <w:szCs w:val="24"/>
        </w:rPr>
        <w:t xml:space="preserve"> </w:t>
      </w:r>
      <w:r w:rsidR="00714AEE" w:rsidRPr="00BD263B">
        <w:rPr>
          <w:rFonts w:eastAsia="Calibri"/>
          <w:b/>
        </w:rPr>
        <w:t xml:space="preserve">Учебный план для </w:t>
      </w:r>
      <w:r w:rsidR="00714AEE" w:rsidRPr="00BD263B">
        <w:rPr>
          <w:b/>
        </w:rPr>
        <w:t>10-11</w:t>
      </w:r>
      <w:r w:rsidR="00714AEE" w:rsidRPr="00BD263B">
        <w:rPr>
          <w:rFonts w:eastAsia="Calibri"/>
          <w:b/>
        </w:rPr>
        <w:t xml:space="preserve"> класса  </w:t>
      </w:r>
    </w:p>
    <w:p w:rsidR="00714AEE" w:rsidRPr="00BD263B" w:rsidRDefault="00714AEE" w:rsidP="00714AEE">
      <w:pPr>
        <w:shd w:val="clear" w:color="auto" w:fill="FFFFFF"/>
        <w:ind w:firstLine="284"/>
        <w:jc w:val="center"/>
        <w:rPr>
          <w:rFonts w:eastAsia="Calibri"/>
          <w:b/>
        </w:rPr>
      </w:pPr>
      <w:r w:rsidRPr="00BD263B">
        <w:rPr>
          <w:rFonts w:eastAsia="Calibri"/>
          <w:b/>
        </w:rPr>
        <w:t>профильного (</w:t>
      </w:r>
      <w:r w:rsidRPr="00BD263B">
        <w:rPr>
          <w:b/>
        </w:rPr>
        <w:t>технологический</w:t>
      </w:r>
      <w:r w:rsidRPr="00BD263B">
        <w:rPr>
          <w:rFonts w:eastAsia="Calibri"/>
          <w:b/>
        </w:rPr>
        <w:t xml:space="preserve">) обучения муниципального </w:t>
      </w:r>
      <w:r w:rsidRPr="00BD263B">
        <w:rPr>
          <w:rFonts w:eastAsia="Calibri"/>
          <w:b/>
          <w:lang w:val="tt-RU"/>
        </w:rPr>
        <w:t xml:space="preserve">бюджетного </w:t>
      </w:r>
      <w:r w:rsidRPr="00BD263B">
        <w:rPr>
          <w:rFonts w:eastAsia="Calibri"/>
          <w:b/>
        </w:rPr>
        <w:t xml:space="preserve">общеобразовательного учреждения </w:t>
      </w:r>
      <w:r w:rsidRPr="00BD263B">
        <w:rPr>
          <w:rFonts w:eastAsia="Calibri"/>
          <w:b/>
          <w:lang w:val="tt-RU"/>
        </w:rPr>
        <w:t>“</w:t>
      </w:r>
      <w:r w:rsidRPr="00BD263B">
        <w:rPr>
          <w:rFonts w:eastAsia="Calibri"/>
          <w:b/>
        </w:rPr>
        <w:t>Средняя общеобразовательная школа</w:t>
      </w:r>
      <w:r w:rsidRPr="00BD263B">
        <w:rPr>
          <w:rFonts w:eastAsia="Calibri"/>
          <w:b/>
          <w:lang w:val="tt-RU"/>
        </w:rPr>
        <w:t xml:space="preserve"> села Тумутук” Азнакаевс</w:t>
      </w:r>
      <w:r w:rsidRPr="00BD263B">
        <w:rPr>
          <w:rFonts w:eastAsia="Calibri"/>
          <w:b/>
        </w:rPr>
        <w:t xml:space="preserve">кого муниципального района Республики Татарстан </w:t>
      </w:r>
    </w:p>
    <w:p w:rsidR="00714AEE" w:rsidRPr="00BD263B" w:rsidRDefault="00714AEE" w:rsidP="00714AEE">
      <w:pPr>
        <w:ind w:firstLine="284"/>
        <w:jc w:val="center"/>
        <w:rPr>
          <w:b/>
        </w:rPr>
      </w:pPr>
      <w:r w:rsidRPr="00BD263B">
        <w:rPr>
          <w:rFonts w:eastAsia="Calibri"/>
          <w:b/>
        </w:rPr>
        <w:t>за 20</w:t>
      </w:r>
      <w:r w:rsidRPr="00BD263B">
        <w:rPr>
          <w:b/>
        </w:rPr>
        <w:t>20</w:t>
      </w:r>
      <w:r w:rsidRPr="00BD263B">
        <w:rPr>
          <w:rFonts w:eastAsia="Calibri"/>
          <w:b/>
        </w:rPr>
        <w:t xml:space="preserve"> – 202</w:t>
      </w:r>
      <w:r w:rsidRPr="00BD263B">
        <w:rPr>
          <w:b/>
        </w:rPr>
        <w:t>1</w:t>
      </w:r>
      <w:r>
        <w:rPr>
          <w:b/>
        </w:rPr>
        <w:t xml:space="preserve">/2021-2022 </w:t>
      </w:r>
      <w:r>
        <w:rPr>
          <w:rFonts w:eastAsia="Calibri"/>
          <w:b/>
        </w:rPr>
        <w:t xml:space="preserve">  учебные</w:t>
      </w:r>
      <w:r w:rsidRPr="00BD263B">
        <w:rPr>
          <w:rFonts w:eastAsia="Calibri"/>
          <w:b/>
        </w:rPr>
        <w:t xml:space="preserve"> год</w:t>
      </w:r>
      <w:r>
        <w:rPr>
          <w:rFonts w:eastAsia="Calibri"/>
          <w:b/>
        </w:rPr>
        <w:t>ы</w:t>
      </w:r>
      <w:bookmarkStart w:id="0" w:name="_GoBack"/>
      <w:bookmarkEnd w:id="0"/>
    </w:p>
    <w:p w:rsidR="00714AEE" w:rsidRPr="00BD263B" w:rsidRDefault="00714AEE" w:rsidP="00714AEE">
      <w:pPr>
        <w:ind w:firstLine="284"/>
        <w:jc w:val="center"/>
        <w:rPr>
          <w:b/>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3118"/>
        <w:gridCol w:w="1418"/>
        <w:gridCol w:w="1275"/>
        <w:gridCol w:w="1276"/>
      </w:tblGrid>
      <w:tr w:rsidR="00714AEE" w:rsidRPr="00BD263B" w:rsidTr="003100A6">
        <w:tc>
          <w:tcPr>
            <w:tcW w:w="2411" w:type="dxa"/>
            <w:shd w:val="clear" w:color="auto" w:fill="auto"/>
          </w:tcPr>
          <w:p w:rsidR="00714AEE" w:rsidRPr="00BD263B" w:rsidRDefault="00714AEE" w:rsidP="003100A6">
            <w:pPr>
              <w:ind w:firstLine="284"/>
              <w:jc w:val="center"/>
              <w:rPr>
                <w:b/>
              </w:rPr>
            </w:pPr>
            <w:r w:rsidRPr="00BD263B">
              <w:rPr>
                <w:b/>
              </w:rPr>
              <w:t>Предметная область</w:t>
            </w:r>
          </w:p>
        </w:tc>
        <w:tc>
          <w:tcPr>
            <w:tcW w:w="3118" w:type="dxa"/>
            <w:shd w:val="clear" w:color="auto" w:fill="auto"/>
          </w:tcPr>
          <w:p w:rsidR="00714AEE" w:rsidRPr="00BD263B" w:rsidRDefault="00714AEE" w:rsidP="003100A6">
            <w:pPr>
              <w:ind w:firstLine="284"/>
              <w:jc w:val="center"/>
              <w:rPr>
                <w:b/>
              </w:rPr>
            </w:pPr>
            <w:r w:rsidRPr="00BD263B">
              <w:rPr>
                <w:b/>
              </w:rPr>
              <w:t>Учебные предметы Базовый уровень</w:t>
            </w:r>
          </w:p>
        </w:tc>
        <w:tc>
          <w:tcPr>
            <w:tcW w:w="1418" w:type="dxa"/>
          </w:tcPr>
          <w:p w:rsidR="00714AEE" w:rsidRPr="00BD263B" w:rsidRDefault="00714AEE" w:rsidP="003100A6">
            <w:pPr>
              <w:ind w:firstLine="284"/>
              <w:jc w:val="center"/>
              <w:rPr>
                <w:b/>
              </w:rPr>
            </w:pPr>
            <w:r w:rsidRPr="00BD263B">
              <w:rPr>
                <w:b/>
              </w:rPr>
              <w:t xml:space="preserve">Уровень </w:t>
            </w:r>
          </w:p>
        </w:tc>
        <w:tc>
          <w:tcPr>
            <w:tcW w:w="1275" w:type="dxa"/>
            <w:shd w:val="clear" w:color="auto" w:fill="auto"/>
          </w:tcPr>
          <w:p w:rsidR="00714AEE" w:rsidRPr="00BD263B" w:rsidRDefault="00714AEE" w:rsidP="003100A6">
            <w:pPr>
              <w:ind w:firstLine="284"/>
              <w:jc w:val="center"/>
              <w:rPr>
                <w:b/>
              </w:rPr>
            </w:pPr>
            <w:r w:rsidRPr="00BD263B">
              <w:rPr>
                <w:b/>
              </w:rPr>
              <w:t>Кол-во часов в неделю в 10  классах</w:t>
            </w:r>
          </w:p>
          <w:p w:rsidR="00714AEE" w:rsidRPr="00BD263B" w:rsidRDefault="00714AEE" w:rsidP="003100A6">
            <w:pPr>
              <w:ind w:firstLine="284"/>
              <w:jc w:val="center"/>
            </w:pPr>
            <w:r w:rsidRPr="00BD263B">
              <w:t>2020-2021</w:t>
            </w:r>
          </w:p>
        </w:tc>
        <w:tc>
          <w:tcPr>
            <w:tcW w:w="1276" w:type="dxa"/>
            <w:shd w:val="clear" w:color="auto" w:fill="auto"/>
          </w:tcPr>
          <w:p w:rsidR="00714AEE" w:rsidRPr="00BD263B" w:rsidRDefault="00714AEE" w:rsidP="003100A6">
            <w:pPr>
              <w:ind w:firstLine="284"/>
              <w:jc w:val="center"/>
              <w:rPr>
                <w:b/>
              </w:rPr>
            </w:pPr>
            <w:r w:rsidRPr="00BD263B">
              <w:rPr>
                <w:b/>
              </w:rPr>
              <w:t>Кол-во часов в неделю в 11 классах</w:t>
            </w:r>
          </w:p>
          <w:p w:rsidR="00714AEE" w:rsidRPr="00BD263B" w:rsidRDefault="00714AEE" w:rsidP="003100A6">
            <w:pPr>
              <w:ind w:firstLine="284"/>
              <w:jc w:val="center"/>
            </w:pPr>
            <w:r w:rsidRPr="00BD263B">
              <w:t>2021-2022</w:t>
            </w:r>
          </w:p>
        </w:tc>
      </w:tr>
      <w:tr w:rsidR="00714AEE" w:rsidRPr="00BD263B" w:rsidTr="003100A6">
        <w:tc>
          <w:tcPr>
            <w:tcW w:w="2411" w:type="dxa"/>
            <w:vMerge w:val="restart"/>
            <w:shd w:val="clear" w:color="auto" w:fill="auto"/>
          </w:tcPr>
          <w:p w:rsidR="00714AEE" w:rsidRPr="00BD263B" w:rsidRDefault="00714AEE" w:rsidP="003100A6">
            <w:pPr>
              <w:ind w:firstLine="284"/>
            </w:pPr>
            <w:r w:rsidRPr="00BD263B">
              <w:t>Русский язык и литература</w:t>
            </w:r>
          </w:p>
        </w:tc>
        <w:tc>
          <w:tcPr>
            <w:tcW w:w="3118" w:type="dxa"/>
            <w:shd w:val="clear" w:color="auto" w:fill="auto"/>
          </w:tcPr>
          <w:p w:rsidR="00714AEE" w:rsidRPr="00BD263B" w:rsidRDefault="00714AEE" w:rsidP="003100A6">
            <w:pPr>
              <w:ind w:firstLine="284"/>
            </w:pPr>
            <w:r w:rsidRPr="00BD263B">
              <w:t xml:space="preserve">Русский язык </w:t>
            </w:r>
          </w:p>
        </w:tc>
        <w:tc>
          <w:tcPr>
            <w:tcW w:w="1418" w:type="dxa"/>
          </w:tcPr>
          <w:p w:rsidR="00714AEE" w:rsidRPr="00BD263B" w:rsidRDefault="00714AEE" w:rsidP="003100A6">
            <w:pPr>
              <w:ind w:firstLine="284"/>
            </w:pPr>
            <w:r w:rsidRPr="00BD263B">
              <w:t>Б</w:t>
            </w:r>
          </w:p>
        </w:tc>
        <w:tc>
          <w:tcPr>
            <w:tcW w:w="1275" w:type="dxa"/>
            <w:shd w:val="clear" w:color="auto" w:fill="auto"/>
          </w:tcPr>
          <w:p w:rsidR="00714AEE" w:rsidRPr="00BD263B" w:rsidRDefault="00714AEE" w:rsidP="003100A6">
            <w:pPr>
              <w:ind w:firstLine="284"/>
            </w:pPr>
            <w:r w:rsidRPr="00BD263B">
              <w:t>1</w:t>
            </w:r>
          </w:p>
        </w:tc>
        <w:tc>
          <w:tcPr>
            <w:tcW w:w="1276" w:type="dxa"/>
            <w:shd w:val="clear" w:color="auto" w:fill="auto"/>
          </w:tcPr>
          <w:p w:rsidR="00714AEE" w:rsidRPr="00BD263B" w:rsidRDefault="00714AEE" w:rsidP="003100A6">
            <w:pPr>
              <w:ind w:firstLine="284"/>
            </w:pPr>
            <w:r w:rsidRPr="00BD263B">
              <w:t>1</w:t>
            </w:r>
          </w:p>
        </w:tc>
      </w:tr>
      <w:tr w:rsidR="00714AEE" w:rsidRPr="00BD263B" w:rsidTr="003100A6">
        <w:tc>
          <w:tcPr>
            <w:tcW w:w="2411" w:type="dxa"/>
            <w:vMerge/>
            <w:shd w:val="clear" w:color="auto" w:fill="auto"/>
          </w:tcPr>
          <w:p w:rsidR="00714AEE" w:rsidRPr="00BD263B" w:rsidRDefault="00714AEE" w:rsidP="003100A6">
            <w:pPr>
              <w:ind w:firstLine="284"/>
            </w:pPr>
          </w:p>
        </w:tc>
        <w:tc>
          <w:tcPr>
            <w:tcW w:w="3118" w:type="dxa"/>
            <w:shd w:val="clear" w:color="auto" w:fill="auto"/>
          </w:tcPr>
          <w:p w:rsidR="00714AEE" w:rsidRPr="00BD263B" w:rsidRDefault="00714AEE" w:rsidP="003100A6">
            <w:pPr>
              <w:ind w:firstLine="284"/>
            </w:pPr>
            <w:r w:rsidRPr="00BD263B">
              <w:t>Литература</w:t>
            </w:r>
          </w:p>
        </w:tc>
        <w:tc>
          <w:tcPr>
            <w:tcW w:w="1418" w:type="dxa"/>
          </w:tcPr>
          <w:p w:rsidR="00714AEE" w:rsidRPr="00BD263B" w:rsidRDefault="00714AEE" w:rsidP="003100A6">
            <w:pPr>
              <w:ind w:firstLine="284"/>
            </w:pPr>
            <w:r w:rsidRPr="00BD263B">
              <w:t>Б</w:t>
            </w:r>
          </w:p>
        </w:tc>
        <w:tc>
          <w:tcPr>
            <w:tcW w:w="1275" w:type="dxa"/>
            <w:shd w:val="clear" w:color="auto" w:fill="auto"/>
          </w:tcPr>
          <w:p w:rsidR="00714AEE" w:rsidRPr="00BD263B" w:rsidRDefault="00714AEE" w:rsidP="003100A6">
            <w:pPr>
              <w:ind w:firstLine="284"/>
            </w:pPr>
            <w:r w:rsidRPr="00BD263B">
              <w:t>3</w:t>
            </w:r>
          </w:p>
        </w:tc>
        <w:tc>
          <w:tcPr>
            <w:tcW w:w="1276" w:type="dxa"/>
            <w:shd w:val="clear" w:color="auto" w:fill="auto"/>
          </w:tcPr>
          <w:p w:rsidR="00714AEE" w:rsidRPr="00BD263B" w:rsidRDefault="00714AEE" w:rsidP="003100A6">
            <w:pPr>
              <w:ind w:firstLine="284"/>
            </w:pPr>
            <w:r w:rsidRPr="00BD263B">
              <w:t>3</w:t>
            </w:r>
          </w:p>
        </w:tc>
      </w:tr>
      <w:tr w:rsidR="00714AEE" w:rsidRPr="00BD263B" w:rsidTr="003100A6">
        <w:tc>
          <w:tcPr>
            <w:tcW w:w="2411" w:type="dxa"/>
            <w:vMerge w:val="restart"/>
            <w:shd w:val="clear" w:color="auto" w:fill="auto"/>
          </w:tcPr>
          <w:p w:rsidR="00714AEE" w:rsidRPr="00BD263B" w:rsidRDefault="00714AEE" w:rsidP="003100A6">
            <w:pPr>
              <w:ind w:firstLine="284"/>
            </w:pPr>
            <w:r w:rsidRPr="00BD263B">
              <w:t>Родной язык и родная литература</w:t>
            </w:r>
          </w:p>
        </w:tc>
        <w:tc>
          <w:tcPr>
            <w:tcW w:w="3118" w:type="dxa"/>
            <w:shd w:val="clear" w:color="auto" w:fill="auto"/>
          </w:tcPr>
          <w:p w:rsidR="00714AEE" w:rsidRPr="00BD263B" w:rsidRDefault="00714AEE" w:rsidP="003100A6">
            <w:pPr>
              <w:ind w:firstLine="284"/>
            </w:pPr>
            <w:r w:rsidRPr="00BD263B">
              <w:t>Родной язык (татарский)</w:t>
            </w:r>
          </w:p>
        </w:tc>
        <w:tc>
          <w:tcPr>
            <w:tcW w:w="1418" w:type="dxa"/>
          </w:tcPr>
          <w:p w:rsidR="00714AEE" w:rsidRPr="00BD263B" w:rsidRDefault="00714AEE" w:rsidP="003100A6">
            <w:pPr>
              <w:ind w:firstLine="284"/>
            </w:pPr>
            <w:r w:rsidRPr="00BD263B">
              <w:t>Б</w:t>
            </w:r>
          </w:p>
        </w:tc>
        <w:tc>
          <w:tcPr>
            <w:tcW w:w="1275" w:type="dxa"/>
            <w:shd w:val="clear" w:color="auto" w:fill="auto"/>
          </w:tcPr>
          <w:p w:rsidR="00714AEE" w:rsidRPr="00BD263B" w:rsidRDefault="00714AEE" w:rsidP="003100A6">
            <w:pPr>
              <w:ind w:firstLine="284"/>
            </w:pPr>
            <w:r w:rsidRPr="00BD263B">
              <w:t>1</w:t>
            </w:r>
          </w:p>
        </w:tc>
        <w:tc>
          <w:tcPr>
            <w:tcW w:w="1276" w:type="dxa"/>
            <w:shd w:val="clear" w:color="auto" w:fill="auto"/>
          </w:tcPr>
          <w:p w:rsidR="00714AEE" w:rsidRPr="00BD263B" w:rsidRDefault="00714AEE" w:rsidP="003100A6">
            <w:pPr>
              <w:ind w:firstLine="284"/>
            </w:pPr>
            <w:r w:rsidRPr="00BD263B">
              <w:t>1</w:t>
            </w:r>
          </w:p>
        </w:tc>
      </w:tr>
      <w:tr w:rsidR="00714AEE" w:rsidRPr="00BD263B" w:rsidTr="003100A6">
        <w:tc>
          <w:tcPr>
            <w:tcW w:w="2411" w:type="dxa"/>
            <w:vMerge/>
            <w:shd w:val="clear" w:color="auto" w:fill="auto"/>
          </w:tcPr>
          <w:p w:rsidR="00714AEE" w:rsidRPr="00BD263B" w:rsidRDefault="00714AEE" w:rsidP="003100A6">
            <w:pPr>
              <w:ind w:firstLine="284"/>
            </w:pPr>
          </w:p>
        </w:tc>
        <w:tc>
          <w:tcPr>
            <w:tcW w:w="3118" w:type="dxa"/>
            <w:shd w:val="clear" w:color="auto" w:fill="auto"/>
          </w:tcPr>
          <w:p w:rsidR="00714AEE" w:rsidRPr="00BD263B" w:rsidRDefault="00714AEE" w:rsidP="003100A6">
            <w:pPr>
              <w:ind w:firstLine="284"/>
            </w:pPr>
            <w:r w:rsidRPr="00BD263B">
              <w:t>Родная литература (татарская)</w:t>
            </w:r>
          </w:p>
        </w:tc>
        <w:tc>
          <w:tcPr>
            <w:tcW w:w="1418" w:type="dxa"/>
          </w:tcPr>
          <w:p w:rsidR="00714AEE" w:rsidRPr="00BD263B" w:rsidRDefault="00714AEE" w:rsidP="003100A6">
            <w:pPr>
              <w:ind w:firstLine="284"/>
            </w:pPr>
            <w:r w:rsidRPr="00BD263B">
              <w:t>Б</w:t>
            </w:r>
          </w:p>
        </w:tc>
        <w:tc>
          <w:tcPr>
            <w:tcW w:w="1275" w:type="dxa"/>
            <w:shd w:val="clear" w:color="auto" w:fill="auto"/>
          </w:tcPr>
          <w:p w:rsidR="00714AEE" w:rsidRPr="00BD263B" w:rsidRDefault="00714AEE" w:rsidP="003100A6">
            <w:pPr>
              <w:ind w:firstLine="284"/>
            </w:pPr>
            <w:r w:rsidRPr="00BD263B">
              <w:t>1</w:t>
            </w:r>
          </w:p>
        </w:tc>
        <w:tc>
          <w:tcPr>
            <w:tcW w:w="1276" w:type="dxa"/>
            <w:shd w:val="clear" w:color="auto" w:fill="auto"/>
          </w:tcPr>
          <w:p w:rsidR="00714AEE" w:rsidRPr="00BD263B" w:rsidRDefault="00714AEE" w:rsidP="003100A6">
            <w:pPr>
              <w:ind w:firstLine="284"/>
            </w:pPr>
            <w:r w:rsidRPr="00BD263B">
              <w:t>1</w:t>
            </w:r>
          </w:p>
        </w:tc>
      </w:tr>
      <w:tr w:rsidR="00714AEE" w:rsidRPr="00BD263B" w:rsidTr="003100A6">
        <w:trPr>
          <w:trHeight w:val="185"/>
        </w:trPr>
        <w:tc>
          <w:tcPr>
            <w:tcW w:w="2411" w:type="dxa"/>
            <w:vMerge w:val="restart"/>
            <w:shd w:val="clear" w:color="auto" w:fill="auto"/>
          </w:tcPr>
          <w:p w:rsidR="00714AEE" w:rsidRPr="00BD263B" w:rsidRDefault="00714AEE" w:rsidP="003100A6">
            <w:pPr>
              <w:ind w:firstLine="284"/>
            </w:pPr>
            <w:r w:rsidRPr="00BD263B">
              <w:t>Математика и информатика</w:t>
            </w:r>
          </w:p>
        </w:tc>
        <w:tc>
          <w:tcPr>
            <w:tcW w:w="3118" w:type="dxa"/>
            <w:shd w:val="clear" w:color="auto" w:fill="auto"/>
          </w:tcPr>
          <w:p w:rsidR="00714AEE" w:rsidRPr="00BD263B" w:rsidRDefault="00714AEE" w:rsidP="003100A6">
            <w:pPr>
              <w:ind w:firstLine="284"/>
            </w:pPr>
            <w:r w:rsidRPr="00BD263B">
              <w:t>Математика: алгебра и начала математического анализа, геометрия</w:t>
            </w:r>
          </w:p>
        </w:tc>
        <w:tc>
          <w:tcPr>
            <w:tcW w:w="1418" w:type="dxa"/>
          </w:tcPr>
          <w:p w:rsidR="00714AEE" w:rsidRPr="00BD263B" w:rsidRDefault="00714AEE" w:rsidP="003100A6">
            <w:pPr>
              <w:ind w:firstLine="284"/>
            </w:pPr>
            <w:r w:rsidRPr="00BD263B">
              <w:t>У</w:t>
            </w:r>
          </w:p>
        </w:tc>
        <w:tc>
          <w:tcPr>
            <w:tcW w:w="1275" w:type="dxa"/>
            <w:shd w:val="clear" w:color="auto" w:fill="auto"/>
          </w:tcPr>
          <w:p w:rsidR="00714AEE" w:rsidRPr="00BD263B" w:rsidRDefault="00714AEE" w:rsidP="003100A6">
            <w:pPr>
              <w:ind w:firstLine="284"/>
            </w:pPr>
            <w:r w:rsidRPr="00BD263B">
              <w:t>6</w:t>
            </w:r>
          </w:p>
        </w:tc>
        <w:tc>
          <w:tcPr>
            <w:tcW w:w="1276" w:type="dxa"/>
            <w:shd w:val="clear" w:color="auto" w:fill="auto"/>
          </w:tcPr>
          <w:p w:rsidR="00714AEE" w:rsidRPr="00BD263B" w:rsidRDefault="00714AEE" w:rsidP="003100A6">
            <w:pPr>
              <w:ind w:firstLine="284"/>
            </w:pPr>
            <w:r w:rsidRPr="00BD263B">
              <w:t>6</w:t>
            </w:r>
          </w:p>
        </w:tc>
      </w:tr>
      <w:tr w:rsidR="00714AEE" w:rsidRPr="00BD263B" w:rsidTr="003100A6">
        <w:trPr>
          <w:trHeight w:val="185"/>
        </w:trPr>
        <w:tc>
          <w:tcPr>
            <w:tcW w:w="2411" w:type="dxa"/>
            <w:vMerge/>
            <w:shd w:val="clear" w:color="auto" w:fill="auto"/>
          </w:tcPr>
          <w:p w:rsidR="00714AEE" w:rsidRPr="00BD263B" w:rsidRDefault="00714AEE" w:rsidP="003100A6">
            <w:pPr>
              <w:ind w:firstLine="284"/>
            </w:pPr>
          </w:p>
        </w:tc>
        <w:tc>
          <w:tcPr>
            <w:tcW w:w="3118" w:type="dxa"/>
            <w:shd w:val="clear" w:color="auto" w:fill="auto"/>
          </w:tcPr>
          <w:p w:rsidR="00714AEE" w:rsidRPr="00BD263B" w:rsidRDefault="00714AEE" w:rsidP="003100A6">
            <w:pPr>
              <w:ind w:firstLine="284"/>
            </w:pPr>
            <w:r w:rsidRPr="00BD263B">
              <w:t>Информатика</w:t>
            </w:r>
          </w:p>
        </w:tc>
        <w:tc>
          <w:tcPr>
            <w:tcW w:w="1418" w:type="dxa"/>
          </w:tcPr>
          <w:p w:rsidR="00714AEE" w:rsidRPr="00BD263B" w:rsidRDefault="00714AEE" w:rsidP="003100A6">
            <w:pPr>
              <w:ind w:firstLine="284"/>
            </w:pPr>
            <w:r w:rsidRPr="00BD263B">
              <w:t>У</w:t>
            </w:r>
          </w:p>
        </w:tc>
        <w:tc>
          <w:tcPr>
            <w:tcW w:w="1275" w:type="dxa"/>
            <w:shd w:val="clear" w:color="auto" w:fill="auto"/>
          </w:tcPr>
          <w:p w:rsidR="00714AEE" w:rsidRPr="00BD263B" w:rsidRDefault="00714AEE" w:rsidP="003100A6">
            <w:pPr>
              <w:ind w:firstLine="284"/>
            </w:pPr>
            <w:r w:rsidRPr="00BD263B">
              <w:t>4</w:t>
            </w:r>
          </w:p>
        </w:tc>
        <w:tc>
          <w:tcPr>
            <w:tcW w:w="1276" w:type="dxa"/>
            <w:shd w:val="clear" w:color="auto" w:fill="auto"/>
          </w:tcPr>
          <w:p w:rsidR="00714AEE" w:rsidRPr="00BD263B" w:rsidRDefault="00714AEE" w:rsidP="003100A6">
            <w:pPr>
              <w:ind w:firstLine="284"/>
            </w:pPr>
            <w:r w:rsidRPr="00BD263B">
              <w:t>4</w:t>
            </w:r>
          </w:p>
        </w:tc>
      </w:tr>
      <w:tr w:rsidR="00714AEE" w:rsidRPr="00BD263B" w:rsidTr="003100A6">
        <w:trPr>
          <w:trHeight w:val="185"/>
        </w:trPr>
        <w:tc>
          <w:tcPr>
            <w:tcW w:w="2411" w:type="dxa"/>
            <w:vMerge/>
            <w:shd w:val="clear" w:color="auto" w:fill="auto"/>
          </w:tcPr>
          <w:p w:rsidR="00714AEE" w:rsidRPr="00BD263B" w:rsidRDefault="00714AEE" w:rsidP="003100A6">
            <w:pPr>
              <w:ind w:firstLine="284"/>
            </w:pPr>
          </w:p>
        </w:tc>
        <w:tc>
          <w:tcPr>
            <w:tcW w:w="3118" w:type="dxa"/>
            <w:shd w:val="clear" w:color="auto" w:fill="auto"/>
          </w:tcPr>
          <w:p w:rsidR="00714AEE" w:rsidRPr="00BD263B" w:rsidRDefault="00714AEE" w:rsidP="003100A6">
            <w:pPr>
              <w:ind w:firstLine="284"/>
            </w:pPr>
            <w:r w:rsidRPr="00BD263B">
              <w:t>Компьютерная графика</w:t>
            </w:r>
          </w:p>
        </w:tc>
        <w:tc>
          <w:tcPr>
            <w:tcW w:w="1418" w:type="dxa"/>
          </w:tcPr>
          <w:p w:rsidR="00714AEE" w:rsidRPr="00BD263B" w:rsidRDefault="00714AEE" w:rsidP="003100A6">
            <w:pPr>
              <w:ind w:firstLine="284"/>
            </w:pPr>
            <w:r w:rsidRPr="00BD263B">
              <w:t>ЭК</w:t>
            </w:r>
          </w:p>
        </w:tc>
        <w:tc>
          <w:tcPr>
            <w:tcW w:w="1275" w:type="dxa"/>
            <w:shd w:val="clear" w:color="auto" w:fill="auto"/>
          </w:tcPr>
          <w:p w:rsidR="00714AEE" w:rsidRPr="00BD263B" w:rsidRDefault="00714AEE" w:rsidP="003100A6">
            <w:pPr>
              <w:ind w:firstLine="284"/>
            </w:pPr>
            <w:r w:rsidRPr="00BD263B">
              <w:t>1</w:t>
            </w:r>
          </w:p>
        </w:tc>
        <w:tc>
          <w:tcPr>
            <w:tcW w:w="1276" w:type="dxa"/>
            <w:shd w:val="clear" w:color="auto" w:fill="auto"/>
          </w:tcPr>
          <w:p w:rsidR="00714AEE" w:rsidRPr="00BD263B" w:rsidRDefault="00714AEE" w:rsidP="003100A6">
            <w:pPr>
              <w:ind w:firstLine="284"/>
            </w:pPr>
            <w:r w:rsidRPr="00BD263B">
              <w:t>1</w:t>
            </w:r>
          </w:p>
        </w:tc>
      </w:tr>
      <w:tr w:rsidR="00714AEE" w:rsidRPr="00BD263B" w:rsidTr="003100A6">
        <w:trPr>
          <w:trHeight w:val="562"/>
        </w:trPr>
        <w:tc>
          <w:tcPr>
            <w:tcW w:w="2411" w:type="dxa"/>
            <w:shd w:val="clear" w:color="auto" w:fill="auto"/>
          </w:tcPr>
          <w:p w:rsidR="00714AEE" w:rsidRPr="00BD263B" w:rsidRDefault="00714AEE" w:rsidP="003100A6">
            <w:pPr>
              <w:ind w:firstLine="284"/>
            </w:pPr>
            <w:r w:rsidRPr="00BD263B">
              <w:t>Иностранные языки</w:t>
            </w:r>
          </w:p>
        </w:tc>
        <w:tc>
          <w:tcPr>
            <w:tcW w:w="3118" w:type="dxa"/>
            <w:shd w:val="clear" w:color="auto" w:fill="auto"/>
          </w:tcPr>
          <w:p w:rsidR="00714AEE" w:rsidRPr="00BD263B" w:rsidRDefault="00714AEE" w:rsidP="003100A6">
            <w:pPr>
              <w:ind w:firstLine="284"/>
            </w:pPr>
            <w:r w:rsidRPr="00BD263B">
              <w:t>Иностранный язык (английский)</w:t>
            </w:r>
          </w:p>
        </w:tc>
        <w:tc>
          <w:tcPr>
            <w:tcW w:w="1418" w:type="dxa"/>
          </w:tcPr>
          <w:p w:rsidR="00714AEE" w:rsidRPr="00BD263B" w:rsidRDefault="00714AEE" w:rsidP="003100A6">
            <w:pPr>
              <w:ind w:firstLine="284"/>
            </w:pPr>
            <w:r w:rsidRPr="00BD263B">
              <w:t>Б</w:t>
            </w:r>
          </w:p>
        </w:tc>
        <w:tc>
          <w:tcPr>
            <w:tcW w:w="1275" w:type="dxa"/>
            <w:shd w:val="clear" w:color="auto" w:fill="auto"/>
          </w:tcPr>
          <w:p w:rsidR="00714AEE" w:rsidRPr="00BD263B" w:rsidRDefault="00714AEE" w:rsidP="003100A6">
            <w:pPr>
              <w:ind w:firstLine="284"/>
            </w:pPr>
            <w:r w:rsidRPr="00BD263B">
              <w:t>3</w:t>
            </w:r>
          </w:p>
        </w:tc>
        <w:tc>
          <w:tcPr>
            <w:tcW w:w="1276" w:type="dxa"/>
            <w:shd w:val="clear" w:color="auto" w:fill="auto"/>
          </w:tcPr>
          <w:p w:rsidR="00714AEE" w:rsidRPr="00BD263B" w:rsidRDefault="00714AEE" w:rsidP="003100A6">
            <w:pPr>
              <w:ind w:firstLine="284"/>
            </w:pPr>
            <w:r w:rsidRPr="00BD263B">
              <w:t>3</w:t>
            </w:r>
          </w:p>
        </w:tc>
      </w:tr>
      <w:tr w:rsidR="00714AEE" w:rsidRPr="00BD263B" w:rsidTr="003100A6">
        <w:trPr>
          <w:trHeight w:val="185"/>
        </w:trPr>
        <w:tc>
          <w:tcPr>
            <w:tcW w:w="2411" w:type="dxa"/>
            <w:vMerge w:val="restart"/>
            <w:shd w:val="clear" w:color="auto" w:fill="auto"/>
          </w:tcPr>
          <w:p w:rsidR="00714AEE" w:rsidRPr="00BD263B" w:rsidRDefault="00714AEE" w:rsidP="003100A6">
            <w:pPr>
              <w:ind w:firstLine="284"/>
            </w:pPr>
            <w:r w:rsidRPr="00BD263B">
              <w:t>Естественные науки</w:t>
            </w:r>
          </w:p>
        </w:tc>
        <w:tc>
          <w:tcPr>
            <w:tcW w:w="3118" w:type="dxa"/>
            <w:shd w:val="clear" w:color="auto" w:fill="auto"/>
          </w:tcPr>
          <w:p w:rsidR="00714AEE" w:rsidRPr="00BD263B" w:rsidRDefault="00714AEE" w:rsidP="003100A6">
            <w:pPr>
              <w:ind w:firstLine="284"/>
            </w:pPr>
            <w:r w:rsidRPr="00BD263B">
              <w:t>Физика</w:t>
            </w:r>
          </w:p>
        </w:tc>
        <w:tc>
          <w:tcPr>
            <w:tcW w:w="1418" w:type="dxa"/>
          </w:tcPr>
          <w:p w:rsidR="00714AEE" w:rsidRPr="00BD263B" w:rsidRDefault="00714AEE" w:rsidP="003100A6">
            <w:pPr>
              <w:ind w:firstLine="284"/>
            </w:pPr>
            <w:r w:rsidRPr="00BD263B">
              <w:t>У</w:t>
            </w:r>
          </w:p>
        </w:tc>
        <w:tc>
          <w:tcPr>
            <w:tcW w:w="1275" w:type="dxa"/>
            <w:shd w:val="clear" w:color="auto" w:fill="auto"/>
          </w:tcPr>
          <w:p w:rsidR="00714AEE" w:rsidRPr="00BD263B" w:rsidRDefault="00714AEE" w:rsidP="003100A6">
            <w:pPr>
              <w:ind w:firstLine="284"/>
            </w:pPr>
            <w:r w:rsidRPr="00BD263B">
              <w:t>5</w:t>
            </w:r>
          </w:p>
        </w:tc>
        <w:tc>
          <w:tcPr>
            <w:tcW w:w="1276" w:type="dxa"/>
            <w:shd w:val="clear" w:color="auto" w:fill="auto"/>
          </w:tcPr>
          <w:p w:rsidR="00714AEE" w:rsidRPr="00BD263B" w:rsidRDefault="00714AEE" w:rsidP="003100A6">
            <w:pPr>
              <w:ind w:firstLine="284"/>
            </w:pPr>
            <w:r w:rsidRPr="00BD263B">
              <w:t>5</w:t>
            </w:r>
          </w:p>
        </w:tc>
      </w:tr>
      <w:tr w:rsidR="00714AEE" w:rsidRPr="00BD263B" w:rsidTr="003100A6">
        <w:trPr>
          <w:trHeight w:val="562"/>
        </w:trPr>
        <w:tc>
          <w:tcPr>
            <w:tcW w:w="2411" w:type="dxa"/>
            <w:vMerge/>
            <w:shd w:val="clear" w:color="auto" w:fill="auto"/>
          </w:tcPr>
          <w:p w:rsidR="00714AEE" w:rsidRPr="00BD263B" w:rsidRDefault="00714AEE" w:rsidP="003100A6">
            <w:pPr>
              <w:ind w:firstLine="284"/>
            </w:pPr>
          </w:p>
        </w:tc>
        <w:tc>
          <w:tcPr>
            <w:tcW w:w="3118" w:type="dxa"/>
            <w:shd w:val="clear" w:color="auto" w:fill="auto"/>
          </w:tcPr>
          <w:p w:rsidR="00714AEE" w:rsidRPr="00BD263B" w:rsidRDefault="00714AEE" w:rsidP="003100A6">
            <w:pPr>
              <w:ind w:firstLine="284"/>
            </w:pPr>
            <w:r w:rsidRPr="00BD263B">
              <w:t>Биохимия</w:t>
            </w:r>
          </w:p>
        </w:tc>
        <w:tc>
          <w:tcPr>
            <w:tcW w:w="1418" w:type="dxa"/>
          </w:tcPr>
          <w:p w:rsidR="00714AEE" w:rsidRPr="00BD263B" w:rsidRDefault="00714AEE" w:rsidP="003100A6">
            <w:pPr>
              <w:ind w:firstLine="284"/>
            </w:pPr>
            <w:r w:rsidRPr="00BD263B">
              <w:t>ЭК</w:t>
            </w:r>
          </w:p>
        </w:tc>
        <w:tc>
          <w:tcPr>
            <w:tcW w:w="1275" w:type="dxa"/>
            <w:shd w:val="clear" w:color="auto" w:fill="auto"/>
          </w:tcPr>
          <w:p w:rsidR="00714AEE" w:rsidRPr="00BD263B" w:rsidRDefault="00714AEE" w:rsidP="003100A6">
            <w:pPr>
              <w:ind w:firstLine="284"/>
            </w:pPr>
            <w:r w:rsidRPr="00BD263B">
              <w:t>2</w:t>
            </w:r>
          </w:p>
        </w:tc>
        <w:tc>
          <w:tcPr>
            <w:tcW w:w="1276" w:type="dxa"/>
            <w:shd w:val="clear" w:color="auto" w:fill="auto"/>
          </w:tcPr>
          <w:p w:rsidR="00714AEE" w:rsidRPr="00BD263B" w:rsidRDefault="00714AEE" w:rsidP="003100A6">
            <w:pPr>
              <w:ind w:firstLine="284"/>
            </w:pPr>
            <w:r w:rsidRPr="00BD263B">
              <w:t>2</w:t>
            </w:r>
          </w:p>
        </w:tc>
      </w:tr>
      <w:tr w:rsidR="00714AEE" w:rsidRPr="00BD263B" w:rsidTr="003100A6">
        <w:trPr>
          <w:trHeight w:val="571"/>
        </w:trPr>
        <w:tc>
          <w:tcPr>
            <w:tcW w:w="2411" w:type="dxa"/>
            <w:shd w:val="clear" w:color="auto" w:fill="auto"/>
          </w:tcPr>
          <w:p w:rsidR="00714AEE" w:rsidRPr="00BD263B" w:rsidRDefault="00714AEE" w:rsidP="003100A6">
            <w:pPr>
              <w:ind w:firstLine="284"/>
            </w:pPr>
            <w:r w:rsidRPr="00BD263B">
              <w:t>Общественные науки</w:t>
            </w:r>
          </w:p>
        </w:tc>
        <w:tc>
          <w:tcPr>
            <w:tcW w:w="3118" w:type="dxa"/>
            <w:shd w:val="clear" w:color="auto" w:fill="auto"/>
          </w:tcPr>
          <w:p w:rsidR="00714AEE" w:rsidRPr="00BD263B" w:rsidRDefault="00714AEE" w:rsidP="003100A6">
            <w:pPr>
              <w:ind w:firstLine="284"/>
            </w:pPr>
            <w:r w:rsidRPr="00BD263B">
              <w:t>История (Россия в мире)</w:t>
            </w:r>
          </w:p>
        </w:tc>
        <w:tc>
          <w:tcPr>
            <w:tcW w:w="1418" w:type="dxa"/>
          </w:tcPr>
          <w:p w:rsidR="00714AEE" w:rsidRPr="00BD263B" w:rsidRDefault="00714AEE" w:rsidP="003100A6">
            <w:pPr>
              <w:ind w:firstLine="284"/>
            </w:pPr>
            <w:r w:rsidRPr="00BD263B">
              <w:t>Б</w:t>
            </w:r>
          </w:p>
        </w:tc>
        <w:tc>
          <w:tcPr>
            <w:tcW w:w="1275" w:type="dxa"/>
            <w:shd w:val="clear" w:color="auto" w:fill="auto"/>
          </w:tcPr>
          <w:p w:rsidR="00714AEE" w:rsidRPr="00BD263B" w:rsidRDefault="00714AEE" w:rsidP="003100A6">
            <w:pPr>
              <w:ind w:firstLine="284"/>
            </w:pPr>
            <w:r w:rsidRPr="00BD263B">
              <w:t>2</w:t>
            </w:r>
          </w:p>
        </w:tc>
        <w:tc>
          <w:tcPr>
            <w:tcW w:w="1276" w:type="dxa"/>
            <w:shd w:val="clear" w:color="auto" w:fill="auto"/>
          </w:tcPr>
          <w:p w:rsidR="00714AEE" w:rsidRPr="00BD263B" w:rsidRDefault="00714AEE" w:rsidP="003100A6">
            <w:pPr>
              <w:ind w:firstLine="284"/>
            </w:pPr>
            <w:r w:rsidRPr="00BD263B">
              <w:t>2</w:t>
            </w:r>
          </w:p>
        </w:tc>
      </w:tr>
      <w:tr w:rsidR="00714AEE" w:rsidRPr="00BD263B" w:rsidTr="003100A6">
        <w:trPr>
          <w:trHeight w:val="562"/>
        </w:trPr>
        <w:tc>
          <w:tcPr>
            <w:tcW w:w="2411" w:type="dxa"/>
            <w:vMerge w:val="restart"/>
            <w:shd w:val="clear" w:color="auto" w:fill="auto"/>
          </w:tcPr>
          <w:p w:rsidR="00714AEE" w:rsidRPr="00BD263B" w:rsidRDefault="00714AEE" w:rsidP="003100A6">
            <w:pPr>
              <w:ind w:firstLine="284"/>
            </w:pPr>
            <w:r w:rsidRPr="00BD263B">
              <w:t>Физическая культура, экология и основы безопасности жизнедеятельности</w:t>
            </w:r>
          </w:p>
        </w:tc>
        <w:tc>
          <w:tcPr>
            <w:tcW w:w="3118" w:type="dxa"/>
            <w:shd w:val="clear" w:color="auto" w:fill="auto"/>
          </w:tcPr>
          <w:p w:rsidR="00714AEE" w:rsidRPr="00BD263B" w:rsidRDefault="00714AEE" w:rsidP="003100A6">
            <w:pPr>
              <w:ind w:firstLine="284"/>
            </w:pPr>
            <w:r w:rsidRPr="00BD263B">
              <w:t>Физическая культура</w:t>
            </w:r>
          </w:p>
        </w:tc>
        <w:tc>
          <w:tcPr>
            <w:tcW w:w="1418" w:type="dxa"/>
          </w:tcPr>
          <w:p w:rsidR="00714AEE" w:rsidRPr="00BD263B" w:rsidRDefault="00714AEE" w:rsidP="003100A6">
            <w:pPr>
              <w:ind w:firstLine="284"/>
            </w:pPr>
            <w:r w:rsidRPr="00BD263B">
              <w:t>Б</w:t>
            </w:r>
          </w:p>
        </w:tc>
        <w:tc>
          <w:tcPr>
            <w:tcW w:w="1275" w:type="dxa"/>
            <w:shd w:val="clear" w:color="auto" w:fill="auto"/>
          </w:tcPr>
          <w:p w:rsidR="00714AEE" w:rsidRPr="00BD263B" w:rsidRDefault="00714AEE" w:rsidP="003100A6">
            <w:pPr>
              <w:ind w:firstLine="284"/>
            </w:pPr>
            <w:r w:rsidRPr="00BD263B">
              <w:t>3</w:t>
            </w:r>
          </w:p>
        </w:tc>
        <w:tc>
          <w:tcPr>
            <w:tcW w:w="1276" w:type="dxa"/>
            <w:shd w:val="clear" w:color="auto" w:fill="auto"/>
          </w:tcPr>
          <w:p w:rsidR="00714AEE" w:rsidRPr="00BD263B" w:rsidRDefault="00714AEE" w:rsidP="003100A6">
            <w:pPr>
              <w:ind w:firstLine="284"/>
            </w:pPr>
            <w:r w:rsidRPr="00BD263B">
              <w:t>3</w:t>
            </w:r>
          </w:p>
        </w:tc>
      </w:tr>
      <w:tr w:rsidR="00714AEE" w:rsidRPr="00BD263B" w:rsidTr="003100A6">
        <w:tc>
          <w:tcPr>
            <w:tcW w:w="2411" w:type="dxa"/>
            <w:vMerge/>
            <w:shd w:val="clear" w:color="auto" w:fill="auto"/>
          </w:tcPr>
          <w:p w:rsidR="00714AEE" w:rsidRPr="00BD263B" w:rsidRDefault="00714AEE" w:rsidP="003100A6">
            <w:pPr>
              <w:ind w:firstLine="284"/>
            </w:pPr>
          </w:p>
        </w:tc>
        <w:tc>
          <w:tcPr>
            <w:tcW w:w="3118" w:type="dxa"/>
            <w:shd w:val="clear" w:color="auto" w:fill="auto"/>
          </w:tcPr>
          <w:p w:rsidR="00714AEE" w:rsidRPr="00BD263B" w:rsidRDefault="00714AEE" w:rsidP="003100A6">
            <w:pPr>
              <w:ind w:firstLine="284"/>
            </w:pPr>
            <w:r w:rsidRPr="00BD263B">
              <w:t>Основы безопасности жизнедеятельности</w:t>
            </w:r>
          </w:p>
        </w:tc>
        <w:tc>
          <w:tcPr>
            <w:tcW w:w="1418" w:type="dxa"/>
          </w:tcPr>
          <w:p w:rsidR="00714AEE" w:rsidRPr="00BD263B" w:rsidRDefault="00714AEE" w:rsidP="003100A6">
            <w:pPr>
              <w:ind w:firstLine="284"/>
            </w:pPr>
            <w:r w:rsidRPr="00BD263B">
              <w:t>Б</w:t>
            </w:r>
          </w:p>
        </w:tc>
        <w:tc>
          <w:tcPr>
            <w:tcW w:w="1275" w:type="dxa"/>
            <w:shd w:val="clear" w:color="auto" w:fill="auto"/>
          </w:tcPr>
          <w:p w:rsidR="00714AEE" w:rsidRPr="00BD263B" w:rsidRDefault="00714AEE" w:rsidP="003100A6">
            <w:pPr>
              <w:ind w:firstLine="284"/>
            </w:pPr>
            <w:r w:rsidRPr="00BD263B">
              <w:t>1</w:t>
            </w:r>
          </w:p>
        </w:tc>
        <w:tc>
          <w:tcPr>
            <w:tcW w:w="1276" w:type="dxa"/>
            <w:shd w:val="clear" w:color="auto" w:fill="auto"/>
          </w:tcPr>
          <w:p w:rsidR="00714AEE" w:rsidRPr="00BD263B" w:rsidRDefault="00714AEE" w:rsidP="003100A6">
            <w:pPr>
              <w:ind w:firstLine="284"/>
            </w:pPr>
            <w:r w:rsidRPr="00BD263B">
              <w:t>1</w:t>
            </w:r>
          </w:p>
        </w:tc>
      </w:tr>
      <w:tr w:rsidR="00714AEE" w:rsidRPr="00BD263B" w:rsidTr="003100A6">
        <w:tc>
          <w:tcPr>
            <w:tcW w:w="2411" w:type="dxa"/>
            <w:shd w:val="clear" w:color="auto" w:fill="auto"/>
          </w:tcPr>
          <w:p w:rsidR="00714AEE" w:rsidRPr="00BD263B" w:rsidRDefault="00714AEE" w:rsidP="003100A6">
            <w:pPr>
              <w:ind w:firstLine="284"/>
            </w:pPr>
          </w:p>
        </w:tc>
        <w:tc>
          <w:tcPr>
            <w:tcW w:w="3118" w:type="dxa"/>
            <w:shd w:val="clear" w:color="auto" w:fill="auto"/>
          </w:tcPr>
          <w:p w:rsidR="00714AEE" w:rsidRPr="00BD263B" w:rsidRDefault="00714AEE" w:rsidP="003100A6">
            <w:pPr>
              <w:ind w:firstLine="284"/>
            </w:pPr>
            <w:r w:rsidRPr="00BD263B">
              <w:t>Индивидуальный проект</w:t>
            </w:r>
          </w:p>
        </w:tc>
        <w:tc>
          <w:tcPr>
            <w:tcW w:w="1418" w:type="dxa"/>
          </w:tcPr>
          <w:p w:rsidR="00714AEE" w:rsidRPr="00BD263B" w:rsidRDefault="00714AEE" w:rsidP="003100A6">
            <w:pPr>
              <w:ind w:firstLine="284"/>
            </w:pPr>
            <w:r w:rsidRPr="00BD263B">
              <w:t>ЭК</w:t>
            </w:r>
          </w:p>
        </w:tc>
        <w:tc>
          <w:tcPr>
            <w:tcW w:w="1275" w:type="dxa"/>
            <w:shd w:val="clear" w:color="auto" w:fill="auto"/>
          </w:tcPr>
          <w:p w:rsidR="00714AEE" w:rsidRPr="00BD263B" w:rsidRDefault="00714AEE" w:rsidP="003100A6">
            <w:pPr>
              <w:ind w:firstLine="284"/>
            </w:pPr>
            <w:r w:rsidRPr="00BD263B">
              <w:t>-</w:t>
            </w:r>
          </w:p>
        </w:tc>
        <w:tc>
          <w:tcPr>
            <w:tcW w:w="1276" w:type="dxa"/>
            <w:shd w:val="clear" w:color="auto" w:fill="auto"/>
          </w:tcPr>
          <w:p w:rsidR="00714AEE" w:rsidRPr="00BD263B" w:rsidRDefault="00714AEE" w:rsidP="003100A6">
            <w:pPr>
              <w:ind w:firstLine="284"/>
            </w:pPr>
            <w:r w:rsidRPr="00BD263B">
              <w:t>1</w:t>
            </w:r>
          </w:p>
        </w:tc>
      </w:tr>
      <w:tr w:rsidR="00714AEE" w:rsidRPr="00BD263B" w:rsidTr="003100A6">
        <w:trPr>
          <w:trHeight w:val="260"/>
        </w:trPr>
        <w:tc>
          <w:tcPr>
            <w:tcW w:w="2411" w:type="dxa"/>
            <w:vMerge w:val="restart"/>
            <w:shd w:val="clear" w:color="auto" w:fill="auto"/>
          </w:tcPr>
          <w:p w:rsidR="00714AEE" w:rsidRPr="00BD263B" w:rsidRDefault="00714AEE" w:rsidP="003100A6">
            <w:pPr>
              <w:ind w:firstLine="284"/>
            </w:pPr>
            <w:r w:rsidRPr="00BD263B">
              <w:t>Курсы по выбору</w:t>
            </w:r>
          </w:p>
        </w:tc>
        <w:tc>
          <w:tcPr>
            <w:tcW w:w="3118" w:type="dxa"/>
            <w:shd w:val="clear" w:color="auto" w:fill="auto"/>
          </w:tcPr>
          <w:p w:rsidR="00714AEE" w:rsidRPr="00BD263B" w:rsidRDefault="00714AEE" w:rsidP="003100A6">
            <w:pPr>
              <w:ind w:firstLine="284"/>
            </w:pPr>
            <w:r w:rsidRPr="00BD263B">
              <w:t>Русский язык</w:t>
            </w:r>
          </w:p>
        </w:tc>
        <w:tc>
          <w:tcPr>
            <w:tcW w:w="1418" w:type="dxa"/>
            <w:shd w:val="clear" w:color="auto" w:fill="auto"/>
          </w:tcPr>
          <w:p w:rsidR="00714AEE" w:rsidRPr="00BD263B" w:rsidRDefault="00714AEE" w:rsidP="003100A6">
            <w:pPr>
              <w:ind w:firstLine="284"/>
            </w:pPr>
            <w:r w:rsidRPr="00BD263B">
              <w:t>ФК</w:t>
            </w:r>
          </w:p>
        </w:tc>
        <w:tc>
          <w:tcPr>
            <w:tcW w:w="1275" w:type="dxa"/>
            <w:shd w:val="clear" w:color="auto" w:fill="auto"/>
          </w:tcPr>
          <w:p w:rsidR="00714AEE" w:rsidRPr="00BD263B" w:rsidRDefault="00714AEE" w:rsidP="003100A6">
            <w:pPr>
              <w:ind w:firstLine="284"/>
            </w:pPr>
            <w:r w:rsidRPr="00BD263B">
              <w:t>1</w:t>
            </w:r>
          </w:p>
        </w:tc>
        <w:tc>
          <w:tcPr>
            <w:tcW w:w="1276" w:type="dxa"/>
            <w:shd w:val="clear" w:color="auto" w:fill="auto"/>
          </w:tcPr>
          <w:p w:rsidR="00714AEE" w:rsidRPr="00BD263B" w:rsidRDefault="00714AEE" w:rsidP="003100A6">
            <w:pPr>
              <w:ind w:firstLine="284"/>
            </w:pPr>
            <w:r w:rsidRPr="00BD263B">
              <w:t>1</w:t>
            </w:r>
          </w:p>
        </w:tc>
      </w:tr>
      <w:tr w:rsidR="00714AEE" w:rsidRPr="00BD263B" w:rsidTr="003100A6">
        <w:trPr>
          <w:trHeight w:val="222"/>
        </w:trPr>
        <w:tc>
          <w:tcPr>
            <w:tcW w:w="2411" w:type="dxa"/>
            <w:vMerge/>
            <w:shd w:val="clear" w:color="auto" w:fill="auto"/>
          </w:tcPr>
          <w:p w:rsidR="00714AEE" w:rsidRPr="00BD263B" w:rsidRDefault="00714AEE" w:rsidP="003100A6">
            <w:pPr>
              <w:ind w:firstLine="284"/>
            </w:pPr>
          </w:p>
        </w:tc>
        <w:tc>
          <w:tcPr>
            <w:tcW w:w="3118" w:type="dxa"/>
            <w:shd w:val="clear" w:color="auto" w:fill="auto"/>
          </w:tcPr>
          <w:p w:rsidR="00714AEE" w:rsidRPr="00BD263B" w:rsidRDefault="00714AEE" w:rsidP="003100A6">
            <w:pPr>
              <w:ind w:firstLine="284"/>
            </w:pPr>
            <w:r w:rsidRPr="00BD263B">
              <w:t>География</w:t>
            </w:r>
          </w:p>
        </w:tc>
        <w:tc>
          <w:tcPr>
            <w:tcW w:w="1418" w:type="dxa"/>
            <w:shd w:val="clear" w:color="auto" w:fill="auto"/>
          </w:tcPr>
          <w:p w:rsidR="00714AEE" w:rsidRPr="00BD263B" w:rsidRDefault="00714AEE" w:rsidP="003100A6">
            <w:pPr>
              <w:ind w:firstLine="284"/>
            </w:pPr>
          </w:p>
        </w:tc>
        <w:tc>
          <w:tcPr>
            <w:tcW w:w="1275" w:type="dxa"/>
            <w:shd w:val="clear" w:color="auto" w:fill="auto"/>
          </w:tcPr>
          <w:p w:rsidR="00714AEE" w:rsidRPr="00BD263B" w:rsidRDefault="00714AEE" w:rsidP="003100A6">
            <w:pPr>
              <w:ind w:firstLine="284"/>
            </w:pPr>
            <w:r w:rsidRPr="00BD263B">
              <w:t>1</w:t>
            </w:r>
          </w:p>
        </w:tc>
        <w:tc>
          <w:tcPr>
            <w:tcW w:w="1276" w:type="dxa"/>
            <w:shd w:val="clear" w:color="auto" w:fill="auto"/>
          </w:tcPr>
          <w:p w:rsidR="00714AEE" w:rsidRPr="00BD263B" w:rsidRDefault="00714AEE" w:rsidP="003100A6">
            <w:pPr>
              <w:ind w:firstLine="284"/>
            </w:pPr>
            <w:r w:rsidRPr="00BD263B">
              <w:t>1</w:t>
            </w:r>
          </w:p>
        </w:tc>
      </w:tr>
      <w:tr w:rsidR="00714AEE" w:rsidRPr="00BD263B" w:rsidTr="003100A6">
        <w:trPr>
          <w:trHeight w:val="222"/>
        </w:trPr>
        <w:tc>
          <w:tcPr>
            <w:tcW w:w="2411" w:type="dxa"/>
            <w:vMerge/>
            <w:shd w:val="clear" w:color="auto" w:fill="auto"/>
          </w:tcPr>
          <w:p w:rsidR="00714AEE" w:rsidRPr="00BD263B" w:rsidRDefault="00714AEE" w:rsidP="003100A6">
            <w:pPr>
              <w:ind w:firstLine="284"/>
            </w:pPr>
          </w:p>
        </w:tc>
        <w:tc>
          <w:tcPr>
            <w:tcW w:w="3118" w:type="dxa"/>
            <w:shd w:val="clear" w:color="auto" w:fill="auto"/>
          </w:tcPr>
          <w:p w:rsidR="00714AEE" w:rsidRPr="00BD263B" w:rsidRDefault="00714AEE" w:rsidP="003100A6">
            <w:pPr>
              <w:ind w:firstLine="284"/>
            </w:pPr>
            <w:r w:rsidRPr="00BD263B">
              <w:t>Обществознание</w:t>
            </w:r>
          </w:p>
        </w:tc>
        <w:tc>
          <w:tcPr>
            <w:tcW w:w="1418" w:type="dxa"/>
            <w:shd w:val="clear" w:color="auto" w:fill="auto"/>
          </w:tcPr>
          <w:p w:rsidR="00714AEE" w:rsidRPr="00BD263B" w:rsidRDefault="00714AEE" w:rsidP="003100A6">
            <w:pPr>
              <w:ind w:firstLine="284"/>
            </w:pPr>
          </w:p>
        </w:tc>
        <w:tc>
          <w:tcPr>
            <w:tcW w:w="1275" w:type="dxa"/>
            <w:shd w:val="clear" w:color="auto" w:fill="auto"/>
          </w:tcPr>
          <w:p w:rsidR="00714AEE" w:rsidRPr="00BD263B" w:rsidRDefault="00714AEE" w:rsidP="003100A6">
            <w:pPr>
              <w:ind w:firstLine="284"/>
            </w:pPr>
            <w:r w:rsidRPr="00BD263B">
              <w:t>1</w:t>
            </w:r>
          </w:p>
        </w:tc>
        <w:tc>
          <w:tcPr>
            <w:tcW w:w="1276" w:type="dxa"/>
            <w:shd w:val="clear" w:color="auto" w:fill="auto"/>
          </w:tcPr>
          <w:p w:rsidR="00714AEE" w:rsidRPr="00BD263B" w:rsidRDefault="00714AEE" w:rsidP="003100A6">
            <w:pPr>
              <w:ind w:firstLine="284"/>
            </w:pPr>
            <w:r w:rsidRPr="00BD263B">
              <w:t>1</w:t>
            </w:r>
          </w:p>
        </w:tc>
      </w:tr>
      <w:tr w:rsidR="00714AEE" w:rsidRPr="00BD263B" w:rsidTr="003100A6">
        <w:trPr>
          <w:trHeight w:val="222"/>
        </w:trPr>
        <w:tc>
          <w:tcPr>
            <w:tcW w:w="2411" w:type="dxa"/>
            <w:vMerge/>
            <w:shd w:val="clear" w:color="auto" w:fill="auto"/>
          </w:tcPr>
          <w:p w:rsidR="00714AEE" w:rsidRPr="00BD263B" w:rsidRDefault="00714AEE" w:rsidP="003100A6">
            <w:pPr>
              <w:ind w:firstLine="284"/>
            </w:pPr>
          </w:p>
        </w:tc>
        <w:tc>
          <w:tcPr>
            <w:tcW w:w="3118" w:type="dxa"/>
            <w:shd w:val="clear" w:color="auto" w:fill="auto"/>
          </w:tcPr>
          <w:p w:rsidR="00714AEE" w:rsidRPr="00BD263B" w:rsidRDefault="00714AEE" w:rsidP="003100A6">
            <w:pPr>
              <w:ind w:firstLine="284"/>
            </w:pPr>
            <w:r w:rsidRPr="00BD263B">
              <w:t>Астрономия</w:t>
            </w:r>
          </w:p>
        </w:tc>
        <w:tc>
          <w:tcPr>
            <w:tcW w:w="1418" w:type="dxa"/>
            <w:shd w:val="clear" w:color="auto" w:fill="auto"/>
          </w:tcPr>
          <w:p w:rsidR="00714AEE" w:rsidRPr="00BD263B" w:rsidRDefault="00714AEE" w:rsidP="003100A6">
            <w:pPr>
              <w:ind w:firstLine="284"/>
            </w:pPr>
          </w:p>
        </w:tc>
        <w:tc>
          <w:tcPr>
            <w:tcW w:w="1275" w:type="dxa"/>
            <w:shd w:val="clear" w:color="auto" w:fill="auto"/>
          </w:tcPr>
          <w:p w:rsidR="00714AEE" w:rsidRPr="00BD263B" w:rsidRDefault="00714AEE" w:rsidP="003100A6">
            <w:pPr>
              <w:ind w:firstLine="284"/>
            </w:pPr>
            <w:r w:rsidRPr="00BD263B">
              <w:t>1</w:t>
            </w:r>
          </w:p>
        </w:tc>
        <w:tc>
          <w:tcPr>
            <w:tcW w:w="1276" w:type="dxa"/>
            <w:shd w:val="clear" w:color="auto" w:fill="auto"/>
          </w:tcPr>
          <w:p w:rsidR="00714AEE" w:rsidRPr="00BD263B" w:rsidRDefault="00714AEE" w:rsidP="003100A6">
            <w:pPr>
              <w:ind w:firstLine="284"/>
            </w:pPr>
            <w:r w:rsidRPr="00BD263B">
              <w:t>-</w:t>
            </w:r>
          </w:p>
        </w:tc>
      </w:tr>
      <w:tr w:rsidR="00714AEE" w:rsidRPr="00BD263B" w:rsidTr="003100A6">
        <w:trPr>
          <w:trHeight w:val="572"/>
        </w:trPr>
        <w:tc>
          <w:tcPr>
            <w:tcW w:w="2411" w:type="dxa"/>
            <w:shd w:val="clear" w:color="auto" w:fill="auto"/>
          </w:tcPr>
          <w:p w:rsidR="00714AEE" w:rsidRPr="00BD263B" w:rsidRDefault="00714AEE" w:rsidP="003100A6">
            <w:pPr>
              <w:ind w:firstLine="284"/>
              <w:rPr>
                <w:b/>
              </w:rPr>
            </w:pPr>
            <w:r w:rsidRPr="00BD263B">
              <w:rPr>
                <w:b/>
              </w:rPr>
              <w:t>Итого</w:t>
            </w:r>
          </w:p>
        </w:tc>
        <w:tc>
          <w:tcPr>
            <w:tcW w:w="3118" w:type="dxa"/>
            <w:tcBorders>
              <w:bottom w:val="single" w:sz="4" w:space="0" w:color="auto"/>
            </w:tcBorders>
            <w:shd w:val="clear" w:color="auto" w:fill="auto"/>
          </w:tcPr>
          <w:p w:rsidR="00714AEE" w:rsidRPr="00BD263B" w:rsidRDefault="00714AEE" w:rsidP="003100A6">
            <w:pPr>
              <w:ind w:firstLine="284"/>
            </w:pPr>
          </w:p>
        </w:tc>
        <w:tc>
          <w:tcPr>
            <w:tcW w:w="1418" w:type="dxa"/>
            <w:tcBorders>
              <w:bottom w:val="single" w:sz="4" w:space="0" w:color="auto"/>
            </w:tcBorders>
          </w:tcPr>
          <w:p w:rsidR="00714AEE" w:rsidRPr="00BD263B" w:rsidRDefault="00714AEE" w:rsidP="003100A6">
            <w:pPr>
              <w:ind w:firstLine="284"/>
            </w:pPr>
          </w:p>
        </w:tc>
        <w:tc>
          <w:tcPr>
            <w:tcW w:w="1275" w:type="dxa"/>
            <w:tcBorders>
              <w:bottom w:val="single" w:sz="4" w:space="0" w:color="auto"/>
            </w:tcBorders>
            <w:shd w:val="clear" w:color="auto" w:fill="auto"/>
          </w:tcPr>
          <w:p w:rsidR="00714AEE" w:rsidRPr="00BD263B" w:rsidRDefault="00714AEE" w:rsidP="003100A6">
            <w:pPr>
              <w:ind w:firstLine="284"/>
              <w:rPr>
                <w:b/>
              </w:rPr>
            </w:pPr>
            <w:r w:rsidRPr="00BD263B">
              <w:rPr>
                <w:b/>
              </w:rPr>
              <w:t>37</w:t>
            </w:r>
          </w:p>
        </w:tc>
        <w:tc>
          <w:tcPr>
            <w:tcW w:w="1276" w:type="dxa"/>
            <w:tcBorders>
              <w:bottom w:val="single" w:sz="4" w:space="0" w:color="auto"/>
            </w:tcBorders>
            <w:shd w:val="clear" w:color="auto" w:fill="auto"/>
          </w:tcPr>
          <w:p w:rsidR="00714AEE" w:rsidRPr="00BD263B" w:rsidRDefault="00714AEE" w:rsidP="003100A6">
            <w:pPr>
              <w:ind w:firstLine="284"/>
              <w:rPr>
                <w:b/>
              </w:rPr>
            </w:pPr>
            <w:r w:rsidRPr="00BD263B">
              <w:rPr>
                <w:b/>
              </w:rPr>
              <w:t>37</w:t>
            </w:r>
          </w:p>
        </w:tc>
      </w:tr>
    </w:tbl>
    <w:p w:rsidR="00714AEE" w:rsidRPr="00BD263B" w:rsidRDefault="00714AEE" w:rsidP="00714AEE">
      <w:pPr>
        <w:ind w:firstLine="284"/>
        <w:rPr>
          <w:lang w:eastAsia="ru-RU"/>
        </w:rPr>
      </w:pPr>
    </w:p>
    <w:p w:rsidR="00714AEE" w:rsidRPr="00BD263B" w:rsidRDefault="00714AEE" w:rsidP="00714AEE">
      <w:pPr>
        <w:ind w:firstLine="284"/>
        <w:rPr>
          <w:lang w:eastAsia="ru-RU"/>
        </w:rPr>
      </w:pPr>
    </w:p>
    <w:p w:rsidR="00714AEE" w:rsidRPr="00BD263B" w:rsidRDefault="00714AEE" w:rsidP="00714AEE">
      <w:pPr>
        <w:ind w:firstLine="284"/>
        <w:rPr>
          <w:lang w:eastAsia="ru-RU"/>
        </w:rPr>
      </w:pPr>
    </w:p>
    <w:p w:rsidR="00714AEE" w:rsidRPr="00BD263B" w:rsidRDefault="00714AEE" w:rsidP="00714AEE">
      <w:pPr>
        <w:ind w:firstLine="284"/>
        <w:rPr>
          <w:lang w:eastAsia="ru-RU"/>
        </w:rPr>
      </w:pPr>
    </w:p>
    <w:p w:rsidR="00C86F5A" w:rsidRDefault="00C86F5A"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Default="00714AEE" w:rsidP="00C86F5A">
      <w:pPr>
        <w:adjustRightInd w:val="0"/>
        <w:ind w:firstLine="708"/>
        <w:rPr>
          <w:sz w:val="24"/>
          <w:szCs w:val="24"/>
        </w:rPr>
      </w:pPr>
    </w:p>
    <w:p w:rsidR="00714AEE" w:rsidRPr="00676279" w:rsidRDefault="00714AEE" w:rsidP="00C86F5A">
      <w:pPr>
        <w:adjustRightInd w:val="0"/>
        <w:ind w:firstLine="708"/>
        <w:rPr>
          <w:rFonts w:eastAsia="Arial Unicode MS"/>
          <w:sz w:val="24"/>
          <w:szCs w:val="24"/>
        </w:rPr>
      </w:pPr>
    </w:p>
    <w:p w:rsidR="00C86F5A" w:rsidRDefault="00C86F5A">
      <w:pPr>
        <w:sectPr w:rsidR="00C86F5A">
          <w:pgSz w:w="11900" w:h="16840"/>
          <w:pgMar w:top="1140" w:right="240" w:bottom="900" w:left="880" w:header="0" w:footer="672" w:gutter="0"/>
          <w:cols w:space="720"/>
        </w:sectPr>
      </w:pPr>
    </w:p>
    <w:p w:rsidR="0024435F" w:rsidRDefault="00C86F5A">
      <w:pPr>
        <w:pStyle w:val="a3"/>
        <w:ind w:left="680" w:right="254" w:firstLine="710"/>
      </w:pPr>
      <w:r>
        <w:lastRenderedPageBreak/>
        <w:t xml:space="preserve"> </w:t>
      </w:r>
    </w:p>
    <w:sectPr w:rsidR="0024435F" w:rsidSect="00D13ABB">
      <w:footerReference w:type="default" r:id="rId16"/>
      <w:pgSz w:w="11910" w:h="16840"/>
      <w:pgMar w:top="1120" w:right="300" w:bottom="0" w:left="102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72A" w:rsidRDefault="0004672A">
      <w:r>
        <w:separator/>
      </w:r>
    </w:p>
  </w:endnote>
  <w:endnote w:type="continuationSeparator" w:id="0">
    <w:p w:rsidR="0004672A" w:rsidRDefault="0004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72A" w:rsidRDefault="0004672A">
    <w:pPr>
      <w:pStyle w:val="a3"/>
      <w:spacing w:line="14" w:lineRule="auto"/>
      <w:ind w:left="0"/>
      <w:jc w:val="left"/>
      <w:rPr>
        <w:sz w:val="20"/>
      </w:rPr>
    </w:pPr>
    <w:r>
      <w:rPr>
        <w:noProof/>
        <w:lang w:eastAsia="ru-RU"/>
      </w:rPr>
      <mc:AlternateContent>
        <mc:Choice Requires="wps">
          <w:drawing>
            <wp:anchor distT="0" distB="0" distL="114300" distR="114300" simplePos="0" relativeHeight="476275200" behindDoc="1" locked="0" layoutInCell="1" allowOverlap="1">
              <wp:simplePos x="0" y="0"/>
              <wp:positionH relativeFrom="page">
                <wp:posOffset>4038600</wp:posOffset>
              </wp:positionH>
              <wp:positionV relativeFrom="page">
                <wp:posOffset>9726930</wp:posOffset>
              </wp:positionV>
              <wp:extent cx="204470" cy="16764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72A" w:rsidRDefault="0004672A">
                          <w:pPr>
                            <w:spacing w:before="13"/>
                            <w:ind w:left="60"/>
                            <w:rPr>
                              <w:sz w:val="20"/>
                            </w:rPr>
                          </w:pPr>
                          <w:r>
                            <w:fldChar w:fldCharType="begin"/>
                          </w:r>
                          <w:r>
                            <w:rPr>
                              <w:sz w:val="20"/>
                            </w:rPr>
                            <w:instrText xml:space="preserve"> PAGE </w:instrText>
                          </w:r>
                          <w:r>
                            <w:fldChar w:fldCharType="separate"/>
                          </w:r>
                          <w:r w:rsidR="00714AEE">
                            <w:rPr>
                              <w:noProof/>
                              <w:sz w:val="20"/>
                            </w:rPr>
                            <w:t>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318pt;margin-top:765.9pt;width:16.1pt;height:13.2pt;z-index:-2704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" filled="f" stroked="f">
              <v:textbox inset="0,0,0,0">
                <w:txbxContent>
                  <w:p w:rsidR="0004672A" w:rsidRDefault="0004672A">
                    <w:pPr>
                      <w:spacing w:before="13"/>
                      <w:ind w:left="60"/>
                      <w:rPr>
                        <w:sz w:val="20"/>
                      </w:rPr>
                    </w:pPr>
                    <w:r>
                      <w:fldChar w:fldCharType="begin"/>
                    </w:r>
                    <w:r>
                      <w:rPr>
                        <w:sz w:val="20"/>
                      </w:rPr>
                      <w:instrText xml:space="preserve"> PAGE </w:instrText>
                    </w:r>
                    <w:r>
                      <w:fldChar w:fldCharType="separate"/>
                    </w:r>
                    <w:r w:rsidR="00714AEE">
                      <w:rPr>
                        <w:noProof/>
                        <w:sz w:val="20"/>
                      </w:rPr>
                      <w:t>57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72A" w:rsidRDefault="0004672A">
    <w:pPr>
      <w:pStyle w:val="a3"/>
      <w:spacing w:line="14" w:lineRule="auto"/>
      <w:ind w:left="0"/>
      <w:jc w:val="left"/>
      <w:rPr>
        <w:sz w:val="14"/>
      </w:rPr>
    </w:pPr>
    <w:r>
      <w:rPr>
        <w:noProof/>
        <w:lang w:eastAsia="ru-RU"/>
      </w:rPr>
      <mc:AlternateContent>
        <mc:Choice Requires="wps">
          <w:drawing>
            <wp:anchor distT="0" distB="0" distL="114300" distR="114300" simplePos="0" relativeHeight="476275712" behindDoc="1" locked="0" layoutInCell="1" allowOverlap="1">
              <wp:simplePos x="0" y="0"/>
              <wp:positionH relativeFrom="page">
                <wp:posOffset>4004945</wp:posOffset>
              </wp:positionH>
              <wp:positionV relativeFrom="page">
                <wp:posOffset>10074910</wp:posOffset>
              </wp:positionV>
              <wp:extent cx="268605" cy="16764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72A" w:rsidRDefault="0004672A">
                          <w:pPr>
                            <w:spacing w:before="13"/>
                            <w:ind w:left="60"/>
                            <w:rPr>
                              <w:sz w:val="20"/>
                            </w:rPr>
                          </w:pPr>
                          <w:r>
                            <w:fldChar w:fldCharType="begin"/>
                          </w:r>
                          <w:r>
                            <w:rPr>
                              <w:sz w:val="20"/>
                            </w:rPr>
                            <w:instrText xml:space="preserve"> PAGE </w:instrText>
                          </w:r>
                          <w:r>
                            <w:fldChar w:fldCharType="separate"/>
                          </w:r>
                          <w:r w:rsidR="00714AEE">
                            <w:rPr>
                              <w:noProof/>
                              <w:sz w:val="20"/>
                            </w:rPr>
                            <w: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315.35pt;margin-top:793.3pt;width:21.15pt;height:13.2pt;z-index:-2704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mbGsQIAAK8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" filled="f" stroked="f">
              <v:textbox inset="0,0,0,0">
                <w:txbxContent>
                  <w:p w:rsidR="0004672A" w:rsidRDefault="0004672A">
                    <w:pPr>
                      <w:spacing w:before="13"/>
                      <w:ind w:left="60"/>
                      <w:rPr>
                        <w:sz w:val="20"/>
                      </w:rPr>
                    </w:pPr>
                    <w:r>
                      <w:fldChar w:fldCharType="begin"/>
                    </w:r>
                    <w:r>
                      <w:rPr>
                        <w:sz w:val="20"/>
                      </w:rPr>
                      <w:instrText xml:space="preserve"> PAGE </w:instrText>
                    </w:r>
                    <w:r>
                      <w:fldChar w:fldCharType="separate"/>
                    </w:r>
                    <w:r w:rsidR="00714AEE">
                      <w:rPr>
                        <w:noProof/>
                        <w:sz w:val="20"/>
                      </w:rPr>
                      <w:t>307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72A" w:rsidRDefault="0004672A">
    <w:pPr>
      <w:pStyle w:val="a3"/>
      <w:spacing w:line="14" w:lineRule="auto"/>
      <w:ind w:left="0"/>
      <w:jc w:val="left"/>
      <w:rPr>
        <w:sz w:val="20"/>
      </w:rPr>
    </w:pPr>
    <w:r>
      <w:rPr>
        <w:noProof/>
        <w:lang w:eastAsia="ru-RU"/>
      </w:rPr>
      <mc:AlternateContent>
        <mc:Choice Requires="wps">
          <w:drawing>
            <wp:anchor distT="0" distB="0" distL="114300" distR="114300" simplePos="0" relativeHeight="476276224" behindDoc="1" locked="0" layoutInCell="1" allowOverlap="1">
              <wp:simplePos x="0" y="0"/>
              <wp:positionH relativeFrom="page">
                <wp:posOffset>3694430</wp:posOffset>
              </wp:positionH>
              <wp:positionV relativeFrom="page">
                <wp:posOffset>10074910</wp:posOffset>
              </wp:positionV>
              <wp:extent cx="268605" cy="1676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72A" w:rsidRDefault="0004672A">
                          <w:pPr>
                            <w:spacing w:before="13"/>
                            <w:ind w:left="60"/>
                            <w:rPr>
                              <w:sz w:val="20"/>
                            </w:rPr>
                          </w:pPr>
                          <w:r>
                            <w:fldChar w:fldCharType="begin"/>
                          </w:r>
                          <w:r>
                            <w:rPr>
                              <w:sz w:val="20"/>
                            </w:rPr>
                            <w:instrText xml:space="preserve"> PAGE </w:instrText>
                          </w:r>
                          <w:r>
                            <w:fldChar w:fldCharType="separate"/>
                          </w:r>
                          <w:r w:rsidR="00714AEE">
                            <w:rPr>
                              <w:noProof/>
                              <w:sz w:val="20"/>
                            </w:rPr>
                            <w:t>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margin-left:290.9pt;margin-top:793.3pt;width:21.15pt;height:13.2pt;z-index:-2704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EKUsgIAAK8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" filled="f" stroked="f">
              <v:textbox inset="0,0,0,0">
                <w:txbxContent>
                  <w:p w:rsidR="0004672A" w:rsidRDefault="0004672A">
                    <w:pPr>
                      <w:spacing w:before="13"/>
                      <w:ind w:left="60"/>
                      <w:rPr>
                        <w:sz w:val="20"/>
                      </w:rPr>
                    </w:pPr>
                    <w:r>
                      <w:fldChar w:fldCharType="begin"/>
                    </w:r>
                    <w:r>
                      <w:rPr>
                        <w:sz w:val="20"/>
                      </w:rPr>
                      <w:instrText xml:space="preserve"> PAGE </w:instrText>
                    </w:r>
                    <w:r>
                      <w:fldChar w:fldCharType="separate"/>
                    </w:r>
                    <w:r w:rsidR="00714AEE">
                      <w:rPr>
                        <w:noProof/>
                        <w:sz w:val="20"/>
                      </w:rPr>
                      <w:t>320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72A" w:rsidRDefault="0004672A">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72A" w:rsidRDefault="0004672A">
      <w:r>
        <w:separator/>
      </w:r>
    </w:p>
  </w:footnote>
  <w:footnote w:type="continuationSeparator" w:id="0">
    <w:p w:rsidR="0004672A" w:rsidRDefault="000467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FE5"/>
    <w:multiLevelType w:val="hybridMultilevel"/>
    <w:tmpl w:val="465CAE6C"/>
    <w:lvl w:ilvl="0" w:tplc="1B2266E6">
      <w:start w:val="2"/>
      <w:numFmt w:val="decimal"/>
      <w:lvlText w:val="%1"/>
      <w:lvlJc w:val="left"/>
      <w:pPr>
        <w:ind w:left="322" w:hanging="183"/>
      </w:pPr>
      <w:rPr>
        <w:rFonts w:ascii="Times New Roman" w:eastAsia="Times New Roman" w:hAnsi="Times New Roman" w:cs="Times New Roman" w:hint="default"/>
        <w:w w:val="100"/>
        <w:sz w:val="24"/>
        <w:szCs w:val="24"/>
        <w:lang w:val="ru-RU" w:eastAsia="en-US" w:bidi="ar-SA"/>
      </w:rPr>
    </w:lvl>
    <w:lvl w:ilvl="1" w:tplc="E71E0D90">
      <w:numFmt w:val="bullet"/>
      <w:lvlText w:val="•"/>
      <w:lvlJc w:val="left"/>
      <w:pPr>
        <w:ind w:left="655" w:hanging="183"/>
      </w:pPr>
      <w:rPr>
        <w:rFonts w:hint="default"/>
        <w:lang w:val="ru-RU" w:eastAsia="en-US" w:bidi="ar-SA"/>
      </w:rPr>
    </w:lvl>
    <w:lvl w:ilvl="2" w:tplc="A4E0B1F6">
      <w:numFmt w:val="bullet"/>
      <w:lvlText w:val="•"/>
      <w:lvlJc w:val="left"/>
      <w:pPr>
        <w:ind w:left="990" w:hanging="183"/>
      </w:pPr>
      <w:rPr>
        <w:rFonts w:hint="default"/>
        <w:lang w:val="ru-RU" w:eastAsia="en-US" w:bidi="ar-SA"/>
      </w:rPr>
    </w:lvl>
    <w:lvl w:ilvl="3" w:tplc="986CD3E0">
      <w:numFmt w:val="bullet"/>
      <w:lvlText w:val="•"/>
      <w:lvlJc w:val="left"/>
      <w:pPr>
        <w:ind w:left="1326" w:hanging="183"/>
      </w:pPr>
      <w:rPr>
        <w:rFonts w:hint="default"/>
        <w:lang w:val="ru-RU" w:eastAsia="en-US" w:bidi="ar-SA"/>
      </w:rPr>
    </w:lvl>
    <w:lvl w:ilvl="4" w:tplc="BF98D29A">
      <w:numFmt w:val="bullet"/>
      <w:lvlText w:val="•"/>
      <w:lvlJc w:val="left"/>
      <w:pPr>
        <w:ind w:left="1661" w:hanging="183"/>
      </w:pPr>
      <w:rPr>
        <w:rFonts w:hint="default"/>
        <w:lang w:val="ru-RU" w:eastAsia="en-US" w:bidi="ar-SA"/>
      </w:rPr>
    </w:lvl>
    <w:lvl w:ilvl="5" w:tplc="E3420B8C">
      <w:numFmt w:val="bullet"/>
      <w:lvlText w:val="•"/>
      <w:lvlJc w:val="left"/>
      <w:pPr>
        <w:ind w:left="1997" w:hanging="183"/>
      </w:pPr>
      <w:rPr>
        <w:rFonts w:hint="default"/>
        <w:lang w:val="ru-RU" w:eastAsia="en-US" w:bidi="ar-SA"/>
      </w:rPr>
    </w:lvl>
    <w:lvl w:ilvl="6" w:tplc="68D4104A">
      <w:numFmt w:val="bullet"/>
      <w:lvlText w:val="•"/>
      <w:lvlJc w:val="left"/>
      <w:pPr>
        <w:ind w:left="2332" w:hanging="183"/>
      </w:pPr>
      <w:rPr>
        <w:rFonts w:hint="default"/>
        <w:lang w:val="ru-RU" w:eastAsia="en-US" w:bidi="ar-SA"/>
      </w:rPr>
    </w:lvl>
    <w:lvl w:ilvl="7" w:tplc="5EB83240">
      <w:numFmt w:val="bullet"/>
      <w:lvlText w:val="•"/>
      <w:lvlJc w:val="left"/>
      <w:pPr>
        <w:ind w:left="2667" w:hanging="183"/>
      </w:pPr>
      <w:rPr>
        <w:rFonts w:hint="default"/>
        <w:lang w:val="ru-RU" w:eastAsia="en-US" w:bidi="ar-SA"/>
      </w:rPr>
    </w:lvl>
    <w:lvl w:ilvl="8" w:tplc="3694311C">
      <w:numFmt w:val="bullet"/>
      <w:lvlText w:val="•"/>
      <w:lvlJc w:val="left"/>
      <w:pPr>
        <w:ind w:left="3003" w:hanging="183"/>
      </w:pPr>
      <w:rPr>
        <w:rFonts w:hint="default"/>
        <w:lang w:val="ru-RU" w:eastAsia="en-US" w:bidi="ar-SA"/>
      </w:rPr>
    </w:lvl>
  </w:abstractNum>
  <w:abstractNum w:abstractNumId="1" w15:restartNumberingAfterBreak="0">
    <w:nsid w:val="00BC544B"/>
    <w:multiLevelType w:val="hybridMultilevel"/>
    <w:tmpl w:val="1F267FDA"/>
    <w:lvl w:ilvl="0" w:tplc="4F92F422">
      <w:numFmt w:val="bullet"/>
      <w:lvlText w:val="-"/>
      <w:lvlJc w:val="left"/>
      <w:pPr>
        <w:ind w:left="819" w:hanging="144"/>
      </w:pPr>
      <w:rPr>
        <w:rFonts w:ascii="Times New Roman" w:eastAsia="Times New Roman" w:hAnsi="Times New Roman" w:cs="Times New Roman" w:hint="default"/>
        <w:w w:val="98"/>
        <w:sz w:val="24"/>
        <w:szCs w:val="24"/>
        <w:lang w:val="ru-RU" w:eastAsia="en-US" w:bidi="ar-SA"/>
      </w:rPr>
    </w:lvl>
    <w:lvl w:ilvl="1" w:tplc="4EC40CC8">
      <w:numFmt w:val="bullet"/>
      <w:lvlText w:val="•"/>
      <w:lvlJc w:val="left"/>
      <w:pPr>
        <w:ind w:left="1815" w:hanging="144"/>
      </w:pPr>
      <w:rPr>
        <w:rFonts w:hint="default"/>
        <w:lang w:val="ru-RU" w:eastAsia="en-US" w:bidi="ar-SA"/>
      </w:rPr>
    </w:lvl>
    <w:lvl w:ilvl="2" w:tplc="C43E0F22">
      <w:numFmt w:val="bullet"/>
      <w:lvlText w:val="•"/>
      <w:lvlJc w:val="left"/>
      <w:pPr>
        <w:ind w:left="2811" w:hanging="144"/>
      </w:pPr>
      <w:rPr>
        <w:rFonts w:hint="default"/>
        <w:lang w:val="ru-RU" w:eastAsia="en-US" w:bidi="ar-SA"/>
      </w:rPr>
    </w:lvl>
    <w:lvl w:ilvl="3" w:tplc="C77448AA">
      <w:numFmt w:val="bullet"/>
      <w:lvlText w:val="•"/>
      <w:lvlJc w:val="left"/>
      <w:pPr>
        <w:ind w:left="3807" w:hanging="144"/>
      </w:pPr>
      <w:rPr>
        <w:rFonts w:hint="default"/>
        <w:lang w:val="ru-RU" w:eastAsia="en-US" w:bidi="ar-SA"/>
      </w:rPr>
    </w:lvl>
    <w:lvl w:ilvl="4" w:tplc="1C484EF8">
      <w:numFmt w:val="bullet"/>
      <w:lvlText w:val="•"/>
      <w:lvlJc w:val="left"/>
      <w:pPr>
        <w:ind w:left="4803" w:hanging="144"/>
      </w:pPr>
      <w:rPr>
        <w:rFonts w:hint="default"/>
        <w:lang w:val="ru-RU" w:eastAsia="en-US" w:bidi="ar-SA"/>
      </w:rPr>
    </w:lvl>
    <w:lvl w:ilvl="5" w:tplc="D7F2F564">
      <w:numFmt w:val="bullet"/>
      <w:lvlText w:val="•"/>
      <w:lvlJc w:val="left"/>
      <w:pPr>
        <w:ind w:left="5799" w:hanging="144"/>
      </w:pPr>
      <w:rPr>
        <w:rFonts w:hint="default"/>
        <w:lang w:val="ru-RU" w:eastAsia="en-US" w:bidi="ar-SA"/>
      </w:rPr>
    </w:lvl>
    <w:lvl w:ilvl="6" w:tplc="BB36AA72">
      <w:numFmt w:val="bullet"/>
      <w:lvlText w:val="•"/>
      <w:lvlJc w:val="left"/>
      <w:pPr>
        <w:ind w:left="6795" w:hanging="144"/>
      </w:pPr>
      <w:rPr>
        <w:rFonts w:hint="default"/>
        <w:lang w:val="ru-RU" w:eastAsia="en-US" w:bidi="ar-SA"/>
      </w:rPr>
    </w:lvl>
    <w:lvl w:ilvl="7" w:tplc="87F66B80">
      <w:numFmt w:val="bullet"/>
      <w:lvlText w:val="•"/>
      <w:lvlJc w:val="left"/>
      <w:pPr>
        <w:ind w:left="7791" w:hanging="144"/>
      </w:pPr>
      <w:rPr>
        <w:rFonts w:hint="default"/>
        <w:lang w:val="ru-RU" w:eastAsia="en-US" w:bidi="ar-SA"/>
      </w:rPr>
    </w:lvl>
    <w:lvl w:ilvl="8" w:tplc="7BA25544">
      <w:numFmt w:val="bullet"/>
      <w:lvlText w:val="•"/>
      <w:lvlJc w:val="left"/>
      <w:pPr>
        <w:ind w:left="8787" w:hanging="144"/>
      </w:pPr>
      <w:rPr>
        <w:rFonts w:hint="default"/>
        <w:lang w:val="ru-RU" w:eastAsia="en-US" w:bidi="ar-SA"/>
      </w:rPr>
    </w:lvl>
  </w:abstractNum>
  <w:abstractNum w:abstractNumId="2" w15:restartNumberingAfterBreak="0">
    <w:nsid w:val="00F86922"/>
    <w:multiLevelType w:val="hybridMultilevel"/>
    <w:tmpl w:val="1F4E48AE"/>
    <w:lvl w:ilvl="0" w:tplc="95E86ABA">
      <w:start w:val="3"/>
      <w:numFmt w:val="decimal"/>
      <w:lvlText w:val="%1."/>
      <w:lvlJc w:val="left"/>
      <w:pPr>
        <w:ind w:left="819" w:hanging="274"/>
      </w:pPr>
      <w:rPr>
        <w:rFonts w:ascii="Times New Roman" w:eastAsia="Times New Roman" w:hAnsi="Times New Roman" w:cs="Times New Roman" w:hint="default"/>
        <w:spacing w:val="-30"/>
        <w:w w:val="100"/>
        <w:sz w:val="24"/>
        <w:szCs w:val="24"/>
        <w:lang w:val="ru-RU" w:eastAsia="en-US" w:bidi="ar-SA"/>
      </w:rPr>
    </w:lvl>
    <w:lvl w:ilvl="1" w:tplc="02606678">
      <w:numFmt w:val="bullet"/>
      <w:lvlText w:val="•"/>
      <w:lvlJc w:val="left"/>
      <w:pPr>
        <w:ind w:left="1815" w:hanging="274"/>
      </w:pPr>
      <w:rPr>
        <w:rFonts w:hint="default"/>
        <w:lang w:val="ru-RU" w:eastAsia="en-US" w:bidi="ar-SA"/>
      </w:rPr>
    </w:lvl>
    <w:lvl w:ilvl="2" w:tplc="5ECACC10">
      <w:numFmt w:val="bullet"/>
      <w:lvlText w:val="•"/>
      <w:lvlJc w:val="left"/>
      <w:pPr>
        <w:ind w:left="2811" w:hanging="274"/>
      </w:pPr>
      <w:rPr>
        <w:rFonts w:hint="default"/>
        <w:lang w:val="ru-RU" w:eastAsia="en-US" w:bidi="ar-SA"/>
      </w:rPr>
    </w:lvl>
    <w:lvl w:ilvl="3" w:tplc="FA287A86">
      <w:numFmt w:val="bullet"/>
      <w:lvlText w:val="•"/>
      <w:lvlJc w:val="left"/>
      <w:pPr>
        <w:ind w:left="3807" w:hanging="274"/>
      </w:pPr>
      <w:rPr>
        <w:rFonts w:hint="default"/>
        <w:lang w:val="ru-RU" w:eastAsia="en-US" w:bidi="ar-SA"/>
      </w:rPr>
    </w:lvl>
    <w:lvl w:ilvl="4" w:tplc="D4B02554">
      <w:numFmt w:val="bullet"/>
      <w:lvlText w:val="•"/>
      <w:lvlJc w:val="left"/>
      <w:pPr>
        <w:ind w:left="4803" w:hanging="274"/>
      </w:pPr>
      <w:rPr>
        <w:rFonts w:hint="default"/>
        <w:lang w:val="ru-RU" w:eastAsia="en-US" w:bidi="ar-SA"/>
      </w:rPr>
    </w:lvl>
    <w:lvl w:ilvl="5" w:tplc="5154882A">
      <w:numFmt w:val="bullet"/>
      <w:lvlText w:val="•"/>
      <w:lvlJc w:val="left"/>
      <w:pPr>
        <w:ind w:left="5799" w:hanging="274"/>
      </w:pPr>
      <w:rPr>
        <w:rFonts w:hint="default"/>
        <w:lang w:val="ru-RU" w:eastAsia="en-US" w:bidi="ar-SA"/>
      </w:rPr>
    </w:lvl>
    <w:lvl w:ilvl="6" w:tplc="2F260EEE">
      <w:numFmt w:val="bullet"/>
      <w:lvlText w:val="•"/>
      <w:lvlJc w:val="left"/>
      <w:pPr>
        <w:ind w:left="6795" w:hanging="274"/>
      </w:pPr>
      <w:rPr>
        <w:rFonts w:hint="default"/>
        <w:lang w:val="ru-RU" w:eastAsia="en-US" w:bidi="ar-SA"/>
      </w:rPr>
    </w:lvl>
    <w:lvl w:ilvl="7" w:tplc="11204E82">
      <w:numFmt w:val="bullet"/>
      <w:lvlText w:val="•"/>
      <w:lvlJc w:val="left"/>
      <w:pPr>
        <w:ind w:left="7791" w:hanging="274"/>
      </w:pPr>
      <w:rPr>
        <w:rFonts w:hint="default"/>
        <w:lang w:val="ru-RU" w:eastAsia="en-US" w:bidi="ar-SA"/>
      </w:rPr>
    </w:lvl>
    <w:lvl w:ilvl="8" w:tplc="41EC6FCC">
      <w:numFmt w:val="bullet"/>
      <w:lvlText w:val="•"/>
      <w:lvlJc w:val="left"/>
      <w:pPr>
        <w:ind w:left="8787" w:hanging="274"/>
      </w:pPr>
      <w:rPr>
        <w:rFonts w:hint="default"/>
        <w:lang w:val="ru-RU" w:eastAsia="en-US" w:bidi="ar-SA"/>
      </w:rPr>
    </w:lvl>
  </w:abstractNum>
  <w:abstractNum w:abstractNumId="3" w15:restartNumberingAfterBreak="0">
    <w:nsid w:val="014B4AA0"/>
    <w:multiLevelType w:val="hybridMultilevel"/>
    <w:tmpl w:val="604E2F26"/>
    <w:lvl w:ilvl="0" w:tplc="39001746">
      <w:start w:val="1"/>
      <w:numFmt w:val="decimal"/>
      <w:lvlText w:val="%1."/>
      <w:lvlJc w:val="left"/>
      <w:pPr>
        <w:ind w:left="819" w:hanging="183"/>
        <w:jc w:val="right"/>
      </w:pPr>
      <w:rPr>
        <w:rFonts w:hint="default"/>
        <w:w w:val="100"/>
        <w:lang w:val="ru-RU" w:eastAsia="en-US" w:bidi="ar-SA"/>
      </w:rPr>
    </w:lvl>
    <w:lvl w:ilvl="1" w:tplc="2DDCC0FC">
      <w:numFmt w:val="bullet"/>
      <w:lvlText w:val="•"/>
      <w:lvlJc w:val="left"/>
      <w:pPr>
        <w:ind w:left="3420" w:hanging="183"/>
      </w:pPr>
      <w:rPr>
        <w:rFonts w:hint="default"/>
        <w:lang w:val="ru-RU" w:eastAsia="en-US" w:bidi="ar-SA"/>
      </w:rPr>
    </w:lvl>
    <w:lvl w:ilvl="2" w:tplc="F8601DB8">
      <w:numFmt w:val="bullet"/>
      <w:lvlText w:val="•"/>
      <w:lvlJc w:val="left"/>
      <w:pPr>
        <w:ind w:left="4237" w:hanging="183"/>
      </w:pPr>
      <w:rPr>
        <w:rFonts w:hint="default"/>
        <w:lang w:val="ru-RU" w:eastAsia="en-US" w:bidi="ar-SA"/>
      </w:rPr>
    </w:lvl>
    <w:lvl w:ilvl="3" w:tplc="83D2B782">
      <w:numFmt w:val="bullet"/>
      <w:lvlText w:val="•"/>
      <w:lvlJc w:val="left"/>
      <w:pPr>
        <w:ind w:left="5055" w:hanging="183"/>
      </w:pPr>
      <w:rPr>
        <w:rFonts w:hint="default"/>
        <w:lang w:val="ru-RU" w:eastAsia="en-US" w:bidi="ar-SA"/>
      </w:rPr>
    </w:lvl>
    <w:lvl w:ilvl="4" w:tplc="8F6829EE">
      <w:numFmt w:val="bullet"/>
      <w:lvlText w:val="•"/>
      <w:lvlJc w:val="left"/>
      <w:pPr>
        <w:ind w:left="5873" w:hanging="183"/>
      </w:pPr>
      <w:rPr>
        <w:rFonts w:hint="default"/>
        <w:lang w:val="ru-RU" w:eastAsia="en-US" w:bidi="ar-SA"/>
      </w:rPr>
    </w:lvl>
    <w:lvl w:ilvl="5" w:tplc="093CBC3A">
      <w:numFmt w:val="bullet"/>
      <w:lvlText w:val="•"/>
      <w:lvlJc w:val="left"/>
      <w:pPr>
        <w:ind w:left="6690" w:hanging="183"/>
      </w:pPr>
      <w:rPr>
        <w:rFonts w:hint="default"/>
        <w:lang w:val="ru-RU" w:eastAsia="en-US" w:bidi="ar-SA"/>
      </w:rPr>
    </w:lvl>
    <w:lvl w:ilvl="6" w:tplc="81F070F4">
      <w:numFmt w:val="bullet"/>
      <w:lvlText w:val="•"/>
      <w:lvlJc w:val="left"/>
      <w:pPr>
        <w:ind w:left="7508" w:hanging="183"/>
      </w:pPr>
      <w:rPr>
        <w:rFonts w:hint="default"/>
        <w:lang w:val="ru-RU" w:eastAsia="en-US" w:bidi="ar-SA"/>
      </w:rPr>
    </w:lvl>
    <w:lvl w:ilvl="7" w:tplc="C8B68AF8">
      <w:numFmt w:val="bullet"/>
      <w:lvlText w:val="•"/>
      <w:lvlJc w:val="left"/>
      <w:pPr>
        <w:ind w:left="8326" w:hanging="183"/>
      </w:pPr>
      <w:rPr>
        <w:rFonts w:hint="default"/>
        <w:lang w:val="ru-RU" w:eastAsia="en-US" w:bidi="ar-SA"/>
      </w:rPr>
    </w:lvl>
    <w:lvl w:ilvl="8" w:tplc="DB12C060">
      <w:numFmt w:val="bullet"/>
      <w:lvlText w:val="•"/>
      <w:lvlJc w:val="left"/>
      <w:pPr>
        <w:ind w:left="9143" w:hanging="183"/>
      </w:pPr>
      <w:rPr>
        <w:rFonts w:hint="default"/>
        <w:lang w:val="ru-RU" w:eastAsia="en-US" w:bidi="ar-SA"/>
      </w:rPr>
    </w:lvl>
  </w:abstractNum>
  <w:abstractNum w:abstractNumId="4" w15:restartNumberingAfterBreak="0">
    <w:nsid w:val="01647C1F"/>
    <w:multiLevelType w:val="hybridMultilevel"/>
    <w:tmpl w:val="293C6A5E"/>
    <w:lvl w:ilvl="0" w:tplc="39D28ACE">
      <w:numFmt w:val="bullet"/>
      <w:lvlText w:val="–"/>
      <w:lvlJc w:val="left"/>
      <w:pPr>
        <w:ind w:left="2049" w:hanging="360"/>
      </w:pPr>
      <w:rPr>
        <w:rFonts w:ascii="Times New Roman" w:eastAsia="Times New Roman" w:hAnsi="Times New Roman" w:cs="Times New Roman" w:hint="default"/>
        <w:spacing w:val="-5"/>
        <w:w w:val="100"/>
        <w:sz w:val="24"/>
        <w:szCs w:val="24"/>
        <w:lang w:val="ru-RU" w:eastAsia="en-US" w:bidi="ar-SA"/>
      </w:rPr>
    </w:lvl>
    <w:lvl w:ilvl="1" w:tplc="8CFC118C">
      <w:numFmt w:val="bullet"/>
      <w:lvlText w:val="•"/>
      <w:lvlJc w:val="left"/>
      <w:pPr>
        <w:ind w:left="2913" w:hanging="360"/>
      </w:pPr>
      <w:rPr>
        <w:rFonts w:hint="default"/>
        <w:lang w:val="ru-RU" w:eastAsia="en-US" w:bidi="ar-SA"/>
      </w:rPr>
    </w:lvl>
    <w:lvl w:ilvl="2" w:tplc="8676DF58">
      <w:numFmt w:val="bullet"/>
      <w:lvlText w:val="•"/>
      <w:lvlJc w:val="left"/>
      <w:pPr>
        <w:ind w:left="3787" w:hanging="360"/>
      </w:pPr>
      <w:rPr>
        <w:rFonts w:hint="default"/>
        <w:lang w:val="ru-RU" w:eastAsia="en-US" w:bidi="ar-SA"/>
      </w:rPr>
    </w:lvl>
    <w:lvl w:ilvl="3" w:tplc="D9120B5C">
      <w:numFmt w:val="bullet"/>
      <w:lvlText w:val="•"/>
      <w:lvlJc w:val="left"/>
      <w:pPr>
        <w:ind w:left="4661" w:hanging="360"/>
      </w:pPr>
      <w:rPr>
        <w:rFonts w:hint="default"/>
        <w:lang w:val="ru-RU" w:eastAsia="en-US" w:bidi="ar-SA"/>
      </w:rPr>
    </w:lvl>
    <w:lvl w:ilvl="4" w:tplc="415015EA">
      <w:numFmt w:val="bullet"/>
      <w:lvlText w:val="•"/>
      <w:lvlJc w:val="left"/>
      <w:pPr>
        <w:ind w:left="5535" w:hanging="360"/>
      </w:pPr>
      <w:rPr>
        <w:rFonts w:hint="default"/>
        <w:lang w:val="ru-RU" w:eastAsia="en-US" w:bidi="ar-SA"/>
      </w:rPr>
    </w:lvl>
    <w:lvl w:ilvl="5" w:tplc="3594BC90">
      <w:numFmt w:val="bullet"/>
      <w:lvlText w:val="•"/>
      <w:lvlJc w:val="left"/>
      <w:pPr>
        <w:ind w:left="6409" w:hanging="360"/>
      </w:pPr>
      <w:rPr>
        <w:rFonts w:hint="default"/>
        <w:lang w:val="ru-RU" w:eastAsia="en-US" w:bidi="ar-SA"/>
      </w:rPr>
    </w:lvl>
    <w:lvl w:ilvl="6" w:tplc="7EC26A62">
      <w:numFmt w:val="bullet"/>
      <w:lvlText w:val="•"/>
      <w:lvlJc w:val="left"/>
      <w:pPr>
        <w:ind w:left="7283" w:hanging="360"/>
      </w:pPr>
      <w:rPr>
        <w:rFonts w:hint="default"/>
        <w:lang w:val="ru-RU" w:eastAsia="en-US" w:bidi="ar-SA"/>
      </w:rPr>
    </w:lvl>
    <w:lvl w:ilvl="7" w:tplc="C03E931A">
      <w:numFmt w:val="bullet"/>
      <w:lvlText w:val="•"/>
      <w:lvlJc w:val="left"/>
      <w:pPr>
        <w:ind w:left="8157" w:hanging="360"/>
      </w:pPr>
      <w:rPr>
        <w:rFonts w:hint="default"/>
        <w:lang w:val="ru-RU" w:eastAsia="en-US" w:bidi="ar-SA"/>
      </w:rPr>
    </w:lvl>
    <w:lvl w:ilvl="8" w:tplc="C01C89BA">
      <w:numFmt w:val="bullet"/>
      <w:lvlText w:val="•"/>
      <w:lvlJc w:val="left"/>
      <w:pPr>
        <w:ind w:left="9031" w:hanging="360"/>
      </w:pPr>
      <w:rPr>
        <w:rFonts w:hint="default"/>
        <w:lang w:val="ru-RU" w:eastAsia="en-US" w:bidi="ar-SA"/>
      </w:rPr>
    </w:lvl>
  </w:abstractNum>
  <w:abstractNum w:abstractNumId="5" w15:restartNumberingAfterBreak="0">
    <w:nsid w:val="01E67A97"/>
    <w:multiLevelType w:val="multilevel"/>
    <w:tmpl w:val="E474BA04"/>
    <w:lvl w:ilvl="0">
      <w:start w:val="2"/>
      <w:numFmt w:val="decimal"/>
      <w:lvlText w:val="%1"/>
      <w:lvlJc w:val="left"/>
      <w:pPr>
        <w:ind w:left="2073" w:hanging="543"/>
      </w:pPr>
      <w:rPr>
        <w:rFonts w:hint="default"/>
        <w:lang w:val="ru-RU" w:eastAsia="en-US" w:bidi="ar-SA"/>
      </w:rPr>
    </w:lvl>
    <w:lvl w:ilvl="1">
      <w:start w:val="2"/>
      <w:numFmt w:val="decimal"/>
      <w:lvlText w:val="%1.%2"/>
      <w:lvlJc w:val="left"/>
      <w:pPr>
        <w:ind w:left="2073" w:hanging="543"/>
      </w:pPr>
      <w:rPr>
        <w:rFonts w:hint="default"/>
        <w:lang w:val="ru-RU" w:eastAsia="en-US" w:bidi="ar-SA"/>
      </w:rPr>
    </w:lvl>
    <w:lvl w:ilvl="2">
      <w:start w:val="1"/>
      <w:numFmt w:val="decimal"/>
      <w:lvlText w:val="%1.%2.%3."/>
      <w:lvlJc w:val="left"/>
      <w:pPr>
        <w:ind w:left="2073" w:hanging="543"/>
        <w:jc w:val="right"/>
      </w:pPr>
      <w:rPr>
        <w:rFonts w:ascii="Times New Roman" w:eastAsia="Times New Roman" w:hAnsi="Times New Roman" w:cs="Times New Roman" w:hint="default"/>
        <w:b/>
        <w:bCs/>
        <w:spacing w:val="-5"/>
        <w:w w:val="100"/>
        <w:sz w:val="22"/>
        <w:szCs w:val="22"/>
        <w:lang w:val="ru-RU" w:eastAsia="en-US" w:bidi="ar-SA"/>
      </w:rPr>
    </w:lvl>
    <w:lvl w:ilvl="3">
      <w:start w:val="1"/>
      <w:numFmt w:val="decimal"/>
      <w:lvlText w:val="%1.%2.%3.%4."/>
      <w:lvlJc w:val="left"/>
      <w:pPr>
        <w:ind w:left="3187" w:hanging="725"/>
      </w:pPr>
      <w:rPr>
        <w:rFonts w:ascii="Times New Roman" w:eastAsia="Times New Roman" w:hAnsi="Times New Roman" w:cs="Times New Roman" w:hint="default"/>
        <w:b/>
        <w:bCs/>
        <w:spacing w:val="-5"/>
        <w:w w:val="100"/>
        <w:sz w:val="22"/>
        <w:szCs w:val="22"/>
        <w:lang w:val="ru-RU" w:eastAsia="en-US" w:bidi="ar-SA"/>
      </w:rPr>
    </w:lvl>
    <w:lvl w:ilvl="4">
      <w:numFmt w:val="bullet"/>
      <w:lvlText w:val="•"/>
      <w:lvlJc w:val="left"/>
      <w:pPr>
        <w:ind w:left="5079" w:hanging="725"/>
      </w:pPr>
      <w:rPr>
        <w:rFonts w:hint="default"/>
        <w:lang w:val="ru-RU" w:eastAsia="en-US" w:bidi="ar-SA"/>
      </w:rPr>
    </w:lvl>
    <w:lvl w:ilvl="5">
      <w:numFmt w:val="bullet"/>
      <w:lvlText w:val="•"/>
      <w:lvlJc w:val="left"/>
      <w:pPr>
        <w:ind w:left="6029" w:hanging="725"/>
      </w:pPr>
      <w:rPr>
        <w:rFonts w:hint="default"/>
        <w:lang w:val="ru-RU" w:eastAsia="en-US" w:bidi="ar-SA"/>
      </w:rPr>
    </w:lvl>
    <w:lvl w:ilvl="6">
      <w:numFmt w:val="bullet"/>
      <w:lvlText w:val="•"/>
      <w:lvlJc w:val="left"/>
      <w:pPr>
        <w:ind w:left="6979" w:hanging="725"/>
      </w:pPr>
      <w:rPr>
        <w:rFonts w:hint="default"/>
        <w:lang w:val="ru-RU" w:eastAsia="en-US" w:bidi="ar-SA"/>
      </w:rPr>
    </w:lvl>
    <w:lvl w:ilvl="7">
      <w:numFmt w:val="bullet"/>
      <w:lvlText w:val="•"/>
      <w:lvlJc w:val="left"/>
      <w:pPr>
        <w:ind w:left="7929" w:hanging="725"/>
      </w:pPr>
      <w:rPr>
        <w:rFonts w:hint="default"/>
        <w:lang w:val="ru-RU" w:eastAsia="en-US" w:bidi="ar-SA"/>
      </w:rPr>
    </w:lvl>
    <w:lvl w:ilvl="8">
      <w:numFmt w:val="bullet"/>
      <w:lvlText w:val="•"/>
      <w:lvlJc w:val="left"/>
      <w:pPr>
        <w:ind w:left="8879" w:hanging="725"/>
      </w:pPr>
      <w:rPr>
        <w:rFonts w:hint="default"/>
        <w:lang w:val="ru-RU" w:eastAsia="en-US" w:bidi="ar-SA"/>
      </w:rPr>
    </w:lvl>
  </w:abstractNum>
  <w:abstractNum w:abstractNumId="6" w15:restartNumberingAfterBreak="0">
    <w:nsid w:val="020E0D07"/>
    <w:multiLevelType w:val="hybridMultilevel"/>
    <w:tmpl w:val="F084B478"/>
    <w:lvl w:ilvl="0" w:tplc="EA068666">
      <w:numFmt w:val="bullet"/>
      <w:lvlText w:val="–"/>
      <w:lvlJc w:val="left"/>
      <w:pPr>
        <w:ind w:left="819" w:hanging="231"/>
      </w:pPr>
      <w:rPr>
        <w:rFonts w:ascii="Times New Roman" w:eastAsia="Times New Roman" w:hAnsi="Times New Roman" w:cs="Times New Roman" w:hint="default"/>
        <w:i/>
        <w:spacing w:val="-28"/>
        <w:w w:val="100"/>
        <w:sz w:val="24"/>
        <w:szCs w:val="24"/>
        <w:lang w:val="ru-RU" w:eastAsia="en-US" w:bidi="ar-SA"/>
      </w:rPr>
    </w:lvl>
    <w:lvl w:ilvl="1" w:tplc="5D46A7F0">
      <w:numFmt w:val="bullet"/>
      <w:lvlText w:val="–"/>
      <w:lvlJc w:val="left"/>
      <w:pPr>
        <w:ind w:left="819" w:hanging="423"/>
      </w:pPr>
      <w:rPr>
        <w:rFonts w:ascii="Times New Roman" w:eastAsia="Times New Roman" w:hAnsi="Times New Roman" w:cs="Times New Roman" w:hint="default"/>
        <w:spacing w:val="-28"/>
        <w:w w:val="100"/>
        <w:sz w:val="24"/>
        <w:szCs w:val="24"/>
        <w:lang w:val="ru-RU" w:eastAsia="en-US" w:bidi="ar-SA"/>
      </w:rPr>
    </w:lvl>
    <w:lvl w:ilvl="2" w:tplc="1062F698">
      <w:numFmt w:val="bullet"/>
      <w:lvlText w:val="•"/>
      <w:lvlJc w:val="left"/>
      <w:pPr>
        <w:ind w:left="2811" w:hanging="423"/>
      </w:pPr>
      <w:rPr>
        <w:rFonts w:hint="default"/>
        <w:lang w:val="ru-RU" w:eastAsia="en-US" w:bidi="ar-SA"/>
      </w:rPr>
    </w:lvl>
    <w:lvl w:ilvl="3" w:tplc="E214B61A">
      <w:numFmt w:val="bullet"/>
      <w:lvlText w:val="•"/>
      <w:lvlJc w:val="left"/>
      <w:pPr>
        <w:ind w:left="3807" w:hanging="423"/>
      </w:pPr>
      <w:rPr>
        <w:rFonts w:hint="default"/>
        <w:lang w:val="ru-RU" w:eastAsia="en-US" w:bidi="ar-SA"/>
      </w:rPr>
    </w:lvl>
    <w:lvl w:ilvl="4" w:tplc="B4F6EA6A">
      <w:numFmt w:val="bullet"/>
      <w:lvlText w:val="•"/>
      <w:lvlJc w:val="left"/>
      <w:pPr>
        <w:ind w:left="4803" w:hanging="423"/>
      </w:pPr>
      <w:rPr>
        <w:rFonts w:hint="default"/>
        <w:lang w:val="ru-RU" w:eastAsia="en-US" w:bidi="ar-SA"/>
      </w:rPr>
    </w:lvl>
    <w:lvl w:ilvl="5" w:tplc="8C121A48">
      <w:numFmt w:val="bullet"/>
      <w:lvlText w:val="•"/>
      <w:lvlJc w:val="left"/>
      <w:pPr>
        <w:ind w:left="5799" w:hanging="423"/>
      </w:pPr>
      <w:rPr>
        <w:rFonts w:hint="default"/>
        <w:lang w:val="ru-RU" w:eastAsia="en-US" w:bidi="ar-SA"/>
      </w:rPr>
    </w:lvl>
    <w:lvl w:ilvl="6" w:tplc="B02293A0">
      <w:numFmt w:val="bullet"/>
      <w:lvlText w:val="•"/>
      <w:lvlJc w:val="left"/>
      <w:pPr>
        <w:ind w:left="6795" w:hanging="423"/>
      </w:pPr>
      <w:rPr>
        <w:rFonts w:hint="default"/>
        <w:lang w:val="ru-RU" w:eastAsia="en-US" w:bidi="ar-SA"/>
      </w:rPr>
    </w:lvl>
    <w:lvl w:ilvl="7" w:tplc="CC128128">
      <w:numFmt w:val="bullet"/>
      <w:lvlText w:val="•"/>
      <w:lvlJc w:val="left"/>
      <w:pPr>
        <w:ind w:left="7791" w:hanging="423"/>
      </w:pPr>
      <w:rPr>
        <w:rFonts w:hint="default"/>
        <w:lang w:val="ru-RU" w:eastAsia="en-US" w:bidi="ar-SA"/>
      </w:rPr>
    </w:lvl>
    <w:lvl w:ilvl="8" w:tplc="4F586A7C">
      <w:numFmt w:val="bullet"/>
      <w:lvlText w:val="•"/>
      <w:lvlJc w:val="left"/>
      <w:pPr>
        <w:ind w:left="8787" w:hanging="423"/>
      </w:pPr>
      <w:rPr>
        <w:rFonts w:hint="default"/>
        <w:lang w:val="ru-RU" w:eastAsia="en-US" w:bidi="ar-SA"/>
      </w:rPr>
    </w:lvl>
  </w:abstractNum>
  <w:abstractNum w:abstractNumId="7" w15:restartNumberingAfterBreak="0">
    <w:nsid w:val="02720247"/>
    <w:multiLevelType w:val="hybridMultilevel"/>
    <w:tmpl w:val="2C508596"/>
    <w:lvl w:ilvl="0" w:tplc="4F70DF92">
      <w:start w:val="1"/>
      <w:numFmt w:val="decimal"/>
      <w:lvlText w:val="%1."/>
      <w:lvlJc w:val="left"/>
      <w:pPr>
        <w:ind w:left="1546" w:hanging="360"/>
        <w:jc w:val="right"/>
      </w:pPr>
      <w:rPr>
        <w:rFonts w:ascii="Times New Roman" w:eastAsia="Times New Roman" w:hAnsi="Times New Roman" w:cs="Times New Roman" w:hint="default"/>
        <w:b/>
        <w:bCs/>
        <w:spacing w:val="-3"/>
        <w:w w:val="100"/>
        <w:sz w:val="24"/>
        <w:szCs w:val="24"/>
        <w:lang w:val="ru-RU" w:eastAsia="en-US" w:bidi="ar-SA"/>
      </w:rPr>
    </w:lvl>
    <w:lvl w:ilvl="1" w:tplc="78D4C4FE">
      <w:numFmt w:val="bullet"/>
      <w:lvlText w:val="•"/>
      <w:lvlJc w:val="left"/>
      <w:pPr>
        <w:ind w:left="2434" w:hanging="360"/>
      </w:pPr>
      <w:rPr>
        <w:rFonts w:hint="default"/>
        <w:lang w:val="ru-RU" w:eastAsia="en-US" w:bidi="ar-SA"/>
      </w:rPr>
    </w:lvl>
    <w:lvl w:ilvl="2" w:tplc="F186322E">
      <w:numFmt w:val="bullet"/>
      <w:lvlText w:val="•"/>
      <w:lvlJc w:val="left"/>
      <w:pPr>
        <w:ind w:left="3328" w:hanging="360"/>
      </w:pPr>
      <w:rPr>
        <w:rFonts w:hint="default"/>
        <w:lang w:val="ru-RU" w:eastAsia="en-US" w:bidi="ar-SA"/>
      </w:rPr>
    </w:lvl>
    <w:lvl w:ilvl="3" w:tplc="95568BA6">
      <w:numFmt w:val="bullet"/>
      <w:lvlText w:val="•"/>
      <w:lvlJc w:val="left"/>
      <w:pPr>
        <w:ind w:left="4223" w:hanging="360"/>
      </w:pPr>
      <w:rPr>
        <w:rFonts w:hint="default"/>
        <w:lang w:val="ru-RU" w:eastAsia="en-US" w:bidi="ar-SA"/>
      </w:rPr>
    </w:lvl>
    <w:lvl w:ilvl="4" w:tplc="F1780A26">
      <w:numFmt w:val="bullet"/>
      <w:lvlText w:val="•"/>
      <w:lvlJc w:val="left"/>
      <w:pPr>
        <w:ind w:left="5117" w:hanging="360"/>
      </w:pPr>
      <w:rPr>
        <w:rFonts w:hint="default"/>
        <w:lang w:val="ru-RU" w:eastAsia="en-US" w:bidi="ar-SA"/>
      </w:rPr>
    </w:lvl>
    <w:lvl w:ilvl="5" w:tplc="C64018CE">
      <w:numFmt w:val="bullet"/>
      <w:lvlText w:val="•"/>
      <w:lvlJc w:val="left"/>
      <w:pPr>
        <w:ind w:left="6012" w:hanging="360"/>
      </w:pPr>
      <w:rPr>
        <w:rFonts w:hint="default"/>
        <w:lang w:val="ru-RU" w:eastAsia="en-US" w:bidi="ar-SA"/>
      </w:rPr>
    </w:lvl>
    <w:lvl w:ilvl="6" w:tplc="ED5C974A">
      <w:numFmt w:val="bullet"/>
      <w:lvlText w:val="•"/>
      <w:lvlJc w:val="left"/>
      <w:pPr>
        <w:ind w:left="6906" w:hanging="360"/>
      </w:pPr>
      <w:rPr>
        <w:rFonts w:hint="default"/>
        <w:lang w:val="ru-RU" w:eastAsia="en-US" w:bidi="ar-SA"/>
      </w:rPr>
    </w:lvl>
    <w:lvl w:ilvl="7" w:tplc="7EB8B81C">
      <w:numFmt w:val="bullet"/>
      <w:lvlText w:val="•"/>
      <w:lvlJc w:val="left"/>
      <w:pPr>
        <w:ind w:left="7800" w:hanging="360"/>
      </w:pPr>
      <w:rPr>
        <w:rFonts w:hint="default"/>
        <w:lang w:val="ru-RU" w:eastAsia="en-US" w:bidi="ar-SA"/>
      </w:rPr>
    </w:lvl>
    <w:lvl w:ilvl="8" w:tplc="C1AC6AB8">
      <w:numFmt w:val="bullet"/>
      <w:lvlText w:val="•"/>
      <w:lvlJc w:val="left"/>
      <w:pPr>
        <w:ind w:left="8695" w:hanging="360"/>
      </w:pPr>
      <w:rPr>
        <w:rFonts w:hint="default"/>
        <w:lang w:val="ru-RU" w:eastAsia="en-US" w:bidi="ar-SA"/>
      </w:rPr>
    </w:lvl>
  </w:abstractNum>
  <w:abstractNum w:abstractNumId="8" w15:restartNumberingAfterBreak="0">
    <w:nsid w:val="03493EC4"/>
    <w:multiLevelType w:val="hybridMultilevel"/>
    <w:tmpl w:val="504CFCD8"/>
    <w:lvl w:ilvl="0" w:tplc="897834FC">
      <w:start w:val="1"/>
      <w:numFmt w:val="decimal"/>
      <w:lvlText w:val="%1)"/>
      <w:lvlJc w:val="left"/>
      <w:pPr>
        <w:ind w:left="819" w:hanging="307"/>
      </w:pPr>
      <w:rPr>
        <w:rFonts w:ascii="Times New Roman" w:eastAsia="Times New Roman" w:hAnsi="Times New Roman" w:cs="Times New Roman" w:hint="default"/>
        <w:spacing w:val="-21"/>
        <w:w w:val="100"/>
        <w:sz w:val="24"/>
        <w:szCs w:val="24"/>
        <w:lang w:val="ru-RU" w:eastAsia="en-US" w:bidi="ar-SA"/>
      </w:rPr>
    </w:lvl>
    <w:lvl w:ilvl="1" w:tplc="F2926372">
      <w:numFmt w:val="bullet"/>
      <w:lvlText w:val="•"/>
      <w:lvlJc w:val="left"/>
      <w:pPr>
        <w:ind w:left="1815" w:hanging="307"/>
      </w:pPr>
      <w:rPr>
        <w:rFonts w:hint="default"/>
        <w:lang w:val="ru-RU" w:eastAsia="en-US" w:bidi="ar-SA"/>
      </w:rPr>
    </w:lvl>
    <w:lvl w:ilvl="2" w:tplc="A7144BE8">
      <w:numFmt w:val="bullet"/>
      <w:lvlText w:val="•"/>
      <w:lvlJc w:val="left"/>
      <w:pPr>
        <w:ind w:left="2811" w:hanging="307"/>
      </w:pPr>
      <w:rPr>
        <w:rFonts w:hint="default"/>
        <w:lang w:val="ru-RU" w:eastAsia="en-US" w:bidi="ar-SA"/>
      </w:rPr>
    </w:lvl>
    <w:lvl w:ilvl="3" w:tplc="80E09856">
      <w:numFmt w:val="bullet"/>
      <w:lvlText w:val="•"/>
      <w:lvlJc w:val="left"/>
      <w:pPr>
        <w:ind w:left="3807" w:hanging="307"/>
      </w:pPr>
      <w:rPr>
        <w:rFonts w:hint="default"/>
        <w:lang w:val="ru-RU" w:eastAsia="en-US" w:bidi="ar-SA"/>
      </w:rPr>
    </w:lvl>
    <w:lvl w:ilvl="4" w:tplc="87DCA904">
      <w:numFmt w:val="bullet"/>
      <w:lvlText w:val="•"/>
      <w:lvlJc w:val="left"/>
      <w:pPr>
        <w:ind w:left="4803" w:hanging="307"/>
      </w:pPr>
      <w:rPr>
        <w:rFonts w:hint="default"/>
        <w:lang w:val="ru-RU" w:eastAsia="en-US" w:bidi="ar-SA"/>
      </w:rPr>
    </w:lvl>
    <w:lvl w:ilvl="5" w:tplc="9BFA4A0C">
      <w:numFmt w:val="bullet"/>
      <w:lvlText w:val="•"/>
      <w:lvlJc w:val="left"/>
      <w:pPr>
        <w:ind w:left="5799" w:hanging="307"/>
      </w:pPr>
      <w:rPr>
        <w:rFonts w:hint="default"/>
        <w:lang w:val="ru-RU" w:eastAsia="en-US" w:bidi="ar-SA"/>
      </w:rPr>
    </w:lvl>
    <w:lvl w:ilvl="6" w:tplc="3B1AA44A">
      <w:numFmt w:val="bullet"/>
      <w:lvlText w:val="•"/>
      <w:lvlJc w:val="left"/>
      <w:pPr>
        <w:ind w:left="6795" w:hanging="307"/>
      </w:pPr>
      <w:rPr>
        <w:rFonts w:hint="default"/>
        <w:lang w:val="ru-RU" w:eastAsia="en-US" w:bidi="ar-SA"/>
      </w:rPr>
    </w:lvl>
    <w:lvl w:ilvl="7" w:tplc="53B85002">
      <w:numFmt w:val="bullet"/>
      <w:lvlText w:val="•"/>
      <w:lvlJc w:val="left"/>
      <w:pPr>
        <w:ind w:left="7791" w:hanging="307"/>
      </w:pPr>
      <w:rPr>
        <w:rFonts w:hint="default"/>
        <w:lang w:val="ru-RU" w:eastAsia="en-US" w:bidi="ar-SA"/>
      </w:rPr>
    </w:lvl>
    <w:lvl w:ilvl="8" w:tplc="DE5C019A">
      <w:numFmt w:val="bullet"/>
      <w:lvlText w:val="•"/>
      <w:lvlJc w:val="left"/>
      <w:pPr>
        <w:ind w:left="8787" w:hanging="307"/>
      </w:pPr>
      <w:rPr>
        <w:rFonts w:hint="default"/>
        <w:lang w:val="ru-RU" w:eastAsia="en-US" w:bidi="ar-SA"/>
      </w:rPr>
    </w:lvl>
  </w:abstractNum>
  <w:abstractNum w:abstractNumId="9" w15:restartNumberingAfterBreak="0">
    <w:nsid w:val="0378385D"/>
    <w:multiLevelType w:val="hybridMultilevel"/>
    <w:tmpl w:val="12BAB2B8"/>
    <w:lvl w:ilvl="0" w:tplc="B1A82154">
      <w:start w:val="1"/>
      <w:numFmt w:val="decimal"/>
      <w:lvlText w:val="%1."/>
      <w:lvlJc w:val="left"/>
      <w:pPr>
        <w:ind w:left="1103" w:hanging="289"/>
      </w:pPr>
      <w:rPr>
        <w:rFonts w:ascii="Times New Roman" w:eastAsia="Times New Roman" w:hAnsi="Times New Roman" w:cs="Times New Roman" w:hint="default"/>
        <w:spacing w:val="-22"/>
        <w:w w:val="100"/>
        <w:sz w:val="24"/>
        <w:szCs w:val="24"/>
        <w:lang w:val="ru-RU" w:eastAsia="en-US" w:bidi="ar-SA"/>
      </w:rPr>
    </w:lvl>
    <w:lvl w:ilvl="1" w:tplc="E68AC02E">
      <w:start w:val="5"/>
      <w:numFmt w:val="decimal"/>
      <w:lvlText w:val="%2."/>
      <w:lvlJc w:val="left"/>
      <w:pPr>
        <w:ind w:left="819" w:hanging="283"/>
        <w:jc w:val="right"/>
      </w:pPr>
      <w:rPr>
        <w:rFonts w:ascii="Times New Roman" w:eastAsia="Times New Roman" w:hAnsi="Times New Roman" w:cs="Times New Roman" w:hint="default"/>
        <w:b/>
        <w:bCs/>
        <w:spacing w:val="-26"/>
        <w:w w:val="100"/>
        <w:sz w:val="24"/>
        <w:szCs w:val="24"/>
        <w:lang w:val="ru-RU" w:eastAsia="en-US" w:bidi="ar-SA"/>
      </w:rPr>
    </w:lvl>
    <w:lvl w:ilvl="2" w:tplc="1C00934E">
      <w:numFmt w:val="bullet"/>
      <w:lvlText w:val="•"/>
      <w:lvlJc w:val="left"/>
      <w:pPr>
        <w:ind w:left="2175" w:hanging="283"/>
      </w:pPr>
      <w:rPr>
        <w:rFonts w:hint="default"/>
        <w:lang w:val="ru-RU" w:eastAsia="en-US" w:bidi="ar-SA"/>
      </w:rPr>
    </w:lvl>
    <w:lvl w:ilvl="3" w:tplc="9E1069E8">
      <w:numFmt w:val="bullet"/>
      <w:lvlText w:val="•"/>
      <w:lvlJc w:val="left"/>
      <w:pPr>
        <w:ind w:left="3250" w:hanging="283"/>
      </w:pPr>
      <w:rPr>
        <w:rFonts w:hint="default"/>
        <w:lang w:val="ru-RU" w:eastAsia="en-US" w:bidi="ar-SA"/>
      </w:rPr>
    </w:lvl>
    <w:lvl w:ilvl="4" w:tplc="6C3CAC24">
      <w:numFmt w:val="bullet"/>
      <w:lvlText w:val="•"/>
      <w:lvlJc w:val="left"/>
      <w:pPr>
        <w:ind w:left="4326" w:hanging="283"/>
      </w:pPr>
      <w:rPr>
        <w:rFonts w:hint="default"/>
        <w:lang w:val="ru-RU" w:eastAsia="en-US" w:bidi="ar-SA"/>
      </w:rPr>
    </w:lvl>
    <w:lvl w:ilvl="5" w:tplc="81F0787A">
      <w:numFmt w:val="bullet"/>
      <w:lvlText w:val="•"/>
      <w:lvlJc w:val="left"/>
      <w:pPr>
        <w:ind w:left="5401" w:hanging="283"/>
      </w:pPr>
      <w:rPr>
        <w:rFonts w:hint="default"/>
        <w:lang w:val="ru-RU" w:eastAsia="en-US" w:bidi="ar-SA"/>
      </w:rPr>
    </w:lvl>
    <w:lvl w:ilvl="6" w:tplc="5C16264E">
      <w:numFmt w:val="bullet"/>
      <w:lvlText w:val="•"/>
      <w:lvlJc w:val="left"/>
      <w:pPr>
        <w:ind w:left="6477" w:hanging="283"/>
      </w:pPr>
      <w:rPr>
        <w:rFonts w:hint="default"/>
        <w:lang w:val="ru-RU" w:eastAsia="en-US" w:bidi="ar-SA"/>
      </w:rPr>
    </w:lvl>
    <w:lvl w:ilvl="7" w:tplc="F954AD26">
      <w:numFmt w:val="bullet"/>
      <w:lvlText w:val="•"/>
      <w:lvlJc w:val="left"/>
      <w:pPr>
        <w:ind w:left="7552" w:hanging="283"/>
      </w:pPr>
      <w:rPr>
        <w:rFonts w:hint="default"/>
        <w:lang w:val="ru-RU" w:eastAsia="en-US" w:bidi="ar-SA"/>
      </w:rPr>
    </w:lvl>
    <w:lvl w:ilvl="8" w:tplc="29CA75EC">
      <w:numFmt w:val="bullet"/>
      <w:lvlText w:val="•"/>
      <w:lvlJc w:val="left"/>
      <w:pPr>
        <w:ind w:left="8628" w:hanging="283"/>
      </w:pPr>
      <w:rPr>
        <w:rFonts w:hint="default"/>
        <w:lang w:val="ru-RU" w:eastAsia="en-US" w:bidi="ar-SA"/>
      </w:rPr>
    </w:lvl>
  </w:abstractNum>
  <w:abstractNum w:abstractNumId="10" w15:restartNumberingAfterBreak="0">
    <w:nsid w:val="04765768"/>
    <w:multiLevelType w:val="hybridMultilevel"/>
    <w:tmpl w:val="053C40A0"/>
    <w:lvl w:ilvl="0" w:tplc="9B2EAFCE">
      <w:numFmt w:val="bullet"/>
      <w:lvlText w:val="-"/>
      <w:lvlJc w:val="left"/>
      <w:pPr>
        <w:ind w:left="105" w:hanging="144"/>
      </w:pPr>
      <w:rPr>
        <w:rFonts w:ascii="Times New Roman" w:eastAsia="Times New Roman" w:hAnsi="Times New Roman" w:cs="Times New Roman" w:hint="default"/>
        <w:w w:val="98"/>
        <w:sz w:val="24"/>
        <w:szCs w:val="24"/>
        <w:lang w:val="ru-RU" w:eastAsia="en-US" w:bidi="ar-SA"/>
      </w:rPr>
    </w:lvl>
    <w:lvl w:ilvl="1" w:tplc="E0023230">
      <w:numFmt w:val="bullet"/>
      <w:lvlText w:val="•"/>
      <w:lvlJc w:val="left"/>
      <w:pPr>
        <w:ind w:left="500" w:hanging="144"/>
      </w:pPr>
      <w:rPr>
        <w:rFonts w:hint="default"/>
        <w:lang w:val="ru-RU" w:eastAsia="en-US" w:bidi="ar-SA"/>
      </w:rPr>
    </w:lvl>
    <w:lvl w:ilvl="2" w:tplc="AD18F150">
      <w:numFmt w:val="bullet"/>
      <w:lvlText w:val="•"/>
      <w:lvlJc w:val="left"/>
      <w:pPr>
        <w:ind w:left="900" w:hanging="144"/>
      </w:pPr>
      <w:rPr>
        <w:rFonts w:hint="default"/>
        <w:lang w:val="ru-RU" w:eastAsia="en-US" w:bidi="ar-SA"/>
      </w:rPr>
    </w:lvl>
    <w:lvl w:ilvl="3" w:tplc="4FEEE552">
      <w:numFmt w:val="bullet"/>
      <w:lvlText w:val="•"/>
      <w:lvlJc w:val="left"/>
      <w:pPr>
        <w:ind w:left="1300" w:hanging="144"/>
      </w:pPr>
      <w:rPr>
        <w:rFonts w:hint="default"/>
        <w:lang w:val="ru-RU" w:eastAsia="en-US" w:bidi="ar-SA"/>
      </w:rPr>
    </w:lvl>
    <w:lvl w:ilvl="4" w:tplc="11682ACC">
      <w:numFmt w:val="bullet"/>
      <w:lvlText w:val="•"/>
      <w:lvlJc w:val="left"/>
      <w:pPr>
        <w:ind w:left="1700" w:hanging="144"/>
      </w:pPr>
      <w:rPr>
        <w:rFonts w:hint="default"/>
        <w:lang w:val="ru-RU" w:eastAsia="en-US" w:bidi="ar-SA"/>
      </w:rPr>
    </w:lvl>
    <w:lvl w:ilvl="5" w:tplc="50B24A76">
      <w:numFmt w:val="bullet"/>
      <w:lvlText w:val="•"/>
      <w:lvlJc w:val="left"/>
      <w:pPr>
        <w:ind w:left="2100" w:hanging="144"/>
      </w:pPr>
      <w:rPr>
        <w:rFonts w:hint="default"/>
        <w:lang w:val="ru-RU" w:eastAsia="en-US" w:bidi="ar-SA"/>
      </w:rPr>
    </w:lvl>
    <w:lvl w:ilvl="6" w:tplc="070EE3AE">
      <w:numFmt w:val="bullet"/>
      <w:lvlText w:val="•"/>
      <w:lvlJc w:val="left"/>
      <w:pPr>
        <w:ind w:left="2500" w:hanging="144"/>
      </w:pPr>
      <w:rPr>
        <w:rFonts w:hint="default"/>
        <w:lang w:val="ru-RU" w:eastAsia="en-US" w:bidi="ar-SA"/>
      </w:rPr>
    </w:lvl>
    <w:lvl w:ilvl="7" w:tplc="0804FDC8">
      <w:numFmt w:val="bullet"/>
      <w:lvlText w:val="•"/>
      <w:lvlJc w:val="left"/>
      <w:pPr>
        <w:ind w:left="2900" w:hanging="144"/>
      </w:pPr>
      <w:rPr>
        <w:rFonts w:hint="default"/>
        <w:lang w:val="ru-RU" w:eastAsia="en-US" w:bidi="ar-SA"/>
      </w:rPr>
    </w:lvl>
    <w:lvl w:ilvl="8" w:tplc="88CEAACC">
      <w:numFmt w:val="bullet"/>
      <w:lvlText w:val="•"/>
      <w:lvlJc w:val="left"/>
      <w:pPr>
        <w:ind w:left="3300" w:hanging="144"/>
      </w:pPr>
      <w:rPr>
        <w:rFonts w:hint="default"/>
        <w:lang w:val="ru-RU" w:eastAsia="en-US" w:bidi="ar-SA"/>
      </w:rPr>
    </w:lvl>
  </w:abstractNum>
  <w:abstractNum w:abstractNumId="11" w15:restartNumberingAfterBreak="0">
    <w:nsid w:val="04F96C46"/>
    <w:multiLevelType w:val="hybridMultilevel"/>
    <w:tmpl w:val="192AE5D6"/>
    <w:lvl w:ilvl="0" w:tplc="D5581260">
      <w:start w:val="1"/>
      <w:numFmt w:val="decimal"/>
      <w:lvlText w:val="%1."/>
      <w:lvlJc w:val="left"/>
      <w:pPr>
        <w:ind w:left="1774" w:hanging="245"/>
      </w:pPr>
      <w:rPr>
        <w:rFonts w:ascii="Times New Roman" w:eastAsia="Times New Roman" w:hAnsi="Times New Roman" w:cs="Times New Roman" w:hint="default"/>
        <w:w w:val="100"/>
        <w:sz w:val="24"/>
        <w:szCs w:val="24"/>
        <w:lang w:val="ru-RU" w:eastAsia="en-US" w:bidi="ar-SA"/>
      </w:rPr>
    </w:lvl>
    <w:lvl w:ilvl="1" w:tplc="5D44775C">
      <w:numFmt w:val="bullet"/>
      <w:lvlText w:val="•"/>
      <w:lvlJc w:val="left"/>
      <w:pPr>
        <w:ind w:left="2679" w:hanging="245"/>
      </w:pPr>
      <w:rPr>
        <w:rFonts w:hint="default"/>
        <w:lang w:val="ru-RU" w:eastAsia="en-US" w:bidi="ar-SA"/>
      </w:rPr>
    </w:lvl>
    <w:lvl w:ilvl="2" w:tplc="5F20B676">
      <w:numFmt w:val="bullet"/>
      <w:lvlText w:val="•"/>
      <w:lvlJc w:val="left"/>
      <w:pPr>
        <w:ind w:left="3579" w:hanging="245"/>
      </w:pPr>
      <w:rPr>
        <w:rFonts w:hint="default"/>
        <w:lang w:val="ru-RU" w:eastAsia="en-US" w:bidi="ar-SA"/>
      </w:rPr>
    </w:lvl>
    <w:lvl w:ilvl="3" w:tplc="55E49358">
      <w:numFmt w:val="bullet"/>
      <w:lvlText w:val="•"/>
      <w:lvlJc w:val="left"/>
      <w:pPr>
        <w:ind w:left="4479" w:hanging="245"/>
      </w:pPr>
      <w:rPr>
        <w:rFonts w:hint="default"/>
        <w:lang w:val="ru-RU" w:eastAsia="en-US" w:bidi="ar-SA"/>
      </w:rPr>
    </w:lvl>
    <w:lvl w:ilvl="4" w:tplc="022A672E">
      <w:numFmt w:val="bullet"/>
      <w:lvlText w:val="•"/>
      <w:lvlJc w:val="left"/>
      <w:pPr>
        <w:ind w:left="5379" w:hanging="245"/>
      </w:pPr>
      <w:rPr>
        <w:rFonts w:hint="default"/>
        <w:lang w:val="ru-RU" w:eastAsia="en-US" w:bidi="ar-SA"/>
      </w:rPr>
    </w:lvl>
    <w:lvl w:ilvl="5" w:tplc="DD1AB470">
      <w:numFmt w:val="bullet"/>
      <w:lvlText w:val="•"/>
      <w:lvlJc w:val="left"/>
      <w:pPr>
        <w:ind w:left="6279" w:hanging="245"/>
      </w:pPr>
      <w:rPr>
        <w:rFonts w:hint="default"/>
        <w:lang w:val="ru-RU" w:eastAsia="en-US" w:bidi="ar-SA"/>
      </w:rPr>
    </w:lvl>
    <w:lvl w:ilvl="6" w:tplc="D13EED30">
      <w:numFmt w:val="bullet"/>
      <w:lvlText w:val="•"/>
      <w:lvlJc w:val="left"/>
      <w:pPr>
        <w:ind w:left="7179" w:hanging="245"/>
      </w:pPr>
      <w:rPr>
        <w:rFonts w:hint="default"/>
        <w:lang w:val="ru-RU" w:eastAsia="en-US" w:bidi="ar-SA"/>
      </w:rPr>
    </w:lvl>
    <w:lvl w:ilvl="7" w:tplc="101C4820">
      <w:numFmt w:val="bullet"/>
      <w:lvlText w:val="•"/>
      <w:lvlJc w:val="left"/>
      <w:pPr>
        <w:ind w:left="8079" w:hanging="245"/>
      </w:pPr>
      <w:rPr>
        <w:rFonts w:hint="default"/>
        <w:lang w:val="ru-RU" w:eastAsia="en-US" w:bidi="ar-SA"/>
      </w:rPr>
    </w:lvl>
    <w:lvl w:ilvl="8" w:tplc="5ADE769E">
      <w:numFmt w:val="bullet"/>
      <w:lvlText w:val="•"/>
      <w:lvlJc w:val="left"/>
      <w:pPr>
        <w:ind w:left="8979" w:hanging="245"/>
      </w:pPr>
      <w:rPr>
        <w:rFonts w:hint="default"/>
        <w:lang w:val="ru-RU" w:eastAsia="en-US" w:bidi="ar-SA"/>
      </w:rPr>
    </w:lvl>
  </w:abstractNum>
  <w:abstractNum w:abstractNumId="12" w15:restartNumberingAfterBreak="0">
    <w:nsid w:val="06633857"/>
    <w:multiLevelType w:val="hybridMultilevel"/>
    <w:tmpl w:val="47B2E524"/>
    <w:lvl w:ilvl="0" w:tplc="457AA4DA">
      <w:numFmt w:val="bullet"/>
      <w:lvlText w:val="-"/>
      <w:lvlJc w:val="left"/>
      <w:pPr>
        <w:ind w:left="680" w:hanging="149"/>
      </w:pPr>
      <w:rPr>
        <w:rFonts w:ascii="Times New Roman" w:eastAsia="Times New Roman" w:hAnsi="Times New Roman" w:cs="Times New Roman" w:hint="default"/>
        <w:w w:val="98"/>
        <w:sz w:val="24"/>
        <w:szCs w:val="24"/>
        <w:lang w:val="ru-RU" w:eastAsia="en-US" w:bidi="ar-SA"/>
      </w:rPr>
    </w:lvl>
    <w:lvl w:ilvl="1" w:tplc="D18A2820">
      <w:numFmt w:val="bullet"/>
      <w:lvlText w:val="•"/>
      <w:lvlJc w:val="left"/>
      <w:pPr>
        <w:ind w:left="1670" w:hanging="149"/>
      </w:pPr>
      <w:rPr>
        <w:rFonts w:hint="default"/>
        <w:lang w:val="ru-RU" w:eastAsia="en-US" w:bidi="ar-SA"/>
      </w:rPr>
    </w:lvl>
    <w:lvl w:ilvl="2" w:tplc="ACBE7C12">
      <w:numFmt w:val="bullet"/>
      <w:lvlText w:val="•"/>
      <w:lvlJc w:val="left"/>
      <w:pPr>
        <w:ind w:left="2660" w:hanging="149"/>
      </w:pPr>
      <w:rPr>
        <w:rFonts w:hint="default"/>
        <w:lang w:val="ru-RU" w:eastAsia="en-US" w:bidi="ar-SA"/>
      </w:rPr>
    </w:lvl>
    <w:lvl w:ilvl="3" w:tplc="54FCC34E">
      <w:numFmt w:val="bullet"/>
      <w:lvlText w:val="•"/>
      <w:lvlJc w:val="left"/>
      <w:pPr>
        <w:ind w:left="3651" w:hanging="149"/>
      </w:pPr>
      <w:rPr>
        <w:rFonts w:hint="default"/>
        <w:lang w:val="ru-RU" w:eastAsia="en-US" w:bidi="ar-SA"/>
      </w:rPr>
    </w:lvl>
    <w:lvl w:ilvl="4" w:tplc="193C8814">
      <w:numFmt w:val="bullet"/>
      <w:lvlText w:val="•"/>
      <w:lvlJc w:val="left"/>
      <w:pPr>
        <w:ind w:left="4641" w:hanging="149"/>
      </w:pPr>
      <w:rPr>
        <w:rFonts w:hint="default"/>
        <w:lang w:val="ru-RU" w:eastAsia="en-US" w:bidi="ar-SA"/>
      </w:rPr>
    </w:lvl>
    <w:lvl w:ilvl="5" w:tplc="CD0CE818">
      <w:numFmt w:val="bullet"/>
      <w:lvlText w:val="•"/>
      <w:lvlJc w:val="left"/>
      <w:pPr>
        <w:ind w:left="5632" w:hanging="149"/>
      </w:pPr>
      <w:rPr>
        <w:rFonts w:hint="default"/>
        <w:lang w:val="ru-RU" w:eastAsia="en-US" w:bidi="ar-SA"/>
      </w:rPr>
    </w:lvl>
    <w:lvl w:ilvl="6" w:tplc="66F64F20">
      <w:numFmt w:val="bullet"/>
      <w:lvlText w:val="•"/>
      <w:lvlJc w:val="left"/>
      <w:pPr>
        <w:ind w:left="6622" w:hanging="149"/>
      </w:pPr>
      <w:rPr>
        <w:rFonts w:hint="default"/>
        <w:lang w:val="ru-RU" w:eastAsia="en-US" w:bidi="ar-SA"/>
      </w:rPr>
    </w:lvl>
    <w:lvl w:ilvl="7" w:tplc="EA7C2832">
      <w:numFmt w:val="bullet"/>
      <w:lvlText w:val="•"/>
      <w:lvlJc w:val="left"/>
      <w:pPr>
        <w:ind w:left="7612" w:hanging="149"/>
      </w:pPr>
      <w:rPr>
        <w:rFonts w:hint="default"/>
        <w:lang w:val="ru-RU" w:eastAsia="en-US" w:bidi="ar-SA"/>
      </w:rPr>
    </w:lvl>
    <w:lvl w:ilvl="8" w:tplc="91DE82E4">
      <w:numFmt w:val="bullet"/>
      <w:lvlText w:val="•"/>
      <w:lvlJc w:val="left"/>
      <w:pPr>
        <w:ind w:left="8603" w:hanging="149"/>
      </w:pPr>
      <w:rPr>
        <w:rFonts w:hint="default"/>
        <w:lang w:val="ru-RU" w:eastAsia="en-US" w:bidi="ar-SA"/>
      </w:rPr>
    </w:lvl>
  </w:abstractNum>
  <w:abstractNum w:abstractNumId="13" w15:restartNumberingAfterBreak="0">
    <w:nsid w:val="087C2C94"/>
    <w:multiLevelType w:val="hybridMultilevel"/>
    <w:tmpl w:val="ED0A4084"/>
    <w:lvl w:ilvl="0" w:tplc="6D24A032">
      <w:numFmt w:val="bullet"/>
      <w:lvlText w:val="–"/>
      <w:lvlJc w:val="left"/>
      <w:pPr>
        <w:ind w:left="819" w:hanging="706"/>
      </w:pPr>
      <w:rPr>
        <w:rFonts w:ascii="Times New Roman" w:eastAsia="Times New Roman" w:hAnsi="Times New Roman" w:cs="Times New Roman" w:hint="default"/>
        <w:b/>
        <w:bCs/>
        <w:spacing w:val="-14"/>
        <w:w w:val="100"/>
        <w:sz w:val="24"/>
        <w:szCs w:val="24"/>
        <w:lang w:val="ru-RU" w:eastAsia="en-US" w:bidi="ar-SA"/>
      </w:rPr>
    </w:lvl>
    <w:lvl w:ilvl="1" w:tplc="3C88B29A">
      <w:numFmt w:val="bullet"/>
      <w:lvlText w:val="•"/>
      <w:lvlJc w:val="left"/>
      <w:pPr>
        <w:ind w:left="1815" w:hanging="706"/>
      </w:pPr>
      <w:rPr>
        <w:rFonts w:hint="default"/>
        <w:lang w:val="ru-RU" w:eastAsia="en-US" w:bidi="ar-SA"/>
      </w:rPr>
    </w:lvl>
    <w:lvl w:ilvl="2" w:tplc="501CAD38">
      <w:numFmt w:val="bullet"/>
      <w:lvlText w:val="•"/>
      <w:lvlJc w:val="left"/>
      <w:pPr>
        <w:ind w:left="2811" w:hanging="706"/>
      </w:pPr>
      <w:rPr>
        <w:rFonts w:hint="default"/>
        <w:lang w:val="ru-RU" w:eastAsia="en-US" w:bidi="ar-SA"/>
      </w:rPr>
    </w:lvl>
    <w:lvl w:ilvl="3" w:tplc="E9CE4092">
      <w:numFmt w:val="bullet"/>
      <w:lvlText w:val="•"/>
      <w:lvlJc w:val="left"/>
      <w:pPr>
        <w:ind w:left="3807" w:hanging="706"/>
      </w:pPr>
      <w:rPr>
        <w:rFonts w:hint="default"/>
        <w:lang w:val="ru-RU" w:eastAsia="en-US" w:bidi="ar-SA"/>
      </w:rPr>
    </w:lvl>
    <w:lvl w:ilvl="4" w:tplc="9112D774">
      <w:numFmt w:val="bullet"/>
      <w:lvlText w:val="•"/>
      <w:lvlJc w:val="left"/>
      <w:pPr>
        <w:ind w:left="4803" w:hanging="706"/>
      </w:pPr>
      <w:rPr>
        <w:rFonts w:hint="default"/>
        <w:lang w:val="ru-RU" w:eastAsia="en-US" w:bidi="ar-SA"/>
      </w:rPr>
    </w:lvl>
    <w:lvl w:ilvl="5" w:tplc="1CE26C74">
      <w:numFmt w:val="bullet"/>
      <w:lvlText w:val="•"/>
      <w:lvlJc w:val="left"/>
      <w:pPr>
        <w:ind w:left="5799" w:hanging="706"/>
      </w:pPr>
      <w:rPr>
        <w:rFonts w:hint="default"/>
        <w:lang w:val="ru-RU" w:eastAsia="en-US" w:bidi="ar-SA"/>
      </w:rPr>
    </w:lvl>
    <w:lvl w:ilvl="6" w:tplc="1DD01E18">
      <w:numFmt w:val="bullet"/>
      <w:lvlText w:val="•"/>
      <w:lvlJc w:val="left"/>
      <w:pPr>
        <w:ind w:left="6795" w:hanging="706"/>
      </w:pPr>
      <w:rPr>
        <w:rFonts w:hint="default"/>
        <w:lang w:val="ru-RU" w:eastAsia="en-US" w:bidi="ar-SA"/>
      </w:rPr>
    </w:lvl>
    <w:lvl w:ilvl="7" w:tplc="BF04B19C">
      <w:numFmt w:val="bullet"/>
      <w:lvlText w:val="•"/>
      <w:lvlJc w:val="left"/>
      <w:pPr>
        <w:ind w:left="7791" w:hanging="706"/>
      </w:pPr>
      <w:rPr>
        <w:rFonts w:hint="default"/>
        <w:lang w:val="ru-RU" w:eastAsia="en-US" w:bidi="ar-SA"/>
      </w:rPr>
    </w:lvl>
    <w:lvl w:ilvl="8" w:tplc="5374E4BA">
      <w:numFmt w:val="bullet"/>
      <w:lvlText w:val="•"/>
      <w:lvlJc w:val="left"/>
      <w:pPr>
        <w:ind w:left="8787" w:hanging="706"/>
      </w:pPr>
      <w:rPr>
        <w:rFonts w:hint="default"/>
        <w:lang w:val="ru-RU" w:eastAsia="en-US" w:bidi="ar-SA"/>
      </w:rPr>
    </w:lvl>
  </w:abstractNum>
  <w:abstractNum w:abstractNumId="14" w15:restartNumberingAfterBreak="0">
    <w:nsid w:val="09EA0996"/>
    <w:multiLevelType w:val="hybridMultilevel"/>
    <w:tmpl w:val="F726EDDC"/>
    <w:lvl w:ilvl="0" w:tplc="B336A988">
      <w:numFmt w:val="bullet"/>
      <w:lvlText w:val="•"/>
      <w:lvlJc w:val="left"/>
      <w:pPr>
        <w:ind w:left="140" w:hanging="144"/>
      </w:pPr>
      <w:rPr>
        <w:rFonts w:ascii="Times New Roman" w:eastAsia="Times New Roman" w:hAnsi="Times New Roman" w:cs="Times New Roman" w:hint="default"/>
        <w:w w:val="100"/>
        <w:sz w:val="24"/>
        <w:szCs w:val="24"/>
        <w:lang w:val="ru-RU" w:eastAsia="en-US" w:bidi="ar-SA"/>
      </w:rPr>
    </w:lvl>
    <w:lvl w:ilvl="1" w:tplc="5296B5C2">
      <w:numFmt w:val="bullet"/>
      <w:lvlText w:val="•"/>
      <w:lvlJc w:val="left"/>
      <w:pPr>
        <w:ind w:left="493" w:hanging="144"/>
      </w:pPr>
      <w:rPr>
        <w:rFonts w:hint="default"/>
        <w:lang w:val="ru-RU" w:eastAsia="en-US" w:bidi="ar-SA"/>
      </w:rPr>
    </w:lvl>
    <w:lvl w:ilvl="2" w:tplc="744017C2">
      <w:numFmt w:val="bullet"/>
      <w:lvlText w:val="•"/>
      <w:lvlJc w:val="left"/>
      <w:pPr>
        <w:ind w:left="846" w:hanging="144"/>
      </w:pPr>
      <w:rPr>
        <w:rFonts w:hint="default"/>
        <w:lang w:val="ru-RU" w:eastAsia="en-US" w:bidi="ar-SA"/>
      </w:rPr>
    </w:lvl>
    <w:lvl w:ilvl="3" w:tplc="E760D7F4">
      <w:numFmt w:val="bullet"/>
      <w:lvlText w:val="•"/>
      <w:lvlJc w:val="left"/>
      <w:pPr>
        <w:ind w:left="1200" w:hanging="144"/>
      </w:pPr>
      <w:rPr>
        <w:rFonts w:hint="default"/>
        <w:lang w:val="ru-RU" w:eastAsia="en-US" w:bidi="ar-SA"/>
      </w:rPr>
    </w:lvl>
    <w:lvl w:ilvl="4" w:tplc="3AD68A92">
      <w:numFmt w:val="bullet"/>
      <w:lvlText w:val="•"/>
      <w:lvlJc w:val="left"/>
      <w:pPr>
        <w:ind w:left="1553" w:hanging="144"/>
      </w:pPr>
      <w:rPr>
        <w:rFonts w:hint="default"/>
        <w:lang w:val="ru-RU" w:eastAsia="en-US" w:bidi="ar-SA"/>
      </w:rPr>
    </w:lvl>
    <w:lvl w:ilvl="5" w:tplc="AD784168">
      <w:numFmt w:val="bullet"/>
      <w:lvlText w:val="•"/>
      <w:lvlJc w:val="left"/>
      <w:pPr>
        <w:ind w:left="1907" w:hanging="144"/>
      </w:pPr>
      <w:rPr>
        <w:rFonts w:hint="default"/>
        <w:lang w:val="ru-RU" w:eastAsia="en-US" w:bidi="ar-SA"/>
      </w:rPr>
    </w:lvl>
    <w:lvl w:ilvl="6" w:tplc="9D925C28">
      <w:numFmt w:val="bullet"/>
      <w:lvlText w:val="•"/>
      <w:lvlJc w:val="left"/>
      <w:pPr>
        <w:ind w:left="2260" w:hanging="144"/>
      </w:pPr>
      <w:rPr>
        <w:rFonts w:hint="default"/>
        <w:lang w:val="ru-RU" w:eastAsia="en-US" w:bidi="ar-SA"/>
      </w:rPr>
    </w:lvl>
    <w:lvl w:ilvl="7" w:tplc="0278171C">
      <w:numFmt w:val="bullet"/>
      <w:lvlText w:val="•"/>
      <w:lvlJc w:val="left"/>
      <w:pPr>
        <w:ind w:left="2613" w:hanging="144"/>
      </w:pPr>
      <w:rPr>
        <w:rFonts w:hint="default"/>
        <w:lang w:val="ru-RU" w:eastAsia="en-US" w:bidi="ar-SA"/>
      </w:rPr>
    </w:lvl>
    <w:lvl w:ilvl="8" w:tplc="06289C58">
      <w:numFmt w:val="bullet"/>
      <w:lvlText w:val="•"/>
      <w:lvlJc w:val="left"/>
      <w:pPr>
        <w:ind w:left="2967" w:hanging="144"/>
      </w:pPr>
      <w:rPr>
        <w:rFonts w:hint="default"/>
        <w:lang w:val="ru-RU" w:eastAsia="en-US" w:bidi="ar-SA"/>
      </w:rPr>
    </w:lvl>
  </w:abstractNum>
  <w:abstractNum w:abstractNumId="15" w15:restartNumberingAfterBreak="0">
    <w:nsid w:val="0A202A07"/>
    <w:multiLevelType w:val="multilevel"/>
    <w:tmpl w:val="A5AAE7A6"/>
    <w:lvl w:ilvl="0">
      <w:start w:val="2"/>
      <w:numFmt w:val="decimal"/>
      <w:lvlText w:val="%1"/>
      <w:lvlJc w:val="left"/>
      <w:pPr>
        <w:ind w:left="4008" w:hanging="903"/>
      </w:pPr>
      <w:rPr>
        <w:rFonts w:hint="default"/>
        <w:lang w:val="ru-RU" w:eastAsia="en-US" w:bidi="ar-SA"/>
      </w:rPr>
    </w:lvl>
    <w:lvl w:ilvl="1">
      <w:start w:val="2"/>
      <w:numFmt w:val="decimal"/>
      <w:lvlText w:val="%1.%2"/>
      <w:lvlJc w:val="left"/>
      <w:pPr>
        <w:ind w:left="4008" w:hanging="903"/>
      </w:pPr>
      <w:rPr>
        <w:rFonts w:hint="default"/>
        <w:lang w:val="ru-RU" w:eastAsia="en-US" w:bidi="ar-SA"/>
      </w:rPr>
    </w:lvl>
    <w:lvl w:ilvl="2">
      <w:start w:val="19"/>
      <w:numFmt w:val="decimal"/>
      <w:lvlText w:val="%1.%2.%3"/>
      <w:lvlJc w:val="left"/>
      <w:pPr>
        <w:ind w:left="4008" w:hanging="903"/>
      </w:pPr>
      <w:rPr>
        <w:rFonts w:hint="default"/>
        <w:lang w:val="ru-RU" w:eastAsia="en-US" w:bidi="ar-SA"/>
      </w:rPr>
    </w:lvl>
    <w:lvl w:ilvl="3">
      <w:start w:val="1"/>
      <w:numFmt w:val="decimal"/>
      <w:lvlText w:val="%1.%2.%3.%4."/>
      <w:lvlJc w:val="left"/>
      <w:pPr>
        <w:ind w:left="4008" w:hanging="903"/>
        <w:jc w:val="right"/>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6711" w:hanging="903"/>
      </w:pPr>
      <w:rPr>
        <w:rFonts w:hint="default"/>
        <w:lang w:val="ru-RU" w:eastAsia="en-US" w:bidi="ar-SA"/>
      </w:rPr>
    </w:lvl>
    <w:lvl w:ilvl="5">
      <w:numFmt w:val="bullet"/>
      <w:lvlText w:val="•"/>
      <w:lvlJc w:val="left"/>
      <w:pPr>
        <w:ind w:left="7389" w:hanging="903"/>
      </w:pPr>
      <w:rPr>
        <w:rFonts w:hint="default"/>
        <w:lang w:val="ru-RU" w:eastAsia="en-US" w:bidi="ar-SA"/>
      </w:rPr>
    </w:lvl>
    <w:lvl w:ilvl="6">
      <w:numFmt w:val="bullet"/>
      <w:lvlText w:val="•"/>
      <w:lvlJc w:val="left"/>
      <w:pPr>
        <w:ind w:left="8067" w:hanging="903"/>
      </w:pPr>
      <w:rPr>
        <w:rFonts w:hint="default"/>
        <w:lang w:val="ru-RU" w:eastAsia="en-US" w:bidi="ar-SA"/>
      </w:rPr>
    </w:lvl>
    <w:lvl w:ilvl="7">
      <w:numFmt w:val="bullet"/>
      <w:lvlText w:val="•"/>
      <w:lvlJc w:val="left"/>
      <w:pPr>
        <w:ind w:left="8745" w:hanging="903"/>
      </w:pPr>
      <w:rPr>
        <w:rFonts w:hint="default"/>
        <w:lang w:val="ru-RU" w:eastAsia="en-US" w:bidi="ar-SA"/>
      </w:rPr>
    </w:lvl>
    <w:lvl w:ilvl="8">
      <w:numFmt w:val="bullet"/>
      <w:lvlText w:val="•"/>
      <w:lvlJc w:val="left"/>
      <w:pPr>
        <w:ind w:left="9423" w:hanging="903"/>
      </w:pPr>
      <w:rPr>
        <w:rFonts w:hint="default"/>
        <w:lang w:val="ru-RU" w:eastAsia="en-US" w:bidi="ar-SA"/>
      </w:rPr>
    </w:lvl>
  </w:abstractNum>
  <w:abstractNum w:abstractNumId="16" w15:restartNumberingAfterBreak="0">
    <w:nsid w:val="0A71398D"/>
    <w:multiLevelType w:val="hybridMultilevel"/>
    <w:tmpl w:val="2CD2EAD6"/>
    <w:lvl w:ilvl="0" w:tplc="A9C8DE1C">
      <w:start w:val="1"/>
      <w:numFmt w:val="decimal"/>
      <w:lvlText w:val="%1."/>
      <w:lvlJc w:val="left"/>
      <w:pPr>
        <w:ind w:left="819" w:hanging="183"/>
      </w:pPr>
      <w:rPr>
        <w:rFonts w:hint="default"/>
        <w:b/>
        <w:bCs/>
        <w:i/>
        <w:w w:val="100"/>
        <w:lang w:val="ru-RU" w:eastAsia="en-US" w:bidi="ar-SA"/>
      </w:rPr>
    </w:lvl>
    <w:lvl w:ilvl="1" w:tplc="88767872">
      <w:numFmt w:val="bullet"/>
      <w:lvlText w:val="•"/>
      <w:lvlJc w:val="left"/>
      <w:pPr>
        <w:ind w:left="1815" w:hanging="183"/>
      </w:pPr>
      <w:rPr>
        <w:rFonts w:hint="default"/>
        <w:lang w:val="ru-RU" w:eastAsia="en-US" w:bidi="ar-SA"/>
      </w:rPr>
    </w:lvl>
    <w:lvl w:ilvl="2" w:tplc="18BA075A">
      <w:numFmt w:val="bullet"/>
      <w:lvlText w:val="•"/>
      <w:lvlJc w:val="left"/>
      <w:pPr>
        <w:ind w:left="2811" w:hanging="183"/>
      </w:pPr>
      <w:rPr>
        <w:rFonts w:hint="default"/>
        <w:lang w:val="ru-RU" w:eastAsia="en-US" w:bidi="ar-SA"/>
      </w:rPr>
    </w:lvl>
    <w:lvl w:ilvl="3" w:tplc="72709B0C">
      <w:numFmt w:val="bullet"/>
      <w:lvlText w:val="•"/>
      <w:lvlJc w:val="left"/>
      <w:pPr>
        <w:ind w:left="3807" w:hanging="183"/>
      </w:pPr>
      <w:rPr>
        <w:rFonts w:hint="default"/>
        <w:lang w:val="ru-RU" w:eastAsia="en-US" w:bidi="ar-SA"/>
      </w:rPr>
    </w:lvl>
    <w:lvl w:ilvl="4" w:tplc="CC42AAE0">
      <w:numFmt w:val="bullet"/>
      <w:lvlText w:val="•"/>
      <w:lvlJc w:val="left"/>
      <w:pPr>
        <w:ind w:left="4803" w:hanging="183"/>
      </w:pPr>
      <w:rPr>
        <w:rFonts w:hint="default"/>
        <w:lang w:val="ru-RU" w:eastAsia="en-US" w:bidi="ar-SA"/>
      </w:rPr>
    </w:lvl>
    <w:lvl w:ilvl="5" w:tplc="F61ADC72">
      <w:numFmt w:val="bullet"/>
      <w:lvlText w:val="•"/>
      <w:lvlJc w:val="left"/>
      <w:pPr>
        <w:ind w:left="5799" w:hanging="183"/>
      </w:pPr>
      <w:rPr>
        <w:rFonts w:hint="default"/>
        <w:lang w:val="ru-RU" w:eastAsia="en-US" w:bidi="ar-SA"/>
      </w:rPr>
    </w:lvl>
    <w:lvl w:ilvl="6" w:tplc="AC70CFCC">
      <w:numFmt w:val="bullet"/>
      <w:lvlText w:val="•"/>
      <w:lvlJc w:val="left"/>
      <w:pPr>
        <w:ind w:left="6795" w:hanging="183"/>
      </w:pPr>
      <w:rPr>
        <w:rFonts w:hint="default"/>
        <w:lang w:val="ru-RU" w:eastAsia="en-US" w:bidi="ar-SA"/>
      </w:rPr>
    </w:lvl>
    <w:lvl w:ilvl="7" w:tplc="6AD280B6">
      <w:numFmt w:val="bullet"/>
      <w:lvlText w:val="•"/>
      <w:lvlJc w:val="left"/>
      <w:pPr>
        <w:ind w:left="7791" w:hanging="183"/>
      </w:pPr>
      <w:rPr>
        <w:rFonts w:hint="default"/>
        <w:lang w:val="ru-RU" w:eastAsia="en-US" w:bidi="ar-SA"/>
      </w:rPr>
    </w:lvl>
    <w:lvl w:ilvl="8" w:tplc="64B26152">
      <w:numFmt w:val="bullet"/>
      <w:lvlText w:val="•"/>
      <w:lvlJc w:val="left"/>
      <w:pPr>
        <w:ind w:left="8787" w:hanging="183"/>
      </w:pPr>
      <w:rPr>
        <w:rFonts w:hint="default"/>
        <w:lang w:val="ru-RU" w:eastAsia="en-US" w:bidi="ar-SA"/>
      </w:rPr>
    </w:lvl>
  </w:abstractNum>
  <w:abstractNum w:abstractNumId="17" w15:restartNumberingAfterBreak="0">
    <w:nsid w:val="0B364A2C"/>
    <w:multiLevelType w:val="hybridMultilevel"/>
    <w:tmpl w:val="6A76BCF0"/>
    <w:lvl w:ilvl="0" w:tplc="DB224B7C">
      <w:start w:val="1"/>
      <w:numFmt w:val="decimal"/>
      <w:lvlText w:val="%1)"/>
      <w:lvlJc w:val="left"/>
      <w:pPr>
        <w:ind w:left="819" w:hanging="403"/>
      </w:pPr>
      <w:rPr>
        <w:rFonts w:ascii="Times New Roman" w:eastAsia="Times New Roman" w:hAnsi="Times New Roman" w:cs="Times New Roman" w:hint="default"/>
        <w:spacing w:val="-6"/>
        <w:w w:val="100"/>
        <w:sz w:val="24"/>
        <w:szCs w:val="24"/>
        <w:lang w:val="ru-RU" w:eastAsia="en-US" w:bidi="ar-SA"/>
      </w:rPr>
    </w:lvl>
    <w:lvl w:ilvl="1" w:tplc="45648F32">
      <w:numFmt w:val="bullet"/>
      <w:lvlText w:val="•"/>
      <w:lvlJc w:val="left"/>
      <w:pPr>
        <w:ind w:left="1815" w:hanging="403"/>
      </w:pPr>
      <w:rPr>
        <w:rFonts w:hint="default"/>
        <w:lang w:val="ru-RU" w:eastAsia="en-US" w:bidi="ar-SA"/>
      </w:rPr>
    </w:lvl>
    <w:lvl w:ilvl="2" w:tplc="023E8678">
      <w:numFmt w:val="bullet"/>
      <w:lvlText w:val="•"/>
      <w:lvlJc w:val="left"/>
      <w:pPr>
        <w:ind w:left="2811" w:hanging="403"/>
      </w:pPr>
      <w:rPr>
        <w:rFonts w:hint="default"/>
        <w:lang w:val="ru-RU" w:eastAsia="en-US" w:bidi="ar-SA"/>
      </w:rPr>
    </w:lvl>
    <w:lvl w:ilvl="3" w:tplc="27E61DC8">
      <w:numFmt w:val="bullet"/>
      <w:lvlText w:val="•"/>
      <w:lvlJc w:val="left"/>
      <w:pPr>
        <w:ind w:left="3807" w:hanging="403"/>
      </w:pPr>
      <w:rPr>
        <w:rFonts w:hint="default"/>
        <w:lang w:val="ru-RU" w:eastAsia="en-US" w:bidi="ar-SA"/>
      </w:rPr>
    </w:lvl>
    <w:lvl w:ilvl="4" w:tplc="DA92CD52">
      <w:numFmt w:val="bullet"/>
      <w:lvlText w:val="•"/>
      <w:lvlJc w:val="left"/>
      <w:pPr>
        <w:ind w:left="4803" w:hanging="403"/>
      </w:pPr>
      <w:rPr>
        <w:rFonts w:hint="default"/>
        <w:lang w:val="ru-RU" w:eastAsia="en-US" w:bidi="ar-SA"/>
      </w:rPr>
    </w:lvl>
    <w:lvl w:ilvl="5" w:tplc="7D8CD494">
      <w:numFmt w:val="bullet"/>
      <w:lvlText w:val="•"/>
      <w:lvlJc w:val="left"/>
      <w:pPr>
        <w:ind w:left="5799" w:hanging="403"/>
      </w:pPr>
      <w:rPr>
        <w:rFonts w:hint="default"/>
        <w:lang w:val="ru-RU" w:eastAsia="en-US" w:bidi="ar-SA"/>
      </w:rPr>
    </w:lvl>
    <w:lvl w:ilvl="6" w:tplc="E5F691D4">
      <w:numFmt w:val="bullet"/>
      <w:lvlText w:val="•"/>
      <w:lvlJc w:val="left"/>
      <w:pPr>
        <w:ind w:left="6795" w:hanging="403"/>
      </w:pPr>
      <w:rPr>
        <w:rFonts w:hint="default"/>
        <w:lang w:val="ru-RU" w:eastAsia="en-US" w:bidi="ar-SA"/>
      </w:rPr>
    </w:lvl>
    <w:lvl w:ilvl="7" w:tplc="E61C6C46">
      <w:numFmt w:val="bullet"/>
      <w:lvlText w:val="•"/>
      <w:lvlJc w:val="left"/>
      <w:pPr>
        <w:ind w:left="7791" w:hanging="403"/>
      </w:pPr>
      <w:rPr>
        <w:rFonts w:hint="default"/>
        <w:lang w:val="ru-RU" w:eastAsia="en-US" w:bidi="ar-SA"/>
      </w:rPr>
    </w:lvl>
    <w:lvl w:ilvl="8" w:tplc="4A7A9AAA">
      <w:numFmt w:val="bullet"/>
      <w:lvlText w:val="•"/>
      <w:lvlJc w:val="left"/>
      <w:pPr>
        <w:ind w:left="8787" w:hanging="403"/>
      </w:pPr>
      <w:rPr>
        <w:rFonts w:hint="default"/>
        <w:lang w:val="ru-RU" w:eastAsia="en-US" w:bidi="ar-SA"/>
      </w:rPr>
    </w:lvl>
  </w:abstractNum>
  <w:abstractNum w:abstractNumId="18" w15:restartNumberingAfterBreak="0">
    <w:nsid w:val="0B7526A1"/>
    <w:multiLevelType w:val="multilevel"/>
    <w:tmpl w:val="8AF8C736"/>
    <w:lvl w:ilvl="0">
      <w:start w:val="1"/>
      <w:numFmt w:val="decimal"/>
      <w:lvlText w:val="%1"/>
      <w:lvlJc w:val="left"/>
      <w:pPr>
        <w:ind w:left="5602" w:hanging="663"/>
      </w:pPr>
      <w:rPr>
        <w:rFonts w:hint="default"/>
        <w:lang w:val="ru-RU" w:eastAsia="en-US" w:bidi="ar-SA"/>
      </w:rPr>
    </w:lvl>
    <w:lvl w:ilvl="1">
      <w:start w:val="2"/>
      <w:numFmt w:val="decimal"/>
      <w:lvlText w:val="%1.%2"/>
      <w:lvlJc w:val="left"/>
      <w:pPr>
        <w:ind w:left="5602" w:hanging="663"/>
      </w:pPr>
      <w:rPr>
        <w:rFonts w:hint="default"/>
        <w:lang w:val="ru-RU" w:eastAsia="en-US" w:bidi="ar-SA"/>
      </w:rPr>
    </w:lvl>
    <w:lvl w:ilvl="2">
      <w:start w:val="15"/>
      <w:numFmt w:val="decimal"/>
      <w:lvlText w:val="%1.%2.%3."/>
      <w:lvlJc w:val="left"/>
      <w:pPr>
        <w:ind w:left="5602" w:hanging="663"/>
        <w:jc w:val="right"/>
      </w:pPr>
      <w:rPr>
        <w:rFonts w:ascii="Times New Roman" w:eastAsia="Times New Roman" w:hAnsi="Times New Roman" w:cs="Times New Roman" w:hint="default"/>
        <w:b/>
        <w:bCs/>
        <w:spacing w:val="-5"/>
        <w:w w:val="100"/>
        <w:sz w:val="22"/>
        <w:szCs w:val="22"/>
        <w:lang w:val="ru-RU" w:eastAsia="en-US" w:bidi="ar-SA"/>
      </w:rPr>
    </w:lvl>
    <w:lvl w:ilvl="3">
      <w:numFmt w:val="bullet"/>
      <w:lvlText w:val="•"/>
      <w:lvlJc w:val="left"/>
      <w:pPr>
        <w:ind w:left="7153" w:hanging="663"/>
      </w:pPr>
      <w:rPr>
        <w:rFonts w:hint="default"/>
        <w:lang w:val="ru-RU" w:eastAsia="en-US" w:bidi="ar-SA"/>
      </w:rPr>
    </w:lvl>
    <w:lvl w:ilvl="4">
      <w:numFmt w:val="bullet"/>
      <w:lvlText w:val="•"/>
      <w:lvlJc w:val="left"/>
      <w:pPr>
        <w:ind w:left="7671" w:hanging="663"/>
      </w:pPr>
      <w:rPr>
        <w:rFonts w:hint="default"/>
        <w:lang w:val="ru-RU" w:eastAsia="en-US" w:bidi="ar-SA"/>
      </w:rPr>
    </w:lvl>
    <w:lvl w:ilvl="5">
      <w:numFmt w:val="bullet"/>
      <w:lvlText w:val="•"/>
      <w:lvlJc w:val="left"/>
      <w:pPr>
        <w:ind w:left="8189" w:hanging="663"/>
      </w:pPr>
      <w:rPr>
        <w:rFonts w:hint="default"/>
        <w:lang w:val="ru-RU" w:eastAsia="en-US" w:bidi="ar-SA"/>
      </w:rPr>
    </w:lvl>
    <w:lvl w:ilvl="6">
      <w:numFmt w:val="bullet"/>
      <w:lvlText w:val="•"/>
      <w:lvlJc w:val="left"/>
      <w:pPr>
        <w:ind w:left="8707" w:hanging="663"/>
      </w:pPr>
      <w:rPr>
        <w:rFonts w:hint="default"/>
        <w:lang w:val="ru-RU" w:eastAsia="en-US" w:bidi="ar-SA"/>
      </w:rPr>
    </w:lvl>
    <w:lvl w:ilvl="7">
      <w:numFmt w:val="bullet"/>
      <w:lvlText w:val="•"/>
      <w:lvlJc w:val="left"/>
      <w:pPr>
        <w:ind w:left="9225" w:hanging="663"/>
      </w:pPr>
      <w:rPr>
        <w:rFonts w:hint="default"/>
        <w:lang w:val="ru-RU" w:eastAsia="en-US" w:bidi="ar-SA"/>
      </w:rPr>
    </w:lvl>
    <w:lvl w:ilvl="8">
      <w:numFmt w:val="bullet"/>
      <w:lvlText w:val="•"/>
      <w:lvlJc w:val="left"/>
      <w:pPr>
        <w:ind w:left="9743" w:hanging="663"/>
      </w:pPr>
      <w:rPr>
        <w:rFonts w:hint="default"/>
        <w:lang w:val="ru-RU" w:eastAsia="en-US" w:bidi="ar-SA"/>
      </w:rPr>
    </w:lvl>
  </w:abstractNum>
  <w:abstractNum w:abstractNumId="19" w15:restartNumberingAfterBreak="0">
    <w:nsid w:val="0BBD0DA4"/>
    <w:multiLevelType w:val="hybridMultilevel"/>
    <w:tmpl w:val="172E8768"/>
    <w:lvl w:ilvl="0" w:tplc="3342D82E">
      <w:start w:val="5"/>
      <w:numFmt w:val="decimal"/>
      <w:lvlText w:val="%1."/>
      <w:lvlJc w:val="left"/>
      <w:pPr>
        <w:ind w:left="1712" w:hanging="183"/>
        <w:jc w:val="right"/>
      </w:pPr>
      <w:rPr>
        <w:rFonts w:ascii="Times New Roman" w:eastAsia="Times New Roman" w:hAnsi="Times New Roman" w:cs="Times New Roman" w:hint="default"/>
        <w:w w:val="100"/>
        <w:sz w:val="22"/>
        <w:szCs w:val="22"/>
        <w:lang w:val="ru-RU" w:eastAsia="en-US" w:bidi="ar-SA"/>
      </w:rPr>
    </w:lvl>
    <w:lvl w:ilvl="1" w:tplc="0268AEBA">
      <w:numFmt w:val="bullet"/>
      <w:lvlText w:val="•"/>
      <w:lvlJc w:val="left"/>
      <w:pPr>
        <w:ind w:left="2625" w:hanging="183"/>
      </w:pPr>
      <w:rPr>
        <w:rFonts w:hint="default"/>
        <w:lang w:val="ru-RU" w:eastAsia="en-US" w:bidi="ar-SA"/>
      </w:rPr>
    </w:lvl>
    <w:lvl w:ilvl="2" w:tplc="C4AA27F2">
      <w:numFmt w:val="bullet"/>
      <w:lvlText w:val="•"/>
      <w:lvlJc w:val="left"/>
      <w:pPr>
        <w:ind w:left="3531" w:hanging="183"/>
      </w:pPr>
      <w:rPr>
        <w:rFonts w:hint="default"/>
        <w:lang w:val="ru-RU" w:eastAsia="en-US" w:bidi="ar-SA"/>
      </w:rPr>
    </w:lvl>
    <w:lvl w:ilvl="3" w:tplc="DF6E1E84">
      <w:numFmt w:val="bullet"/>
      <w:lvlText w:val="•"/>
      <w:lvlJc w:val="left"/>
      <w:pPr>
        <w:ind w:left="4437" w:hanging="183"/>
      </w:pPr>
      <w:rPr>
        <w:rFonts w:hint="default"/>
        <w:lang w:val="ru-RU" w:eastAsia="en-US" w:bidi="ar-SA"/>
      </w:rPr>
    </w:lvl>
    <w:lvl w:ilvl="4" w:tplc="F5347E0E">
      <w:numFmt w:val="bullet"/>
      <w:lvlText w:val="•"/>
      <w:lvlJc w:val="left"/>
      <w:pPr>
        <w:ind w:left="5343" w:hanging="183"/>
      </w:pPr>
      <w:rPr>
        <w:rFonts w:hint="default"/>
        <w:lang w:val="ru-RU" w:eastAsia="en-US" w:bidi="ar-SA"/>
      </w:rPr>
    </w:lvl>
    <w:lvl w:ilvl="5" w:tplc="76040DCC">
      <w:numFmt w:val="bullet"/>
      <w:lvlText w:val="•"/>
      <w:lvlJc w:val="left"/>
      <w:pPr>
        <w:ind w:left="6249" w:hanging="183"/>
      </w:pPr>
      <w:rPr>
        <w:rFonts w:hint="default"/>
        <w:lang w:val="ru-RU" w:eastAsia="en-US" w:bidi="ar-SA"/>
      </w:rPr>
    </w:lvl>
    <w:lvl w:ilvl="6" w:tplc="CAFE1EA6">
      <w:numFmt w:val="bullet"/>
      <w:lvlText w:val="•"/>
      <w:lvlJc w:val="left"/>
      <w:pPr>
        <w:ind w:left="7155" w:hanging="183"/>
      </w:pPr>
      <w:rPr>
        <w:rFonts w:hint="default"/>
        <w:lang w:val="ru-RU" w:eastAsia="en-US" w:bidi="ar-SA"/>
      </w:rPr>
    </w:lvl>
    <w:lvl w:ilvl="7" w:tplc="41A26D60">
      <w:numFmt w:val="bullet"/>
      <w:lvlText w:val="•"/>
      <w:lvlJc w:val="left"/>
      <w:pPr>
        <w:ind w:left="8061" w:hanging="183"/>
      </w:pPr>
      <w:rPr>
        <w:rFonts w:hint="default"/>
        <w:lang w:val="ru-RU" w:eastAsia="en-US" w:bidi="ar-SA"/>
      </w:rPr>
    </w:lvl>
    <w:lvl w:ilvl="8" w:tplc="670A632E">
      <w:numFmt w:val="bullet"/>
      <w:lvlText w:val="•"/>
      <w:lvlJc w:val="left"/>
      <w:pPr>
        <w:ind w:left="8967" w:hanging="183"/>
      </w:pPr>
      <w:rPr>
        <w:rFonts w:hint="default"/>
        <w:lang w:val="ru-RU" w:eastAsia="en-US" w:bidi="ar-SA"/>
      </w:rPr>
    </w:lvl>
  </w:abstractNum>
  <w:abstractNum w:abstractNumId="20" w15:restartNumberingAfterBreak="0">
    <w:nsid w:val="0BC11B17"/>
    <w:multiLevelType w:val="hybridMultilevel"/>
    <w:tmpl w:val="0366DB6E"/>
    <w:lvl w:ilvl="0" w:tplc="9F340E60">
      <w:start w:val="1"/>
      <w:numFmt w:val="decimal"/>
      <w:lvlText w:val="%1."/>
      <w:lvlJc w:val="left"/>
      <w:pPr>
        <w:ind w:left="1064" w:hanging="245"/>
      </w:pPr>
      <w:rPr>
        <w:rFonts w:ascii="Times New Roman" w:eastAsia="Times New Roman" w:hAnsi="Times New Roman" w:cs="Times New Roman" w:hint="default"/>
        <w:w w:val="100"/>
        <w:sz w:val="24"/>
        <w:szCs w:val="24"/>
        <w:lang w:val="ru-RU" w:eastAsia="en-US" w:bidi="ar-SA"/>
      </w:rPr>
    </w:lvl>
    <w:lvl w:ilvl="1" w:tplc="EB42DD36">
      <w:numFmt w:val="bullet"/>
      <w:lvlText w:val="•"/>
      <w:lvlJc w:val="left"/>
      <w:pPr>
        <w:ind w:left="2031" w:hanging="245"/>
      </w:pPr>
      <w:rPr>
        <w:rFonts w:hint="default"/>
        <w:lang w:val="ru-RU" w:eastAsia="en-US" w:bidi="ar-SA"/>
      </w:rPr>
    </w:lvl>
    <w:lvl w:ilvl="2" w:tplc="065EC876">
      <w:numFmt w:val="bullet"/>
      <w:lvlText w:val="•"/>
      <w:lvlJc w:val="left"/>
      <w:pPr>
        <w:ind w:left="3003" w:hanging="245"/>
      </w:pPr>
      <w:rPr>
        <w:rFonts w:hint="default"/>
        <w:lang w:val="ru-RU" w:eastAsia="en-US" w:bidi="ar-SA"/>
      </w:rPr>
    </w:lvl>
    <w:lvl w:ilvl="3" w:tplc="E58A9636">
      <w:numFmt w:val="bullet"/>
      <w:lvlText w:val="•"/>
      <w:lvlJc w:val="left"/>
      <w:pPr>
        <w:ind w:left="3975" w:hanging="245"/>
      </w:pPr>
      <w:rPr>
        <w:rFonts w:hint="default"/>
        <w:lang w:val="ru-RU" w:eastAsia="en-US" w:bidi="ar-SA"/>
      </w:rPr>
    </w:lvl>
    <w:lvl w:ilvl="4" w:tplc="0A6E5D4C">
      <w:numFmt w:val="bullet"/>
      <w:lvlText w:val="•"/>
      <w:lvlJc w:val="left"/>
      <w:pPr>
        <w:ind w:left="4947" w:hanging="245"/>
      </w:pPr>
      <w:rPr>
        <w:rFonts w:hint="default"/>
        <w:lang w:val="ru-RU" w:eastAsia="en-US" w:bidi="ar-SA"/>
      </w:rPr>
    </w:lvl>
    <w:lvl w:ilvl="5" w:tplc="C98EE63E">
      <w:numFmt w:val="bullet"/>
      <w:lvlText w:val="•"/>
      <w:lvlJc w:val="left"/>
      <w:pPr>
        <w:ind w:left="5919" w:hanging="245"/>
      </w:pPr>
      <w:rPr>
        <w:rFonts w:hint="default"/>
        <w:lang w:val="ru-RU" w:eastAsia="en-US" w:bidi="ar-SA"/>
      </w:rPr>
    </w:lvl>
    <w:lvl w:ilvl="6" w:tplc="8AF8E866">
      <w:numFmt w:val="bullet"/>
      <w:lvlText w:val="•"/>
      <w:lvlJc w:val="left"/>
      <w:pPr>
        <w:ind w:left="6891" w:hanging="245"/>
      </w:pPr>
      <w:rPr>
        <w:rFonts w:hint="default"/>
        <w:lang w:val="ru-RU" w:eastAsia="en-US" w:bidi="ar-SA"/>
      </w:rPr>
    </w:lvl>
    <w:lvl w:ilvl="7" w:tplc="30741D38">
      <w:numFmt w:val="bullet"/>
      <w:lvlText w:val="•"/>
      <w:lvlJc w:val="left"/>
      <w:pPr>
        <w:ind w:left="7863" w:hanging="245"/>
      </w:pPr>
      <w:rPr>
        <w:rFonts w:hint="default"/>
        <w:lang w:val="ru-RU" w:eastAsia="en-US" w:bidi="ar-SA"/>
      </w:rPr>
    </w:lvl>
    <w:lvl w:ilvl="8" w:tplc="3A96FF90">
      <w:numFmt w:val="bullet"/>
      <w:lvlText w:val="•"/>
      <w:lvlJc w:val="left"/>
      <w:pPr>
        <w:ind w:left="8835" w:hanging="245"/>
      </w:pPr>
      <w:rPr>
        <w:rFonts w:hint="default"/>
        <w:lang w:val="ru-RU" w:eastAsia="en-US" w:bidi="ar-SA"/>
      </w:rPr>
    </w:lvl>
  </w:abstractNum>
  <w:abstractNum w:abstractNumId="21" w15:restartNumberingAfterBreak="0">
    <w:nsid w:val="0BD81332"/>
    <w:multiLevelType w:val="multilevel"/>
    <w:tmpl w:val="0AA4AD74"/>
    <w:lvl w:ilvl="0">
      <w:start w:val="2"/>
      <w:numFmt w:val="upperRoman"/>
      <w:lvlText w:val="%1"/>
      <w:lvlJc w:val="left"/>
      <w:pPr>
        <w:ind w:left="752" w:hanging="490"/>
      </w:pPr>
      <w:rPr>
        <w:rFonts w:hint="default"/>
        <w:lang w:val="ru-RU" w:eastAsia="en-US" w:bidi="ar-SA"/>
      </w:rPr>
    </w:lvl>
    <w:lvl w:ilvl="1">
      <w:start w:val="5"/>
      <w:numFmt w:val="decimal"/>
      <w:lvlText w:val="%1.%2."/>
      <w:lvlJc w:val="left"/>
      <w:pPr>
        <w:ind w:left="752" w:hanging="490"/>
      </w:pPr>
      <w:rPr>
        <w:rFonts w:ascii="Times New Roman" w:eastAsia="Times New Roman" w:hAnsi="Times New Roman" w:cs="Times New Roman" w:hint="default"/>
        <w:b/>
        <w:bCs/>
        <w:spacing w:val="-3"/>
        <w:w w:val="99"/>
        <w:sz w:val="24"/>
        <w:szCs w:val="24"/>
        <w:lang w:val="ru-RU" w:eastAsia="en-US" w:bidi="ar-SA"/>
      </w:rPr>
    </w:lvl>
    <w:lvl w:ilvl="2">
      <w:start w:val="1"/>
      <w:numFmt w:val="decimal"/>
      <w:lvlText w:val="%1.%2.%3."/>
      <w:lvlJc w:val="left"/>
      <w:pPr>
        <w:ind w:left="262" w:hanging="673"/>
        <w:jc w:val="right"/>
      </w:pPr>
      <w:rPr>
        <w:rFonts w:ascii="Times New Roman" w:eastAsia="Times New Roman" w:hAnsi="Times New Roman" w:cs="Times New Roman" w:hint="default"/>
        <w:b/>
        <w:bCs/>
        <w:spacing w:val="-3"/>
        <w:w w:val="99"/>
        <w:sz w:val="24"/>
        <w:szCs w:val="24"/>
        <w:lang w:val="ru-RU" w:eastAsia="en-US" w:bidi="ar-SA"/>
      </w:rPr>
    </w:lvl>
    <w:lvl w:ilvl="3">
      <w:numFmt w:val="bullet"/>
      <w:lvlText w:val="•"/>
      <w:lvlJc w:val="left"/>
      <w:pPr>
        <w:ind w:left="2986" w:hanging="673"/>
      </w:pPr>
      <w:rPr>
        <w:rFonts w:hint="default"/>
        <w:lang w:val="ru-RU" w:eastAsia="en-US" w:bidi="ar-SA"/>
      </w:rPr>
    </w:lvl>
    <w:lvl w:ilvl="4">
      <w:numFmt w:val="bullet"/>
      <w:lvlText w:val="•"/>
      <w:lvlJc w:val="left"/>
      <w:pPr>
        <w:ind w:left="4099" w:hanging="673"/>
      </w:pPr>
      <w:rPr>
        <w:rFonts w:hint="default"/>
        <w:lang w:val="ru-RU" w:eastAsia="en-US" w:bidi="ar-SA"/>
      </w:rPr>
    </w:lvl>
    <w:lvl w:ilvl="5">
      <w:numFmt w:val="bullet"/>
      <w:lvlText w:val="•"/>
      <w:lvlJc w:val="left"/>
      <w:pPr>
        <w:ind w:left="5212" w:hanging="673"/>
      </w:pPr>
      <w:rPr>
        <w:rFonts w:hint="default"/>
        <w:lang w:val="ru-RU" w:eastAsia="en-US" w:bidi="ar-SA"/>
      </w:rPr>
    </w:lvl>
    <w:lvl w:ilvl="6">
      <w:numFmt w:val="bullet"/>
      <w:lvlText w:val="•"/>
      <w:lvlJc w:val="left"/>
      <w:pPr>
        <w:ind w:left="6326" w:hanging="673"/>
      </w:pPr>
      <w:rPr>
        <w:rFonts w:hint="default"/>
        <w:lang w:val="ru-RU" w:eastAsia="en-US" w:bidi="ar-SA"/>
      </w:rPr>
    </w:lvl>
    <w:lvl w:ilvl="7">
      <w:numFmt w:val="bullet"/>
      <w:lvlText w:val="•"/>
      <w:lvlJc w:val="left"/>
      <w:pPr>
        <w:ind w:left="7439" w:hanging="673"/>
      </w:pPr>
      <w:rPr>
        <w:rFonts w:hint="default"/>
        <w:lang w:val="ru-RU" w:eastAsia="en-US" w:bidi="ar-SA"/>
      </w:rPr>
    </w:lvl>
    <w:lvl w:ilvl="8">
      <w:numFmt w:val="bullet"/>
      <w:lvlText w:val="•"/>
      <w:lvlJc w:val="left"/>
      <w:pPr>
        <w:ind w:left="8552" w:hanging="673"/>
      </w:pPr>
      <w:rPr>
        <w:rFonts w:hint="default"/>
        <w:lang w:val="ru-RU" w:eastAsia="en-US" w:bidi="ar-SA"/>
      </w:rPr>
    </w:lvl>
  </w:abstractNum>
  <w:abstractNum w:abstractNumId="22" w15:restartNumberingAfterBreak="0">
    <w:nsid w:val="0BF61F01"/>
    <w:multiLevelType w:val="hybridMultilevel"/>
    <w:tmpl w:val="4768BAD2"/>
    <w:lvl w:ilvl="0" w:tplc="C3540A54">
      <w:numFmt w:val="bullet"/>
      <w:lvlText w:val="–"/>
      <w:lvlJc w:val="left"/>
      <w:pPr>
        <w:ind w:left="819" w:hanging="423"/>
      </w:pPr>
      <w:rPr>
        <w:rFonts w:ascii="Times New Roman" w:eastAsia="Times New Roman" w:hAnsi="Times New Roman" w:cs="Times New Roman" w:hint="default"/>
        <w:spacing w:val="-28"/>
        <w:w w:val="100"/>
        <w:sz w:val="24"/>
        <w:szCs w:val="24"/>
        <w:lang w:val="ru-RU" w:eastAsia="en-US" w:bidi="ar-SA"/>
      </w:rPr>
    </w:lvl>
    <w:lvl w:ilvl="1" w:tplc="94A62E8E">
      <w:numFmt w:val="bullet"/>
      <w:lvlText w:val="•"/>
      <w:lvlJc w:val="left"/>
      <w:pPr>
        <w:ind w:left="1815" w:hanging="423"/>
      </w:pPr>
      <w:rPr>
        <w:rFonts w:hint="default"/>
        <w:lang w:val="ru-RU" w:eastAsia="en-US" w:bidi="ar-SA"/>
      </w:rPr>
    </w:lvl>
    <w:lvl w:ilvl="2" w:tplc="4302F292">
      <w:numFmt w:val="bullet"/>
      <w:lvlText w:val="•"/>
      <w:lvlJc w:val="left"/>
      <w:pPr>
        <w:ind w:left="2811" w:hanging="423"/>
      </w:pPr>
      <w:rPr>
        <w:rFonts w:hint="default"/>
        <w:lang w:val="ru-RU" w:eastAsia="en-US" w:bidi="ar-SA"/>
      </w:rPr>
    </w:lvl>
    <w:lvl w:ilvl="3" w:tplc="87BA6280">
      <w:numFmt w:val="bullet"/>
      <w:lvlText w:val="•"/>
      <w:lvlJc w:val="left"/>
      <w:pPr>
        <w:ind w:left="3807" w:hanging="423"/>
      </w:pPr>
      <w:rPr>
        <w:rFonts w:hint="default"/>
        <w:lang w:val="ru-RU" w:eastAsia="en-US" w:bidi="ar-SA"/>
      </w:rPr>
    </w:lvl>
    <w:lvl w:ilvl="4" w:tplc="27BEFCB4">
      <w:numFmt w:val="bullet"/>
      <w:lvlText w:val="•"/>
      <w:lvlJc w:val="left"/>
      <w:pPr>
        <w:ind w:left="4803" w:hanging="423"/>
      </w:pPr>
      <w:rPr>
        <w:rFonts w:hint="default"/>
        <w:lang w:val="ru-RU" w:eastAsia="en-US" w:bidi="ar-SA"/>
      </w:rPr>
    </w:lvl>
    <w:lvl w:ilvl="5" w:tplc="247C185A">
      <w:numFmt w:val="bullet"/>
      <w:lvlText w:val="•"/>
      <w:lvlJc w:val="left"/>
      <w:pPr>
        <w:ind w:left="5799" w:hanging="423"/>
      </w:pPr>
      <w:rPr>
        <w:rFonts w:hint="default"/>
        <w:lang w:val="ru-RU" w:eastAsia="en-US" w:bidi="ar-SA"/>
      </w:rPr>
    </w:lvl>
    <w:lvl w:ilvl="6" w:tplc="BB568046">
      <w:numFmt w:val="bullet"/>
      <w:lvlText w:val="•"/>
      <w:lvlJc w:val="left"/>
      <w:pPr>
        <w:ind w:left="6795" w:hanging="423"/>
      </w:pPr>
      <w:rPr>
        <w:rFonts w:hint="default"/>
        <w:lang w:val="ru-RU" w:eastAsia="en-US" w:bidi="ar-SA"/>
      </w:rPr>
    </w:lvl>
    <w:lvl w:ilvl="7" w:tplc="6D64095A">
      <w:numFmt w:val="bullet"/>
      <w:lvlText w:val="•"/>
      <w:lvlJc w:val="left"/>
      <w:pPr>
        <w:ind w:left="7791" w:hanging="423"/>
      </w:pPr>
      <w:rPr>
        <w:rFonts w:hint="default"/>
        <w:lang w:val="ru-RU" w:eastAsia="en-US" w:bidi="ar-SA"/>
      </w:rPr>
    </w:lvl>
    <w:lvl w:ilvl="8" w:tplc="14741430">
      <w:numFmt w:val="bullet"/>
      <w:lvlText w:val="•"/>
      <w:lvlJc w:val="left"/>
      <w:pPr>
        <w:ind w:left="8787" w:hanging="423"/>
      </w:pPr>
      <w:rPr>
        <w:rFonts w:hint="default"/>
        <w:lang w:val="ru-RU" w:eastAsia="en-US" w:bidi="ar-SA"/>
      </w:rPr>
    </w:lvl>
  </w:abstractNum>
  <w:abstractNum w:abstractNumId="23" w15:restartNumberingAfterBreak="0">
    <w:nsid w:val="0C635C6B"/>
    <w:multiLevelType w:val="hybridMultilevel"/>
    <w:tmpl w:val="6FC66BE6"/>
    <w:lvl w:ilvl="0" w:tplc="CD82AFB8">
      <w:numFmt w:val="bullet"/>
      <w:lvlText w:val="–"/>
      <w:lvlJc w:val="left"/>
      <w:pPr>
        <w:ind w:left="680" w:hanging="423"/>
      </w:pPr>
      <w:rPr>
        <w:rFonts w:ascii="Times New Roman" w:eastAsia="Times New Roman" w:hAnsi="Times New Roman" w:cs="Times New Roman" w:hint="default"/>
        <w:spacing w:val="-27"/>
        <w:w w:val="100"/>
        <w:sz w:val="24"/>
        <w:szCs w:val="24"/>
        <w:lang w:val="ru-RU" w:eastAsia="en-US" w:bidi="ar-SA"/>
      </w:rPr>
    </w:lvl>
    <w:lvl w:ilvl="1" w:tplc="A8A8CA7E">
      <w:numFmt w:val="bullet"/>
      <w:lvlText w:val="•"/>
      <w:lvlJc w:val="left"/>
      <w:pPr>
        <w:ind w:left="1670" w:hanging="423"/>
      </w:pPr>
      <w:rPr>
        <w:rFonts w:hint="default"/>
        <w:lang w:val="ru-RU" w:eastAsia="en-US" w:bidi="ar-SA"/>
      </w:rPr>
    </w:lvl>
    <w:lvl w:ilvl="2" w:tplc="F05ED82E">
      <w:numFmt w:val="bullet"/>
      <w:lvlText w:val="•"/>
      <w:lvlJc w:val="left"/>
      <w:pPr>
        <w:ind w:left="2660" w:hanging="423"/>
      </w:pPr>
      <w:rPr>
        <w:rFonts w:hint="default"/>
        <w:lang w:val="ru-RU" w:eastAsia="en-US" w:bidi="ar-SA"/>
      </w:rPr>
    </w:lvl>
    <w:lvl w:ilvl="3" w:tplc="18FA7C90">
      <w:numFmt w:val="bullet"/>
      <w:lvlText w:val="•"/>
      <w:lvlJc w:val="left"/>
      <w:pPr>
        <w:ind w:left="3651" w:hanging="423"/>
      </w:pPr>
      <w:rPr>
        <w:rFonts w:hint="default"/>
        <w:lang w:val="ru-RU" w:eastAsia="en-US" w:bidi="ar-SA"/>
      </w:rPr>
    </w:lvl>
    <w:lvl w:ilvl="4" w:tplc="01AA2232">
      <w:numFmt w:val="bullet"/>
      <w:lvlText w:val="•"/>
      <w:lvlJc w:val="left"/>
      <w:pPr>
        <w:ind w:left="4641" w:hanging="423"/>
      </w:pPr>
      <w:rPr>
        <w:rFonts w:hint="default"/>
        <w:lang w:val="ru-RU" w:eastAsia="en-US" w:bidi="ar-SA"/>
      </w:rPr>
    </w:lvl>
    <w:lvl w:ilvl="5" w:tplc="199AA534">
      <w:numFmt w:val="bullet"/>
      <w:lvlText w:val="•"/>
      <w:lvlJc w:val="left"/>
      <w:pPr>
        <w:ind w:left="5632" w:hanging="423"/>
      </w:pPr>
      <w:rPr>
        <w:rFonts w:hint="default"/>
        <w:lang w:val="ru-RU" w:eastAsia="en-US" w:bidi="ar-SA"/>
      </w:rPr>
    </w:lvl>
    <w:lvl w:ilvl="6" w:tplc="67C68D4E">
      <w:numFmt w:val="bullet"/>
      <w:lvlText w:val="•"/>
      <w:lvlJc w:val="left"/>
      <w:pPr>
        <w:ind w:left="6622" w:hanging="423"/>
      </w:pPr>
      <w:rPr>
        <w:rFonts w:hint="default"/>
        <w:lang w:val="ru-RU" w:eastAsia="en-US" w:bidi="ar-SA"/>
      </w:rPr>
    </w:lvl>
    <w:lvl w:ilvl="7" w:tplc="58E48D3E">
      <w:numFmt w:val="bullet"/>
      <w:lvlText w:val="•"/>
      <w:lvlJc w:val="left"/>
      <w:pPr>
        <w:ind w:left="7612" w:hanging="423"/>
      </w:pPr>
      <w:rPr>
        <w:rFonts w:hint="default"/>
        <w:lang w:val="ru-RU" w:eastAsia="en-US" w:bidi="ar-SA"/>
      </w:rPr>
    </w:lvl>
    <w:lvl w:ilvl="8" w:tplc="F0962C4C">
      <w:numFmt w:val="bullet"/>
      <w:lvlText w:val="•"/>
      <w:lvlJc w:val="left"/>
      <w:pPr>
        <w:ind w:left="8603" w:hanging="423"/>
      </w:pPr>
      <w:rPr>
        <w:rFonts w:hint="default"/>
        <w:lang w:val="ru-RU" w:eastAsia="en-US" w:bidi="ar-SA"/>
      </w:rPr>
    </w:lvl>
  </w:abstractNum>
  <w:abstractNum w:abstractNumId="24" w15:restartNumberingAfterBreak="0">
    <w:nsid w:val="0C8049B7"/>
    <w:multiLevelType w:val="hybridMultilevel"/>
    <w:tmpl w:val="5E5A0BC6"/>
    <w:lvl w:ilvl="0" w:tplc="101A3CD4">
      <w:start w:val="1"/>
      <w:numFmt w:val="decimal"/>
      <w:lvlText w:val="%1"/>
      <w:lvlJc w:val="left"/>
      <w:pPr>
        <w:ind w:left="274" w:hanging="168"/>
      </w:pPr>
      <w:rPr>
        <w:rFonts w:ascii="Times New Roman" w:eastAsia="Times New Roman" w:hAnsi="Times New Roman" w:cs="Times New Roman" w:hint="default"/>
        <w:w w:val="99"/>
        <w:sz w:val="22"/>
        <w:szCs w:val="22"/>
        <w:lang w:val="ru-RU" w:eastAsia="en-US" w:bidi="ar-SA"/>
      </w:rPr>
    </w:lvl>
    <w:lvl w:ilvl="1" w:tplc="E6C47198">
      <w:numFmt w:val="bullet"/>
      <w:lvlText w:val="•"/>
      <w:lvlJc w:val="left"/>
      <w:pPr>
        <w:ind w:left="492" w:hanging="168"/>
      </w:pPr>
      <w:rPr>
        <w:rFonts w:hint="default"/>
        <w:lang w:val="ru-RU" w:eastAsia="en-US" w:bidi="ar-SA"/>
      </w:rPr>
    </w:lvl>
    <w:lvl w:ilvl="2" w:tplc="71789C34">
      <w:numFmt w:val="bullet"/>
      <w:lvlText w:val="•"/>
      <w:lvlJc w:val="left"/>
      <w:pPr>
        <w:ind w:left="704" w:hanging="168"/>
      </w:pPr>
      <w:rPr>
        <w:rFonts w:hint="default"/>
        <w:lang w:val="ru-RU" w:eastAsia="en-US" w:bidi="ar-SA"/>
      </w:rPr>
    </w:lvl>
    <w:lvl w:ilvl="3" w:tplc="08866B9C">
      <w:numFmt w:val="bullet"/>
      <w:lvlText w:val="•"/>
      <w:lvlJc w:val="left"/>
      <w:pPr>
        <w:ind w:left="916" w:hanging="168"/>
      </w:pPr>
      <w:rPr>
        <w:rFonts w:hint="default"/>
        <w:lang w:val="ru-RU" w:eastAsia="en-US" w:bidi="ar-SA"/>
      </w:rPr>
    </w:lvl>
    <w:lvl w:ilvl="4" w:tplc="DB481A74">
      <w:numFmt w:val="bullet"/>
      <w:lvlText w:val="•"/>
      <w:lvlJc w:val="left"/>
      <w:pPr>
        <w:ind w:left="1128" w:hanging="168"/>
      </w:pPr>
      <w:rPr>
        <w:rFonts w:hint="default"/>
        <w:lang w:val="ru-RU" w:eastAsia="en-US" w:bidi="ar-SA"/>
      </w:rPr>
    </w:lvl>
    <w:lvl w:ilvl="5" w:tplc="13CA862A">
      <w:numFmt w:val="bullet"/>
      <w:lvlText w:val="•"/>
      <w:lvlJc w:val="left"/>
      <w:pPr>
        <w:ind w:left="1340" w:hanging="168"/>
      </w:pPr>
      <w:rPr>
        <w:rFonts w:hint="default"/>
        <w:lang w:val="ru-RU" w:eastAsia="en-US" w:bidi="ar-SA"/>
      </w:rPr>
    </w:lvl>
    <w:lvl w:ilvl="6" w:tplc="60C24F64">
      <w:numFmt w:val="bullet"/>
      <w:lvlText w:val="•"/>
      <w:lvlJc w:val="left"/>
      <w:pPr>
        <w:ind w:left="1552" w:hanging="168"/>
      </w:pPr>
      <w:rPr>
        <w:rFonts w:hint="default"/>
        <w:lang w:val="ru-RU" w:eastAsia="en-US" w:bidi="ar-SA"/>
      </w:rPr>
    </w:lvl>
    <w:lvl w:ilvl="7" w:tplc="33C8DA9E">
      <w:numFmt w:val="bullet"/>
      <w:lvlText w:val="•"/>
      <w:lvlJc w:val="left"/>
      <w:pPr>
        <w:ind w:left="1764" w:hanging="168"/>
      </w:pPr>
      <w:rPr>
        <w:rFonts w:hint="default"/>
        <w:lang w:val="ru-RU" w:eastAsia="en-US" w:bidi="ar-SA"/>
      </w:rPr>
    </w:lvl>
    <w:lvl w:ilvl="8" w:tplc="776E4FF0">
      <w:numFmt w:val="bullet"/>
      <w:lvlText w:val="•"/>
      <w:lvlJc w:val="left"/>
      <w:pPr>
        <w:ind w:left="1976" w:hanging="168"/>
      </w:pPr>
      <w:rPr>
        <w:rFonts w:hint="default"/>
        <w:lang w:val="ru-RU" w:eastAsia="en-US" w:bidi="ar-SA"/>
      </w:rPr>
    </w:lvl>
  </w:abstractNum>
  <w:abstractNum w:abstractNumId="25" w15:restartNumberingAfterBreak="0">
    <w:nsid w:val="0E1918A6"/>
    <w:multiLevelType w:val="hybridMultilevel"/>
    <w:tmpl w:val="AB042C26"/>
    <w:lvl w:ilvl="0" w:tplc="F52E66C6">
      <w:numFmt w:val="bullet"/>
      <w:lvlText w:val="–"/>
      <w:lvlJc w:val="left"/>
      <w:pPr>
        <w:ind w:left="620" w:hanging="423"/>
      </w:pPr>
      <w:rPr>
        <w:rFonts w:ascii="Times New Roman" w:eastAsia="Times New Roman" w:hAnsi="Times New Roman" w:cs="Times New Roman" w:hint="default"/>
        <w:spacing w:val="-6"/>
        <w:w w:val="100"/>
        <w:sz w:val="24"/>
        <w:szCs w:val="24"/>
        <w:lang w:val="ru-RU" w:eastAsia="en-US" w:bidi="ar-SA"/>
      </w:rPr>
    </w:lvl>
    <w:lvl w:ilvl="1" w:tplc="333A8EE2">
      <w:numFmt w:val="bullet"/>
      <w:lvlText w:val="–"/>
      <w:lvlJc w:val="left"/>
      <w:pPr>
        <w:ind w:left="819" w:hanging="423"/>
      </w:pPr>
      <w:rPr>
        <w:rFonts w:ascii="Times New Roman" w:eastAsia="Times New Roman" w:hAnsi="Times New Roman" w:cs="Times New Roman" w:hint="default"/>
        <w:spacing w:val="-19"/>
        <w:w w:val="100"/>
        <w:sz w:val="24"/>
        <w:szCs w:val="24"/>
        <w:lang w:val="ru-RU" w:eastAsia="en-US" w:bidi="ar-SA"/>
      </w:rPr>
    </w:lvl>
    <w:lvl w:ilvl="2" w:tplc="1118433A">
      <w:numFmt w:val="bullet"/>
      <w:lvlText w:val="•"/>
      <w:lvlJc w:val="left"/>
      <w:pPr>
        <w:ind w:left="1893" w:hanging="423"/>
      </w:pPr>
      <w:rPr>
        <w:rFonts w:hint="default"/>
        <w:lang w:val="ru-RU" w:eastAsia="en-US" w:bidi="ar-SA"/>
      </w:rPr>
    </w:lvl>
    <w:lvl w:ilvl="3" w:tplc="9640A448">
      <w:numFmt w:val="bullet"/>
      <w:lvlText w:val="•"/>
      <w:lvlJc w:val="left"/>
      <w:pPr>
        <w:ind w:left="2967" w:hanging="423"/>
      </w:pPr>
      <w:rPr>
        <w:rFonts w:hint="default"/>
        <w:lang w:val="ru-RU" w:eastAsia="en-US" w:bidi="ar-SA"/>
      </w:rPr>
    </w:lvl>
    <w:lvl w:ilvl="4" w:tplc="E048E842">
      <w:numFmt w:val="bullet"/>
      <w:lvlText w:val="•"/>
      <w:lvlJc w:val="left"/>
      <w:pPr>
        <w:ind w:left="4041" w:hanging="423"/>
      </w:pPr>
      <w:rPr>
        <w:rFonts w:hint="default"/>
        <w:lang w:val="ru-RU" w:eastAsia="en-US" w:bidi="ar-SA"/>
      </w:rPr>
    </w:lvl>
    <w:lvl w:ilvl="5" w:tplc="F34A218C">
      <w:numFmt w:val="bullet"/>
      <w:lvlText w:val="•"/>
      <w:lvlJc w:val="left"/>
      <w:pPr>
        <w:ind w:left="5115" w:hanging="423"/>
      </w:pPr>
      <w:rPr>
        <w:rFonts w:hint="default"/>
        <w:lang w:val="ru-RU" w:eastAsia="en-US" w:bidi="ar-SA"/>
      </w:rPr>
    </w:lvl>
    <w:lvl w:ilvl="6" w:tplc="6F72F344">
      <w:numFmt w:val="bullet"/>
      <w:lvlText w:val="•"/>
      <w:lvlJc w:val="left"/>
      <w:pPr>
        <w:ind w:left="6188" w:hanging="423"/>
      </w:pPr>
      <w:rPr>
        <w:rFonts w:hint="default"/>
        <w:lang w:val="ru-RU" w:eastAsia="en-US" w:bidi="ar-SA"/>
      </w:rPr>
    </w:lvl>
    <w:lvl w:ilvl="7" w:tplc="409ACA5C">
      <w:numFmt w:val="bullet"/>
      <w:lvlText w:val="•"/>
      <w:lvlJc w:val="left"/>
      <w:pPr>
        <w:ind w:left="7262" w:hanging="423"/>
      </w:pPr>
      <w:rPr>
        <w:rFonts w:hint="default"/>
        <w:lang w:val="ru-RU" w:eastAsia="en-US" w:bidi="ar-SA"/>
      </w:rPr>
    </w:lvl>
    <w:lvl w:ilvl="8" w:tplc="AB80E7BA">
      <w:numFmt w:val="bullet"/>
      <w:lvlText w:val="•"/>
      <w:lvlJc w:val="left"/>
      <w:pPr>
        <w:ind w:left="8336" w:hanging="423"/>
      </w:pPr>
      <w:rPr>
        <w:rFonts w:hint="default"/>
        <w:lang w:val="ru-RU" w:eastAsia="en-US" w:bidi="ar-SA"/>
      </w:rPr>
    </w:lvl>
  </w:abstractNum>
  <w:abstractNum w:abstractNumId="26" w15:restartNumberingAfterBreak="0">
    <w:nsid w:val="100E19CE"/>
    <w:multiLevelType w:val="hybridMultilevel"/>
    <w:tmpl w:val="72661832"/>
    <w:lvl w:ilvl="0" w:tplc="7B7CB7B8">
      <w:numFmt w:val="bullet"/>
      <w:lvlText w:val=""/>
      <w:lvlJc w:val="left"/>
      <w:pPr>
        <w:ind w:left="819" w:hanging="490"/>
      </w:pPr>
      <w:rPr>
        <w:rFonts w:ascii="Symbol" w:eastAsia="Symbol" w:hAnsi="Symbol" w:cs="Symbol" w:hint="default"/>
        <w:w w:val="100"/>
        <w:sz w:val="24"/>
        <w:szCs w:val="24"/>
        <w:lang w:val="ru-RU" w:eastAsia="en-US" w:bidi="ar-SA"/>
      </w:rPr>
    </w:lvl>
    <w:lvl w:ilvl="1" w:tplc="AC92EE70">
      <w:numFmt w:val="bullet"/>
      <w:lvlText w:val=""/>
      <w:lvlJc w:val="left"/>
      <w:pPr>
        <w:ind w:left="1386" w:hanging="178"/>
      </w:pPr>
      <w:rPr>
        <w:rFonts w:ascii="Symbol" w:eastAsia="Symbol" w:hAnsi="Symbol" w:cs="Symbol" w:hint="default"/>
        <w:w w:val="100"/>
        <w:sz w:val="24"/>
        <w:szCs w:val="24"/>
        <w:lang w:val="ru-RU" w:eastAsia="en-US" w:bidi="ar-SA"/>
      </w:rPr>
    </w:lvl>
    <w:lvl w:ilvl="2" w:tplc="CD605628">
      <w:numFmt w:val="bullet"/>
      <w:lvlText w:val="•"/>
      <w:lvlJc w:val="left"/>
      <w:pPr>
        <w:ind w:left="2424" w:hanging="178"/>
      </w:pPr>
      <w:rPr>
        <w:rFonts w:hint="default"/>
        <w:lang w:val="ru-RU" w:eastAsia="en-US" w:bidi="ar-SA"/>
      </w:rPr>
    </w:lvl>
    <w:lvl w:ilvl="3" w:tplc="B726C76E">
      <w:numFmt w:val="bullet"/>
      <w:lvlText w:val="•"/>
      <w:lvlJc w:val="left"/>
      <w:pPr>
        <w:ind w:left="3468" w:hanging="178"/>
      </w:pPr>
      <w:rPr>
        <w:rFonts w:hint="default"/>
        <w:lang w:val="ru-RU" w:eastAsia="en-US" w:bidi="ar-SA"/>
      </w:rPr>
    </w:lvl>
    <w:lvl w:ilvl="4" w:tplc="4996963A">
      <w:numFmt w:val="bullet"/>
      <w:lvlText w:val="•"/>
      <w:lvlJc w:val="left"/>
      <w:pPr>
        <w:ind w:left="4513" w:hanging="178"/>
      </w:pPr>
      <w:rPr>
        <w:rFonts w:hint="default"/>
        <w:lang w:val="ru-RU" w:eastAsia="en-US" w:bidi="ar-SA"/>
      </w:rPr>
    </w:lvl>
    <w:lvl w:ilvl="5" w:tplc="9A181426">
      <w:numFmt w:val="bullet"/>
      <w:lvlText w:val="•"/>
      <w:lvlJc w:val="left"/>
      <w:pPr>
        <w:ind w:left="5557" w:hanging="178"/>
      </w:pPr>
      <w:rPr>
        <w:rFonts w:hint="default"/>
        <w:lang w:val="ru-RU" w:eastAsia="en-US" w:bidi="ar-SA"/>
      </w:rPr>
    </w:lvl>
    <w:lvl w:ilvl="6" w:tplc="76669478">
      <w:numFmt w:val="bullet"/>
      <w:lvlText w:val="•"/>
      <w:lvlJc w:val="left"/>
      <w:pPr>
        <w:ind w:left="6601" w:hanging="178"/>
      </w:pPr>
      <w:rPr>
        <w:rFonts w:hint="default"/>
        <w:lang w:val="ru-RU" w:eastAsia="en-US" w:bidi="ar-SA"/>
      </w:rPr>
    </w:lvl>
    <w:lvl w:ilvl="7" w:tplc="3910A180">
      <w:numFmt w:val="bullet"/>
      <w:lvlText w:val="•"/>
      <w:lvlJc w:val="left"/>
      <w:pPr>
        <w:ind w:left="7646" w:hanging="178"/>
      </w:pPr>
      <w:rPr>
        <w:rFonts w:hint="default"/>
        <w:lang w:val="ru-RU" w:eastAsia="en-US" w:bidi="ar-SA"/>
      </w:rPr>
    </w:lvl>
    <w:lvl w:ilvl="8" w:tplc="3B28D9D4">
      <w:numFmt w:val="bullet"/>
      <w:lvlText w:val="•"/>
      <w:lvlJc w:val="left"/>
      <w:pPr>
        <w:ind w:left="8690" w:hanging="178"/>
      </w:pPr>
      <w:rPr>
        <w:rFonts w:hint="default"/>
        <w:lang w:val="ru-RU" w:eastAsia="en-US" w:bidi="ar-SA"/>
      </w:rPr>
    </w:lvl>
  </w:abstractNum>
  <w:abstractNum w:abstractNumId="27" w15:restartNumberingAfterBreak="0">
    <w:nsid w:val="10676973"/>
    <w:multiLevelType w:val="hybridMultilevel"/>
    <w:tmpl w:val="797023D6"/>
    <w:lvl w:ilvl="0" w:tplc="28DE3640">
      <w:numFmt w:val="bullet"/>
      <w:lvlText w:val="-"/>
      <w:lvlJc w:val="left"/>
      <w:pPr>
        <w:ind w:left="819" w:hanging="140"/>
      </w:pPr>
      <w:rPr>
        <w:rFonts w:hint="default"/>
        <w:w w:val="98"/>
        <w:lang w:val="ru-RU" w:eastAsia="en-US" w:bidi="ar-SA"/>
      </w:rPr>
    </w:lvl>
    <w:lvl w:ilvl="1" w:tplc="8452BA14">
      <w:numFmt w:val="bullet"/>
      <w:lvlText w:val=""/>
      <w:lvlJc w:val="left"/>
      <w:pPr>
        <w:ind w:left="1540" w:hanging="360"/>
      </w:pPr>
      <w:rPr>
        <w:rFonts w:ascii="Symbol" w:eastAsia="Symbol" w:hAnsi="Symbol" w:cs="Symbol" w:hint="default"/>
        <w:w w:val="100"/>
        <w:sz w:val="24"/>
        <w:szCs w:val="24"/>
        <w:lang w:val="ru-RU" w:eastAsia="en-US" w:bidi="ar-SA"/>
      </w:rPr>
    </w:lvl>
    <w:lvl w:ilvl="2" w:tplc="3AA8C5DE">
      <w:numFmt w:val="bullet"/>
      <w:lvlText w:val="•"/>
      <w:lvlJc w:val="left"/>
      <w:pPr>
        <w:ind w:left="2566" w:hanging="360"/>
      </w:pPr>
      <w:rPr>
        <w:rFonts w:hint="default"/>
        <w:lang w:val="ru-RU" w:eastAsia="en-US" w:bidi="ar-SA"/>
      </w:rPr>
    </w:lvl>
    <w:lvl w:ilvl="3" w:tplc="47E0DB54">
      <w:numFmt w:val="bullet"/>
      <w:lvlText w:val="•"/>
      <w:lvlJc w:val="left"/>
      <w:pPr>
        <w:ind w:left="3593" w:hanging="360"/>
      </w:pPr>
      <w:rPr>
        <w:rFonts w:hint="default"/>
        <w:lang w:val="ru-RU" w:eastAsia="en-US" w:bidi="ar-SA"/>
      </w:rPr>
    </w:lvl>
    <w:lvl w:ilvl="4" w:tplc="A5924E8E">
      <w:numFmt w:val="bullet"/>
      <w:lvlText w:val="•"/>
      <w:lvlJc w:val="left"/>
      <w:pPr>
        <w:ind w:left="4619" w:hanging="360"/>
      </w:pPr>
      <w:rPr>
        <w:rFonts w:hint="default"/>
        <w:lang w:val="ru-RU" w:eastAsia="en-US" w:bidi="ar-SA"/>
      </w:rPr>
    </w:lvl>
    <w:lvl w:ilvl="5" w:tplc="0DCCA0A6">
      <w:numFmt w:val="bullet"/>
      <w:lvlText w:val="•"/>
      <w:lvlJc w:val="left"/>
      <w:pPr>
        <w:ind w:left="5646" w:hanging="360"/>
      </w:pPr>
      <w:rPr>
        <w:rFonts w:hint="default"/>
        <w:lang w:val="ru-RU" w:eastAsia="en-US" w:bidi="ar-SA"/>
      </w:rPr>
    </w:lvl>
    <w:lvl w:ilvl="6" w:tplc="89108ECE">
      <w:numFmt w:val="bullet"/>
      <w:lvlText w:val="•"/>
      <w:lvlJc w:val="left"/>
      <w:pPr>
        <w:ind w:left="6672" w:hanging="360"/>
      </w:pPr>
      <w:rPr>
        <w:rFonts w:hint="default"/>
        <w:lang w:val="ru-RU" w:eastAsia="en-US" w:bidi="ar-SA"/>
      </w:rPr>
    </w:lvl>
    <w:lvl w:ilvl="7" w:tplc="1842047E">
      <w:numFmt w:val="bullet"/>
      <w:lvlText w:val="•"/>
      <w:lvlJc w:val="left"/>
      <w:pPr>
        <w:ind w:left="7699" w:hanging="360"/>
      </w:pPr>
      <w:rPr>
        <w:rFonts w:hint="default"/>
        <w:lang w:val="ru-RU" w:eastAsia="en-US" w:bidi="ar-SA"/>
      </w:rPr>
    </w:lvl>
    <w:lvl w:ilvl="8" w:tplc="9F26FDDE">
      <w:numFmt w:val="bullet"/>
      <w:lvlText w:val="•"/>
      <w:lvlJc w:val="left"/>
      <w:pPr>
        <w:ind w:left="8726" w:hanging="360"/>
      </w:pPr>
      <w:rPr>
        <w:rFonts w:hint="default"/>
        <w:lang w:val="ru-RU" w:eastAsia="en-US" w:bidi="ar-SA"/>
      </w:rPr>
    </w:lvl>
  </w:abstractNum>
  <w:abstractNum w:abstractNumId="28" w15:restartNumberingAfterBreak="0">
    <w:nsid w:val="122B1FA1"/>
    <w:multiLevelType w:val="hybridMultilevel"/>
    <w:tmpl w:val="2918C082"/>
    <w:lvl w:ilvl="0" w:tplc="B9CE940A">
      <w:numFmt w:val="bullet"/>
      <w:lvlText w:val="–"/>
      <w:lvlJc w:val="left"/>
      <w:pPr>
        <w:ind w:left="819" w:hanging="423"/>
      </w:pPr>
      <w:rPr>
        <w:rFonts w:ascii="Times New Roman" w:eastAsia="Times New Roman" w:hAnsi="Times New Roman" w:cs="Times New Roman" w:hint="default"/>
        <w:spacing w:val="-10"/>
        <w:w w:val="100"/>
        <w:sz w:val="24"/>
        <w:szCs w:val="24"/>
        <w:lang w:val="ru-RU" w:eastAsia="en-US" w:bidi="ar-SA"/>
      </w:rPr>
    </w:lvl>
    <w:lvl w:ilvl="1" w:tplc="EDBE4996">
      <w:numFmt w:val="bullet"/>
      <w:lvlText w:val="–"/>
      <w:lvlJc w:val="left"/>
      <w:pPr>
        <w:ind w:left="819" w:hanging="706"/>
      </w:pPr>
      <w:rPr>
        <w:rFonts w:ascii="Times New Roman" w:eastAsia="Times New Roman" w:hAnsi="Times New Roman" w:cs="Times New Roman" w:hint="default"/>
        <w:spacing w:val="-10"/>
        <w:w w:val="100"/>
        <w:sz w:val="24"/>
        <w:szCs w:val="24"/>
        <w:lang w:val="ru-RU" w:eastAsia="en-US" w:bidi="ar-SA"/>
      </w:rPr>
    </w:lvl>
    <w:lvl w:ilvl="2" w:tplc="70BEC3F0">
      <w:numFmt w:val="bullet"/>
      <w:lvlText w:val="•"/>
      <w:lvlJc w:val="left"/>
      <w:pPr>
        <w:ind w:left="2811" w:hanging="706"/>
      </w:pPr>
      <w:rPr>
        <w:rFonts w:hint="default"/>
        <w:lang w:val="ru-RU" w:eastAsia="en-US" w:bidi="ar-SA"/>
      </w:rPr>
    </w:lvl>
    <w:lvl w:ilvl="3" w:tplc="444EC4F2">
      <w:numFmt w:val="bullet"/>
      <w:lvlText w:val="•"/>
      <w:lvlJc w:val="left"/>
      <w:pPr>
        <w:ind w:left="3807" w:hanging="706"/>
      </w:pPr>
      <w:rPr>
        <w:rFonts w:hint="default"/>
        <w:lang w:val="ru-RU" w:eastAsia="en-US" w:bidi="ar-SA"/>
      </w:rPr>
    </w:lvl>
    <w:lvl w:ilvl="4" w:tplc="28D4D650">
      <w:numFmt w:val="bullet"/>
      <w:lvlText w:val="•"/>
      <w:lvlJc w:val="left"/>
      <w:pPr>
        <w:ind w:left="4803" w:hanging="706"/>
      </w:pPr>
      <w:rPr>
        <w:rFonts w:hint="default"/>
        <w:lang w:val="ru-RU" w:eastAsia="en-US" w:bidi="ar-SA"/>
      </w:rPr>
    </w:lvl>
    <w:lvl w:ilvl="5" w:tplc="6B841F22">
      <w:numFmt w:val="bullet"/>
      <w:lvlText w:val="•"/>
      <w:lvlJc w:val="left"/>
      <w:pPr>
        <w:ind w:left="5799" w:hanging="706"/>
      </w:pPr>
      <w:rPr>
        <w:rFonts w:hint="default"/>
        <w:lang w:val="ru-RU" w:eastAsia="en-US" w:bidi="ar-SA"/>
      </w:rPr>
    </w:lvl>
    <w:lvl w:ilvl="6" w:tplc="BCB85B9C">
      <w:numFmt w:val="bullet"/>
      <w:lvlText w:val="•"/>
      <w:lvlJc w:val="left"/>
      <w:pPr>
        <w:ind w:left="6795" w:hanging="706"/>
      </w:pPr>
      <w:rPr>
        <w:rFonts w:hint="default"/>
        <w:lang w:val="ru-RU" w:eastAsia="en-US" w:bidi="ar-SA"/>
      </w:rPr>
    </w:lvl>
    <w:lvl w:ilvl="7" w:tplc="E5EAC810">
      <w:numFmt w:val="bullet"/>
      <w:lvlText w:val="•"/>
      <w:lvlJc w:val="left"/>
      <w:pPr>
        <w:ind w:left="7791" w:hanging="706"/>
      </w:pPr>
      <w:rPr>
        <w:rFonts w:hint="default"/>
        <w:lang w:val="ru-RU" w:eastAsia="en-US" w:bidi="ar-SA"/>
      </w:rPr>
    </w:lvl>
    <w:lvl w:ilvl="8" w:tplc="B8565D5C">
      <w:numFmt w:val="bullet"/>
      <w:lvlText w:val="•"/>
      <w:lvlJc w:val="left"/>
      <w:pPr>
        <w:ind w:left="8787" w:hanging="706"/>
      </w:pPr>
      <w:rPr>
        <w:rFonts w:hint="default"/>
        <w:lang w:val="ru-RU" w:eastAsia="en-US" w:bidi="ar-SA"/>
      </w:rPr>
    </w:lvl>
  </w:abstractNum>
  <w:abstractNum w:abstractNumId="29" w15:restartNumberingAfterBreak="0">
    <w:nsid w:val="14275AA2"/>
    <w:multiLevelType w:val="multilevel"/>
    <w:tmpl w:val="E7B83D80"/>
    <w:lvl w:ilvl="0">
      <w:start w:val="3"/>
      <w:numFmt w:val="decimal"/>
      <w:lvlText w:val="%1"/>
      <w:lvlJc w:val="left"/>
      <w:pPr>
        <w:ind w:left="1026" w:hanging="207"/>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3643" w:hanging="346"/>
        <w:jc w:val="right"/>
      </w:pPr>
      <w:rPr>
        <w:rFonts w:ascii="Times New Roman" w:eastAsia="Times New Roman" w:hAnsi="Times New Roman" w:cs="Times New Roman" w:hint="default"/>
        <w:b/>
        <w:bCs/>
        <w:spacing w:val="-24"/>
        <w:w w:val="100"/>
        <w:sz w:val="24"/>
        <w:szCs w:val="24"/>
        <w:lang w:val="ru-RU" w:eastAsia="en-US" w:bidi="ar-SA"/>
      </w:rPr>
    </w:lvl>
    <w:lvl w:ilvl="2">
      <w:start w:val="1"/>
      <w:numFmt w:val="decimal"/>
      <w:lvlText w:val="%2.%3."/>
      <w:lvlJc w:val="left"/>
      <w:pPr>
        <w:ind w:left="3902" w:hanging="422"/>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759" w:hanging="422"/>
      </w:pPr>
      <w:rPr>
        <w:rFonts w:hint="default"/>
        <w:lang w:val="ru-RU" w:eastAsia="en-US" w:bidi="ar-SA"/>
      </w:rPr>
    </w:lvl>
    <w:lvl w:ilvl="4">
      <w:numFmt w:val="bullet"/>
      <w:lvlText w:val="•"/>
      <w:lvlJc w:val="left"/>
      <w:pPr>
        <w:ind w:left="5619" w:hanging="422"/>
      </w:pPr>
      <w:rPr>
        <w:rFonts w:hint="default"/>
        <w:lang w:val="ru-RU" w:eastAsia="en-US" w:bidi="ar-SA"/>
      </w:rPr>
    </w:lvl>
    <w:lvl w:ilvl="5">
      <w:numFmt w:val="bullet"/>
      <w:lvlText w:val="•"/>
      <w:lvlJc w:val="left"/>
      <w:pPr>
        <w:ind w:left="6479" w:hanging="422"/>
      </w:pPr>
      <w:rPr>
        <w:rFonts w:hint="default"/>
        <w:lang w:val="ru-RU" w:eastAsia="en-US" w:bidi="ar-SA"/>
      </w:rPr>
    </w:lvl>
    <w:lvl w:ilvl="6">
      <w:numFmt w:val="bullet"/>
      <w:lvlText w:val="•"/>
      <w:lvlJc w:val="left"/>
      <w:pPr>
        <w:ind w:left="7339" w:hanging="422"/>
      </w:pPr>
      <w:rPr>
        <w:rFonts w:hint="default"/>
        <w:lang w:val="ru-RU" w:eastAsia="en-US" w:bidi="ar-SA"/>
      </w:rPr>
    </w:lvl>
    <w:lvl w:ilvl="7">
      <w:numFmt w:val="bullet"/>
      <w:lvlText w:val="•"/>
      <w:lvlJc w:val="left"/>
      <w:pPr>
        <w:ind w:left="8199" w:hanging="422"/>
      </w:pPr>
      <w:rPr>
        <w:rFonts w:hint="default"/>
        <w:lang w:val="ru-RU" w:eastAsia="en-US" w:bidi="ar-SA"/>
      </w:rPr>
    </w:lvl>
    <w:lvl w:ilvl="8">
      <w:numFmt w:val="bullet"/>
      <w:lvlText w:val="•"/>
      <w:lvlJc w:val="left"/>
      <w:pPr>
        <w:ind w:left="9059" w:hanging="422"/>
      </w:pPr>
      <w:rPr>
        <w:rFonts w:hint="default"/>
        <w:lang w:val="ru-RU" w:eastAsia="en-US" w:bidi="ar-SA"/>
      </w:rPr>
    </w:lvl>
  </w:abstractNum>
  <w:abstractNum w:abstractNumId="30" w15:restartNumberingAfterBreak="0">
    <w:nsid w:val="145F32DC"/>
    <w:multiLevelType w:val="hybridMultilevel"/>
    <w:tmpl w:val="B70CCC42"/>
    <w:lvl w:ilvl="0" w:tplc="AF5A889C">
      <w:numFmt w:val="bullet"/>
      <w:lvlText w:val="–"/>
      <w:lvlJc w:val="left"/>
      <w:pPr>
        <w:ind w:left="680" w:hanging="423"/>
      </w:pPr>
      <w:rPr>
        <w:rFonts w:ascii="Times New Roman" w:eastAsia="Times New Roman" w:hAnsi="Times New Roman" w:cs="Times New Roman" w:hint="default"/>
        <w:spacing w:val="-29"/>
        <w:w w:val="100"/>
        <w:sz w:val="24"/>
        <w:szCs w:val="24"/>
        <w:lang w:val="ru-RU" w:eastAsia="en-US" w:bidi="ar-SA"/>
      </w:rPr>
    </w:lvl>
    <w:lvl w:ilvl="1" w:tplc="4A4EE180">
      <w:numFmt w:val="bullet"/>
      <w:lvlText w:val="•"/>
      <w:lvlJc w:val="left"/>
      <w:pPr>
        <w:ind w:left="1670" w:hanging="423"/>
      </w:pPr>
      <w:rPr>
        <w:rFonts w:hint="default"/>
        <w:lang w:val="ru-RU" w:eastAsia="en-US" w:bidi="ar-SA"/>
      </w:rPr>
    </w:lvl>
    <w:lvl w:ilvl="2" w:tplc="8B2EEFB6">
      <w:numFmt w:val="bullet"/>
      <w:lvlText w:val="•"/>
      <w:lvlJc w:val="left"/>
      <w:pPr>
        <w:ind w:left="2660" w:hanging="423"/>
      </w:pPr>
      <w:rPr>
        <w:rFonts w:hint="default"/>
        <w:lang w:val="ru-RU" w:eastAsia="en-US" w:bidi="ar-SA"/>
      </w:rPr>
    </w:lvl>
    <w:lvl w:ilvl="3" w:tplc="C86EABF6">
      <w:numFmt w:val="bullet"/>
      <w:lvlText w:val="•"/>
      <w:lvlJc w:val="left"/>
      <w:pPr>
        <w:ind w:left="3651" w:hanging="423"/>
      </w:pPr>
      <w:rPr>
        <w:rFonts w:hint="default"/>
        <w:lang w:val="ru-RU" w:eastAsia="en-US" w:bidi="ar-SA"/>
      </w:rPr>
    </w:lvl>
    <w:lvl w:ilvl="4" w:tplc="85384316">
      <w:numFmt w:val="bullet"/>
      <w:lvlText w:val="•"/>
      <w:lvlJc w:val="left"/>
      <w:pPr>
        <w:ind w:left="4641" w:hanging="423"/>
      </w:pPr>
      <w:rPr>
        <w:rFonts w:hint="default"/>
        <w:lang w:val="ru-RU" w:eastAsia="en-US" w:bidi="ar-SA"/>
      </w:rPr>
    </w:lvl>
    <w:lvl w:ilvl="5" w:tplc="014ABCA2">
      <w:numFmt w:val="bullet"/>
      <w:lvlText w:val="•"/>
      <w:lvlJc w:val="left"/>
      <w:pPr>
        <w:ind w:left="5632" w:hanging="423"/>
      </w:pPr>
      <w:rPr>
        <w:rFonts w:hint="default"/>
        <w:lang w:val="ru-RU" w:eastAsia="en-US" w:bidi="ar-SA"/>
      </w:rPr>
    </w:lvl>
    <w:lvl w:ilvl="6" w:tplc="2E6678A8">
      <w:numFmt w:val="bullet"/>
      <w:lvlText w:val="•"/>
      <w:lvlJc w:val="left"/>
      <w:pPr>
        <w:ind w:left="6622" w:hanging="423"/>
      </w:pPr>
      <w:rPr>
        <w:rFonts w:hint="default"/>
        <w:lang w:val="ru-RU" w:eastAsia="en-US" w:bidi="ar-SA"/>
      </w:rPr>
    </w:lvl>
    <w:lvl w:ilvl="7" w:tplc="58566140">
      <w:numFmt w:val="bullet"/>
      <w:lvlText w:val="•"/>
      <w:lvlJc w:val="left"/>
      <w:pPr>
        <w:ind w:left="7612" w:hanging="423"/>
      </w:pPr>
      <w:rPr>
        <w:rFonts w:hint="default"/>
        <w:lang w:val="ru-RU" w:eastAsia="en-US" w:bidi="ar-SA"/>
      </w:rPr>
    </w:lvl>
    <w:lvl w:ilvl="8" w:tplc="528E651A">
      <w:numFmt w:val="bullet"/>
      <w:lvlText w:val="•"/>
      <w:lvlJc w:val="left"/>
      <w:pPr>
        <w:ind w:left="8603" w:hanging="423"/>
      </w:pPr>
      <w:rPr>
        <w:rFonts w:hint="default"/>
        <w:lang w:val="ru-RU" w:eastAsia="en-US" w:bidi="ar-SA"/>
      </w:rPr>
    </w:lvl>
  </w:abstractNum>
  <w:abstractNum w:abstractNumId="31" w15:restartNumberingAfterBreak="0">
    <w:nsid w:val="14F64BC3"/>
    <w:multiLevelType w:val="hybridMultilevel"/>
    <w:tmpl w:val="967E0F48"/>
    <w:lvl w:ilvl="0" w:tplc="B2562172">
      <w:start w:val="1"/>
      <w:numFmt w:val="decimal"/>
      <w:lvlText w:val="%1."/>
      <w:lvlJc w:val="left"/>
      <w:pPr>
        <w:ind w:left="1001" w:hanging="183"/>
        <w:jc w:val="right"/>
      </w:pPr>
      <w:rPr>
        <w:rFonts w:ascii="Times New Roman" w:eastAsia="Times New Roman" w:hAnsi="Times New Roman" w:cs="Times New Roman" w:hint="default"/>
        <w:b/>
        <w:bCs/>
        <w:w w:val="100"/>
        <w:sz w:val="22"/>
        <w:szCs w:val="22"/>
        <w:lang w:val="ru-RU" w:eastAsia="en-US" w:bidi="ar-SA"/>
      </w:rPr>
    </w:lvl>
    <w:lvl w:ilvl="1" w:tplc="69DEEC62">
      <w:start w:val="1"/>
      <w:numFmt w:val="decimal"/>
      <w:lvlText w:val="%2)"/>
      <w:lvlJc w:val="left"/>
      <w:pPr>
        <w:ind w:left="819" w:hanging="355"/>
      </w:pPr>
      <w:rPr>
        <w:rFonts w:ascii="Times New Roman" w:eastAsia="Times New Roman" w:hAnsi="Times New Roman" w:cs="Times New Roman" w:hint="default"/>
        <w:spacing w:val="-29"/>
        <w:w w:val="100"/>
        <w:sz w:val="24"/>
        <w:szCs w:val="24"/>
        <w:lang w:val="ru-RU" w:eastAsia="en-US" w:bidi="ar-SA"/>
      </w:rPr>
    </w:lvl>
    <w:lvl w:ilvl="2" w:tplc="EDA43854">
      <w:numFmt w:val="bullet"/>
      <w:lvlText w:val="•"/>
      <w:lvlJc w:val="left"/>
      <w:pPr>
        <w:ind w:left="2086" w:hanging="355"/>
      </w:pPr>
      <w:rPr>
        <w:rFonts w:hint="default"/>
        <w:lang w:val="ru-RU" w:eastAsia="en-US" w:bidi="ar-SA"/>
      </w:rPr>
    </w:lvl>
    <w:lvl w:ilvl="3" w:tplc="7BDC0848">
      <w:numFmt w:val="bullet"/>
      <w:lvlText w:val="•"/>
      <w:lvlJc w:val="left"/>
      <w:pPr>
        <w:ind w:left="3173" w:hanging="355"/>
      </w:pPr>
      <w:rPr>
        <w:rFonts w:hint="default"/>
        <w:lang w:val="ru-RU" w:eastAsia="en-US" w:bidi="ar-SA"/>
      </w:rPr>
    </w:lvl>
    <w:lvl w:ilvl="4" w:tplc="31247C4C">
      <w:numFmt w:val="bullet"/>
      <w:lvlText w:val="•"/>
      <w:lvlJc w:val="left"/>
      <w:pPr>
        <w:ind w:left="4259" w:hanging="355"/>
      </w:pPr>
      <w:rPr>
        <w:rFonts w:hint="default"/>
        <w:lang w:val="ru-RU" w:eastAsia="en-US" w:bidi="ar-SA"/>
      </w:rPr>
    </w:lvl>
    <w:lvl w:ilvl="5" w:tplc="D3BC573A">
      <w:numFmt w:val="bullet"/>
      <w:lvlText w:val="•"/>
      <w:lvlJc w:val="left"/>
      <w:pPr>
        <w:ind w:left="5346" w:hanging="355"/>
      </w:pPr>
      <w:rPr>
        <w:rFonts w:hint="default"/>
        <w:lang w:val="ru-RU" w:eastAsia="en-US" w:bidi="ar-SA"/>
      </w:rPr>
    </w:lvl>
    <w:lvl w:ilvl="6" w:tplc="D0B2C79C">
      <w:numFmt w:val="bullet"/>
      <w:lvlText w:val="•"/>
      <w:lvlJc w:val="left"/>
      <w:pPr>
        <w:ind w:left="6432" w:hanging="355"/>
      </w:pPr>
      <w:rPr>
        <w:rFonts w:hint="default"/>
        <w:lang w:val="ru-RU" w:eastAsia="en-US" w:bidi="ar-SA"/>
      </w:rPr>
    </w:lvl>
    <w:lvl w:ilvl="7" w:tplc="52F29AEA">
      <w:numFmt w:val="bullet"/>
      <w:lvlText w:val="•"/>
      <w:lvlJc w:val="left"/>
      <w:pPr>
        <w:ind w:left="7519" w:hanging="355"/>
      </w:pPr>
      <w:rPr>
        <w:rFonts w:hint="default"/>
        <w:lang w:val="ru-RU" w:eastAsia="en-US" w:bidi="ar-SA"/>
      </w:rPr>
    </w:lvl>
    <w:lvl w:ilvl="8" w:tplc="A3BAA08E">
      <w:numFmt w:val="bullet"/>
      <w:lvlText w:val="•"/>
      <w:lvlJc w:val="left"/>
      <w:pPr>
        <w:ind w:left="8606" w:hanging="355"/>
      </w:pPr>
      <w:rPr>
        <w:rFonts w:hint="default"/>
        <w:lang w:val="ru-RU" w:eastAsia="en-US" w:bidi="ar-SA"/>
      </w:rPr>
    </w:lvl>
  </w:abstractNum>
  <w:abstractNum w:abstractNumId="32" w15:restartNumberingAfterBreak="0">
    <w:nsid w:val="16AA31FD"/>
    <w:multiLevelType w:val="multilevel"/>
    <w:tmpl w:val="AE2A0676"/>
    <w:lvl w:ilvl="0">
      <w:start w:val="1"/>
      <w:numFmt w:val="decimal"/>
      <w:lvlText w:val="%1"/>
      <w:lvlJc w:val="left"/>
      <w:pPr>
        <w:ind w:left="2313" w:hanging="783"/>
      </w:pPr>
      <w:rPr>
        <w:rFonts w:hint="default"/>
        <w:lang w:val="ru-RU" w:eastAsia="en-US" w:bidi="ar-SA"/>
      </w:rPr>
    </w:lvl>
    <w:lvl w:ilvl="1">
      <w:start w:val="3"/>
      <w:numFmt w:val="decimal"/>
      <w:lvlText w:val="%1.%2"/>
      <w:lvlJc w:val="left"/>
      <w:pPr>
        <w:ind w:left="2313" w:hanging="783"/>
      </w:pPr>
      <w:rPr>
        <w:rFonts w:hint="default"/>
        <w:lang w:val="ru-RU" w:eastAsia="en-US" w:bidi="ar-SA"/>
      </w:rPr>
    </w:lvl>
    <w:lvl w:ilvl="2">
      <w:start w:val="2"/>
      <w:numFmt w:val="decimal"/>
      <w:lvlText w:val="%1.%2.%3"/>
      <w:lvlJc w:val="left"/>
      <w:pPr>
        <w:ind w:left="2313" w:hanging="783"/>
      </w:pPr>
      <w:rPr>
        <w:rFonts w:hint="default"/>
        <w:lang w:val="ru-RU" w:eastAsia="en-US" w:bidi="ar-SA"/>
      </w:rPr>
    </w:lvl>
    <w:lvl w:ilvl="3">
      <w:start w:val="2"/>
      <w:numFmt w:val="decimal"/>
      <w:lvlText w:val="%1.%2.%3.%4."/>
      <w:lvlJc w:val="left"/>
      <w:pPr>
        <w:ind w:left="2313" w:hanging="783"/>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5703" w:hanging="783"/>
      </w:pPr>
      <w:rPr>
        <w:rFonts w:hint="default"/>
        <w:lang w:val="ru-RU" w:eastAsia="en-US" w:bidi="ar-SA"/>
      </w:rPr>
    </w:lvl>
    <w:lvl w:ilvl="5">
      <w:numFmt w:val="bullet"/>
      <w:lvlText w:val="•"/>
      <w:lvlJc w:val="left"/>
      <w:pPr>
        <w:ind w:left="6549" w:hanging="783"/>
      </w:pPr>
      <w:rPr>
        <w:rFonts w:hint="default"/>
        <w:lang w:val="ru-RU" w:eastAsia="en-US" w:bidi="ar-SA"/>
      </w:rPr>
    </w:lvl>
    <w:lvl w:ilvl="6">
      <w:numFmt w:val="bullet"/>
      <w:lvlText w:val="•"/>
      <w:lvlJc w:val="left"/>
      <w:pPr>
        <w:ind w:left="7395" w:hanging="783"/>
      </w:pPr>
      <w:rPr>
        <w:rFonts w:hint="default"/>
        <w:lang w:val="ru-RU" w:eastAsia="en-US" w:bidi="ar-SA"/>
      </w:rPr>
    </w:lvl>
    <w:lvl w:ilvl="7">
      <w:numFmt w:val="bullet"/>
      <w:lvlText w:val="•"/>
      <w:lvlJc w:val="left"/>
      <w:pPr>
        <w:ind w:left="8241" w:hanging="783"/>
      </w:pPr>
      <w:rPr>
        <w:rFonts w:hint="default"/>
        <w:lang w:val="ru-RU" w:eastAsia="en-US" w:bidi="ar-SA"/>
      </w:rPr>
    </w:lvl>
    <w:lvl w:ilvl="8">
      <w:numFmt w:val="bullet"/>
      <w:lvlText w:val="•"/>
      <w:lvlJc w:val="left"/>
      <w:pPr>
        <w:ind w:left="9087" w:hanging="783"/>
      </w:pPr>
      <w:rPr>
        <w:rFonts w:hint="default"/>
        <w:lang w:val="ru-RU" w:eastAsia="en-US" w:bidi="ar-SA"/>
      </w:rPr>
    </w:lvl>
  </w:abstractNum>
  <w:abstractNum w:abstractNumId="33" w15:restartNumberingAfterBreak="0">
    <w:nsid w:val="183B422F"/>
    <w:multiLevelType w:val="hybridMultilevel"/>
    <w:tmpl w:val="69DEC15A"/>
    <w:lvl w:ilvl="0" w:tplc="1AF8FBB0">
      <w:numFmt w:val="bullet"/>
      <w:lvlText w:val="–"/>
      <w:lvlJc w:val="left"/>
      <w:pPr>
        <w:ind w:left="680" w:hanging="423"/>
      </w:pPr>
      <w:rPr>
        <w:rFonts w:ascii="Times New Roman" w:eastAsia="Times New Roman" w:hAnsi="Times New Roman" w:cs="Times New Roman" w:hint="default"/>
        <w:spacing w:val="-10"/>
        <w:w w:val="100"/>
        <w:sz w:val="24"/>
        <w:szCs w:val="24"/>
        <w:lang w:val="ru-RU" w:eastAsia="en-US" w:bidi="ar-SA"/>
      </w:rPr>
    </w:lvl>
    <w:lvl w:ilvl="1" w:tplc="30A20474">
      <w:numFmt w:val="bullet"/>
      <w:lvlText w:val="•"/>
      <w:lvlJc w:val="left"/>
      <w:pPr>
        <w:ind w:left="1670" w:hanging="423"/>
      </w:pPr>
      <w:rPr>
        <w:rFonts w:hint="default"/>
        <w:lang w:val="ru-RU" w:eastAsia="en-US" w:bidi="ar-SA"/>
      </w:rPr>
    </w:lvl>
    <w:lvl w:ilvl="2" w:tplc="402C665C">
      <w:numFmt w:val="bullet"/>
      <w:lvlText w:val="•"/>
      <w:lvlJc w:val="left"/>
      <w:pPr>
        <w:ind w:left="2660" w:hanging="423"/>
      </w:pPr>
      <w:rPr>
        <w:rFonts w:hint="default"/>
        <w:lang w:val="ru-RU" w:eastAsia="en-US" w:bidi="ar-SA"/>
      </w:rPr>
    </w:lvl>
    <w:lvl w:ilvl="3" w:tplc="5EEE5AF8">
      <w:numFmt w:val="bullet"/>
      <w:lvlText w:val="•"/>
      <w:lvlJc w:val="left"/>
      <w:pPr>
        <w:ind w:left="3651" w:hanging="423"/>
      </w:pPr>
      <w:rPr>
        <w:rFonts w:hint="default"/>
        <w:lang w:val="ru-RU" w:eastAsia="en-US" w:bidi="ar-SA"/>
      </w:rPr>
    </w:lvl>
    <w:lvl w:ilvl="4" w:tplc="79367D90">
      <w:numFmt w:val="bullet"/>
      <w:lvlText w:val="•"/>
      <w:lvlJc w:val="left"/>
      <w:pPr>
        <w:ind w:left="4641" w:hanging="423"/>
      </w:pPr>
      <w:rPr>
        <w:rFonts w:hint="default"/>
        <w:lang w:val="ru-RU" w:eastAsia="en-US" w:bidi="ar-SA"/>
      </w:rPr>
    </w:lvl>
    <w:lvl w:ilvl="5" w:tplc="5EBE3A1C">
      <w:numFmt w:val="bullet"/>
      <w:lvlText w:val="•"/>
      <w:lvlJc w:val="left"/>
      <w:pPr>
        <w:ind w:left="5632" w:hanging="423"/>
      </w:pPr>
      <w:rPr>
        <w:rFonts w:hint="default"/>
        <w:lang w:val="ru-RU" w:eastAsia="en-US" w:bidi="ar-SA"/>
      </w:rPr>
    </w:lvl>
    <w:lvl w:ilvl="6" w:tplc="C4C4309C">
      <w:numFmt w:val="bullet"/>
      <w:lvlText w:val="•"/>
      <w:lvlJc w:val="left"/>
      <w:pPr>
        <w:ind w:left="6622" w:hanging="423"/>
      </w:pPr>
      <w:rPr>
        <w:rFonts w:hint="default"/>
        <w:lang w:val="ru-RU" w:eastAsia="en-US" w:bidi="ar-SA"/>
      </w:rPr>
    </w:lvl>
    <w:lvl w:ilvl="7" w:tplc="3A72A96A">
      <w:numFmt w:val="bullet"/>
      <w:lvlText w:val="•"/>
      <w:lvlJc w:val="left"/>
      <w:pPr>
        <w:ind w:left="7612" w:hanging="423"/>
      </w:pPr>
      <w:rPr>
        <w:rFonts w:hint="default"/>
        <w:lang w:val="ru-RU" w:eastAsia="en-US" w:bidi="ar-SA"/>
      </w:rPr>
    </w:lvl>
    <w:lvl w:ilvl="8" w:tplc="B1302A26">
      <w:numFmt w:val="bullet"/>
      <w:lvlText w:val="•"/>
      <w:lvlJc w:val="left"/>
      <w:pPr>
        <w:ind w:left="8603" w:hanging="423"/>
      </w:pPr>
      <w:rPr>
        <w:rFonts w:hint="default"/>
        <w:lang w:val="ru-RU" w:eastAsia="en-US" w:bidi="ar-SA"/>
      </w:rPr>
    </w:lvl>
  </w:abstractNum>
  <w:abstractNum w:abstractNumId="34" w15:restartNumberingAfterBreak="0">
    <w:nsid w:val="18A242E5"/>
    <w:multiLevelType w:val="hybridMultilevel"/>
    <w:tmpl w:val="F97EED2E"/>
    <w:lvl w:ilvl="0" w:tplc="C2AE143E">
      <w:start w:val="1"/>
      <w:numFmt w:val="decimal"/>
      <w:lvlText w:val="%1."/>
      <w:lvlJc w:val="left"/>
      <w:pPr>
        <w:ind w:left="3254" w:hanging="183"/>
        <w:jc w:val="right"/>
      </w:pPr>
      <w:rPr>
        <w:rFonts w:ascii="Times New Roman" w:eastAsia="Times New Roman" w:hAnsi="Times New Roman" w:cs="Times New Roman" w:hint="default"/>
        <w:b/>
        <w:bCs/>
        <w:w w:val="100"/>
        <w:sz w:val="22"/>
        <w:szCs w:val="22"/>
        <w:lang w:val="ru-RU" w:eastAsia="en-US" w:bidi="ar-SA"/>
      </w:rPr>
    </w:lvl>
    <w:lvl w:ilvl="1" w:tplc="12964F94">
      <w:numFmt w:val="bullet"/>
      <w:lvlText w:val="•"/>
      <w:lvlJc w:val="left"/>
      <w:pPr>
        <w:ind w:left="4011" w:hanging="183"/>
      </w:pPr>
      <w:rPr>
        <w:rFonts w:hint="default"/>
        <w:lang w:val="ru-RU" w:eastAsia="en-US" w:bidi="ar-SA"/>
      </w:rPr>
    </w:lvl>
    <w:lvl w:ilvl="2" w:tplc="6812D7F8">
      <w:numFmt w:val="bullet"/>
      <w:lvlText w:val="•"/>
      <w:lvlJc w:val="left"/>
      <w:pPr>
        <w:ind w:left="4763" w:hanging="183"/>
      </w:pPr>
      <w:rPr>
        <w:rFonts w:hint="default"/>
        <w:lang w:val="ru-RU" w:eastAsia="en-US" w:bidi="ar-SA"/>
      </w:rPr>
    </w:lvl>
    <w:lvl w:ilvl="3" w:tplc="D02CD448">
      <w:numFmt w:val="bullet"/>
      <w:lvlText w:val="•"/>
      <w:lvlJc w:val="left"/>
      <w:pPr>
        <w:ind w:left="5515" w:hanging="183"/>
      </w:pPr>
      <w:rPr>
        <w:rFonts w:hint="default"/>
        <w:lang w:val="ru-RU" w:eastAsia="en-US" w:bidi="ar-SA"/>
      </w:rPr>
    </w:lvl>
    <w:lvl w:ilvl="4" w:tplc="71D8CCDE">
      <w:numFmt w:val="bullet"/>
      <w:lvlText w:val="•"/>
      <w:lvlJc w:val="left"/>
      <w:pPr>
        <w:ind w:left="6267" w:hanging="183"/>
      </w:pPr>
      <w:rPr>
        <w:rFonts w:hint="default"/>
        <w:lang w:val="ru-RU" w:eastAsia="en-US" w:bidi="ar-SA"/>
      </w:rPr>
    </w:lvl>
    <w:lvl w:ilvl="5" w:tplc="1B46C8C4">
      <w:numFmt w:val="bullet"/>
      <w:lvlText w:val="•"/>
      <w:lvlJc w:val="left"/>
      <w:pPr>
        <w:ind w:left="7019" w:hanging="183"/>
      </w:pPr>
      <w:rPr>
        <w:rFonts w:hint="default"/>
        <w:lang w:val="ru-RU" w:eastAsia="en-US" w:bidi="ar-SA"/>
      </w:rPr>
    </w:lvl>
    <w:lvl w:ilvl="6" w:tplc="A4D04902">
      <w:numFmt w:val="bullet"/>
      <w:lvlText w:val="•"/>
      <w:lvlJc w:val="left"/>
      <w:pPr>
        <w:ind w:left="7771" w:hanging="183"/>
      </w:pPr>
      <w:rPr>
        <w:rFonts w:hint="default"/>
        <w:lang w:val="ru-RU" w:eastAsia="en-US" w:bidi="ar-SA"/>
      </w:rPr>
    </w:lvl>
    <w:lvl w:ilvl="7" w:tplc="60202B42">
      <w:numFmt w:val="bullet"/>
      <w:lvlText w:val="•"/>
      <w:lvlJc w:val="left"/>
      <w:pPr>
        <w:ind w:left="8523" w:hanging="183"/>
      </w:pPr>
      <w:rPr>
        <w:rFonts w:hint="default"/>
        <w:lang w:val="ru-RU" w:eastAsia="en-US" w:bidi="ar-SA"/>
      </w:rPr>
    </w:lvl>
    <w:lvl w:ilvl="8" w:tplc="E9C25CCC">
      <w:numFmt w:val="bullet"/>
      <w:lvlText w:val="•"/>
      <w:lvlJc w:val="left"/>
      <w:pPr>
        <w:ind w:left="9275" w:hanging="183"/>
      </w:pPr>
      <w:rPr>
        <w:rFonts w:hint="default"/>
        <w:lang w:val="ru-RU" w:eastAsia="en-US" w:bidi="ar-SA"/>
      </w:rPr>
    </w:lvl>
  </w:abstractNum>
  <w:abstractNum w:abstractNumId="35" w15:restartNumberingAfterBreak="0">
    <w:nsid w:val="197F4755"/>
    <w:multiLevelType w:val="hybridMultilevel"/>
    <w:tmpl w:val="B77CA5E0"/>
    <w:lvl w:ilvl="0" w:tplc="31F4D798">
      <w:numFmt w:val="bullet"/>
      <w:lvlText w:val="–"/>
      <w:lvlJc w:val="left"/>
      <w:pPr>
        <w:ind w:left="819" w:hanging="423"/>
      </w:pPr>
      <w:rPr>
        <w:rFonts w:ascii="Times New Roman" w:eastAsia="Times New Roman" w:hAnsi="Times New Roman" w:cs="Times New Roman" w:hint="default"/>
        <w:spacing w:val="-10"/>
        <w:w w:val="100"/>
        <w:sz w:val="24"/>
        <w:szCs w:val="24"/>
        <w:lang w:val="ru-RU" w:eastAsia="en-US" w:bidi="ar-SA"/>
      </w:rPr>
    </w:lvl>
    <w:lvl w:ilvl="1" w:tplc="7EC02E58">
      <w:numFmt w:val="bullet"/>
      <w:lvlText w:val="•"/>
      <w:lvlJc w:val="left"/>
      <w:pPr>
        <w:ind w:left="1815" w:hanging="423"/>
      </w:pPr>
      <w:rPr>
        <w:rFonts w:hint="default"/>
        <w:lang w:val="ru-RU" w:eastAsia="en-US" w:bidi="ar-SA"/>
      </w:rPr>
    </w:lvl>
    <w:lvl w:ilvl="2" w:tplc="7422AAD2">
      <w:numFmt w:val="bullet"/>
      <w:lvlText w:val="•"/>
      <w:lvlJc w:val="left"/>
      <w:pPr>
        <w:ind w:left="2811" w:hanging="423"/>
      </w:pPr>
      <w:rPr>
        <w:rFonts w:hint="default"/>
        <w:lang w:val="ru-RU" w:eastAsia="en-US" w:bidi="ar-SA"/>
      </w:rPr>
    </w:lvl>
    <w:lvl w:ilvl="3" w:tplc="E7568174">
      <w:numFmt w:val="bullet"/>
      <w:lvlText w:val="•"/>
      <w:lvlJc w:val="left"/>
      <w:pPr>
        <w:ind w:left="3807" w:hanging="423"/>
      </w:pPr>
      <w:rPr>
        <w:rFonts w:hint="default"/>
        <w:lang w:val="ru-RU" w:eastAsia="en-US" w:bidi="ar-SA"/>
      </w:rPr>
    </w:lvl>
    <w:lvl w:ilvl="4" w:tplc="B9E06E06">
      <w:numFmt w:val="bullet"/>
      <w:lvlText w:val="•"/>
      <w:lvlJc w:val="left"/>
      <w:pPr>
        <w:ind w:left="4803" w:hanging="423"/>
      </w:pPr>
      <w:rPr>
        <w:rFonts w:hint="default"/>
        <w:lang w:val="ru-RU" w:eastAsia="en-US" w:bidi="ar-SA"/>
      </w:rPr>
    </w:lvl>
    <w:lvl w:ilvl="5" w:tplc="6D8CF598">
      <w:numFmt w:val="bullet"/>
      <w:lvlText w:val="•"/>
      <w:lvlJc w:val="left"/>
      <w:pPr>
        <w:ind w:left="5799" w:hanging="423"/>
      </w:pPr>
      <w:rPr>
        <w:rFonts w:hint="default"/>
        <w:lang w:val="ru-RU" w:eastAsia="en-US" w:bidi="ar-SA"/>
      </w:rPr>
    </w:lvl>
    <w:lvl w:ilvl="6" w:tplc="625A9DA2">
      <w:numFmt w:val="bullet"/>
      <w:lvlText w:val="•"/>
      <w:lvlJc w:val="left"/>
      <w:pPr>
        <w:ind w:left="6795" w:hanging="423"/>
      </w:pPr>
      <w:rPr>
        <w:rFonts w:hint="default"/>
        <w:lang w:val="ru-RU" w:eastAsia="en-US" w:bidi="ar-SA"/>
      </w:rPr>
    </w:lvl>
    <w:lvl w:ilvl="7" w:tplc="B7DC250A">
      <w:numFmt w:val="bullet"/>
      <w:lvlText w:val="•"/>
      <w:lvlJc w:val="left"/>
      <w:pPr>
        <w:ind w:left="7791" w:hanging="423"/>
      </w:pPr>
      <w:rPr>
        <w:rFonts w:hint="default"/>
        <w:lang w:val="ru-RU" w:eastAsia="en-US" w:bidi="ar-SA"/>
      </w:rPr>
    </w:lvl>
    <w:lvl w:ilvl="8" w:tplc="63563A88">
      <w:numFmt w:val="bullet"/>
      <w:lvlText w:val="•"/>
      <w:lvlJc w:val="left"/>
      <w:pPr>
        <w:ind w:left="8787" w:hanging="423"/>
      </w:pPr>
      <w:rPr>
        <w:rFonts w:hint="default"/>
        <w:lang w:val="ru-RU" w:eastAsia="en-US" w:bidi="ar-SA"/>
      </w:rPr>
    </w:lvl>
  </w:abstractNum>
  <w:abstractNum w:abstractNumId="36" w15:restartNumberingAfterBreak="0">
    <w:nsid w:val="1AF13984"/>
    <w:multiLevelType w:val="hybridMultilevel"/>
    <w:tmpl w:val="67768116"/>
    <w:lvl w:ilvl="0" w:tplc="906E5242">
      <w:start w:val="1"/>
      <w:numFmt w:val="decimal"/>
      <w:lvlText w:val="%1."/>
      <w:lvlJc w:val="left"/>
      <w:pPr>
        <w:ind w:left="819" w:hanging="322"/>
      </w:pPr>
      <w:rPr>
        <w:rFonts w:ascii="Times New Roman" w:eastAsia="Times New Roman" w:hAnsi="Times New Roman" w:cs="Times New Roman" w:hint="default"/>
        <w:spacing w:val="-28"/>
        <w:w w:val="100"/>
        <w:sz w:val="24"/>
        <w:szCs w:val="24"/>
        <w:lang w:val="ru-RU" w:eastAsia="en-US" w:bidi="ar-SA"/>
      </w:rPr>
    </w:lvl>
    <w:lvl w:ilvl="1" w:tplc="3C2CE036">
      <w:numFmt w:val="bullet"/>
      <w:lvlText w:val="•"/>
      <w:lvlJc w:val="left"/>
      <w:pPr>
        <w:ind w:left="1815" w:hanging="322"/>
      </w:pPr>
      <w:rPr>
        <w:rFonts w:hint="default"/>
        <w:lang w:val="ru-RU" w:eastAsia="en-US" w:bidi="ar-SA"/>
      </w:rPr>
    </w:lvl>
    <w:lvl w:ilvl="2" w:tplc="1DE2E498">
      <w:numFmt w:val="bullet"/>
      <w:lvlText w:val="•"/>
      <w:lvlJc w:val="left"/>
      <w:pPr>
        <w:ind w:left="2811" w:hanging="322"/>
      </w:pPr>
      <w:rPr>
        <w:rFonts w:hint="default"/>
        <w:lang w:val="ru-RU" w:eastAsia="en-US" w:bidi="ar-SA"/>
      </w:rPr>
    </w:lvl>
    <w:lvl w:ilvl="3" w:tplc="3C226C24">
      <w:numFmt w:val="bullet"/>
      <w:lvlText w:val="•"/>
      <w:lvlJc w:val="left"/>
      <w:pPr>
        <w:ind w:left="3807" w:hanging="322"/>
      </w:pPr>
      <w:rPr>
        <w:rFonts w:hint="default"/>
        <w:lang w:val="ru-RU" w:eastAsia="en-US" w:bidi="ar-SA"/>
      </w:rPr>
    </w:lvl>
    <w:lvl w:ilvl="4" w:tplc="04AA2A32">
      <w:numFmt w:val="bullet"/>
      <w:lvlText w:val="•"/>
      <w:lvlJc w:val="left"/>
      <w:pPr>
        <w:ind w:left="4803" w:hanging="322"/>
      </w:pPr>
      <w:rPr>
        <w:rFonts w:hint="default"/>
        <w:lang w:val="ru-RU" w:eastAsia="en-US" w:bidi="ar-SA"/>
      </w:rPr>
    </w:lvl>
    <w:lvl w:ilvl="5" w:tplc="37842810">
      <w:numFmt w:val="bullet"/>
      <w:lvlText w:val="•"/>
      <w:lvlJc w:val="left"/>
      <w:pPr>
        <w:ind w:left="5799" w:hanging="322"/>
      </w:pPr>
      <w:rPr>
        <w:rFonts w:hint="default"/>
        <w:lang w:val="ru-RU" w:eastAsia="en-US" w:bidi="ar-SA"/>
      </w:rPr>
    </w:lvl>
    <w:lvl w:ilvl="6" w:tplc="7130CF7E">
      <w:numFmt w:val="bullet"/>
      <w:lvlText w:val="•"/>
      <w:lvlJc w:val="left"/>
      <w:pPr>
        <w:ind w:left="6795" w:hanging="322"/>
      </w:pPr>
      <w:rPr>
        <w:rFonts w:hint="default"/>
        <w:lang w:val="ru-RU" w:eastAsia="en-US" w:bidi="ar-SA"/>
      </w:rPr>
    </w:lvl>
    <w:lvl w:ilvl="7" w:tplc="BDB8DACC">
      <w:numFmt w:val="bullet"/>
      <w:lvlText w:val="•"/>
      <w:lvlJc w:val="left"/>
      <w:pPr>
        <w:ind w:left="7791" w:hanging="322"/>
      </w:pPr>
      <w:rPr>
        <w:rFonts w:hint="default"/>
        <w:lang w:val="ru-RU" w:eastAsia="en-US" w:bidi="ar-SA"/>
      </w:rPr>
    </w:lvl>
    <w:lvl w:ilvl="8" w:tplc="76B6C216">
      <w:numFmt w:val="bullet"/>
      <w:lvlText w:val="•"/>
      <w:lvlJc w:val="left"/>
      <w:pPr>
        <w:ind w:left="8787" w:hanging="322"/>
      </w:pPr>
      <w:rPr>
        <w:rFonts w:hint="default"/>
        <w:lang w:val="ru-RU" w:eastAsia="en-US" w:bidi="ar-SA"/>
      </w:rPr>
    </w:lvl>
  </w:abstractNum>
  <w:abstractNum w:abstractNumId="37" w15:restartNumberingAfterBreak="0">
    <w:nsid w:val="1C790FFB"/>
    <w:multiLevelType w:val="multilevel"/>
    <w:tmpl w:val="1D523344"/>
    <w:lvl w:ilvl="0">
      <w:start w:val="1"/>
      <w:numFmt w:val="decimal"/>
      <w:lvlText w:val="%1"/>
      <w:lvlJc w:val="left"/>
      <w:pPr>
        <w:ind w:left="16" w:hanging="606"/>
      </w:pPr>
      <w:rPr>
        <w:rFonts w:hint="default"/>
        <w:lang w:val="ru-RU" w:eastAsia="en-US" w:bidi="ar-SA"/>
      </w:rPr>
    </w:lvl>
    <w:lvl w:ilvl="1">
      <w:start w:val="2"/>
      <w:numFmt w:val="decimal"/>
      <w:lvlText w:val="%1.%2"/>
      <w:lvlJc w:val="left"/>
      <w:pPr>
        <w:ind w:left="16" w:hanging="606"/>
      </w:pPr>
      <w:rPr>
        <w:rFonts w:hint="default"/>
        <w:lang w:val="ru-RU" w:eastAsia="en-US" w:bidi="ar-SA"/>
      </w:rPr>
    </w:lvl>
    <w:lvl w:ilvl="2">
      <w:start w:val="3"/>
      <w:numFmt w:val="decimal"/>
      <w:lvlText w:val="%1.%2.%3."/>
      <w:lvlJc w:val="left"/>
      <w:pPr>
        <w:ind w:left="16" w:hanging="606"/>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1342" w:hanging="606"/>
      </w:pPr>
      <w:rPr>
        <w:rFonts w:hint="default"/>
        <w:lang w:val="ru-RU" w:eastAsia="en-US" w:bidi="ar-SA"/>
      </w:rPr>
    </w:lvl>
    <w:lvl w:ilvl="4">
      <w:numFmt w:val="bullet"/>
      <w:lvlText w:val="•"/>
      <w:lvlJc w:val="left"/>
      <w:pPr>
        <w:ind w:left="1782" w:hanging="606"/>
      </w:pPr>
      <w:rPr>
        <w:rFonts w:hint="default"/>
        <w:lang w:val="ru-RU" w:eastAsia="en-US" w:bidi="ar-SA"/>
      </w:rPr>
    </w:lvl>
    <w:lvl w:ilvl="5">
      <w:numFmt w:val="bullet"/>
      <w:lvlText w:val="•"/>
      <w:lvlJc w:val="left"/>
      <w:pPr>
        <w:ind w:left="2223" w:hanging="606"/>
      </w:pPr>
      <w:rPr>
        <w:rFonts w:hint="default"/>
        <w:lang w:val="ru-RU" w:eastAsia="en-US" w:bidi="ar-SA"/>
      </w:rPr>
    </w:lvl>
    <w:lvl w:ilvl="6">
      <w:numFmt w:val="bullet"/>
      <w:lvlText w:val="•"/>
      <w:lvlJc w:val="left"/>
      <w:pPr>
        <w:ind w:left="2664" w:hanging="606"/>
      </w:pPr>
      <w:rPr>
        <w:rFonts w:hint="default"/>
        <w:lang w:val="ru-RU" w:eastAsia="en-US" w:bidi="ar-SA"/>
      </w:rPr>
    </w:lvl>
    <w:lvl w:ilvl="7">
      <w:numFmt w:val="bullet"/>
      <w:lvlText w:val="•"/>
      <w:lvlJc w:val="left"/>
      <w:pPr>
        <w:ind w:left="3104" w:hanging="606"/>
      </w:pPr>
      <w:rPr>
        <w:rFonts w:hint="default"/>
        <w:lang w:val="ru-RU" w:eastAsia="en-US" w:bidi="ar-SA"/>
      </w:rPr>
    </w:lvl>
    <w:lvl w:ilvl="8">
      <w:numFmt w:val="bullet"/>
      <w:lvlText w:val="•"/>
      <w:lvlJc w:val="left"/>
      <w:pPr>
        <w:ind w:left="3545" w:hanging="606"/>
      </w:pPr>
      <w:rPr>
        <w:rFonts w:hint="default"/>
        <w:lang w:val="ru-RU" w:eastAsia="en-US" w:bidi="ar-SA"/>
      </w:rPr>
    </w:lvl>
  </w:abstractNum>
  <w:abstractNum w:abstractNumId="38" w15:restartNumberingAfterBreak="0">
    <w:nsid w:val="1CE111D1"/>
    <w:multiLevelType w:val="hybridMultilevel"/>
    <w:tmpl w:val="6BB2EADA"/>
    <w:lvl w:ilvl="0" w:tplc="70387EDE">
      <w:start w:val="1"/>
      <w:numFmt w:val="decimal"/>
      <w:lvlText w:val="%1."/>
      <w:lvlJc w:val="left"/>
      <w:pPr>
        <w:ind w:left="819" w:hanging="183"/>
      </w:pPr>
      <w:rPr>
        <w:rFonts w:ascii="Times New Roman" w:eastAsia="Times New Roman" w:hAnsi="Times New Roman" w:cs="Times New Roman" w:hint="default"/>
        <w:w w:val="100"/>
        <w:sz w:val="22"/>
        <w:szCs w:val="22"/>
        <w:lang w:val="ru-RU" w:eastAsia="en-US" w:bidi="ar-SA"/>
      </w:rPr>
    </w:lvl>
    <w:lvl w:ilvl="1" w:tplc="7E82B450">
      <w:numFmt w:val="bullet"/>
      <w:lvlText w:val="•"/>
      <w:lvlJc w:val="left"/>
      <w:pPr>
        <w:ind w:left="4200" w:hanging="183"/>
      </w:pPr>
      <w:rPr>
        <w:rFonts w:hint="default"/>
        <w:lang w:val="ru-RU" w:eastAsia="en-US" w:bidi="ar-SA"/>
      </w:rPr>
    </w:lvl>
    <w:lvl w:ilvl="2" w:tplc="DA20B8FA">
      <w:numFmt w:val="bullet"/>
      <w:lvlText w:val="•"/>
      <w:lvlJc w:val="left"/>
      <w:pPr>
        <w:ind w:left="4931" w:hanging="183"/>
      </w:pPr>
      <w:rPr>
        <w:rFonts w:hint="default"/>
        <w:lang w:val="ru-RU" w:eastAsia="en-US" w:bidi="ar-SA"/>
      </w:rPr>
    </w:lvl>
    <w:lvl w:ilvl="3" w:tplc="F6CC7108">
      <w:numFmt w:val="bullet"/>
      <w:lvlText w:val="•"/>
      <w:lvlJc w:val="left"/>
      <w:pPr>
        <w:ind w:left="5662" w:hanging="183"/>
      </w:pPr>
      <w:rPr>
        <w:rFonts w:hint="default"/>
        <w:lang w:val="ru-RU" w:eastAsia="en-US" w:bidi="ar-SA"/>
      </w:rPr>
    </w:lvl>
    <w:lvl w:ilvl="4" w:tplc="B510A6C6">
      <w:numFmt w:val="bullet"/>
      <w:lvlText w:val="•"/>
      <w:lvlJc w:val="left"/>
      <w:pPr>
        <w:ind w:left="6393" w:hanging="183"/>
      </w:pPr>
      <w:rPr>
        <w:rFonts w:hint="default"/>
        <w:lang w:val="ru-RU" w:eastAsia="en-US" w:bidi="ar-SA"/>
      </w:rPr>
    </w:lvl>
    <w:lvl w:ilvl="5" w:tplc="7862A7EE">
      <w:numFmt w:val="bullet"/>
      <w:lvlText w:val="•"/>
      <w:lvlJc w:val="left"/>
      <w:pPr>
        <w:ind w:left="7124" w:hanging="183"/>
      </w:pPr>
      <w:rPr>
        <w:rFonts w:hint="default"/>
        <w:lang w:val="ru-RU" w:eastAsia="en-US" w:bidi="ar-SA"/>
      </w:rPr>
    </w:lvl>
    <w:lvl w:ilvl="6" w:tplc="FC58875C">
      <w:numFmt w:val="bullet"/>
      <w:lvlText w:val="•"/>
      <w:lvlJc w:val="left"/>
      <w:pPr>
        <w:ind w:left="7855" w:hanging="183"/>
      </w:pPr>
      <w:rPr>
        <w:rFonts w:hint="default"/>
        <w:lang w:val="ru-RU" w:eastAsia="en-US" w:bidi="ar-SA"/>
      </w:rPr>
    </w:lvl>
    <w:lvl w:ilvl="7" w:tplc="46D4A95A">
      <w:numFmt w:val="bullet"/>
      <w:lvlText w:val="•"/>
      <w:lvlJc w:val="left"/>
      <w:pPr>
        <w:ind w:left="8586" w:hanging="183"/>
      </w:pPr>
      <w:rPr>
        <w:rFonts w:hint="default"/>
        <w:lang w:val="ru-RU" w:eastAsia="en-US" w:bidi="ar-SA"/>
      </w:rPr>
    </w:lvl>
    <w:lvl w:ilvl="8" w:tplc="4E44D9E0">
      <w:numFmt w:val="bullet"/>
      <w:lvlText w:val="•"/>
      <w:lvlJc w:val="left"/>
      <w:pPr>
        <w:ind w:left="9317" w:hanging="183"/>
      </w:pPr>
      <w:rPr>
        <w:rFonts w:hint="default"/>
        <w:lang w:val="ru-RU" w:eastAsia="en-US" w:bidi="ar-SA"/>
      </w:rPr>
    </w:lvl>
  </w:abstractNum>
  <w:abstractNum w:abstractNumId="39" w15:restartNumberingAfterBreak="0">
    <w:nsid w:val="1CF525EE"/>
    <w:multiLevelType w:val="hybridMultilevel"/>
    <w:tmpl w:val="8FA672CA"/>
    <w:lvl w:ilvl="0" w:tplc="1F7AF004">
      <w:numFmt w:val="bullet"/>
      <w:lvlText w:val="–"/>
      <w:lvlJc w:val="left"/>
      <w:pPr>
        <w:ind w:left="620" w:hanging="284"/>
      </w:pPr>
      <w:rPr>
        <w:rFonts w:ascii="Times New Roman" w:eastAsia="Times New Roman" w:hAnsi="Times New Roman" w:cs="Times New Roman" w:hint="default"/>
        <w:spacing w:val="-17"/>
        <w:w w:val="100"/>
        <w:sz w:val="24"/>
        <w:szCs w:val="24"/>
        <w:lang w:val="ru-RU" w:eastAsia="en-US" w:bidi="ar-SA"/>
      </w:rPr>
    </w:lvl>
    <w:lvl w:ilvl="1" w:tplc="69242BB2">
      <w:numFmt w:val="bullet"/>
      <w:lvlText w:val="•"/>
      <w:lvlJc w:val="left"/>
      <w:pPr>
        <w:ind w:left="1606" w:hanging="284"/>
      </w:pPr>
      <w:rPr>
        <w:rFonts w:hint="default"/>
        <w:lang w:val="ru-RU" w:eastAsia="en-US" w:bidi="ar-SA"/>
      </w:rPr>
    </w:lvl>
    <w:lvl w:ilvl="2" w:tplc="CDF25308">
      <w:numFmt w:val="bullet"/>
      <w:lvlText w:val="•"/>
      <w:lvlJc w:val="left"/>
      <w:pPr>
        <w:ind w:left="2592" w:hanging="284"/>
      </w:pPr>
      <w:rPr>
        <w:rFonts w:hint="default"/>
        <w:lang w:val="ru-RU" w:eastAsia="en-US" w:bidi="ar-SA"/>
      </w:rPr>
    </w:lvl>
    <w:lvl w:ilvl="3" w:tplc="AE821C96">
      <w:numFmt w:val="bullet"/>
      <w:lvlText w:val="•"/>
      <w:lvlJc w:val="left"/>
      <w:pPr>
        <w:ind w:left="3579" w:hanging="284"/>
      </w:pPr>
      <w:rPr>
        <w:rFonts w:hint="default"/>
        <w:lang w:val="ru-RU" w:eastAsia="en-US" w:bidi="ar-SA"/>
      </w:rPr>
    </w:lvl>
    <w:lvl w:ilvl="4" w:tplc="299E0394">
      <w:numFmt w:val="bullet"/>
      <w:lvlText w:val="•"/>
      <w:lvlJc w:val="left"/>
      <w:pPr>
        <w:ind w:left="4565" w:hanging="284"/>
      </w:pPr>
      <w:rPr>
        <w:rFonts w:hint="default"/>
        <w:lang w:val="ru-RU" w:eastAsia="en-US" w:bidi="ar-SA"/>
      </w:rPr>
    </w:lvl>
    <w:lvl w:ilvl="5" w:tplc="937EBEB8">
      <w:numFmt w:val="bullet"/>
      <w:lvlText w:val="•"/>
      <w:lvlJc w:val="left"/>
      <w:pPr>
        <w:ind w:left="5552" w:hanging="284"/>
      </w:pPr>
      <w:rPr>
        <w:rFonts w:hint="default"/>
        <w:lang w:val="ru-RU" w:eastAsia="en-US" w:bidi="ar-SA"/>
      </w:rPr>
    </w:lvl>
    <w:lvl w:ilvl="6" w:tplc="2C1C793A">
      <w:numFmt w:val="bullet"/>
      <w:lvlText w:val="•"/>
      <w:lvlJc w:val="left"/>
      <w:pPr>
        <w:ind w:left="6538" w:hanging="284"/>
      </w:pPr>
      <w:rPr>
        <w:rFonts w:hint="default"/>
        <w:lang w:val="ru-RU" w:eastAsia="en-US" w:bidi="ar-SA"/>
      </w:rPr>
    </w:lvl>
    <w:lvl w:ilvl="7" w:tplc="475E3A4E">
      <w:numFmt w:val="bullet"/>
      <w:lvlText w:val="•"/>
      <w:lvlJc w:val="left"/>
      <w:pPr>
        <w:ind w:left="7524" w:hanging="284"/>
      </w:pPr>
      <w:rPr>
        <w:rFonts w:hint="default"/>
        <w:lang w:val="ru-RU" w:eastAsia="en-US" w:bidi="ar-SA"/>
      </w:rPr>
    </w:lvl>
    <w:lvl w:ilvl="8" w:tplc="40BE1AE0">
      <w:numFmt w:val="bullet"/>
      <w:lvlText w:val="•"/>
      <w:lvlJc w:val="left"/>
      <w:pPr>
        <w:ind w:left="8511" w:hanging="284"/>
      </w:pPr>
      <w:rPr>
        <w:rFonts w:hint="default"/>
        <w:lang w:val="ru-RU" w:eastAsia="en-US" w:bidi="ar-SA"/>
      </w:rPr>
    </w:lvl>
  </w:abstractNum>
  <w:abstractNum w:abstractNumId="40" w15:restartNumberingAfterBreak="0">
    <w:nsid w:val="1D8078D7"/>
    <w:multiLevelType w:val="hybridMultilevel"/>
    <w:tmpl w:val="2E18AF8C"/>
    <w:lvl w:ilvl="0" w:tplc="40209636">
      <w:numFmt w:val="bullet"/>
      <w:lvlText w:val="–"/>
      <w:lvlJc w:val="left"/>
      <w:pPr>
        <w:ind w:left="819" w:hanging="423"/>
      </w:pPr>
      <w:rPr>
        <w:rFonts w:ascii="Times New Roman" w:eastAsia="Times New Roman" w:hAnsi="Times New Roman" w:cs="Times New Roman" w:hint="default"/>
        <w:spacing w:val="-24"/>
        <w:w w:val="100"/>
        <w:sz w:val="24"/>
        <w:szCs w:val="24"/>
        <w:lang w:val="ru-RU" w:eastAsia="en-US" w:bidi="ar-SA"/>
      </w:rPr>
    </w:lvl>
    <w:lvl w:ilvl="1" w:tplc="0C72E08A">
      <w:numFmt w:val="bullet"/>
      <w:lvlText w:val="•"/>
      <w:lvlJc w:val="left"/>
      <w:pPr>
        <w:ind w:left="1815" w:hanging="423"/>
      </w:pPr>
      <w:rPr>
        <w:rFonts w:hint="default"/>
        <w:lang w:val="ru-RU" w:eastAsia="en-US" w:bidi="ar-SA"/>
      </w:rPr>
    </w:lvl>
    <w:lvl w:ilvl="2" w:tplc="BDBC5F00">
      <w:numFmt w:val="bullet"/>
      <w:lvlText w:val="•"/>
      <w:lvlJc w:val="left"/>
      <w:pPr>
        <w:ind w:left="2811" w:hanging="423"/>
      </w:pPr>
      <w:rPr>
        <w:rFonts w:hint="default"/>
        <w:lang w:val="ru-RU" w:eastAsia="en-US" w:bidi="ar-SA"/>
      </w:rPr>
    </w:lvl>
    <w:lvl w:ilvl="3" w:tplc="004CA418">
      <w:numFmt w:val="bullet"/>
      <w:lvlText w:val="•"/>
      <w:lvlJc w:val="left"/>
      <w:pPr>
        <w:ind w:left="3807" w:hanging="423"/>
      </w:pPr>
      <w:rPr>
        <w:rFonts w:hint="default"/>
        <w:lang w:val="ru-RU" w:eastAsia="en-US" w:bidi="ar-SA"/>
      </w:rPr>
    </w:lvl>
    <w:lvl w:ilvl="4" w:tplc="B038C5D0">
      <w:numFmt w:val="bullet"/>
      <w:lvlText w:val="•"/>
      <w:lvlJc w:val="left"/>
      <w:pPr>
        <w:ind w:left="4803" w:hanging="423"/>
      </w:pPr>
      <w:rPr>
        <w:rFonts w:hint="default"/>
        <w:lang w:val="ru-RU" w:eastAsia="en-US" w:bidi="ar-SA"/>
      </w:rPr>
    </w:lvl>
    <w:lvl w:ilvl="5" w:tplc="545009D8">
      <w:numFmt w:val="bullet"/>
      <w:lvlText w:val="•"/>
      <w:lvlJc w:val="left"/>
      <w:pPr>
        <w:ind w:left="5799" w:hanging="423"/>
      </w:pPr>
      <w:rPr>
        <w:rFonts w:hint="default"/>
        <w:lang w:val="ru-RU" w:eastAsia="en-US" w:bidi="ar-SA"/>
      </w:rPr>
    </w:lvl>
    <w:lvl w:ilvl="6" w:tplc="0C64B5A4">
      <w:numFmt w:val="bullet"/>
      <w:lvlText w:val="•"/>
      <w:lvlJc w:val="left"/>
      <w:pPr>
        <w:ind w:left="6795" w:hanging="423"/>
      </w:pPr>
      <w:rPr>
        <w:rFonts w:hint="default"/>
        <w:lang w:val="ru-RU" w:eastAsia="en-US" w:bidi="ar-SA"/>
      </w:rPr>
    </w:lvl>
    <w:lvl w:ilvl="7" w:tplc="D7DEEA96">
      <w:numFmt w:val="bullet"/>
      <w:lvlText w:val="•"/>
      <w:lvlJc w:val="left"/>
      <w:pPr>
        <w:ind w:left="7791" w:hanging="423"/>
      </w:pPr>
      <w:rPr>
        <w:rFonts w:hint="default"/>
        <w:lang w:val="ru-RU" w:eastAsia="en-US" w:bidi="ar-SA"/>
      </w:rPr>
    </w:lvl>
    <w:lvl w:ilvl="8" w:tplc="25569998">
      <w:numFmt w:val="bullet"/>
      <w:lvlText w:val="•"/>
      <w:lvlJc w:val="left"/>
      <w:pPr>
        <w:ind w:left="8787" w:hanging="423"/>
      </w:pPr>
      <w:rPr>
        <w:rFonts w:hint="default"/>
        <w:lang w:val="ru-RU" w:eastAsia="en-US" w:bidi="ar-SA"/>
      </w:rPr>
    </w:lvl>
  </w:abstractNum>
  <w:abstractNum w:abstractNumId="41" w15:restartNumberingAfterBreak="0">
    <w:nsid w:val="1F540FD9"/>
    <w:multiLevelType w:val="hybridMultilevel"/>
    <w:tmpl w:val="45D42262"/>
    <w:lvl w:ilvl="0" w:tplc="8C94A35A">
      <w:start w:val="1"/>
      <w:numFmt w:val="decimal"/>
      <w:lvlText w:val="%1."/>
      <w:lvlJc w:val="left"/>
      <w:pPr>
        <w:ind w:left="1300" w:hanging="481"/>
      </w:pPr>
      <w:rPr>
        <w:rFonts w:ascii="Times New Roman" w:eastAsia="Times New Roman" w:hAnsi="Times New Roman" w:cs="Times New Roman" w:hint="default"/>
        <w:spacing w:val="-9"/>
        <w:w w:val="100"/>
        <w:sz w:val="24"/>
        <w:szCs w:val="24"/>
        <w:lang w:val="ru-RU" w:eastAsia="en-US" w:bidi="ar-SA"/>
      </w:rPr>
    </w:lvl>
    <w:lvl w:ilvl="1" w:tplc="1FF448AA">
      <w:numFmt w:val="bullet"/>
      <w:lvlText w:val="•"/>
      <w:lvlJc w:val="left"/>
      <w:pPr>
        <w:ind w:left="2247" w:hanging="481"/>
      </w:pPr>
      <w:rPr>
        <w:rFonts w:hint="default"/>
        <w:lang w:val="ru-RU" w:eastAsia="en-US" w:bidi="ar-SA"/>
      </w:rPr>
    </w:lvl>
    <w:lvl w:ilvl="2" w:tplc="FC200AD4">
      <w:numFmt w:val="bullet"/>
      <w:lvlText w:val="•"/>
      <w:lvlJc w:val="left"/>
      <w:pPr>
        <w:ind w:left="3195" w:hanging="481"/>
      </w:pPr>
      <w:rPr>
        <w:rFonts w:hint="default"/>
        <w:lang w:val="ru-RU" w:eastAsia="en-US" w:bidi="ar-SA"/>
      </w:rPr>
    </w:lvl>
    <w:lvl w:ilvl="3" w:tplc="B838DD1C">
      <w:numFmt w:val="bullet"/>
      <w:lvlText w:val="•"/>
      <w:lvlJc w:val="left"/>
      <w:pPr>
        <w:ind w:left="4143" w:hanging="481"/>
      </w:pPr>
      <w:rPr>
        <w:rFonts w:hint="default"/>
        <w:lang w:val="ru-RU" w:eastAsia="en-US" w:bidi="ar-SA"/>
      </w:rPr>
    </w:lvl>
    <w:lvl w:ilvl="4" w:tplc="FCE0DB7E">
      <w:numFmt w:val="bullet"/>
      <w:lvlText w:val="•"/>
      <w:lvlJc w:val="left"/>
      <w:pPr>
        <w:ind w:left="5091" w:hanging="481"/>
      </w:pPr>
      <w:rPr>
        <w:rFonts w:hint="default"/>
        <w:lang w:val="ru-RU" w:eastAsia="en-US" w:bidi="ar-SA"/>
      </w:rPr>
    </w:lvl>
    <w:lvl w:ilvl="5" w:tplc="FB00E314">
      <w:numFmt w:val="bullet"/>
      <w:lvlText w:val="•"/>
      <w:lvlJc w:val="left"/>
      <w:pPr>
        <w:ind w:left="6039" w:hanging="481"/>
      </w:pPr>
      <w:rPr>
        <w:rFonts w:hint="default"/>
        <w:lang w:val="ru-RU" w:eastAsia="en-US" w:bidi="ar-SA"/>
      </w:rPr>
    </w:lvl>
    <w:lvl w:ilvl="6" w:tplc="0D2801AE">
      <w:numFmt w:val="bullet"/>
      <w:lvlText w:val="•"/>
      <w:lvlJc w:val="left"/>
      <w:pPr>
        <w:ind w:left="6987" w:hanging="481"/>
      </w:pPr>
      <w:rPr>
        <w:rFonts w:hint="default"/>
        <w:lang w:val="ru-RU" w:eastAsia="en-US" w:bidi="ar-SA"/>
      </w:rPr>
    </w:lvl>
    <w:lvl w:ilvl="7" w:tplc="E426475C">
      <w:numFmt w:val="bullet"/>
      <w:lvlText w:val="•"/>
      <w:lvlJc w:val="left"/>
      <w:pPr>
        <w:ind w:left="7935" w:hanging="481"/>
      </w:pPr>
      <w:rPr>
        <w:rFonts w:hint="default"/>
        <w:lang w:val="ru-RU" w:eastAsia="en-US" w:bidi="ar-SA"/>
      </w:rPr>
    </w:lvl>
    <w:lvl w:ilvl="8" w:tplc="E5349514">
      <w:numFmt w:val="bullet"/>
      <w:lvlText w:val="•"/>
      <w:lvlJc w:val="left"/>
      <w:pPr>
        <w:ind w:left="8883" w:hanging="481"/>
      </w:pPr>
      <w:rPr>
        <w:rFonts w:hint="default"/>
        <w:lang w:val="ru-RU" w:eastAsia="en-US" w:bidi="ar-SA"/>
      </w:rPr>
    </w:lvl>
  </w:abstractNum>
  <w:abstractNum w:abstractNumId="42" w15:restartNumberingAfterBreak="0">
    <w:nsid w:val="21881DAC"/>
    <w:multiLevelType w:val="hybridMultilevel"/>
    <w:tmpl w:val="03146928"/>
    <w:lvl w:ilvl="0" w:tplc="8F9E3E80">
      <w:start w:val="10"/>
      <w:numFmt w:val="decimal"/>
      <w:lvlText w:val="%1"/>
      <w:lvlJc w:val="left"/>
      <w:pPr>
        <w:ind w:left="382" w:hanging="279"/>
      </w:pPr>
      <w:rPr>
        <w:rFonts w:ascii="Times New Roman" w:eastAsia="Times New Roman" w:hAnsi="Times New Roman" w:cs="Times New Roman" w:hint="default"/>
        <w:w w:val="99"/>
        <w:sz w:val="22"/>
        <w:szCs w:val="22"/>
        <w:lang w:val="ru-RU" w:eastAsia="en-US" w:bidi="ar-SA"/>
      </w:rPr>
    </w:lvl>
    <w:lvl w:ilvl="1" w:tplc="15FE0DB6">
      <w:numFmt w:val="bullet"/>
      <w:lvlText w:val="•"/>
      <w:lvlJc w:val="left"/>
      <w:pPr>
        <w:ind w:left="794" w:hanging="279"/>
      </w:pPr>
      <w:rPr>
        <w:rFonts w:hint="default"/>
        <w:lang w:val="ru-RU" w:eastAsia="en-US" w:bidi="ar-SA"/>
      </w:rPr>
    </w:lvl>
    <w:lvl w:ilvl="2" w:tplc="6AB8A706">
      <w:numFmt w:val="bullet"/>
      <w:lvlText w:val="•"/>
      <w:lvlJc w:val="left"/>
      <w:pPr>
        <w:ind w:left="1209" w:hanging="279"/>
      </w:pPr>
      <w:rPr>
        <w:rFonts w:hint="default"/>
        <w:lang w:val="ru-RU" w:eastAsia="en-US" w:bidi="ar-SA"/>
      </w:rPr>
    </w:lvl>
    <w:lvl w:ilvl="3" w:tplc="04B288AA">
      <w:numFmt w:val="bullet"/>
      <w:lvlText w:val="•"/>
      <w:lvlJc w:val="left"/>
      <w:pPr>
        <w:ind w:left="1624" w:hanging="279"/>
      </w:pPr>
      <w:rPr>
        <w:rFonts w:hint="default"/>
        <w:lang w:val="ru-RU" w:eastAsia="en-US" w:bidi="ar-SA"/>
      </w:rPr>
    </w:lvl>
    <w:lvl w:ilvl="4" w:tplc="69A668BC">
      <w:numFmt w:val="bullet"/>
      <w:lvlText w:val="•"/>
      <w:lvlJc w:val="left"/>
      <w:pPr>
        <w:ind w:left="2039" w:hanging="279"/>
      </w:pPr>
      <w:rPr>
        <w:rFonts w:hint="default"/>
        <w:lang w:val="ru-RU" w:eastAsia="en-US" w:bidi="ar-SA"/>
      </w:rPr>
    </w:lvl>
    <w:lvl w:ilvl="5" w:tplc="596E29F8">
      <w:numFmt w:val="bullet"/>
      <w:lvlText w:val="•"/>
      <w:lvlJc w:val="left"/>
      <w:pPr>
        <w:ind w:left="2454" w:hanging="279"/>
      </w:pPr>
      <w:rPr>
        <w:rFonts w:hint="default"/>
        <w:lang w:val="ru-RU" w:eastAsia="en-US" w:bidi="ar-SA"/>
      </w:rPr>
    </w:lvl>
    <w:lvl w:ilvl="6" w:tplc="7222F070">
      <w:numFmt w:val="bullet"/>
      <w:lvlText w:val="•"/>
      <w:lvlJc w:val="left"/>
      <w:pPr>
        <w:ind w:left="2868" w:hanging="279"/>
      </w:pPr>
      <w:rPr>
        <w:rFonts w:hint="default"/>
        <w:lang w:val="ru-RU" w:eastAsia="en-US" w:bidi="ar-SA"/>
      </w:rPr>
    </w:lvl>
    <w:lvl w:ilvl="7" w:tplc="9C5C0E86">
      <w:numFmt w:val="bullet"/>
      <w:lvlText w:val="•"/>
      <w:lvlJc w:val="left"/>
      <w:pPr>
        <w:ind w:left="3283" w:hanging="279"/>
      </w:pPr>
      <w:rPr>
        <w:rFonts w:hint="default"/>
        <w:lang w:val="ru-RU" w:eastAsia="en-US" w:bidi="ar-SA"/>
      </w:rPr>
    </w:lvl>
    <w:lvl w:ilvl="8" w:tplc="B17690BA">
      <w:numFmt w:val="bullet"/>
      <w:lvlText w:val="•"/>
      <w:lvlJc w:val="left"/>
      <w:pPr>
        <w:ind w:left="3698" w:hanging="279"/>
      </w:pPr>
      <w:rPr>
        <w:rFonts w:hint="default"/>
        <w:lang w:val="ru-RU" w:eastAsia="en-US" w:bidi="ar-SA"/>
      </w:rPr>
    </w:lvl>
  </w:abstractNum>
  <w:abstractNum w:abstractNumId="43" w15:restartNumberingAfterBreak="0">
    <w:nsid w:val="23082EE8"/>
    <w:multiLevelType w:val="hybridMultilevel"/>
    <w:tmpl w:val="4BA8FAE2"/>
    <w:lvl w:ilvl="0" w:tplc="3B98B038">
      <w:start w:val="1"/>
      <w:numFmt w:val="decimal"/>
      <w:lvlText w:val="%1."/>
      <w:lvlJc w:val="left"/>
      <w:pPr>
        <w:ind w:left="1103" w:hanging="423"/>
      </w:pPr>
      <w:rPr>
        <w:rFonts w:ascii="Times New Roman" w:eastAsia="Times New Roman" w:hAnsi="Times New Roman" w:cs="Times New Roman" w:hint="default"/>
        <w:spacing w:val="-20"/>
        <w:w w:val="100"/>
        <w:sz w:val="24"/>
        <w:szCs w:val="24"/>
        <w:lang w:val="ru-RU" w:eastAsia="en-US" w:bidi="ar-SA"/>
      </w:rPr>
    </w:lvl>
    <w:lvl w:ilvl="1" w:tplc="DD7683E4">
      <w:numFmt w:val="bullet"/>
      <w:lvlText w:val="•"/>
      <w:lvlJc w:val="left"/>
      <w:pPr>
        <w:ind w:left="2067" w:hanging="423"/>
      </w:pPr>
      <w:rPr>
        <w:rFonts w:hint="default"/>
        <w:lang w:val="ru-RU" w:eastAsia="en-US" w:bidi="ar-SA"/>
      </w:rPr>
    </w:lvl>
    <w:lvl w:ilvl="2" w:tplc="3B58EFEC">
      <w:numFmt w:val="bullet"/>
      <w:lvlText w:val="•"/>
      <w:lvlJc w:val="left"/>
      <w:pPr>
        <w:ind w:left="3035" w:hanging="423"/>
      </w:pPr>
      <w:rPr>
        <w:rFonts w:hint="default"/>
        <w:lang w:val="ru-RU" w:eastAsia="en-US" w:bidi="ar-SA"/>
      </w:rPr>
    </w:lvl>
    <w:lvl w:ilvl="3" w:tplc="E50A525C">
      <w:numFmt w:val="bullet"/>
      <w:lvlText w:val="•"/>
      <w:lvlJc w:val="left"/>
      <w:pPr>
        <w:ind w:left="4003" w:hanging="423"/>
      </w:pPr>
      <w:rPr>
        <w:rFonts w:hint="default"/>
        <w:lang w:val="ru-RU" w:eastAsia="en-US" w:bidi="ar-SA"/>
      </w:rPr>
    </w:lvl>
    <w:lvl w:ilvl="4" w:tplc="ED1834A6">
      <w:numFmt w:val="bullet"/>
      <w:lvlText w:val="•"/>
      <w:lvlJc w:val="left"/>
      <w:pPr>
        <w:ind w:left="4971" w:hanging="423"/>
      </w:pPr>
      <w:rPr>
        <w:rFonts w:hint="default"/>
        <w:lang w:val="ru-RU" w:eastAsia="en-US" w:bidi="ar-SA"/>
      </w:rPr>
    </w:lvl>
    <w:lvl w:ilvl="5" w:tplc="1B3A07A8">
      <w:numFmt w:val="bullet"/>
      <w:lvlText w:val="•"/>
      <w:lvlJc w:val="left"/>
      <w:pPr>
        <w:ind w:left="5939" w:hanging="423"/>
      </w:pPr>
      <w:rPr>
        <w:rFonts w:hint="default"/>
        <w:lang w:val="ru-RU" w:eastAsia="en-US" w:bidi="ar-SA"/>
      </w:rPr>
    </w:lvl>
    <w:lvl w:ilvl="6" w:tplc="0AC81A92">
      <w:numFmt w:val="bullet"/>
      <w:lvlText w:val="•"/>
      <w:lvlJc w:val="left"/>
      <w:pPr>
        <w:ind w:left="6907" w:hanging="423"/>
      </w:pPr>
      <w:rPr>
        <w:rFonts w:hint="default"/>
        <w:lang w:val="ru-RU" w:eastAsia="en-US" w:bidi="ar-SA"/>
      </w:rPr>
    </w:lvl>
    <w:lvl w:ilvl="7" w:tplc="D4208042">
      <w:numFmt w:val="bullet"/>
      <w:lvlText w:val="•"/>
      <w:lvlJc w:val="left"/>
      <w:pPr>
        <w:ind w:left="7875" w:hanging="423"/>
      </w:pPr>
      <w:rPr>
        <w:rFonts w:hint="default"/>
        <w:lang w:val="ru-RU" w:eastAsia="en-US" w:bidi="ar-SA"/>
      </w:rPr>
    </w:lvl>
    <w:lvl w:ilvl="8" w:tplc="D3DE8F3E">
      <w:numFmt w:val="bullet"/>
      <w:lvlText w:val="•"/>
      <w:lvlJc w:val="left"/>
      <w:pPr>
        <w:ind w:left="8843" w:hanging="423"/>
      </w:pPr>
      <w:rPr>
        <w:rFonts w:hint="default"/>
        <w:lang w:val="ru-RU" w:eastAsia="en-US" w:bidi="ar-SA"/>
      </w:rPr>
    </w:lvl>
  </w:abstractNum>
  <w:abstractNum w:abstractNumId="44" w15:restartNumberingAfterBreak="0">
    <w:nsid w:val="23FD4A25"/>
    <w:multiLevelType w:val="hybridMultilevel"/>
    <w:tmpl w:val="651EBCC6"/>
    <w:lvl w:ilvl="0" w:tplc="A45625E6">
      <w:numFmt w:val="bullet"/>
      <w:lvlText w:val="-"/>
      <w:lvlJc w:val="left"/>
      <w:pPr>
        <w:ind w:left="620" w:hanging="173"/>
      </w:pPr>
      <w:rPr>
        <w:rFonts w:ascii="Times New Roman" w:eastAsia="Times New Roman" w:hAnsi="Times New Roman" w:cs="Times New Roman" w:hint="default"/>
        <w:spacing w:val="-30"/>
        <w:w w:val="99"/>
        <w:sz w:val="24"/>
        <w:szCs w:val="24"/>
        <w:lang w:val="ru-RU" w:eastAsia="en-US" w:bidi="ar-SA"/>
      </w:rPr>
    </w:lvl>
    <w:lvl w:ilvl="1" w:tplc="6D9449DE">
      <w:numFmt w:val="bullet"/>
      <w:lvlText w:val="•"/>
      <w:lvlJc w:val="left"/>
      <w:pPr>
        <w:ind w:left="1606" w:hanging="173"/>
      </w:pPr>
      <w:rPr>
        <w:rFonts w:hint="default"/>
        <w:lang w:val="ru-RU" w:eastAsia="en-US" w:bidi="ar-SA"/>
      </w:rPr>
    </w:lvl>
    <w:lvl w:ilvl="2" w:tplc="262E3C50">
      <w:numFmt w:val="bullet"/>
      <w:lvlText w:val="•"/>
      <w:lvlJc w:val="left"/>
      <w:pPr>
        <w:ind w:left="2592" w:hanging="173"/>
      </w:pPr>
      <w:rPr>
        <w:rFonts w:hint="default"/>
        <w:lang w:val="ru-RU" w:eastAsia="en-US" w:bidi="ar-SA"/>
      </w:rPr>
    </w:lvl>
    <w:lvl w:ilvl="3" w:tplc="47285098">
      <w:numFmt w:val="bullet"/>
      <w:lvlText w:val="•"/>
      <w:lvlJc w:val="left"/>
      <w:pPr>
        <w:ind w:left="3579" w:hanging="173"/>
      </w:pPr>
      <w:rPr>
        <w:rFonts w:hint="default"/>
        <w:lang w:val="ru-RU" w:eastAsia="en-US" w:bidi="ar-SA"/>
      </w:rPr>
    </w:lvl>
    <w:lvl w:ilvl="4" w:tplc="500A08AA">
      <w:numFmt w:val="bullet"/>
      <w:lvlText w:val="•"/>
      <w:lvlJc w:val="left"/>
      <w:pPr>
        <w:ind w:left="4565" w:hanging="173"/>
      </w:pPr>
      <w:rPr>
        <w:rFonts w:hint="default"/>
        <w:lang w:val="ru-RU" w:eastAsia="en-US" w:bidi="ar-SA"/>
      </w:rPr>
    </w:lvl>
    <w:lvl w:ilvl="5" w:tplc="E334DCF2">
      <w:numFmt w:val="bullet"/>
      <w:lvlText w:val="•"/>
      <w:lvlJc w:val="left"/>
      <w:pPr>
        <w:ind w:left="5552" w:hanging="173"/>
      </w:pPr>
      <w:rPr>
        <w:rFonts w:hint="default"/>
        <w:lang w:val="ru-RU" w:eastAsia="en-US" w:bidi="ar-SA"/>
      </w:rPr>
    </w:lvl>
    <w:lvl w:ilvl="6" w:tplc="D6A062B6">
      <w:numFmt w:val="bullet"/>
      <w:lvlText w:val="•"/>
      <w:lvlJc w:val="left"/>
      <w:pPr>
        <w:ind w:left="6538" w:hanging="173"/>
      </w:pPr>
      <w:rPr>
        <w:rFonts w:hint="default"/>
        <w:lang w:val="ru-RU" w:eastAsia="en-US" w:bidi="ar-SA"/>
      </w:rPr>
    </w:lvl>
    <w:lvl w:ilvl="7" w:tplc="4F7809E8">
      <w:numFmt w:val="bullet"/>
      <w:lvlText w:val="•"/>
      <w:lvlJc w:val="left"/>
      <w:pPr>
        <w:ind w:left="7524" w:hanging="173"/>
      </w:pPr>
      <w:rPr>
        <w:rFonts w:hint="default"/>
        <w:lang w:val="ru-RU" w:eastAsia="en-US" w:bidi="ar-SA"/>
      </w:rPr>
    </w:lvl>
    <w:lvl w:ilvl="8" w:tplc="86E20C22">
      <w:numFmt w:val="bullet"/>
      <w:lvlText w:val="•"/>
      <w:lvlJc w:val="left"/>
      <w:pPr>
        <w:ind w:left="8511" w:hanging="173"/>
      </w:pPr>
      <w:rPr>
        <w:rFonts w:hint="default"/>
        <w:lang w:val="ru-RU" w:eastAsia="en-US" w:bidi="ar-SA"/>
      </w:rPr>
    </w:lvl>
  </w:abstractNum>
  <w:abstractNum w:abstractNumId="45" w15:restartNumberingAfterBreak="0">
    <w:nsid w:val="248368D0"/>
    <w:multiLevelType w:val="hybridMultilevel"/>
    <w:tmpl w:val="92148E02"/>
    <w:lvl w:ilvl="0" w:tplc="793EB4EA">
      <w:start w:val="1"/>
      <w:numFmt w:val="decimal"/>
      <w:lvlText w:val="%1."/>
      <w:lvlJc w:val="left"/>
      <w:pPr>
        <w:ind w:left="819" w:hanging="307"/>
      </w:pPr>
      <w:rPr>
        <w:rFonts w:ascii="Times New Roman" w:eastAsia="Times New Roman" w:hAnsi="Times New Roman" w:cs="Times New Roman" w:hint="default"/>
        <w:spacing w:val="-10"/>
        <w:w w:val="100"/>
        <w:sz w:val="24"/>
        <w:szCs w:val="24"/>
        <w:lang w:val="ru-RU" w:eastAsia="en-US" w:bidi="ar-SA"/>
      </w:rPr>
    </w:lvl>
    <w:lvl w:ilvl="1" w:tplc="2278BCC4">
      <w:start w:val="10"/>
      <w:numFmt w:val="decimal"/>
      <w:lvlText w:val="%2."/>
      <w:lvlJc w:val="left"/>
      <w:pPr>
        <w:ind w:left="819" w:hanging="389"/>
      </w:pPr>
      <w:rPr>
        <w:rFonts w:ascii="Times New Roman" w:eastAsia="Times New Roman" w:hAnsi="Times New Roman" w:cs="Times New Roman" w:hint="default"/>
        <w:b/>
        <w:bCs/>
        <w:w w:val="100"/>
        <w:sz w:val="24"/>
        <w:szCs w:val="24"/>
        <w:lang w:val="ru-RU" w:eastAsia="en-US" w:bidi="ar-SA"/>
      </w:rPr>
    </w:lvl>
    <w:lvl w:ilvl="2" w:tplc="4AFADC54">
      <w:numFmt w:val="bullet"/>
      <w:lvlText w:val="•"/>
      <w:lvlJc w:val="left"/>
      <w:pPr>
        <w:ind w:left="2811" w:hanging="389"/>
      </w:pPr>
      <w:rPr>
        <w:rFonts w:hint="default"/>
        <w:lang w:val="ru-RU" w:eastAsia="en-US" w:bidi="ar-SA"/>
      </w:rPr>
    </w:lvl>
    <w:lvl w:ilvl="3" w:tplc="269ED612">
      <w:numFmt w:val="bullet"/>
      <w:lvlText w:val="•"/>
      <w:lvlJc w:val="left"/>
      <w:pPr>
        <w:ind w:left="3807" w:hanging="389"/>
      </w:pPr>
      <w:rPr>
        <w:rFonts w:hint="default"/>
        <w:lang w:val="ru-RU" w:eastAsia="en-US" w:bidi="ar-SA"/>
      </w:rPr>
    </w:lvl>
    <w:lvl w:ilvl="4" w:tplc="EBCEF444">
      <w:numFmt w:val="bullet"/>
      <w:lvlText w:val="•"/>
      <w:lvlJc w:val="left"/>
      <w:pPr>
        <w:ind w:left="4803" w:hanging="389"/>
      </w:pPr>
      <w:rPr>
        <w:rFonts w:hint="default"/>
        <w:lang w:val="ru-RU" w:eastAsia="en-US" w:bidi="ar-SA"/>
      </w:rPr>
    </w:lvl>
    <w:lvl w:ilvl="5" w:tplc="60589200">
      <w:numFmt w:val="bullet"/>
      <w:lvlText w:val="•"/>
      <w:lvlJc w:val="left"/>
      <w:pPr>
        <w:ind w:left="5799" w:hanging="389"/>
      </w:pPr>
      <w:rPr>
        <w:rFonts w:hint="default"/>
        <w:lang w:val="ru-RU" w:eastAsia="en-US" w:bidi="ar-SA"/>
      </w:rPr>
    </w:lvl>
    <w:lvl w:ilvl="6" w:tplc="8B7487F4">
      <w:numFmt w:val="bullet"/>
      <w:lvlText w:val="•"/>
      <w:lvlJc w:val="left"/>
      <w:pPr>
        <w:ind w:left="6795" w:hanging="389"/>
      </w:pPr>
      <w:rPr>
        <w:rFonts w:hint="default"/>
        <w:lang w:val="ru-RU" w:eastAsia="en-US" w:bidi="ar-SA"/>
      </w:rPr>
    </w:lvl>
    <w:lvl w:ilvl="7" w:tplc="1CBCA0EA">
      <w:numFmt w:val="bullet"/>
      <w:lvlText w:val="•"/>
      <w:lvlJc w:val="left"/>
      <w:pPr>
        <w:ind w:left="7791" w:hanging="389"/>
      </w:pPr>
      <w:rPr>
        <w:rFonts w:hint="default"/>
        <w:lang w:val="ru-RU" w:eastAsia="en-US" w:bidi="ar-SA"/>
      </w:rPr>
    </w:lvl>
    <w:lvl w:ilvl="8" w:tplc="C668FBDE">
      <w:numFmt w:val="bullet"/>
      <w:lvlText w:val="•"/>
      <w:lvlJc w:val="left"/>
      <w:pPr>
        <w:ind w:left="8787" w:hanging="389"/>
      </w:pPr>
      <w:rPr>
        <w:rFonts w:hint="default"/>
        <w:lang w:val="ru-RU" w:eastAsia="en-US" w:bidi="ar-SA"/>
      </w:rPr>
    </w:lvl>
  </w:abstractNum>
  <w:abstractNum w:abstractNumId="46" w15:restartNumberingAfterBreak="0">
    <w:nsid w:val="255E345A"/>
    <w:multiLevelType w:val="hybridMultilevel"/>
    <w:tmpl w:val="2B9C4832"/>
    <w:lvl w:ilvl="0" w:tplc="38FC952A">
      <w:numFmt w:val="bullet"/>
      <w:lvlText w:val="•"/>
      <w:lvlJc w:val="left"/>
      <w:pPr>
        <w:ind w:left="140" w:hanging="144"/>
      </w:pPr>
      <w:rPr>
        <w:rFonts w:ascii="Times New Roman" w:eastAsia="Times New Roman" w:hAnsi="Times New Roman" w:cs="Times New Roman" w:hint="default"/>
        <w:w w:val="100"/>
        <w:sz w:val="24"/>
        <w:szCs w:val="24"/>
        <w:lang w:val="ru-RU" w:eastAsia="en-US" w:bidi="ar-SA"/>
      </w:rPr>
    </w:lvl>
    <w:lvl w:ilvl="1" w:tplc="E4120FBA">
      <w:numFmt w:val="bullet"/>
      <w:lvlText w:val="•"/>
      <w:lvlJc w:val="left"/>
      <w:pPr>
        <w:ind w:left="493" w:hanging="144"/>
      </w:pPr>
      <w:rPr>
        <w:rFonts w:hint="default"/>
        <w:lang w:val="ru-RU" w:eastAsia="en-US" w:bidi="ar-SA"/>
      </w:rPr>
    </w:lvl>
    <w:lvl w:ilvl="2" w:tplc="D714CE1C">
      <w:numFmt w:val="bullet"/>
      <w:lvlText w:val="•"/>
      <w:lvlJc w:val="left"/>
      <w:pPr>
        <w:ind w:left="846" w:hanging="144"/>
      </w:pPr>
      <w:rPr>
        <w:rFonts w:hint="default"/>
        <w:lang w:val="ru-RU" w:eastAsia="en-US" w:bidi="ar-SA"/>
      </w:rPr>
    </w:lvl>
    <w:lvl w:ilvl="3" w:tplc="86C82690">
      <w:numFmt w:val="bullet"/>
      <w:lvlText w:val="•"/>
      <w:lvlJc w:val="left"/>
      <w:pPr>
        <w:ind w:left="1200" w:hanging="144"/>
      </w:pPr>
      <w:rPr>
        <w:rFonts w:hint="default"/>
        <w:lang w:val="ru-RU" w:eastAsia="en-US" w:bidi="ar-SA"/>
      </w:rPr>
    </w:lvl>
    <w:lvl w:ilvl="4" w:tplc="E45C2434">
      <w:numFmt w:val="bullet"/>
      <w:lvlText w:val="•"/>
      <w:lvlJc w:val="left"/>
      <w:pPr>
        <w:ind w:left="1553" w:hanging="144"/>
      </w:pPr>
      <w:rPr>
        <w:rFonts w:hint="default"/>
        <w:lang w:val="ru-RU" w:eastAsia="en-US" w:bidi="ar-SA"/>
      </w:rPr>
    </w:lvl>
    <w:lvl w:ilvl="5" w:tplc="204EA390">
      <w:numFmt w:val="bullet"/>
      <w:lvlText w:val="•"/>
      <w:lvlJc w:val="left"/>
      <w:pPr>
        <w:ind w:left="1907" w:hanging="144"/>
      </w:pPr>
      <w:rPr>
        <w:rFonts w:hint="default"/>
        <w:lang w:val="ru-RU" w:eastAsia="en-US" w:bidi="ar-SA"/>
      </w:rPr>
    </w:lvl>
    <w:lvl w:ilvl="6" w:tplc="5EBA9238">
      <w:numFmt w:val="bullet"/>
      <w:lvlText w:val="•"/>
      <w:lvlJc w:val="left"/>
      <w:pPr>
        <w:ind w:left="2260" w:hanging="144"/>
      </w:pPr>
      <w:rPr>
        <w:rFonts w:hint="default"/>
        <w:lang w:val="ru-RU" w:eastAsia="en-US" w:bidi="ar-SA"/>
      </w:rPr>
    </w:lvl>
    <w:lvl w:ilvl="7" w:tplc="D49ADA4E">
      <w:numFmt w:val="bullet"/>
      <w:lvlText w:val="•"/>
      <w:lvlJc w:val="left"/>
      <w:pPr>
        <w:ind w:left="2613" w:hanging="144"/>
      </w:pPr>
      <w:rPr>
        <w:rFonts w:hint="default"/>
        <w:lang w:val="ru-RU" w:eastAsia="en-US" w:bidi="ar-SA"/>
      </w:rPr>
    </w:lvl>
    <w:lvl w:ilvl="8" w:tplc="8590674A">
      <w:numFmt w:val="bullet"/>
      <w:lvlText w:val="•"/>
      <w:lvlJc w:val="left"/>
      <w:pPr>
        <w:ind w:left="2967" w:hanging="144"/>
      </w:pPr>
      <w:rPr>
        <w:rFonts w:hint="default"/>
        <w:lang w:val="ru-RU" w:eastAsia="en-US" w:bidi="ar-SA"/>
      </w:rPr>
    </w:lvl>
  </w:abstractNum>
  <w:abstractNum w:abstractNumId="47" w15:restartNumberingAfterBreak="0">
    <w:nsid w:val="25B840EF"/>
    <w:multiLevelType w:val="hybridMultilevel"/>
    <w:tmpl w:val="9B86DE0E"/>
    <w:lvl w:ilvl="0" w:tplc="5A4451A6">
      <w:start w:val="1"/>
      <w:numFmt w:val="decimal"/>
      <w:lvlText w:val="%1."/>
      <w:lvlJc w:val="left"/>
      <w:pPr>
        <w:ind w:left="1064" w:hanging="245"/>
      </w:pPr>
      <w:rPr>
        <w:rFonts w:ascii="Times New Roman" w:eastAsia="Times New Roman" w:hAnsi="Times New Roman" w:cs="Times New Roman" w:hint="default"/>
        <w:w w:val="100"/>
        <w:sz w:val="24"/>
        <w:szCs w:val="24"/>
        <w:lang w:val="ru-RU" w:eastAsia="en-US" w:bidi="ar-SA"/>
      </w:rPr>
    </w:lvl>
    <w:lvl w:ilvl="1" w:tplc="A2A05C34">
      <w:numFmt w:val="bullet"/>
      <w:lvlText w:val="•"/>
      <w:lvlJc w:val="left"/>
      <w:pPr>
        <w:ind w:left="2031" w:hanging="245"/>
      </w:pPr>
      <w:rPr>
        <w:rFonts w:hint="default"/>
        <w:lang w:val="ru-RU" w:eastAsia="en-US" w:bidi="ar-SA"/>
      </w:rPr>
    </w:lvl>
    <w:lvl w:ilvl="2" w:tplc="AB9E7C1A">
      <w:numFmt w:val="bullet"/>
      <w:lvlText w:val="•"/>
      <w:lvlJc w:val="left"/>
      <w:pPr>
        <w:ind w:left="3003" w:hanging="245"/>
      </w:pPr>
      <w:rPr>
        <w:rFonts w:hint="default"/>
        <w:lang w:val="ru-RU" w:eastAsia="en-US" w:bidi="ar-SA"/>
      </w:rPr>
    </w:lvl>
    <w:lvl w:ilvl="3" w:tplc="81984B18">
      <w:numFmt w:val="bullet"/>
      <w:lvlText w:val="•"/>
      <w:lvlJc w:val="left"/>
      <w:pPr>
        <w:ind w:left="3975" w:hanging="245"/>
      </w:pPr>
      <w:rPr>
        <w:rFonts w:hint="default"/>
        <w:lang w:val="ru-RU" w:eastAsia="en-US" w:bidi="ar-SA"/>
      </w:rPr>
    </w:lvl>
    <w:lvl w:ilvl="4" w:tplc="513E424C">
      <w:numFmt w:val="bullet"/>
      <w:lvlText w:val="•"/>
      <w:lvlJc w:val="left"/>
      <w:pPr>
        <w:ind w:left="4947" w:hanging="245"/>
      </w:pPr>
      <w:rPr>
        <w:rFonts w:hint="default"/>
        <w:lang w:val="ru-RU" w:eastAsia="en-US" w:bidi="ar-SA"/>
      </w:rPr>
    </w:lvl>
    <w:lvl w:ilvl="5" w:tplc="CCBE3DA2">
      <w:numFmt w:val="bullet"/>
      <w:lvlText w:val="•"/>
      <w:lvlJc w:val="left"/>
      <w:pPr>
        <w:ind w:left="5919" w:hanging="245"/>
      </w:pPr>
      <w:rPr>
        <w:rFonts w:hint="default"/>
        <w:lang w:val="ru-RU" w:eastAsia="en-US" w:bidi="ar-SA"/>
      </w:rPr>
    </w:lvl>
    <w:lvl w:ilvl="6" w:tplc="C456AE76">
      <w:numFmt w:val="bullet"/>
      <w:lvlText w:val="•"/>
      <w:lvlJc w:val="left"/>
      <w:pPr>
        <w:ind w:left="6891" w:hanging="245"/>
      </w:pPr>
      <w:rPr>
        <w:rFonts w:hint="default"/>
        <w:lang w:val="ru-RU" w:eastAsia="en-US" w:bidi="ar-SA"/>
      </w:rPr>
    </w:lvl>
    <w:lvl w:ilvl="7" w:tplc="60925324">
      <w:numFmt w:val="bullet"/>
      <w:lvlText w:val="•"/>
      <w:lvlJc w:val="left"/>
      <w:pPr>
        <w:ind w:left="7863" w:hanging="245"/>
      </w:pPr>
      <w:rPr>
        <w:rFonts w:hint="default"/>
        <w:lang w:val="ru-RU" w:eastAsia="en-US" w:bidi="ar-SA"/>
      </w:rPr>
    </w:lvl>
    <w:lvl w:ilvl="8" w:tplc="2410F05A">
      <w:numFmt w:val="bullet"/>
      <w:lvlText w:val="•"/>
      <w:lvlJc w:val="left"/>
      <w:pPr>
        <w:ind w:left="8835" w:hanging="245"/>
      </w:pPr>
      <w:rPr>
        <w:rFonts w:hint="default"/>
        <w:lang w:val="ru-RU" w:eastAsia="en-US" w:bidi="ar-SA"/>
      </w:rPr>
    </w:lvl>
  </w:abstractNum>
  <w:abstractNum w:abstractNumId="48" w15:restartNumberingAfterBreak="0">
    <w:nsid w:val="26C9224B"/>
    <w:multiLevelType w:val="hybridMultilevel"/>
    <w:tmpl w:val="A56243EE"/>
    <w:lvl w:ilvl="0" w:tplc="5C1E82CE">
      <w:start w:val="1"/>
      <w:numFmt w:val="decimal"/>
      <w:lvlText w:val="%1."/>
      <w:lvlJc w:val="left"/>
      <w:pPr>
        <w:ind w:left="1064" w:hanging="245"/>
      </w:pPr>
      <w:rPr>
        <w:rFonts w:ascii="Times New Roman" w:eastAsia="Times New Roman" w:hAnsi="Times New Roman" w:cs="Times New Roman" w:hint="default"/>
        <w:w w:val="100"/>
        <w:sz w:val="24"/>
        <w:szCs w:val="24"/>
        <w:lang w:val="ru-RU" w:eastAsia="en-US" w:bidi="ar-SA"/>
      </w:rPr>
    </w:lvl>
    <w:lvl w:ilvl="1" w:tplc="AD5648F2">
      <w:numFmt w:val="bullet"/>
      <w:lvlText w:val="•"/>
      <w:lvlJc w:val="left"/>
      <w:pPr>
        <w:ind w:left="2031" w:hanging="245"/>
      </w:pPr>
      <w:rPr>
        <w:rFonts w:hint="default"/>
        <w:lang w:val="ru-RU" w:eastAsia="en-US" w:bidi="ar-SA"/>
      </w:rPr>
    </w:lvl>
    <w:lvl w:ilvl="2" w:tplc="EBE8C620">
      <w:numFmt w:val="bullet"/>
      <w:lvlText w:val="•"/>
      <w:lvlJc w:val="left"/>
      <w:pPr>
        <w:ind w:left="3003" w:hanging="245"/>
      </w:pPr>
      <w:rPr>
        <w:rFonts w:hint="default"/>
        <w:lang w:val="ru-RU" w:eastAsia="en-US" w:bidi="ar-SA"/>
      </w:rPr>
    </w:lvl>
    <w:lvl w:ilvl="3" w:tplc="38D489EE">
      <w:numFmt w:val="bullet"/>
      <w:lvlText w:val="•"/>
      <w:lvlJc w:val="left"/>
      <w:pPr>
        <w:ind w:left="3975" w:hanging="245"/>
      </w:pPr>
      <w:rPr>
        <w:rFonts w:hint="default"/>
        <w:lang w:val="ru-RU" w:eastAsia="en-US" w:bidi="ar-SA"/>
      </w:rPr>
    </w:lvl>
    <w:lvl w:ilvl="4" w:tplc="04D0FCF0">
      <w:numFmt w:val="bullet"/>
      <w:lvlText w:val="•"/>
      <w:lvlJc w:val="left"/>
      <w:pPr>
        <w:ind w:left="4947" w:hanging="245"/>
      </w:pPr>
      <w:rPr>
        <w:rFonts w:hint="default"/>
        <w:lang w:val="ru-RU" w:eastAsia="en-US" w:bidi="ar-SA"/>
      </w:rPr>
    </w:lvl>
    <w:lvl w:ilvl="5" w:tplc="1116D068">
      <w:numFmt w:val="bullet"/>
      <w:lvlText w:val="•"/>
      <w:lvlJc w:val="left"/>
      <w:pPr>
        <w:ind w:left="5919" w:hanging="245"/>
      </w:pPr>
      <w:rPr>
        <w:rFonts w:hint="default"/>
        <w:lang w:val="ru-RU" w:eastAsia="en-US" w:bidi="ar-SA"/>
      </w:rPr>
    </w:lvl>
    <w:lvl w:ilvl="6" w:tplc="DFAA3970">
      <w:numFmt w:val="bullet"/>
      <w:lvlText w:val="•"/>
      <w:lvlJc w:val="left"/>
      <w:pPr>
        <w:ind w:left="6891" w:hanging="245"/>
      </w:pPr>
      <w:rPr>
        <w:rFonts w:hint="default"/>
        <w:lang w:val="ru-RU" w:eastAsia="en-US" w:bidi="ar-SA"/>
      </w:rPr>
    </w:lvl>
    <w:lvl w:ilvl="7" w:tplc="F6A256C6">
      <w:numFmt w:val="bullet"/>
      <w:lvlText w:val="•"/>
      <w:lvlJc w:val="left"/>
      <w:pPr>
        <w:ind w:left="7863" w:hanging="245"/>
      </w:pPr>
      <w:rPr>
        <w:rFonts w:hint="default"/>
        <w:lang w:val="ru-RU" w:eastAsia="en-US" w:bidi="ar-SA"/>
      </w:rPr>
    </w:lvl>
    <w:lvl w:ilvl="8" w:tplc="7CF8AD3E">
      <w:numFmt w:val="bullet"/>
      <w:lvlText w:val="•"/>
      <w:lvlJc w:val="left"/>
      <w:pPr>
        <w:ind w:left="8835" w:hanging="245"/>
      </w:pPr>
      <w:rPr>
        <w:rFonts w:hint="default"/>
        <w:lang w:val="ru-RU" w:eastAsia="en-US" w:bidi="ar-SA"/>
      </w:rPr>
    </w:lvl>
  </w:abstractNum>
  <w:abstractNum w:abstractNumId="49" w15:restartNumberingAfterBreak="0">
    <w:nsid w:val="26E83D51"/>
    <w:multiLevelType w:val="hybridMultilevel"/>
    <w:tmpl w:val="371A630A"/>
    <w:lvl w:ilvl="0" w:tplc="E81294F8">
      <w:start w:val="1"/>
      <w:numFmt w:val="decimal"/>
      <w:lvlText w:val="%1."/>
      <w:lvlJc w:val="left"/>
      <w:pPr>
        <w:ind w:left="819" w:hanging="283"/>
      </w:pPr>
      <w:rPr>
        <w:rFonts w:ascii="Times New Roman" w:eastAsia="Times New Roman" w:hAnsi="Times New Roman" w:cs="Times New Roman" w:hint="default"/>
        <w:spacing w:val="-28"/>
        <w:w w:val="100"/>
        <w:sz w:val="24"/>
        <w:szCs w:val="24"/>
        <w:lang w:val="ru-RU" w:eastAsia="en-US" w:bidi="ar-SA"/>
      </w:rPr>
    </w:lvl>
    <w:lvl w:ilvl="1" w:tplc="87A6792A">
      <w:numFmt w:val="bullet"/>
      <w:lvlText w:val="•"/>
      <w:lvlJc w:val="left"/>
      <w:pPr>
        <w:ind w:left="4560" w:hanging="283"/>
      </w:pPr>
      <w:rPr>
        <w:rFonts w:hint="default"/>
        <w:lang w:val="ru-RU" w:eastAsia="en-US" w:bidi="ar-SA"/>
      </w:rPr>
    </w:lvl>
    <w:lvl w:ilvl="2" w:tplc="D3D07E0C">
      <w:numFmt w:val="bullet"/>
      <w:lvlText w:val="•"/>
      <w:lvlJc w:val="left"/>
      <w:pPr>
        <w:ind w:left="5251" w:hanging="283"/>
      </w:pPr>
      <w:rPr>
        <w:rFonts w:hint="default"/>
        <w:lang w:val="ru-RU" w:eastAsia="en-US" w:bidi="ar-SA"/>
      </w:rPr>
    </w:lvl>
    <w:lvl w:ilvl="3" w:tplc="0AEA2F2C">
      <w:numFmt w:val="bullet"/>
      <w:lvlText w:val="•"/>
      <w:lvlJc w:val="left"/>
      <w:pPr>
        <w:ind w:left="5942" w:hanging="283"/>
      </w:pPr>
      <w:rPr>
        <w:rFonts w:hint="default"/>
        <w:lang w:val="ru-RU" w:eastAsia="en-US" w:bidi="ar-SA"/>
      </w:rPr>
    </w:lvl>
    <w:lvl w:ilvl="4" w:tplc="185E18D4">
      <w:numFmt w:val="bullet"/>
      <w:lvlText w:val="•"/>
      <w:lvlJc w:val="left"/>
      <w:pPr>
        <w:ind w:left="6633" w:hanging="283"/>
      </w:pPr>
      <w:rPr>
        <w:rFonts w:hint="default"/>
        <w:lang w:val="ru-RU" w:eastAsia="en-US" w:bidi="ar-SA"/>
      </w:rPr>
    </w:lvl>
    <w:lvl w:ilvl="5" w:tplc="ED30ECB0">
      <w:numFmt w:val="bullet"/>
      <w:lvlText w:val="•"/>
      <w:lvlJc w:val="left"/>
      <w:pPr>
        <w:ind w:left="7324" w:hanging="283"/>
      </w:pPr>
      <w:rPr>
        <w:rFonts w:hint="default"/>
        <w:lang w:val="ru-RU" w:eastAsia="en-US" w:bidi="ar-SA"/>
      </w:rPr>
    </w:lvl>
    <w:lvl w:ilvl="6" w:tplc="BA1EB5C4">
      <w:numFmt w:val="bullet"/>
      <w:lvlText w:val="•"/>
      <w:lvlJc w:val="left"/>
      <w:pPr>
        <w:ind w:left="8015" w:hanging="283"/>
      </w:pPr>
      <w:rPr>
        <w:rFonts w:hint="default"/>
        <w:lang w:val="ru-RU" w:eastAsia="en-US" w:bidi="ar-SA"/>
      </w:rPr>
    </w:lvl>
    <w:lvl w:ilvl="7" w:tplc="C29A3846">
      <w:numFmt w:val="bullet"/>
      <w:lvlText w:val="•"/>
      <w:lvlJc w:val="left"/>
      <w:pPr>
        <w:ind w:left="8706" w:hanging="283"/>
      </w:pPr>
      <w:rPr>
        <w:rFonts w:hint="default"/>
        <w:lang w:val="ru-RU" w:eastAsia="en-US" w:bidi="ar-SA"/>
      </w:rPr>
    </w:lvl>
    <w:lvl w:ilvl="8" w:tplc="2864E704">
      <w:numFmt w:val="bullet"/>
      <w:lvlText w:val="•"/>
      <w:lvlJc w:val="left"/>
      <w:pPr>
        <w:ind w:left="9397" w:hanging="283"/>
      </w:pPr>
      <w:rPr>
        <w:rFonts w:hint="default"/>
        <w:lang w:val="ru-RU" w:eastAsia="en-US" w:bidi="ar-SA"/>
      </w:rPr>
    </w:lvl>
  </w:abstractNum>
  <w:abstractNum w:abstractNumId="50" w15:restartNumberingAfterBreak="0">
    <w:nsid w:val="27080C78"/>
    <w:multiLevelType w:val="hybridMultilevel"/>
    <w:tmpl w:val="F88C9C0A"/>
    <w:lvl w:ilvl="0" w:tplc="B18CF76E">
      <w:numFmt w:val="bullet"/>
      <w:lvlText w:val="–"/>
      <w:lvlJc w:val="left"/>
      <w:pPr>
        <w:ind w:left="819" w:hanging="183"/>
      </w:pPr>
      <w:rPr>
        <w:rFonts w:ascii="Times New Roman" w:eastAsia="Times New Roman" w:hAnsi="Times New Roman" w:cs="Times New Roman" w:hint="default"/>
        <w:w w:val="100"/>
        <w:sz w:val="24"/>
        <w:szCs w:val="24"/>
        <w:lang w:val="ru-RU" w:eastAsia="en-US" w:bidi="ar-SA"/>
      </w:rPr>
    </w:lvl>
    <w:lvl w:ilvl="1" w:tplc="E8BC04F8">
      <w:numFmt w:val="bullet"/>
      <w:lvlText w:val=""/>
      <w:lvlJc w:val="left"/>
      <w:pPr>
        <w:ind w:left="819" w:hanging="284"/>
      </w:pPr>
      <w:rPr>
        <w:rFonts w:hint="default"/>
        <w:w w:val="99"/>
        <w:lang w:val="ru-RU" w:eastAsia="en-US" w:bidi="ar-SA"/>
      </w:rPr>
    </w:lvl>
    <w:lvl w:ilvl="2" w:tplc="ECBA390C">
      <w:numFmt w:val="bullet"/>
      <w:lvlText w:val="-"/>
      <w:lvlJc w:val="left"/>
      <w:pPr>
        <w:ind w:left="819" w:hanging="726"/>
      </w:pPr>
      <w:rPr>
        <w:rFonts w:ascii="Times New Roman" w:eastAsia="Times New Roman" w:hAnsi="Times New Roman" w:cs="Times New Roman" w:hint="default"/>
        <w:spacing w:val="-10"/>
        <w:w w:val="99"/>
        <w:sz w:val="24"/>
        <w:szCs w:val="24"/>
        <w:lang w:val="ru-RU" w:eastAsia="en-US" w:bidi="ar-SA"/>
      </w:rPr>
    </w:lvl>
    <w:lvl w:ilvl="3" w:tplc="FD6CCBB2">
      <w:numFmt w:val="bullet"/>
      <w:lvlText w:val="•"/>
      <w:lvlJc w:val="left"/>
      <w:pPr>
        <w:ind w:left="3807" w:hanging="726"/>
      </w:pPr>
      <w:rPr>
        <w:rFonts w:hint="default"/>
        <w:lang w:val="ru-RU" w:eastAsia="en-US" w:bidi="ar-SA"/>
      </w:rPr>
    </w:lvl>
    <w:lvl w:ilvl="4" w:tplc="EED63F04">
      <w:numFmt w:val="bullet"/>
      <w:lvlText w:val="•"/>
      <w:lvlJc w:val="left"/>
      <w:pPr>
        <w:ind w:left="4803" w:hanging="726"/>
      </w:pPr>
      <w:rPr>
        <w:rFonts w:hint="default"/>
        <w:lang w:val="ru-RU" w:eastAsia="en-US" w:bidi="ar-SA"/>
      </w:rPr>
    </w:lvl>
    <w:lvl w:ilvl="5" w:tplc="ED1A9968">
      <w:numFmt w:val="bullet"/>
      <w:lvlText w:val="•"/>
      <w:lvlJc w:val="left"/>
      <w:pPr>
        <w:ind w:left="5799" w:hanging="726"/>
      </w:pPr>
      <w:rPr>
        <w:rFonts w:hint="default"/>
        <w:lang w:val="ru-RU" w:eastAsia="en-US" w:bidi="ar-SA"/>
      </w:rPr>
    </w:lvl>
    <w:lvl w:ilvl="6" w:tplc="BFA0E084">
      <w:numFmt w:val="bullet"/>
      <w:lvlText w:val="•"/>
      <w:lvlJc w:val="left"/>
      <w:pPr>
        <w:ind w:left="6795" w:hanging="726"/>
      </w:pPr>
      <w:rPr>
        <w:rFonts w:hint="default"/>
        <w:lang w:val="ru-RU" w:eastAsia="en-US" w:bidi="ar-SA"/>
      </w:rPr>
    </w:lvl>
    <w:lvl w:ilvl="7" w:tplc="E2B0FB68">
      <w:numFmt w:val="bullet"/>
      <w:lvlText w:val="•"/>
      <w:lvlJc w:val="left"/>
      <w:pPr>
        <w:ind w:left="7791" w:hanging="726"/>
      </w:pPr>
      <w:rPr>
        <w:rFonts w:hint="default"/>
        <w:lang w:val="ru-RU" w:eastAsia="en-US" w:bidi="ar-SA"/>
      </w:rPr>
    </w:lvl>
    <w:lvl w:ilvl="8" w:tplc="69C055F6">
      <w:numFmt w:val="bullet"/>
      <w:lvlText w:val="•"/>
      <w:lvlJc w:val="left"/>
      <w:pPr>
        <w:ind w:left="8787" w:hanging="726"/>
      </w:pPr>
      <w:rPr>
        <w:rFonts w:hint="default"/>
        <w:lang w:val="ru-RU" w:eastAsia="en-US" w:bidi="ar-SA"/>
      </w:rPr>
    </w:lvl>
  </w:abstractNum>
  <w:abstractNum w:abstractNumId="51" w15:restartNumberingAfterBreak="0">
    <w:nsid w:val="275A67B2"/>
    <w:multiLevelType w:val="multilevel"/>
    <w:tmpl w:val="24B8F37A"/>
    <w:lvl w:ilvl="0">
      <w:start w:val="1"/>
      <w:numFmt w:val="decimal"/>
      <w:lvlText w:val="%1"/>
      <w:lvlJc w:val="left"/>
      <w:pPr>
        <w:ind w:left="1873" w:hanging="543"/>
      </w:pPr>
      <w:rPr>
        <w:rFonts w:hint="default"/>
        <w:lang w:val="ru-RU" w:eastAsia="en-US" w:bidi="ar-SA"/>
      </w:rPr>
    </w:lvl>
    <w:lvl w:ilvl="1">
      <w:start w:val="2"/>
      <w:numFmt w:val="decimal"/>
      <w:lvlText w:val="%1.%2"/>
      <w:lvlJc w:val="left"/>
      <w:pPr>
        <w:ind w:left="1873" w:hanging="543"/>
      </w:pPr>
      <w:rPr>
        <w:rFonts w:hint="default"/>
        <w:lang w:val="ru-RU" w:eastAsia="en-US" w:bidi="ar-SA"/>
      </w:rPr>
    </w:lvl>
    <w:lvl w:ilvl="2">
      <w:start w:val="1"/>
      <w:numFmt w:val="decimal"/>
      <w:lvlText w:val="%1.%2.%3."/>
      <w:lvlJc w:val="left"/>
      <w:pPr>
        <w:ind w:left="1873" w:hanging="543"/>
        <w:jc w:val="right"/>
      </w:pPr>
      <w:rPr>
        <w:rFonts w:ascii="Times New Roman" w:eastAsia="Times New Roman" w:hAnsi="Times New Roman" w:cs="Times New Roman" w:hint="default"/>
        <w:b/>
        <w:bCs/>
        <w:spacing w:val="-5"/>
        <w:w w:val="100"/>
        <w:sz w:val="22"/>
        <w:szCs w:val="22"/>
        <w:lang w:val="ru-RU" w:eastAsia="en-US" w:bidi="ar-SA"/>
      </w:rPr>
    </w:lvl>
    <w:lvl w:ilvl="3">
      <w:start w:val="1"/>
      <w:numFmt w:val="decimal"/>
      <w:lvlText w:val="%1.%2.%3.%4."/>
      <w:lvlJc w:val="left"/>
      <w:pPr>
        <w:ind w:left="620" w:hanging="802"/>
      </w:pPr>
      <w:rPr>
        <w:rFonts w:hint="default"/>
        <w:spacing w:val="-5"/>
        <w:w w:val="100"/>
        <w:lang w:val="ru-RU" w:eastAsia="en-US" w:bidi="ar-SA"/>
      </w:rPr>
    </w:lvl>
    <w:lvl w:ilvl="4">
      <w:start w:val="1"/>
      <w:numFmt w:val="decimal"/>
      <w:lvlText w:val="%1.%2.%3.%4.%5."/>
      <w:lvlJc w:val="left"/>
      <w:pPr>
        <w:ind w:left="1522" w:hanging="903"/>
      </w:pPr>
      <w:rPr>
        <w:rFonts w:ascii="Times New Roman" w:eastAsia="Times New Roman" w:hAnsi="Times New Roman" w:cs="Times New Roman" w:hint="default"/>
        <w:b/>
        <w:bCs/>
        <w:spacing w:val="-5"/>
        <w:w w:val="100"/>
        <w:sz w:val="22"/>
        <w:szCs w:val="22"/>
        <w:lang w:val="ru-RU" w:eastAsia="en-US" w:bidi="ar-SA"/>
      </w:rPr>
    </w:lvl>
    <w:lvl w:ilvl="5">
      <w:numFmt w:val="bullet"/>
      <w:lvlText w:val="•"/>
      <w:lvlJc w:val="left"/>
      <w:pPr>
        <w:ind w:left="5106" w:hanging="903"/>
      </w:pPr>
      <w:rPr>
        <w:rFonts w:hint="default"/>
        <w:lang w:val="ru-RU" w:eastAsia="en-US" w:bidi="ar-SA"/>
      </w:rPr>
    </w:lvl>
    <w:lvl w:ilvl="6">
      <w:numFmt w:val="bullet"/>
      <w:lvlText w:val="•"/>
      <w:lvlJc w:val="left"/>
      <w:pPr>
        <w:ind w:left="6182" w:hanging="903"/>
      </w:pPr>
      <w:rPr>
        <w:rFonts w:hint="default"/>
        <w:lang w:val="ru-RU" w:eastAsia="en-US" w:bidi="ar-SA"/>
      </w:rPr>
    </w:lvl>
    <w:lvl w:ilvl="7">
      <w:numFmt w:val="bullet"/>
      <w:lvlText w:val="•"/>
      <w:lvlJc w:val="left"/>
      <w:pPr>
        <w:ind w:left="7257" w:hanging="903"/>
      </w:pPr>
      <w:rPr>
        <w:rFonts w:hint="default"/>
        <w:lang w:val="ru-RU" w:eastAsia="en-US" w:bidi="ar-SA"/>
      </w:rPr>
    </w:lvl>
    <w:lvl w:ilvl="8">
      <w:numFmt w:val="bullet"/>
      <w:lvlText w:val="•"/>
      <w:lvlJc w:val="left"/>
      <w:pPr>
        <w:ind w:left="8333" w:hanging="903"/>
      </w:pPr>
      <w:rPr>
        <w:rFonts w:hint="default"/>
        <w:lang w:val="ru-RU" w:eastAsia="en-US" w:bidi="ar-SA"/>
      </w:rPr>
    </w:lvl>
  </w:abstractNum>
  <w:abstractNum w:abstractNumId="52" w15:restartNumberingAfterBreak="0">
    <w:nsid w:val="27812E85"/>
    <w:multiLevelType w:val="hybridMultilevel"/>
    <w:tmpl w:val="D39A4BD0"/>
    <w:lvl w:ilvl="0" w:tplc="EA380398">
      <w:start w:val="1"/>
      <w:numFmt w:val="decimal"/>
      <w:lvlText w:val="%1."/>
      <w:lvlJc w:val="left"/>
      <w:pPr>
        <w:ind w:left="1712" w:hanging="183"/>
        <w:jc w:val="right"/>
      </w:pPr>
      <w:rPr>
        <w:rFonts w:hint="default"/>
        <w:w w:val="100"/>
        <w:lang w:val="ru-RU" w:eastAsia="en-US" w:bidi="ar-SA"/>
      </w:rPr>
    </w:lvl>
    <w:lvl w:ilvl="1" w:tplc="47D656F8">
      <w:numFmt w:val="bullet"/>
      <w:lvlText w:val="•"/>
      <w:lvlJc w:val="left"/>
      <w:pPr>
        <w:ind w:left="2625" w:hanging="183"/>
      </w:pPr>
      <w:rPr>
        <w:rFonts w:hint="default"/>
        <w:lang w:val="ru-RU" w:eastAsia="en-US" w:bidi="ar-SA"/>
      </w:rPr>
    </w:lvl>
    <w:lvl w:ilvl="2" w:tplc="F3E63F1E">
      <w:numFmt w:val="bullet"/>
      <w:lvlText w:val="•"/>
      <w:lvlJc w:val="left"/>
      <w:pPr>
        <w:ind w:left="3531" w:hanging="183"/>
      </w:pPr>
      <w:rPr>
        <w:rFonts w:hint="default"/>
        <w:lang w:val="ru-RU" w:eastAsia="en-US" w:bidi="ar-SA"/>
      </w:rPr>
    </w:lvl>
    <w:lvl w:ilvl="3" w:tplc="B63CAF9C">
      <w:numFmt w:val="bullet"/>
      <w:lvlText w:val="•"/>
      <w:lvlJc w:val="left"/>
      <w:pPr>
        <w:ind w:left="4437" w:hanging="183"/>
      </w:pPr>
      <w:rPr>
        <w:rFonts w:hint="default"/>
        <w:lang w:val="ru-RU" w:eastAsia="en-US" w:bidi="ar-SA"/>
      </w:rPr>
    </w:lvl>
    <w:lvl w:ilvl="4" w:tplc="8236E296">
      <w:numFmt w:val="bullet"/>
      <w:lvlText w:val="•"/>
      <w:lvlJc w:val="left"/>
      <w:pPr>
        <w:ind w:left="5343" w:hanging="183"/>
      </w:pPr>
      <w:rPr>
        <w:rFonts w:hint="default"/>
        <w:lang w:val="ru-RU" w:eastAsia="en-US" w:bidi="ar-SA"/>
      </w:rPr>
    </w:lvl>
    <w:lvl w:ilvl="5" w:tplc="2E749658">
      <w:numFmt w:val="bullet"/>
      <w:lvlText w:val="•"/>
      <w:lvlJc w:val="left"/>
      <w:pPr>
        <w:ind w:left="6249" w:hanging="183"/>
      </w:pPr>
      <w:rPr>
        <w:rFonts w:hint="default"/>
        <w:lang w:val="ru-RU" w:eastAsia="en-US" w:bidi="ar-SA"/>
      </w:rPr>
    </w:lvl>
    <w:lvl w:ilvl="6" w:tplc="3614114C">
      <w:numFmt w:val="bullet"/>
      <w:lvlText w:val="•"/>
      <w:lvlJc w:val="left"/>
      <w:pPr>
        <w:ind w:left="7155" w:hanging="183"/>
      </w:pPr>
      <w:rPr>
        <w:rFonts w:hint="default"/>
        <w:lang w:val="ru-RU" w:eastAsia="en-US" w:bidi="ar-SA"/>
      </w:rPr>
    </w:lvl>
    <w:lvl w:ilvl="7" w:tplc="DF66D5F8">
      <w:numFmt w:val="bullet"/>
      <w:lvlText w:val="•"/>
      <w:lvlJc w:val="left"/>
      <w:pPr>
        <w:ind w:left="8061" w:hanging="183"/>
      </w:pPr>
      <w:rPr>
        <w:rFonts w:hint="default"/>
        <w:lang w:val="ru-RU" w:eastAsia="en-US" w:bidi="ar-SA"/>
      </w:rPr>
    </w:lvl>
    <w:lvl w:ilvl="8" w:tplc="1DCEDB76">
      <w:numFmt w:val="bullet"/>
      <w:lvlText w:val="•"/>
      <w:lvlJc w:val="left"/>
      <w:pPr>
        <w:ind w:left="8967" w:hanging="183"/>
      </w:pPr>
      <w:rPr>
        <w:rFonts w:hint="default"/>
        <w:lang w:val="ru-RU" w:eastAsia="en-US" w:bidi="ar-SA"/>
      </w:rPr>
    </w:lvl>
  </w:abstractNum>
  <w:abstractNum w:abstractNumId="53" w15:restartNumberingAfterBreak="0">
    <w:nsid w:val="27A52232"/>
    <w:multiLevelType w:val="hybridMultilevel"/>
    <w:tmpl w:val="1BA6137C"/>
    <w:lvl w:ilvl="0" w:tplc="E9783298">
      <w:start w:val="1"/>
      <w:numFmt w:val="decimal"/>
      <w:lvlText w:val="%1."/>
      <w:lvlJc w:val="left"/>
      <w:pPr>
        <w:ind w:left="1064" w:hanging="245"/>
      </w:pPr>
      <w:rPr>
        <w:rFonts w:ascii="Times New Roman" w:eastAsia="Times New Roman" w:hAnsi="Times New Roman" w:cs="Times New Roman" w:hint="default"/>
        <w:w w:val="100"/>
        <w:sz w:val="24"/>
        <w:szCs w:val="24"/>
        <w:lang w:val="ru-RU" w:eastAsia="en-US" w:bidi="ar-SA"/>
      </w:rPr>
    </w:lvl>
    <w:lvl w:ilvl="1" w:tplc="7F5C8264">
      <w:numFmt w:val="bullet"/>
      <w:lvlText w:val="•"/>
      <w:lvlJc w:val="left"/>
      <w:pPr>
        <w:ind w:left="2031" w:hanging="245"/>
      </w:pPr>
      <w:rPr>
        <w:rFonts w:hint="default"/>
        <w:lang w:val="ru-RU" w:eastAsia="en-US" w:bidi="ar-SA"/>
      </w:rPr>
    </w:lvl>
    <w:lvl w:ilvl="2" w:tplc="C9A2F162">
      <w:numFmt w:val="bullet"/>
      <w:lvlText w:val="•"/>
      <w:lvlJc w:val="left"/>
      <w:pPr>
        <w:ind w:left="3003" w:hanging="245"/>
      </w:pPr>
      <w:rPr>
        <w:rFonts w:hint="default"/>
        <w:lang w:val="ru-RU" w:eastAsia="en-US" w:bidi="ar-SA"/>
      </w:rPr>
    </w:lvl>
    <w:lvl w:ilvl="3" w:tplc="F79228A8">
      <w:numFmt w:val="bullet"/>
      <w:lvlText w:val="•"/>
      <w:lvlJc w:val="left"/>
      <w:pPr>
        <w:ind w:left="3975" w:hanging="245"/>
      </w:pPr>
      <w:rPr>
        <w:rFonts w:hint="default"/>
        <w:lang w:val="ru-RU" w:eastAsia="en-US" w:bidi="ar-SA"/>
      </w:rPr>
    </w:lvl>
    <w:lvl w:ilvl="4" w:tplc="F7C035FA">
      <w:numFmt w:val="bullet"/>
      <w:lvlText w:val="•"/>
      <w:lvlJc w:val="left"/>
      <w:pPr>
        <w:ind w:left="4947" w:hanging="245"/>
      </w:pPr>
      <w:rPr>
        <w:rFonts w:hint="default"/>
        <w:lang w:val="ru-RU" w:eastAsia="en-US" w:bidi="ar-SA"/>
      </w:rPr>
    </w:lvl>
    <w:lvl w:ilvl="5" w:tplc="290AE86C">
      <w:numFmt w:val="bullet"/>
      <w:lvlText w:val="•"/>
      <w:lvlJc w:val="left"/>
      <w:pPr>
        <w:ind w:left="5919" w:hanging="245"/>
      </w:pPr>
      <w:rPr>
        <w:rFonts w:hint="default"/>
        <w:lang w:val="ru-RU" w:eastAsia="en-US" w:bidi="ar-SA"/>
      </w:rPr>
    </w:lvl>
    <w:lvl w:ilvl="6" w:tplc="0DE454E0">
      <w:numFmt w:val="bullet"/>
      <w:lvlText w:val="•"/>
      <w:lvlJc w:val="left"/>
      <w:pPr>
        <w:ind w:left="6891" w:hanging="245"/>
      </w:pPr>
      <w:rPr>
        <w:rFonts w:hint="default"/>
        <w:lang w:val="ru-RU" w:eastAsia="en-US" w:bidi="ar-SA"/>
      </w:rPr>
    </w:lvl>
    <w:lvl w:ilvl="7" w:tplc="6ED6ABC0">
      <w:numFmt w:val="bullet"/>
      <w:lvlText w:val="•"/>
      <w:lvlJc w:val="left"/>
      <w:pPr>
        <w:ind w:left="7863" w:hanging="245"/>
      </w:pPr>
      <w:rPr>
        <w:rFonts w:hint="default"/>
        <w:lang w:val="ru-RU" w:eastAsia="en-US" w:bidi="ar-SA"/>
      </w:rPr>
    </w:lvl>
    <w:lvl w:ilvl="8" w:tplc="73E23F8A">
      <w:numFmt w:val="bullet"/>
      <w:lvlText w:val="•"/>
      <w:lvlJc w:val="left"/>
      <w:pPr>
        <w:ind w:left="8835" w:hanging="245"/>
      </w:pPr>
      <w:rPr>
        <w:rFonts w:hint="default"/>
        <w:lang w:val="ru-RU" w:eastAsia="en-US" w:bidi="ar-SA"/>
      </w:rPr>
    </w:lvl>
  </w:abstractNum>
  <w:abstractNum w:abstractNumId="54" w15:restartNumberingAfterBreak="0">
    <w:nsid w:val="28417501"/>
    <w:multiLevelType w:val="hybridMultilevel"/>
    <w:tmpl w:val="F0F6BA32"/>
    <w:lvl w:ilvl="0" w:tplc="A1A48868">
      <w:start w:val="1"/>
      <w:numFmt w:val="decimal"/>
      <w:lvlText w:val="%1)"/>
      <w:lvlJc w:val="left"/>
      <w:pPr>
        <w:ind w:left="1367" w:hanging="265"/>
      </w:pPr>
      <w:rPr>
        <w:rFonts w:ascii="Times New Roman" w:eastAsia="Times New Roman" w:hAnsi="Times New Roman" w:cs="Times New Roman" w:hint="default"/>
        <w:w w:val="99"/>
        <w:sz w:val="24"/>
        <w:szCs w:val="24"/>
        <w:lang w:val="ru-RU" w:eastAsia="en-US" w:bidi="ar-SA"/>
      </w:rPr>
    </w:lvl>
    <w:lvl w:ilvl="1" w:tplc="65365188">
      <w:numFmt w:val="bullet"/>
      <w:lvlText w:val="•"/>
      <w:lvlJc w:val="left"/>
      <w:pPr>
        <w:ind w:left="2301" w:hanging="265"/>
      </w:pPr>
      <w:rPr>
        <w:rFonts w:hint="default"/>
        <w:lang w:val="ru-RU" w:eastAsia="en-US" w:bidi="ar-SA"/>
      </w:rPr>
    </w:lvl>
    <w:lvl w:ilvl="2" w:tplc="696CD0B4">
      <w:numFmt w:val="bullet"/>
      <w:lvlText w:val="•"/>
      <w:lvlJc w:val="left"/>
      <w:pPr>
        <w:ind w:left="3243" w:hanging="265"/>
      </w:pPr>
      <w:rPr>
        <w:rFonts w:hint="default"/>
        <w:lang w:val="ru-RU" w:eastAsia="en-US" w:bidi="ar-SA"/>
      </w:rPr>
    </w:lvl>
    <w:lvl w:ilvl="3" w:tplc="3A1CAF2E">
      <w:numFmt w:val="bullet"/>
      <w:lvlText w:val="•"/>
      <w:lvlJc w:val="left"/>
      <w:pPr>
        <w:ind w:left="4185" w:hanging="265"/>
      </w:pPr>
      <w:rPr>
        <w:rFonts w:hint="default"/>
        <w:lang w:val="ru-RU" w:eastAsia="en-US" w:bidi="ar-SA"/>
      </w:rPr>
    </w:lvl>
    <w:lvl w:ilvl="4" w:tplc="F4DC2E06">
      <w:numFmt w:val="bullet"/>
      <w:lvlText w:val="•"/>
      <w:lvlJc w:val="left"/>
      <w:pPr>
        <w:ind w:left="5127" w:hanging="265"/>
      </w:pPr>
      <w:rPr>
        <w:rFonts w:hint="default"/>
        <w:lang w:val="ru-RU" w:eastAsia="en-US" w:bidi="ar-SA"/>
      </w:rPr>
    </w:lvl>
    <w:lvl w:ilvl="5" w:tplc="260ABFC8">
      <w:numFmt w:val="bullet"/>
      <w:lvlText w:val="•"/>
      <w:lvlJc w:val="left"/>
      <w:pPr>
        <w:ind w:left="6069" w:hanging="265"/>
      </w:pPr>
      <w:rPr>
        <w:rFonts w:hint="default"/>
        <w:lang w:val="ru-RU" w:eastAsia="en-US" w:bidi="ar-SA"/>
      </w:rPr>
    </w:lvl>
    <w:lvl w:ilvl="6" w:tplc="FA90064C">
      <w:numFmt w:val="bullet"/>
      <w:lvlText w:val="•"/>
      <w:lvlJc w:val="left"/>
      <w:pPr>
        <w:ind w:left="7011" w:hanging="265"/>
      </w:pPr>
      <w:rPr>
        <w:rFonts w:hint="default"/>
        <w:lang w:val="ru-RU" w:eastAsia="en-US" w:bidi="ar-SA"/>
      </w:rPr>
    </w:lvl>
    <w:lvl w:ilvl="7" w:tplc="DB2CDA8C">
      <w:numFmt w:val="bullet"/>
      <w:lvlText w:val="•"/>
      <w:lvlJc w:val="left"/>
      <w:pPr>
        <w:ind w:left="7953" w:hanging="265"/>
      </w:pPr>
      <w:rPr>
        <w:rFonts w:hint="default"/>
        <w:lang w:val="ru-RU" w:eastAsia="en-US" w:bidi="ar-SA"/>
      </w:rPr>
    </w:lvl>
    <w:lvl w:ilvl="8" w:tplc="C9764AE4">
      <w:numFmt w:val="bullet"/>
      <w:lvlText w:val="•"/>
      <w:lvlJc w:val="left"/>
      <w:pPr>
        <w:ind w:left="8895" w:hanging="265"/>
      </w:pPr>
      <w:rPr>
        <w:rFonts w:hint="default"/>
        <w:lang w:val="ru-RU" w:eastAsia="en-US" w:bidi="ar-SA"/>
      </w:rPr>
    </w:lvl>
  </w:abstractNum>
  <w:abstractNum w:abstractNumId="55" w15:restartNumberingAfterBreak="0">
    <w:nsid w:val="28626711"/>
    <w:multiLevelType w:val="hybridMultilevel"/>
    <w:tmpl w:val="826A7E88"/>
    <w:lvl w:ilvl="0" w:tplc="C3763A72">
      <w:start w:val="1"/>
      <w:numFmt w:val="decimal"/>
      <w:lvlText w:val="%1."/>
      <w:lvlJc w:val="left"/>
      <w:pPr>
        <w:ind w:left="819" w:hanging="183"/>
      </w:pPr>
      <w:rPr>
        <w:rFonts w:ascii="Times New Roman" w:eastAsia="Times New Roman" w:hAnsi="Times New Roman" w:cs="Times New Roman" w:hint="default"/>
        <w:w w:val="100"/>
        <w:sz w:val="22"/>
        <w:szCs w:val="22"/>
        <w:lang w:val="ru-RU" w:eastAsia="en-US" w:bidi="ar-SA"/>
      </w:rPr>
    </w:lvl>
    <w:lvl w:ilvl="1" w:tplc="86143E70">
      <w:numFmt w:val="bullet"/>
      <w:lvlText w:val="•"/>
      <w:lvlJc w:val="left"/>
      <w:pPr>
        <w:ind w:left="1815" w:hanging="183"/>
      </w:pPr>
      <w:rPr>
        <w:rFonts w:hint="default"/>
        <w:lang w:val="ru-RU" w:eastAsia="en-US" w:bidi="ar-SA"/>
      </w:rPr>
    </w:lvl>
    <w:lvl w:ilvl="2" w:tplc="CD6418EA">
      <w:numFmt w:val="bullet"/>
      <w:lvlText w:val="•"/>
      <w:lvlJc w:val="left"/>
      <w:pPr>
        <w:ind w:left="2811" w:hanging="183"/>
      </w:pPr>
      <w:rPr>
        <w:rFonts w:hint="default"/>
        <w:lang w:val="ru-RU" w:eastAsia="en-US" w:bidi="ar-SA"/>
      </w:rPr>
    </w:lvl>
    <w:lvl w:ilvl="3" w:tplc="49F0FBA2">
      <w:numFmt w:val="bullet"/>
      <w:lvlText w:val="•"/>
      <w:lvlJc w:val="left"/>
      <w:pPr>
        <w:ind w:left="3807" w:hanging="183"/>
      </w:pPr>
      <w:rPr>
        <w:rFonts w:hint="default"/>
        <w:lang w:val="ru-RU" w:eastAsia="en-US" w:bidi="ar-SA"/>
      </w:rPr>
    </w:lvl>
    <w:lvl w:ilvl="4" w:tplc="28FA840A">
      <w:numFmt w:val="bullet"/>
      <w:lvlText w:val="•"/>
      <w:lvlJc w:val="left"/>
      <w:pPr>
        <w:ind w:left="4803" w:hanging="183"/>
      </w:pPr>
      <w:rPr>
        <w:rFonts w:hint="default"/>
        <w:lang w:val="ru-RU" w:eastAsia="en-US" w:bidi="ar-SA"/>
      </w:rPr>
    </w:lvl>
    <w:lvl w:ilvl="5" w:tplc="E1C03B20">
      <w:numFmt w:val="bullet"/>
      <w:lvlText w:val="•"/>
      <w:lvlJc w:val="left"/>
      <w:pPr>
        <w:ind w:left="5799" w:hanging="183"/>
      </w:pPr>
      <w:rPr>
        <w:rFonts w:hint="default"/>
        <w:lang w:val="ru-RU" w:eastAsia="en-US" w:bidi="ar-SA"/>
      </w:rPr>
    </w:lvl>
    <w:lvl w:ilvl="6" w:tplc="91028934">
      <w:numFmt w:val="bullet"/>
      <w:lvlText w:val="•"/>
      <w:lvlJc w:val="left"/>
      <w:pPr>
        <w:ind w:left="6795" w:hanging="183"/>
      </w:pPr>
      <w:rPr>
        <w:rFonts w:hint="default"/>
        <w:lang w:val="ru-RU" w:eastAsia="en-US" w:bidi="ar-SA"/>
      </w:rPr>
    </w:lvl>
    <w:lvl w:ilvl="7" w:tplc="EF6238D6">
      <w:numFmt w:val="bullet"/>
      <w:lvlText w:val="•"/>
      <w:lvlJc w:val="left"/>
      <w:pPr>
        <w:ind w:left="7791" w:hanging="183"/>
      </w:pPr>
      <w:rPr>
        <w:rFonts w:hint="default"/>
        <w:lang w:val="ru-RU" w:eastAsia="en-US" w:bidi="ar-SA"/>
      </w:rPr>
    </w:lvl>
    <w:lvl w:ilvl="8" w:tplc="E57085FC">
      <w:numFmt w:val="bullet"/>
      <w:lvlText w:val="•"/>
      <w:lvlJc w:val="left"/>
      <w:pPr>
        <w:ind w:left="8787" w:hanging="183"/>
      </w:pPr>
      <w:rPr>
        <w:rFonts w:hint="default"/>
        <w:lang w:val="ru-RU" w:eastAsia="en-US" w:bidi="ar-SA"/>
      </w:rPr>
    </w:lvl>
  </w:abstractNum>
  <w:abstractNum w:abstractNumId="56" w15:restartNumberingAfterBreak="0">
    <w:nsid w:val="28AA4245"/>
    <w:multiLevelType w:val="hybridMultilevel"/>
    <w:tmpl w:val="16DEBE76"/>
    <w:lvl w:ilvl="0" w:tplc="53B252B4">
      <w:start w:val="1"/>
      <w:numFmt w:val="decimal"/>
      <w:lvlText w:val="%1)"/>
      <w:lvlJc w:val="left"/>
      <w:pPr>
        <w:ind w:left="819" w:hanging="567"/>
      </w:pPr>
      <w:rPr>
        <w:rFonts w:ascii="Times New Roman" w:eastAsia="Times New Roman" w:hAnsi="Times New Roman" w:cs="Times New Roman" w:hint="default"/>
        <w:spacing w:val="-7"/>
        <w:w w:val="68"/>
        <w:sz w:val="24"/>
        <w:szCs w:val="24"/>
        <w:lang w:val="ru-RU" w:eastAsia="en-US" w:bidi="ar-SA"/>
      </w:rPr>
    </w:lvl>
    <w:lvl w:ilvl="1" w:tplc="16A2A64C">
      <w:numFmt w:val="bullet"/>
      <w:lvlText w:val="•"/>
      <w:lvlJc w:val="left"/>
      <w:pPr>
        <w:ind w:left="1815" w:hanging="567"/>
      </w:pPr>
      <w:rPr>
        <w:rFonts w:hint="default"/>
        <w:lang w:val="ru-RU" w:eastAsia="en-US" w:bidi="ar-SA"/>
      </w:rPr>
    </w:lvl>
    <w:lvl w:ilvl="2" w:tplc="251ABF28">
      <w:numFmt w:val="bullet"/>
      <w:lvlText w:val="•"/>
      <w:lvlJc w:val="left"/>
      <w:pPr>
        <w:ind w:left="2811" w:hanging="567"/>
      </w:pPr>
      <w:rPr>
        <w:rFonts w:hint="default"/>
        <w:lang w:val="ru-RU" w:eastAsia="en-US" w:bidi="ar-SA"/>
      </w:rPr>
    </w:lvl>
    <w:lvl w:ilvl="3" w:tplc="0908B2EE">
      <w:numFmt w:val="bullet"/>
      <w:lvlText w:val="•"/>
      <w:lvlJc w:val="left"/>
      <w:pPr>
        <w:ind w:left="3807" w:hanging="567"/>
      </w:pPr>
      <w:rPr>
        <w:rFonts w:hint="default"/>
        <w:lang w:val="ru-RU" w:eastAsia="en-US" w:bidi="ar-SA"/>
      </w:rPr>
    </w:lvl>
    <w:lvl w:ilvl="4" w:tplc="EEACF796">
      <w:numFmt w:val="bullet"/>
      <w:lvlText w:val="•"/>
      <w:lvlJc w:val="left"/>
      <w:pPr>
        <w:ind w:left="4803" w:hanging="567"/>
      </w:pPr>
      <w:rPr>
        <w:rFonts w:hint="default"/>
        <w:lang w:val="ru-RU" w:eastAsia="en-US" w:bidi="ar-SA"/>
      </w:rPr>
    </w:lvl>
    <w:lvl w:ilvl="5" w:tplc="BF5CA660">
      <w:numFmt w:val="bullet"/>
      <w:lvlText w:val="•"/>
      <w:lvlJc w:val="left"/>
      <w:pPr>
        <w:ind w:left="5799" w:hanging="567"/>
      </w:pPr>
      <w:rPr>
        <w:rFonts w:hint="default"/>
        <w:lang w:val="ru-RU" w:eastAsia="en-US" w:bidi="ar-SA"/>
      </w:rPr>
    </w:lvl>
    <w:lvl w:ilvl="6" w:tplc="31005D7E">
      <w:numFmt w:val="bullet"/>
      <w:lvlText w:val="•"/>
      <w:lvlJc w:val="left"/>
      <w:pPr>
        <w:ind w:left="6795" w:hanging="567"/>
      </w:pPr>
      <w:rPr>
        <w:rFonts w:hint="default"/>
        <w:lang w:val="ru-RU" w:eastAsia="en-US" w:bidi="ar-SA"/>
      </w:rPr>
    </w:lvl>
    <w:lvl w:ilvl="7" w:tplc="25D495FE">
      <w:numFmt w:val="bullet"/>
      <w:lvlText w:val="•"/>
      <w:lvlJc w:val="left"/>
      <w:pPr>
        <w:ind w:left="7791" w:hanging="567"/>
      </w:pPr>
      <w:rPr>
        <w:rFonts w:hint="default"/>
        <w:lang w:val="ru-RU" w:eastAsia="en-US" w:bidi="ar-SA"/>
      </w:rPr>
    </w:lvl>
    <w:lvl w:ilvl="8" w:tplc="AD46C2A6">
      <w:numFmt w:val="bullet"/>
      <w:lvlText w:val="•"/>
      <w:lvlJc w:val="left"/>
      <w:pPr>
        <w:ind w:left="8787" w:hanging="567"/>
      </w:pPr>
      <w:rPr>
        <w:rFonts w:hint="default"/>
        <w:lang w:val="ru-RU" w:eastAsia="en-US" w:bidi="ar-SA"/>
      </w:rPr>
    </w:lvl>
  </w:abstractNum>
  <w:abstractNum w:abstractNumId="57" w15:restartNumberingAfterBreak="0">
    <w:nsid w:val="2A844DD6"/>
    <w:multiLevelType w:val="hybridMultilevel"/>
    <w:tmpl w:val="9C5C08DE"/>
    <w:lvl w:ilvl="0" w:tplc="7B7CBC74">
      <w:start w:val="4"/>
      <w:numFmt w:val="decimal"/>
      <w:lvlText w:val="%1"/>
      <w:lvlJc w:val="left"/>
      <w:pPr>
        <w:ind w:left="270" w:hanging="168"/>
      </w:pPr>
      <w:rPr>
        <w:rFonts w:ascii="Times New Roman" w:eastAsia="Times New Roman" w:hAnsi="Times New Roman" w:cs="Times New Roman" w:hint="default"/>
        <w:w w:val="99"/>
        <w:sz w:val="22"/>
        <w:szCs w:val="22"/>
        <w:lang w:val="ru-RU" w:eastAsia="en-US" w:bidi="ar-SA"/>
      </w:rPr>
    </w:lvl>
    <w:lvl w:ilvl="1" w:tplc="43C2D4A6">
      <w:numFmt w:val="bullet"/>
      <w:lvlText w:val="•"/>
      <w:lvlJc w:val="left"/>
      <w:pPr>
        <w:ind w:left="548" w:hanging="168"/>
      </w:pPr>
      <w:rPr>
        <w:rFonts w:hint="default"/>
        <w:lang w:val="ru-RU" w:eastAsia="en-US" w:bidi="ar-SA"/>
      </w:rPr>
    </w:lvl>
    <w:lvl w:ilvl="2" w:tplc="A296F32A">
      <w:numFmt w:val="bullet"/>
      <w:lvlText w:val="•"/>
      <w:lvlJc w:val="left"/>
      <w:pPr>
        <w:ind w:left="817" w:hanging="168"/>
      </w:pPr>
      <w:rPr>
        <w:rFonts w:hint="default"/>
        <w:lang w:val="ru-RU" w:eastAsia="en-US" w:bidi="ar-SA"/>
      </w:rPr>
    </w:lvl>
    <w:lvl w:ilvl="3" w:tplc="401E2C5A">
      <w:numFmt w:val="bullet"/>
      <w:lvlText w:val="•"/>
      <w:lvlJc w:val="left"/>
      <w:pPr>
        <w:ind w:left="1085" w:hanging="168"/>
      </w:pPr>
      <w:rPr>
        <w:rFonts w:hint="default"/>
        <w:lang w:val="ru-RU" w:eastAsia="en-US" w:bidi="ar-SA"/>
      </w:rPr>
    </w:lvl>
    <w:lvl w:ilvl="4" w:tplc="D21E5690">
      <w:numFmt w:val="bullet"/>
      <w:lvlText w:val="•"/>
      <w:lvlJc w:val="left"/>
      <w:pPr>
        <w:ind w:left="1354" w:hanging="168"/>
      </w:pPr>
      <w:rPr>
        <w:rFonts w:hint="default"/>
        <w:lang w:val="ru-RU" w:eastAsia="en-US" w:bidi="ar-SA"/>
      </w:rPr>
    </w:lvl>
    <w:lvl w:ilvl="5" w:tplc="58727214">
      <w:numFmt w:val="bullet"/>
      <w:lvlText w:val="•"/>
      <w:lvlJc w:val="left"/>
      <w:pPr>
        <w:ind w:left="1623" w:hanging="168"/>
      </w:pPr>
      <w:rPr>
        <w:rFonts w:hint="default"/>
        <w:lang w:val="ru-RU" w:eastAsia="en-US" w:bidi="ar-SA"/>
      </w:rPr>
    </w:lvl>
    <w:lvl w:ilvl="6" w:tplc="E02232B2">
      <w:numFmt w:val="bullet"/>
      <w:lvlText w:val="•"/>
      <w:lvlJc w:val="left"/>
      <w:pPr>
        <w:ind w:left="1891" w:hanging="168"/>
      </w:pPr>
      <w:rPr>
        <w:rFonts w:hint="default"/>
        <w:lang w:val="ru-RU" w:eastAsia="en-US" w:bidi="ar-SA"/>
      </w:rPr>
    </w:lvl>
    <w:lvl w:ilvl="7" w:tplc="20DAA6C6">
      <w:numFmt w:val="bullet"/>
      <w:lvlText w:val="•"/>
      <w:lvlJc w:val="left"/>
      <w:pPr>
        <w:ind w:left="2160" w:hanging="168"/>
      </w:pPr>
      <w:rPr>
        <w:rFonts w:hint="default"/>
        <w:lang w:val="ru-RU" w:eastAsia="en-US" w:bidi="ar-SA"/>
      </w:rPr>
    </w:lvl>
    <w:lvl w:ilvl="8" w:tplc="7BA846D8">
      <w:numFmt w:val="bullet"/>
      <w:lvlText w:val="•"/>
      <w:lvlJc w:val="left"/>
      <w:pPr>
        <w:ind w:left="2428" w:hanging="168"/>
      </w:pPr>
      <w:rPr>
        <w:rFonts w:hint="default"/>
        <w:lang w:val="ru-RU" w:eastAsia="en-US" w:bidi="ar-SA"/>
      </w:rPr>
    </w:lvl>
  </w:abstractNum>
  <w:abstractNum w:abstractNumId="58" w15:restartNumberingAfterBreak="0">
    <w:nsid w:val="2BBB5FDA"/>
    <w:multiLevelType w:val="hybridMultilevel"/>
    <w:tmpl w:val="00424804"/>
    <w:lvl w:ilvl="0" w:tplc="25383A18">
      <w:start w:val="1"/>
      <w:numFmt w:val="decimal"/>
      <w:lvlText w:val="%1."/>
      <w:lvlJc w:val="left"/>
      <w:pPr>
        <w:ind w:left="819" w:hanging="183"/>
      </w:pPr>
      <w:rPr>
        <w:rFonts w:ascii="Times New Roman" w:eastAsia="Times New Roman" w:hAnsi="Times New Roman" w:cs="Times New Roman" w:hint="default"/>
        <w:w w:val="100"/>
        <w:sz w:val="22"/>
        <w:szCs w:val="22"/>
        <w:lang w:val="ru-RU" w:eastAsia="en-US" w:bidi="ar-SA"/>
      </w:rPr>
    </w:lvl>
    <w:lvl w:ilvl="1" w:tplc="3B1E3A22">
      <w:numFmt w:val="bullet"/>
      <w:lvlText w:val="•"/>
      <w:lvlJc w:val="left"/>
      <w:pPr>
        <w:ind w:left="1815" w:hanging="183"/>
      </w:pPr>
      <w:rPr>
        <w:rFonts w:hint="default"/>
        <w:lang w:val="ru-RU" w:eastAsia="en-US" w:bidi="ar-SA"/>
      </w:rPr>
    </w:lvl>
    <w:lvl w:ilvl="2" w:tplc="9EACA34A">
      <w:numFmt w:val="bullet"/>
      <w:lvlText w:val="•"/>
      <w:lvlJc w:val="left"/>
      <w:pPr>
        <w:ind w:left="2811" w:hanging="183"/>
      </w:pPr>
      <w:rPr>
        <w:rFonts w:hint="default"/>
        <w:lang w:val="ru-RU" w:eastAsia="en-US" w:bidi="ar-SA"/>
      </w:rPr>
    </w:lvl>
    <w:lvl w:ilvl="3" w:tplc="C3B23562">
      <w:numFmt w:val="bullet"/>
      <w:lvlText w:val="•"/>
      <w:lvlJc w:val="left"/>
      <w:pPr>
        <w:ind w:left="3807" w:hanging="183"/>
      </w:pPr>
      <w:rPr>
        <w:rFonts w:hint="default"/>
        <w:lang w:val="ru-RU" w:eastAsia="en-US" w:bidi="ar-SA"/>
      </w:rPr>
    </w:lvl>
    <w:lvl w:ilvl="4" w:tplc="53FA2420">
      <w:numFmt w:val="bullet"/>
      <w:lvlText w:val="•"/>
      <w:lvlJc w:val="left"/>
      <w:pPr>
        <w:ind w:left="4803" w:hanging="183"/>
      </w:pPr>
      <w:rPr>
        <w:rFonts w:hint="default"/>
        <w:lang w:val="ru-RU" w:eastAsia="en-US" w:bidi="ar-SA"/>
      </w:rPr>
    </w:lvl>
    <w:lvl w:ilvl="5" w:tplc="48CC3E8A">
      <w:numFmt w:val="bullet"/>
      <w:lvlText w:val="•"/>
      <w:lvlJc w:val="left"/>
      <w:pPr>
        <w:ind w:left="5799" w:hanging="183"/>
      </w:pPr>
      <w:rPr>
        <w:rFonts w:hint="default"/>
        <w:lang w:val="ru-RU" w:eastAsia="en-US" w:bidi="ar-SA"/>
      </w:rPr>
    </w:lvl>
    <w:lvl w:ilvl="6" w:tplc="A5424AD4">
      <w:numFmt w:val="bullet"/>
      <w:lvlText w:val="•"/>
      <w:lvlJc w:val="left"/>
      <w:pPr>
        <w:ind w:left="6795" w:hanging="183"/>
      </w:pPr>
      <w:rPr>
        <w:rFonts w:hint="default"/>
        <w:lang w:val="ru-RU" w:eastAsia="en-US" w:bidi="ar-SA"/>
      </w:rPr>
    </w:lvl>
    <w:lvl w:ilvl="7" w:tplc="1946DCB0">
      <w:numFmt w:val="bullet"/>
      <w:lvlText w:val="•"/>
      <w:lvlJc w:val="left"/>
      <w:pPr>
        <w:ind w:left="7791" w:hanging="183"/>
      </w:pPr>
      <w:rPr>
        <w:rFonts w:hint="default"/>
        <w:lang w:val="ru-RU" w:eastAsia="en-US" w:bidi="ar-SA"/>
      </w:rPr>
    </w:lvl>
    <w:lvl w:ilvl="8" w:tplc="E1948258">
      <w:numFmt w:val="bullet"/>
      <w:lvlText w:val="•"/>
      <w:lvlJc w:val="left"/>
      <w:pPr>
        <w:ind w:left="8787" w:hanging="183"/>
      </w:pPr>
      <w:rPr>
        <w:rFonts w:hint="default"/>
        <w:lang w:val="ru-RU" w:eastAsia="en-US" w:bidi="ar-SA"/>
      </w:rPr>
    </w:lvl>
  </w:abstractNum>
  <w:abstractNum w:abstractNumId="59" w15:restartNumberingAfterBreak="0">
    <w:nsid w:val="2C957C15"/>
    <w:multiLevelType w:val="hybridMultilevel"/>
    <w:tmpl w:val="0684678C"/>
    <w:lvl w:ilvl="0" w:tplc="FF3077F6">
      <w:start w:val="1"/>
      <w:numFmt w:val="decimal"/>
      <w:lvlText w:val="%1."/>
      <w:lvlJc w:val="left"/>
      <w:pPr>
        <w:ind w:left="1064" w:hanging="245"/>
      </w:pPr>
      <w:rPr>
        <w:rFonts w:ascii="Times New Roman" w:eastAsia="Times New Roman" w:hAnsi="Times New Roman" w:cs="Times New Roman" w:hint="default"/>
        <w:w w:val="100"/>
        <w:sz w:val="24"/>
        <w:szCs w:val="24"/>
        <w:lang w:val="ru-RU" w:eastAsia="en-US" w:bidi="ar-SA"/>
      </w:rPr>
    </w:lvl>
    <w:lvl w:ilvl="1" w:tplc="74CC52A4">
      <w:numFmt w:val="bullet"/>
      <w:lvlText w:val="•"/>
      <w:lvlJc w:val="left"/>
      <w:pPr>
        <w:ind w:left="2031" w:hanging="245"/>
      </w:pPr>
      <w:rPr>
        <w:rFonts w:hint="default"/>
        <w:lang w:val="ru-RU" w:eastAsia="en-US" w:bidi="ar-SA"/>
      </w:rPr>
    </w:lvl>
    <w:lvl w:ilvl="2" w:tplc="BFD4E210">
      <w:numFmt w:val="bullet"/>
      <w:lvlText w:val="•"/>
      <w:lvlJc w:val="left"/>
      <w:pPr>
        <w:ind w:left="3003" w:hanging="245"/>
      </w:pPr>
      <w:rPr>
        <w:rFonts w:hint="default"/>
        <w:lang w:val="ru-RU" w:eastAsia="en-US" w:bidi="ar-SA"/>
      </w:rPr>
    </w:lvl>
    <w:lvl w:ilvl="3" w:tplc="3FA03DCE">
      <w:numFmt w:val="bullet"/>
      <w:lvlText w:val="•"/>
      <w:lvlJc w:val="left"/>
      <w:pPr>
        <w:ind w:left="3975" w:hanging="245"/>
      </w:pPr>
      <w:rPr>
        <w:rFonts w:hint="default"/>
        <w:lang w:val="ru-RU" w:eastAsia="en-US" w:bidi="ar-SA"/>
      </w:rPr>
    </w:lvl>
    <w:lvl w:ilvl="4" w:tplc="8D661072">
      <w:numFmt w:val="bullet"/>
      <w:lvlText w:val="•"/>
      <w:lvlJc w:val="left"/>
      <w:pPr>
        <w:ind w:left="4947" w:hanging="245"/>
      </w:pPr>
      <w:rPr>
        <w:rFonts w:hint="default"/>
        <w:lang w:val="ru-RU" w:eastAsia="en-US" w:bidi="ar-SA"/>
      </w:rPr>
    </w:lvl>
    <w:lvl w:ilvl="5" w:tplc="27485B36">
      <w:numFmt w:val="bullet"/>
      <w:lvlText w:val="•"/>
      <w:lvlJc w:val="left"/>
      <w:pPr>
        <w:ind w:left="5919" w:hanging="245"/>
      </w:pPr>
      <w:rPr>
        <w:rFonts w:hint="default"/>
        <w:lang w:val="ru-RU" w:eastAsia="en-US" w:bidi="ar-SA"/>
      </w:rPr>
    </w:lvl>
    <w:lvl w:ilvl="6" w:tplc="87B0ECC0">
      <w:numFmt w:val="bullet"/>
      <w:lvlText w:val="•"/>
      <w:lvlJc w:val="left"/>
      <w:pPr>
        <w:ind w:left="6891" w:hanging="245"/>
      </w:pPr>
      <w:rPr>
        <w:rFonts w:hint="default"/>
        <w:lang w:val="ru-RU" w:eastAsia="en-US" w:bidi="ar-SA"/>
      </w:rPr>
    </w:lvl>
    <w:lvl w:ilvl="7" w:tplc="0934659C">
      <w:numFmt w:val="bullet"/>
      <w:lvlText w:val="•"/>
      <w:lvlJc w:val="left"/>
      <w:pPr>
        <w:ind w:left="7863" w:hanging="245"/>
      </w:pPr>
      <w:rPr>
        <w:rFonts w:hint="default"/>
        <w:lang w:val="ru-RU" w:eastAsia="en-US" w:bidi="ar-SA"/>
      </w:rPr>
    </w:lvl>
    <w:lvl w:ilvl="8" w:tplc="9384A2E0">
      <w:numFmt w:val="bullet"/>
      <w:lvlText w:val="•"/>
      <w:lvlJc w:val="left"/>
      <w:pPr>
        <w:ind w:left="8835" w:hanging="245"/>
      </w:pPr>
      <w:rPr>
        <w:rFonts w:hint="default"/>
        <w:lang w:val="ru-RU" w:eastAsia="en-US" w:bidi="ar-SA"/>
      </w:rPr>
    </w:lvl>
  </w:abstractNum>
  <w:abstractNum w:abstractNumId="60" w15:restartNumberingAfterBreak="0">
    <w:nsid w:val="2D321B0B"/>
    <w:multiLevelType w:val="hybridMultilevel"/>
    <w:tmpl w:val="70A86EFE"/>
    <w:lvl w:ilvl="0" w:tplc="9904D99C">
      <w:start w:val="1"/>
      <w:numFmt w:val="decimal"/>
      <w:lvlText w:val="%1."/>
      <w:lvlJc w:val="left"/>
      <w:pPr>
        <w:ind w:left="40" w:hanging="259"/>
      </w:pPr>
      <w:rPr>
        <w:rFonts w:ascii="Times New Roman" w:eastAsia="Times New Roman" w:hAnsi="Times New Roman" w:cs="Times New Roman" w:hint="default"/>
        <w:w w:val="100"/>
        <w:sz w:val="24"/>
        <w:szCs w:val="24"/>
        <w:lang w:val="ru-RU" w:eastAsia="en-US" w:bidi="ar-SA"/>
      </w:rPr>
    </w:lvl>
    <w:lvl w:ilvl="1" w:tplc="B8A651CC">
      <w:numFmt w:val="bullet"/>
      <w:lvlText w:val="•"/>
      <w:lvlJc w:val="left"/>
      <w:pPr>
        <w:ind w:left="545" w:hanging="259"/>
      </w:pPr>
      <w:rPr>
        <w:rFonts w:hint="default"/>
        <w:lang w:val="ru-RU" w:eastAsia="en-US" w:bidi="ar-SA"/>
      </w:rPr>
    </w:lvl>
    <w:lvl w:ilvl="2" w:tplc="91EED3BA">
      <w:numFmt w:val="bullet"/>
      <w:lvlText w:val="•"/>
      <w:lvlJc w:val="left"/>
      <w:pPr>
        <w:ind w:left="1050" w:hanging="259"/>
      </w:pPr>
      <w:rPr>
        <w:rFonts w:hint="default"/>
        <w:lang w:val="ru-RU" w:eastAsia="en-US" w:bidi="ar-SA"/>
      </w:rPr>
    </w:lvl>
    <w:lvl w:ilvl="3" w:tplc="0CFEE6CE">
      <w:numFmt w:val="bullet"/>
      <w:lvlText w:val="•"/>
      <w:lvlJc w:val="left"/>
      <w:pPr>
        <w:ind w:left="1555" w:hanging="259"/>
      </w:pPr>
      <w:rPr>
        <w:rFonts w:hint="default"/>
        <w:lang w:val="ru-RU" w:eastAsia="en-US" w:bidi="ar-SA"/>
      </w:rPr>
    </w:lvl>
    <w:lvl w:ilvl="4" w:tplc="EEEC9C66">
      <w:numFmt w:val="bullet"/>
      <w:lvlText w:val="•"/>
      <w:lvlJc w:val="left"/>
      <w:pPr>
        <w:ind w:left="2060" w:hanging="259"/>
      </w:pPr>
      <w:rPr>
        <w:rFonts w:hint="default"/>
        <w:lang w:val="ru-RU" w:eastAsia="en-US" w:bidi="ar-SA"/>
      </w:rPr>
    </w:lvl>
    <w:lvl w:ilvl="5" w:tplc="710A0566">
      <w:numFmt w:val="bullet"/>
      <w:lvlText w:val="•"/>
      <w:lvlJc w:val="left"/>
      <w:pPr>
        <w:ind w:left="2565" w:hanging="259"/>
      </w:pPr>
      <w:rPr>
        <w:rFonts w:hint="default"/>
        <w:lang w:val="ru-RU" w:eastAsia="en-US" w:bidi="ar-SA"/>
      </w:rPr>
    </w:lvl>
    <w:lvl w:ilvl="6" w:tplc="56AEE14C">
      <w:numFmt w:val="bullet"/>
      <w:lvlText w:val="•"/>
      <w:lvlJc w:val="left"/>
      <w:pPr>
        <w:ind w:left="3070" w:hanging="259"/>
      </w:pPr>
      <w:rPr>
        <w:rFonts w:hint="default"/>
        <w:lang w:val="ru-RU" w:eastAsia="en-US" w:bidi="ar-SA"/>
      </w:rPr>
    </w:lvl>
    <w:lvl w:ilvl="7" w:tplc="AD96DEB0">
      <w:numFmt w:val="bullet"/>
      <w:lvlText w:val="•"/>
      <w:lvlJc w:val="left"/>
      <w:pPr>
        <w:ind w:left="3575" w:hanging="259"/>
      </w:pPr>
      <w:rPr>
        <w:rFonts w:hint="default"/>
        <w:lang w:val="ru-RU" w:eastAsia="en-US" w:bidi="ar-SA"/>
      </w:rPr>
    </w:lvl>
    <w:lvl w:ilvl="8" w:tplc="C2C45F2C">
      <w:numFmt w:val="bullet"/>
      <w:lvlText w:val="•"/>
      <w:lvlJc w:val="left"/>
      <w:pPr>
        <w:ind w:left="4080" w:hanging="259"/>
      </w:pPr>
      <w:rPr>
        <w:rFonts w:hint="default"/>
        <w:lang w:val="ru-RU" w:eastAsia="en-US" w:bidi="ar-SA"/>
      </w:rPr>
    </w:lvl>
  </w:abstractNum>
  <w:abstractNum w:abstractNumId="61" w15:restartNumberingAfterBreak="0">
    <w:nsid w:val="2E2916E4"/>
    <w:multiLevelType w:val="hybridMultilevel"/>
    <w:tmpl w:val="B9406860"/>
    <w:lvl w:ilvl="0" w:tplc="B83A326A">
      <w:start w:val="1"/>
      <w:numFmt w:val="decimal"/>
      <w:lvlText w:val="%1."/>
      <w:lvlJc w:val="left"/>
      <w:pPr>
        <w:ind w:left="819" w:hanging="183"/>
      </w:pPr>
      <w:rPr>
        <w:rFonts w:ascii="Times New Roman" w:eastAsia="Times New Roman" w:hAnsi="Times New Roman" w:cs="Times New Roman" w:hint="default"/>
        <w:w w:val="100"/>
        <w:sz w:val="22"/>
        <w:szCs w:val="22"/>
        <w:lang w:val="ru-RU" w:eastAsia="en-US" w:bidi="ar-SA"/>
      </w:rPr>
    </w:lvl>
    <w:lvl w:ilvl="1" w:tplc="842C2A1E">
      <w:numFmt w:val="bullet"/>
      <w:lvlText w:val="•"/>
      <w:lvlJc w:val="left"/>
      <w:pPr>
        <w:ind w:left="1815" w:hanging="183"/>
      </w:pPr>
      <w:rPr>
        <w:rFonts w:hint="default"/>
        <w:lang w:val="ru-RU" w:eastAsia="en-US" w:bidi="ar-SA"/>
      </w:rPr>
    </w:lvl>
    <w:lvl w:ilvl="2" w:tplc="07DE52D4">
      <w:numFmt w:val="bullet"/>
      <w:lvlText w:val="•"/>
      <w:lvlJc w:val="left"/>
      <w:pPr>
        <w:ind w:left="2811" w:hanging="183"/>
      </w:pPr>
      <w:rPr>
        <w:rFonts w:hint="default"/>
        <w:lang w:val="ru-RU" w:eastAsia="en-US" w:bidi="ar-SA"/>
      </w:rPr>
    </w:lvl>
    <w:lvl w:ilvl="3" w:tplc="FB325E20">
      <w:numFmt w:val="bullet"/>
      <w:lvlText w:val="•"/>
      <w:lvlJc w:val="left"/>
      <w:pPr>
        <w:ind w:left="3807" w:hanging="183"/>
      </w:pPr>
      <w:rPr>
        <w:rFonts w:hint="default"/>
        <w:lang w:val="ru-RU" w:eastAsia="en-US" w:bidi="ar-SA"/>
      </w:rPr>
    </w:lvl>
    <w:lvl w:ilvl="4" w:tplc="4ED0D308">
      <w:numFmt w:val="bullet"/>
      <w:lvlText w:val="•"/>
      <w:lvlJc w:val="left"/>
      <w:pPr>
        <w:ind w:left="4803" w:hanging="183"/>
      </w:pPr>
      <w:rPr>
        <w:rFonts w:hint="default"/>
        <w:lang w:val="ru-RU" w:eastAsia="en-US" w:bidi="ar-SA"/>
      </w:rPr>
    </w:lvl>
    <w:lvl w:ilvl="5" w:tplc="7700D1B6">
      <w:numFmt w:val="bullet"/>
      <w:lvlText w:val="•"/>
      <w:lvlJc w:val="left"/>
      <w:pPr>
        <w:ind w:left="5799" w:hanging="183"/>
      </w:pPr>
      <w:rPr>
        <w:rFonts w:hint="default"/>
        <w:lang w:val="ru-RU" w:eastAsia="en-US" w:bidi="ar-SA"/>
      </w:rPr>
    </w:lvl>
    <w:lvl w:ilvl="6" w:tplc="ADBEEAF2">
      <w:numFmt w:val="bullet"/>
      <w:lvlText w:val="•"/>
      <w:lvlJc w:val="left"/>
      <w:pPr>
        <w:ind w:left="6795" w:hanging="183"/>
      </w:pPr>
      <w:rPr>
        <w:rFonts w:hint="default"/>
        <w:lang w:val="ru-RU" w:eastAsia="en-US" w:bidi="ar-SA"/>
      </w:rPr>
    </w:lvl>
    <w:lvl w:ilvl="7" w:tplc="FD44AD0C">
      <w:numFmt w:val="bullet"/>
      <w:lvlText w:val="•"/>
      <w:lvlJc w:val="left"/>
      <w:pPr>
        <w:ind w:left="7791" w:hanging="183"/>
      </w:pPr>
      <w:rPr>
        <w:rFonts w:hint="default"/>
        <w:lang w:val="ru-RU" w:eastAsia="en-US" w:bidi="ar-SA"/>
      </w:rPr>
    </w:lvl>
    <w:lvl w:ilvl="8" w:tplc="46CA1EC6">
      <w:numFmt w:val="bullet"/>
      <w:lvlText w:val="•"/>
      <w:lvlJc w:val="left"/>
      <w:pPr>
        <w:ind w:left="8787" w:hanging="183"/>
      </w:pPr>
      <w:rPr>
        <w:rFonts w:hint="default"/>
        <w:lang w:val="ru-RU" w:eastAsia="en-US" w:bidi="ar-SA"/>
      </w:rPr>
    </w:lvl>
  </w:abstractNum>
  <w:abstractNum w:abstractNumId="62" w15:restartNumberingAfterBreak="0">
    <w:nsid w:val="2FF749D5"/>
    <w:multiLevelType w:val="hybridMultilevel"/>
    <w:tmpl w:val="519077C8"/>
    <w:lvl w:ilvl="0" w:tplc="C2D2928E">
      <w:start w:val="10"/>
      <w:numFmt w:val="decimal"/>
      <w:lvlText w:val="%1"/>
      <w:lvlJc w:val="left"/>
      <w:pPr>
        <w:ind w:left="5914" w:hanging="303"/>
        <w:jc w:val="right"/>
      </w:pPr>
      <w:rPr>
        <w:rFonts w:ascii="Times New Roman" w:eastAsia="Times New Roman" w:hAnsi="Times New Roman" w:cs="Times New Roman" w:hint="default"/>
        <w:b/>
        <w:bCs/>
        <w:w w:val="100"/>
        <w:sz w:val="24"/>
        <w:szCs w:val="24"/>
        <w:lang w:val="ru-RU" w:eastAsia="en-US" w:bidi="ar-SA"/>
      </w:rPr>
    </w:lvl>
    <w:lvl w:ilvl="1" w:tplc="C174EFC4">
      <w:numFmt w:val="bullet"/>
      <w:lvlText w:val="•"/>
      <w:lvlJc w:val="left"/>
      <w:pPr>
        <w:ind w:left="6405" w:hanging="303"/>
      </w:pPr>
      <w:rPr>
        <w:rFonts w:hint="default"/>
        <w:lang w:val="ru-RU" w:eastAsia="en-US" w:bidi="ar-SA"/>
      </w:rPr>
    </w:lvl>
    <w:lvl w:ilvl="2" w:tplc="FAF8AF70">
      <w:numFmt w:val="bullet"/>
      <w:lvlText w:val="•"/>
      <w:lvlJc w:val="left"/>
      <w:pPr>
        <w:ind w:left="6891" w:hanging="303"/>
      </w:pPr>
      <w:rPr>
        <w:rFonts w:hint="default"/>
        <w:lang w:val="ru-RU" w:eastAsia="en-US" w:bidi="ar-SA"/>
      </w:rPr>
    </w:lvl>
    <w:lvl w:ilvl="3" w:tplc="E32006D8">
      <w:numFmt w:val="bullet"/>
      <w:lvlText w:val="•"/>
      <w:lvlJc w:val="left"/>
      <w:pPr>
        <w:ind w:left="7377" w:hanging="303"/>
      </w:pPr>
      <w:rPr>
        <w:rFonts w:hint="default"/>
        <w:lang w:val="ru-RU" w:eastAsia="en-US" w:bidi="ar-SA"/>
      </w:rPr>
    </w:lvl>
    <w:lvl w:ilvl="4" w:tplc="C8981A16">
      <w:numFmt w:val="bullet"/>
      <w:lvlText w:val="•"/>
      <w:lvlJc w:val="left"/>
      <w:pPr>
        <w:ind w:left="7863" w:hanging="303"/>
      </w:pPr>
      <w:rPr>
        <w:rFonts w:hint="default"/>
        <w:lang w:val="ru-RU" w:eastAsia="en-US" w:bidi="ar-SA"/>
      </w:rPr>
    </w:lvl>
    <w:lvl w:ilvl="5" w:tplc="2D2678C8">
      <w:numFmt w:val="bullet"/>
      <w:lvlText w:val="•"/>
      <w:lvlJc w:val="left"/>
      <w:pPr>
        <w:ind w:left="8349" w:hanging="303"/>
      </w:pPr>
      <w:rPr>
        <w:rFonts w:hint="default"/>
        <w:lang w:val="ru-RU" w:eastAsia="en-US" w:bidi="ar-SA"/>
      </w:rPr>
    </w:lvl>
    <w:lvl w:ilvl="6" w:tplc="F98CF4BA">
      <w:numFmt w:val="bullet"/>
      <w:lvlText w:val="•"/>
      <w:lvlJc w:val="left"/>
      <w:pPr>
        <w:ind w:left="8835" w:hanging="303"/>
      </w:pPr>
      <w:rPr>
        <w:rFonts w:hint="default"/>
        <w:lang w:val="ru-RU" w:eastAsia="en-US" w:bidi="ar-SA"/>
      </w:rPr>
    </w:lvl>
    <w:lvl w:ilvl="7" w:tplc="118A4CD8">
      <w:numFmt w:val="bullet"/>
      <w:lvlText w:val="•"/>
      <w:lvlJc w:val="left"/>
      <w:pPr>
        <w:ind w:left="9321" w:hanging="303"/>
      </w:pPr>
      <w:rPr>
        <w:rFonts w:hint="default"/>
        <w:lang w:val="ru-RU" w:eastAsia="en-US" w:bidi="ar-SA"/>
      </w:rPr>
    </w:lvl>
    <w:lvl w:ilvl="8" w:tplc="5726A1A4">
      <w:numFmt w:val="bullet"/>
      <w:lvlText w:val="•"/>
      <w:lvlJc w:val="left"/>
      <w:pPr>
        <w:ind w:left="9807" w:hanging="303"/>
      </w:pPr>
      <w:rPr>
        <w:rFonts w:hint="default"/>
        <w:lang w:val="ru-RU" w:eastAsia="en-US" w:bidi="ar-SA"/>
      </w:rPr>
    </w:lvl>
  </w:abstractNum>
  <w:abstractNum w:abstractNumId="63" w15:restartNumberingAfterBreak="0">
    <w:nsid w:val="31455DA0"/>
    <w:multiLevelType w:val="hybridMultilevel"/>
    <w:tmpl w:val="3E083F58"/>
    <w:lvl w:ilvl="0" w:tplc="7026BA56">
      <w:start w:val="1"/>
      <w:numFmt w:val="decimal"/>
      <w:lvlText w:val="%1."/>
      <w:lvlJc w:val="left"/>
      <w:pPr>
        <w:ind w:left="1064" w:hanging="245"/>
      </w:pPr>
      <w:rPr>
        <w:rFonts w:ascii="Times New Roman" w:eastAsia="Times New Roman" w:hAnsi="Times New Roman" w:cs="Times New Roman" w:hint="default"/>
        <w:w w:val="100"/>
        <w:sz w:val="24"/>
        <w:szCs w:val="24"/>
        <w:lang w:val="ru-RU" w:eastAsia="en-US" w:bidi="ar-SA"/>
      </w:rPr>
    </w:lvl>
    <w:lvl w:ilvl="1" w:tplc="2AAA4B06">
      <w:numFmt w:val="bullet"/>
      <w:lvlText w:val="•"/>
      <w:lvlJc w:val="left"/>
      <w:pPr>
        <w:ind w:left="2031" w:hanging="245"/>
      </w:pPr>
      <w:rPr>
        <w:rFonts w:hint="default"/>
        <w:lang w:val="ru-RU" w:eastAsia="en-US" w:bidi="ar-SA"/>
      </w:rPr>
    </w:lvl>
    <w:lvl w:ilvl="2" w:tplc="ACB2DB2E">
      <w:numFmt w:val="bullet"/>
      <w:lvlText w:val="•"/>
      <w:lvlJc w:val="left"/>
      <w:pPr>
        <w:ind w:left="3003" w:hanging="245"/>
      </w:pPr>
      <w:rPr>
        <w:rFonts w:hint="default"/>
        <w:lang w:val="ru-RU" w:eastAsia="en-US" w:bidi="ar-SA"/>
      </w:rPr>
    </w:lvl>
    <w:lvl w:ilvl="3" w:tplc="F3FA8162">
      <w:numFmt w:val="bullet"/>
      <w:lvlText w:val="•"/>
      <w:lvlJc w:val="left"/>
      <w:pPr>
        <w:ind w:left="3975" w:hanging="245"/>
      </w:pPr>
      <w:rPr>
        <w:rFonts w:hint="default"/>
        <w:lang w:val="ru-RU" w:eastAsia="en-US" w:bidi="ar-SA"/>
      </w:rPr>
    </w:lvl>
    <w:lvl w:ilvl="4" w:tplc="13D2A40E">
      <w:numFmt w:val="bullet"/>
      <w:lvlText w:val="•"/>
      <w:lvlJc w:val="left"/>
      <w:pPr>
        <w:ind w:left="4947" w:hanging="245"/>
      </w:pPr>
      <w:rPr>
        <w:rFonts w:hint="default"/>
        <w:lang w:val="ru-RU" w:eastAsia="en-US" w:bidi="ar-SA"/>
      </w:rPr>
    </w:lvl>
    <w:lvl w:ilvl="5" w:tplc="1E88B3F2">
      <w:numFmt w:val="bullet"/>
      <w:lvlText w:val="•"/>
      <w:lvlJc w:val="left"/>
      <w:pPr>
        <w:ind w:left="5919" w:hanging="245"/>
      </w:pPr>
      <w:rPr>
        <w:rFonts w:hint="default"/>
        <w:lang w:val="ru-RU" w:eastAsia="en-US" w:bidi="ar-SA"/>
      </w:rPr>
    </w:lvl>
    <w:lvl w:ilvl="6" w:tplc="CC0689FC">
      <w:numFmt w:val="bullet"/>
      <w:lvlText w:val="•"/>
      <w:lvlJc w:val="left"/>
      <w:pPr>
        <w:ind w:left="6891" w:hanging="245"/>
      </w:pPr>
      <w:rPr>
        <w:rFonts w:hint="default"/>
        <w:lang w:val="ru-RU" w:eastAsia="en-US" w:bidi="ar-SA"/>
      </w:rPr>
    </w:lvl>
    <w:lvl w:ilvl="7" w:tplc="3140A9C0">
      <w:numFmt w:val="bullet"/>
      <w:lvlText w:val="•"/>
      <w:lvlJc w:val="left"/>
      <w:pPr>
        <w:ind w:left="7863" w:hanging="245"/>
      </w:pPr>
      <w:rPr>
        <w:rFonts w:hint="default"/>
        <w:lang w:val="ru-RU" w:eastAsia="en-US" w:bidi="ar-SA"/>
      </w:rPr>
    </w:lvl>
    <w:lvl w:ilvl="8" w:tplc="CB900808">
      <w:numFmt w:val="bullet"/>
      <w:lvlText w:val="•"/>
      <w:lvlJc w:val="left"/>
      <w:pPr>
        <w:ind w:left="8835" w:hanging="245"/>
      </w:pPr>
      <w:rPr>
        <w:rFonts w:hint="default"/>
        <w:lang w:val="ru-RU" w:eastAsia="en-US" w:bidi="ar-SA"/>
      </w:rPr>
    </w:lvl>
  </w:abstractNum>
  <w:abstractNum w:abstractNumId="64" w15:restartNumberingAfterBreak="0">
    <w:nsid w:val="31A829B7"/>
    <w:multiLevelType w:val="hybridMultilevel"/>
    <w:tmpl w:val="F73A004E"/>
    <w:lvl w:ilvl="0" w:tplc="EA72D42C">
      <w:numFmt w:val="bullet"/>
      <w:lvlText w:val="-"/>
      <w:lvlJc w:val="left"/>
      <w:pPr>
        <w:ind w:left="620" w:hanging="212"/>
      </w:pPr>
      <w:rPr>
        <w:rFonts w:ascii="Times New Roman" w:eastAsia="Times New Roman" w:hAnsi="Times New Roman" w:cs="Times New Roman" w:hint="default"/>
        <w:i/>
        <w:spacing w:val="-5"/>
        <w:w w:val="99"/>
        <w:sz w:val="24"/>
        <w:szCs w:val="24"/>
        <w:lang w:val="ru-RU" w:eastAsia="en-US" w:bidi="ar-SA"/>
      </w:rPr>
    </w:lvl>
    <w:lvl w:ilvl="1" w:tplc="3D56858E">
      <w:numFmt w:val="bullet"/>
      <w:lvlText w:val="•"/>
      <w:lvlJc w:val="left"/>
      <w:pPr>
        <w:ind w:left="819" w:hanging="169"/>
      </w:pPr>
      <w:rPr>
        <w:rFonts w:ascii="Times New Roman" w:eastAsia="Times New Roman" w:hAnsi="Times New Roman" w:cs="Times New Roman" w:hint="default"/>
        <w:w w:val="100"/>
        <w:sz w:val="24"/>
        <w:szCs w:val="24"/>
        <w:lang w:val="ru-RU" w:eastAsia="en-US" w:bidi="ar-SA"/>
      </w:rPr>
    </w:lvl>
    <w:lvl w:ilvl="2" w:tplc="FF90D8DC">
      <w:numFmt w:val="bullet"/>
      <w:lvlText w:val="•"/>
      <w:lvlJc w:val="left"/>
      <w:pPr>
        <w:ind w:left="1893" w:hanging="169"/>
      </w:pPr>
      <w:rPr>
        <w:rFonts w:hint="default"/>
        <w:lang w:val="ru-RU" w:eastAsia="en-US" w:bidi="ar-SA"/>
      </w:rPr>
    </w:lvl>
    <w:lvl w:ilvl="3" w:tplc="FBDE1876">
      <w:numFmt w:val="bullet"/>
      <w:lvlText w:val="•"/>
      <w:lvlJc w:val="left"/>
      <w:pPr>
        <w:ind w:left="2967" w:hanging="169"/>
      </w:pPr>
      <w:rPr>
        <w:rFonts w:hint="default"/>
        <w:lang w:val="ru-RU" w:eastAsia="en-US" w:bidi="ar-SA"/>
      </w:rPr>
    </w:lvl>
    <w:lvl w:ilvl="4" w:tplc="BA96851E">
      <w:numFmt w:val="bullet"/>
      <w:lvlText w:val="•"/>
      <w:lvlJc w:val="left"/>
      <w:pPr>
        <w:ind w:left="4041" w:hanging="169"/>
      </w:pPr>
      <w:rPr>
        <w:rFonts w:hint="default"/>
        <w:lang w:val="ru-RU" w:eastAsia="en-US" w:bidi="ar-SA"/>
      </w:rPr>
    </w:lvl>
    <w:lvl w:ilvl="5" w:tplc="6EF4E526">
      <w:numFmt w:val="bullet"/>
      <w:lvlText w:val="•"/>
      <w:lvlJc w:val="left"/>
      <w:pPr>
        <w:ind w:left="5115" w:hanging="169"/>
      </w:pPr>
      <w:rPr>
        <w:rFonts w:hint="default"/>
        <w:lang w:val="ru-RU" w:eastAsia="en-US" w:bidi="ar-SA"/>
      </w:rPr>
    </w:lvl>
    <w:lvl w:ilvl="6" w:tplc="60761404">
      <w:numFmt w:val="bullet"/>
      <w:lvlText w:val="•"/>
      <w:lvlJc w:val="left"/>
      <w:pPr>
        <w:ind w:left="6188" w:hanging="169"/>
      </w:pPr>
      <w:rPr>
        <w:rFonts w:hint="default"/>
        <w:lang w:val="ru-RU" w:eastAsia="en-US" w:bidi="ar-SA"/>
      </w:rPr>
    </w:lvl>
    <w:lvl w:ilvl="7" w:tplc="359AC2C2">
      <w:numFmt w:val="bullet"/>
      <w:lvlText w:val="•"/>
      <w:lvlJc w:val="left"/>
      <w:pPr>
        <w:ind w:left="7262" w:hanging="169"/>
      </w:pPr>
      <w:rPr>
        <w:rFonts w:hint="default"/>
        <w:lang w:val="ru-RU" w:eastAsia="en-US" w:bidi="ar-SA"/>
      </w:rPr>
    </w:lvl>
    <w:lvl w:ilvl="8" w:tplc="3D16FA70">
      <w:numFmt w:val="bullet"/>
      <w:lvlText w:val="•"/>
      <w:lvlJc w:val="left"/>
      <w:pPr>
        <w:ind w:left="8336" w:hanging="169"/>
      </w:pPr>
      <w:rPr>
        <w:rFonts w:hint="default"/>
        <w:lang w:val="ru-RU" w:eastAsia="en-US" w:bidi="ar-SA"/>
      </w:rPr>
    </w:lvl>
  </w:abstractNum>
  <w:abstractNum w:abstractNumId="65" w15:restartNumberingAfterBreak="0">
    <w:nsid w:val="32594D9D"/>
    <w:multiLevelType w:val="hybridMultilevel"/>
    <w:tmpl w:val="A55E8342"/>
    <w:lvl w:ilvl="0" w:tplc="200E1D02">
      <w:start w:val="1"/>
      <w:numFmt w:val="decimal"/>
      <w:lvlText w:val="%1)"/>
      <w:lvlJc w:val="left"/>
      <w:pPr>
        <w:ind w:left="680" w:hanging="360"/>
        <w:jc w:val="right"/>
      </w:pPr>
      <w:rPr>
        <w:rFonts w:ascii="Times New Roman" w:eastAsia="Times New Roman" w:hAnsi="Times New Roman" w:cs="Times New Roman" w:hint="default"/>
        <w:spacing w:val="-26"/>
        <w:w w:val="100"/>
        <w:sz w:val="24"/>
        <w:szCs w:val="24"/>
        <w:lang w:val="ru-RU" w:eastAsia="en-US" w:bidi="ar-SA"/>
      </w:rPr>
    </w:lvl>
    <w:lvl w:ilvl="1" w:tplc="5DCE1232">
      <w:numFmt w:val="bullet"/>
      <w:lvlText w:val="•"/>
      <w:lvlJc w:val="left"/>
      <w:pPr>
        <w:ind w:left="1670" w:hanging="360"/>
      </w:pPr>
      <w:rPr>
        <w:rFonts w:hint="default"/>
        <w:lang w:val="ru-RU" w:eastAsia="en-US" w:bidi="ar-SA"/>
      </w:rPr>
    </w:lvl>
    <w:lvl w:ilvl="2" w:tplc="69DEF228">
      <w:numFmt w:val="bullet"/>
      <w:lvlText w:val="•"/>
      <w:lvlJc w:val="left"/>
      <w:pPr>
        <w:ind w:left="2660" w:hanging="360"/>
      </w:pPr>
      <w:rPr>
        <w:rFonts w:hint="default"/>
        <w:lang w:val="ru-RU" w:eastAsia="en-US" w:bidi="ar-SA"/>
      </w:rPr>
    </w:lvl>
    <w:lvl w:ilvl="3" w:tplc="A34893B6">
      <w:numFmt w:val="bullet"/>
      <w:lvlText w:val="•"/>
      <w:lvlJc w:val="left"/>
      <w:pPr>
        <w:ind w:left="3651" w:hanging="360"/>
      </w:pPr>
      <w:rPr>
        <w:rFonts w:hint="default"/>
        <w:lang w:val="ru-RU" w:eastAsia="en-US" w:bidi="ar-SA"/>
      </w:rPr>
    </w:lvl>
    <w:lvl w:ilvl="4" w:tplc="4B76645A">
      <w:numFmt w:val="bullet"/>
      <w:lvlText w:val="•"/>
      <w:lvlJc w:val="left"/>
      <w:pPr>
        <w:ind w:left="4641" w:hanging="360"/>
      </w:pPr>
      <w:rPr>
        <w:rFonts w:hint="default"/>
        <w:lang w:val="ru-RU" w:eastAsia="en-US" w:bidi="ar-SA"/>
      </w:rPr>
    </w:lvl>
    <w:lvl w:ilvl="5" w:tplc="46C69C74">
      <w:numFmt w:val="bullet"/>
      <w:lvlText w:val="•"/>
      <w:lvlJc w:val="left"/>
      <w:pPr>
        <w:ind w:left="5632" w:hanging="360"/>
      </w:pPr>
      <w:rPr>
        <w:rFonts w:hint="default"/>
        <w:lang w:val="ru-RU" w:eastAsia="en-US" w:bidi="ar-SA"/>
      </w:rPr>
    </w:lvl>
    <w:lvl w:ilvl="6" w:tplc="98163046">
      <w:numFmt w:val="bullet"/>
      <w:lvlText w:val="•"/>
      <w:lvlJc w:val="left"/>
      <w:pPr>
        <w:ind w:left="6622" w:hanging="360"/>
      </w:pPr>
      <w:rPr>
        <w:rFonts w:hint="default"/>
        <w:lang w:val="ru-RU" w:eastAsia="en-US" w:bidi="ar-SA"/>
      </w:rPr>
    </w:lvl>
    <w:lvl w:ilvl="7" w:tplc="590C7FF4">
      <w:numFmt w:val="bullet"/>
      <w:lvlText w:val="•"/>
      <w:lvlJc w:val="left"/>
      <w:pPr>
        <w:ind w:left="7612" w:hanging="360"/>
      </w:pPr>
      <w:rPr>
        <w:rFonts w:hint="default"/>
        <w:lang w:val="ru-RU" w:eastAsia="en-US" w:bidi="ar-SA"/>
      </w:rPr>
    </w:lvl>
    <w:lvl w:ilvl="8" w:tplc="10CA9094">
      <w:numFmt w:val="bullet"/>
      <w:lvlText w:val="•"/>
      <w:lvlJc w:val="left"/>
      <w:pPr>
        <w:ind w:left="8603" w:hanging="360"/>
      </w:pPr>
      <w:rPr>
        <w:rFonts w:hint="default"/>
        <w:lang w:val="ru-RU" w:eastAsia="en-US" w:bidi="ar-SA"/>
      </w:rPr>
    </w:lvl>
  </w:abstractNum>
  <w:abstractNum w:abstractNumId="66" w15:restartNumberingAfterBreak="0">
    <w:nsid w:val="32C56C54"/>
    <w:multiLevelType w:val="hybridMultilevel"/>
    <w:tmpl w:val="63960D86"/>
    <w:lvl w:ilvl="0" w:tplc="1D8E3E16">
      <w:numFmt w:val="bullet"/>
      <w:lvlText w:val="–"/>
      <w:lvlJc w:val="left"/>
      <w:pPr>
        <w:ind w:left="819" w:hanging="423"/>
      </w:pPr>
      <w:rPr>
        <w:rFonts w:ascii="Times New Roman" w:eastAsia="Times New Roman" w:hAnsi="Times New Roman" w:cs="Times New Roman" w:hint="default"/>
        <w:spacing w:val="-28"/>
        <w:w w:val="100"/>
        <w:sz w:val="24"/>
        <w:szCs w:val="24"/>
        <w:lang w:val="ru-RU" w:eastAsia="en-US" w:bidi="ar-SA"/>
      </w:rPr>
    </w:lvl>
    <w:lvl w:ilvl="1" w:tplc="3C7E2904">
      <w:numFmt w:val="bullet"/>
      <w:lvlText w:val="•"/>
      <w:lvlJc w:val="left"/>
      <w:pPr>
        <w:ind w:left="1815" w:hanging="423"/>
      </w:pPr>
      <w:rPr>
        <w:rFonts w:hint="default"/>
        <w:lang w:val="ru-RU" w:eastAsia="en-US" w:bidi="ar-SA"/>
      </w:rPr>
    </w:lvl>
    <w:lvl w:ilvl="2" w:tplc="FC0A9D7E">
      <w:numFmt w:val="bullet"/>
      <w:lvlText w:val="•"/>
      <w:lvlJc w:val="left"/>
      <w:pPr>
        <w:ind w:left="2811" w:hanging="423"/>
      </w:pPr>
      <w:rPr>
        <w:rFonts w:hint="default"/>
        <w:lang w:val="ru-RU" w:eastAsia="en-US" w:bidi="ar-SA"/>
      </w:rPr>
    </w:lvl>
    <w:lvl w:ilvl="3" w:tplc="990CEB72">
      <w:numFmt w:val="bullet"/>
      <w:lvlText w:val="•"/>
      <w:lvlJc w:val="left"/>
      <w:pPr>
        <w:ind w:left="3807" w:hanging="423"/>
      </w:pPr>
      <w:rPr>
        <w:rFonts w:hint="default"/>
        <w:lang w:val="ru-RU" w:eastAsia="en-US" w:bidi="ar-SA"/>
      </w:rPr>
    </w:lvl>
    <w:lvl w:ilvl="4" w:tplc="F46ED2C0">
      <w:numFmt w:val="bullet"/>
      <w:lvlText w:val="•"/>
      <w:lvlJc w:val="left"/>
      <w:pPr>
        <w:ind w:left="4803" w:hanging="423"/>
      </w:pPr>
      <w:rPr>
        <w:rFonts w:hint="default"/>
        <w:lang w:val="ru-RU" w:eastAsia="en-US" w:bidi="ar-SA"/>
      </w:rPr>
    </w:lvl>
    <w:lvl w:ilvl="5" w:tplc="B284F754">
      <w:numFmt w:val="bullet"/>
      <w:lvlText w:val="•"/>
      <w:lvlJc w:val="left"/>
      <w:pPr>
        <w:ind w:left="5799" w:hanging="423"/>
      </w:pPr>
      <w:rPr>
        <w:rFonts w:hint="default"/>
        <w:lang w:val="ru-RU" w:eastAsia="en-US" w:bidi="ar-SA"/>
      </w:rPr>
    </w:lvl>
    <w:lvl w:ilvl="6" w:tplc="E47C236C">
      <w:numFmt w:val="bullet"/>
      <w:lvlText w:val="•"/>
      <w:lvlJc w:val="left"/>
      <w:pPr>
        <w:ind w:left="6795" w:hanging="423"/>
      </w:pPr>
      <w:rPr>
        <w:rFonts w:hint="default"/>
        <w:lang w:val="ru-RU" w:eastAsia="en-US" w:bidi="ar-SA"/>
      </w:rPr>
    </w:lvl>
    <w:lvl w:ilvl="7" w:tplc="546E84A8">
      <w:numFmt w:val="bullet"/>
      <w:lvlText w:val="•"/>
      <w:lvlJc w:val="left"/>
      <w:pPr>
        <w:ind w:left="7791" w:hanging="423"/>
      </w:pPr>
      <w:rPr>
        <w:rFonts w:hint="default"/>
        <w:lang w:val="ru-RU" w:eastAsia="en-US" w:bidi="ar-SA"/>
      </w:rPr>
    </w:lvl>
    <w:lvl w:ilvl="8" w:tplc="B3102206">
      <w:numFmt w:val="bullet"/>
      <w:lvlText w:val="•"/>
      <w:lvlJc w:val="left"/>
      <w:pPr>
        <w:ind w:left="8787" w:hanging="423"/>
      </w:pPr>
      <w:rPr>
        <w:rFonts w:hint="default"/>
        <w:lang w:val="ru-RU" w:eastAsia="en-US" w:bidi="ar-SA"/>
      </w:rPr>
    </w:lvl>
  </w:abstractNum>
  <w:abstractNum w:abstractNumId="67" w15:restartNumberingAfterBreak="0">
    <w:nsid w:val="35775E94"/>
    <w:multiLevelType w:val="hybridMultilevel"/>
    <w:tmpl w:val="4C90BADA"/>
    <w:lvl w:ilvl="0" w:tplc="C44AFC5E">
      <w:start w:val="1"/>
      <w:numFmt w:val="decimal"/>
      <w:lvlText w:val="%1."/>
      <w:lvlJc w:val="left"/>
      <w:pPr>
        <w:ind w:left="819" w:hanging="307"/>
      </w:pPr>
      <w:rPr>
        <w:rFonts w:ascii="Times New Roman" w:eastAsia="Times New Roman" w:hAnsi="Times New Roman" w:cs="Times New Roman" w:hint="default"/>
        <w:spacing w:val="-10"/>
        <w:w w:val="100"/>
        <w:sz w:val="24"/>
        <w:szCs w:val="24"/>
        <w:lang w:val="ru-RU" w:eastAsia="en-US" w:bidi="ar-SA"/>
      </w:rPr>
    </w:lvl>
    <w:lvl w:ilvl="1" w:tplc="6D5E1DF8">
      <w:numFmt w:val="bullet"/>
      <w:lvlText w:val="•"/>
      <w:lvlJc w:val="left"/>
      <w:pPr>
        <w:ind w:left="1815" w:hanging="307"/>
      </w:pPr>
      <w:rPr>
        <w:rFonts w:hint="default"/>
        <w:lang w:val="ru-RU" w:eastAsia="en-US" w:bidi="ar-SA"/>
      </w:rPr>
    </w:lvl>
    <w:lvl w:ilvl="2" w:tplc="10AC0608">
      <w:numFmt w:val="bullet"/>
      <w:lvlText w:val="•"/>
      <w:lvlJc w:val="left"/>
      <w:pPr>
        <w:ind w:left="2811" w:hanging="307"/>
      </w:pPr>
      <w:rPr>
        <w:rFonts w:hint="default"/>
        <w:lang w:val="ru-RU" w:eastAsia="en-US" w:bidi="ar-SA"/>
      </w:rPr>
    </w:lvl>
    <w:lvl w:ilvl="3" w:tplc="A98285CC">
      <w:numFmt w:val="bullet"/>
      <w:lvlText w:val="•"/>
      <w:lvlJc w:val="left"/>
      <w:pPr>
        <w:ind w:left="3807" w:hanging="307"/>
      </w:pPr>
      <w:rPr>
        <w:rFonts w:hint="default"/>
        <w:lang w:val="ru-RU" w:eastAsia="en-US" w:bidi="ar-SA"/>
      </w:rPr>
    </w:lvl>
    <w:lvl w:ilvl="4" w:tplc="6B8E8AA6">
      <w:numFmt w:val="bullet"/>
      <w:lvlText w:val="•"/>
      <w:lvlJc w:val="left"/>
      <w:pPr>
        <w:ind w:left="4803" w:hanging="307"/>
      </w:pPr>
      <w:rPr>
        <w:rFonts w:hint="default"/>
        <w:lang w:val="ru-RU" w:eastAsia="en-US" w:bidi="ar-SA"/>
      </w:rPr>
    </w:lvl>
    <w:lvl w:ilvl="5" w:tplc="8BE41F8E">
      <w:numFmt w:val="bullet"/>
      <w:lvlText w:val="•"/>
      <w:lvlJc w:val="left"/>
      <w:pPr>
        <w:ind w:left="5799" w:hanging="307"/>
      </w:pPr>
      <w:rPr>
        <w:rFonts w:hint="default"/>
        <w:lang w:val="ru-RU" w:eastAsia="en-US" w:bidi="ar-SA"/>
      </w:rPr>
    </w:lvl>
    <w:lvl w:ilvl="6" w:tplc="E2DEF1CE">
      <w:numFmt w:val="bullet"/>
      <w:lvlText w:val="•"/>
      <w:lvlJc w:val="left"/>
      <w:pPr>
        <w:ind w:left="6795" w:hanging="307"/>
      </w:pPr>
      <w:rPr>
        <w:rFonts w:hint="default"/>
        <w:lang w:val="ru-RU" w:eastAsia="en-US" w:bidi="ar-SA"/>
      </w:rPr>
    </w:lvl>
    <w:lvl w:ilvl="7" w:tplc="04E655FA">
      <w:numFmt w:val="bullet"/>
      <w:lvlText w:val="•"/>
      <w:lvlJc w:val="left"/>
      <w:pPr>
        <w:ind w:left="7791" w:hanging="307"/>
      </w:pPr>
      <w:rPr>
        <w:rFonts w:hint="default"/>
        <w:lang w:val="ru-RU" w:eastAsia="en-US" w:bidi="ar-SA"/>
      </w:rPr>
    </w:lvl>
    <w:lvl w:ilvl="8" w:tplc="C7B8795C">
      <w:numFmt w:val="bullet"/>
      <w:lvlText w:val="•"/>
      <w:lvlJc w:val="left"/>
      <w:pPr>
        <w:ind w:left="8787" w:hanging="307"/>
      </w:pPr>
      <w:rPr>
        <w:rFonts w:hint="default"/>
        <w:lang w:val="ru-RU" w:eastAsia="en-US" w:bidi="ar-SA"/>
      </w:rPr>
    </w:lvl>
  </w:abstractNum>
  <w:abstractNum w:abstractNumId="68" w15:restartNumberingAfterBreak="0">
    <w:nsid w:val="36145B38"/>
    <w:multiLevelType w:val="hybridMultilevel"/>
    <w:tmpl w:val="68749B20"/>
    <w:lvl w:ilvl="0" w:tplc="8C120406">
      <w:start w:val="1"/>
      <w:numFmt w:val="decimal"/>
      <w:lvlText w:val="%1."/>
      <w:lvlJc w:val="left"/>
      <w:pPr>
        <w:ind w:left="1525" w:hanging="346"/>
      </w:pPr>
      <w:rPr>
        <w:rFonts w:ascii="Times New Roman" w:eastAsia="Times New Roman" w:hAnsi="Times New Roman" w:cs="Times New Roman" w:hint="default"/>
        <w:spacing w:val="-15"/>
        <w:w w:val="100"/>
        <w:sz w:val="24"/>
        <w:szCs w:val="24"/>
        <w:lang w:val="ru-RU" w:eastAsia="en-US" w:bidi="ar-SA"/>
      </w:rPr>
    </w:lvl>
    <w:lvl w:ilvl="1" w:tplc="9252BEF8">
      <w:start w:val="1"/>
      <w:numFmt w:val="decimal"/>
      <w:lvlText w:val="%2."/>
      <w:lvlJc w:val="left"/>
      <w:pPr>
        <w:ind w:left="1962" w:hanging="576"/>
      </w:pPr>
      <w:rPr>
        <w:rFonts w:ascii="Times New Roman" w:eastAsia="Times New Roman" w:hAnsi="Times New Roman" w:cs="Times New Roman" w:hint="default"/>
        <w:spacing w:val="-10"/>
        <w:w w:val="70"/>
        <w:sz w:val="24"/>
        <w:szCs w:val="24"/>
        <w:lang w:val="ru-RU" w:eastAsia="en-US" w:bidi="ar-SA"/>
      </w:rPr>
    </w:lvl>
    <w:lvl w:ilvl="2" w:tplc="C1068F60">
      <w:numFmt w:val="bullet"/>
      <w:lvlText w:val="•"/>
      <w:lvlJc w:val="left"/>
      <w:pPr>
        <w:ind w:left="2939" w:hanging="576"/>
      </w:pPr>
      <w:rPr>
        <w:rFonts w:hint="default"/>
        <w:lang w:val="ru-RU" w:eastAsia="en-US" w:bidi="ar-SA"/>
      </w:rPr>
    </w:lvl>
    <w:lvl w:ilvl="3" w:tplc="CF72E820">
      <w:numFmt w:val="bullet"/>
      <w:lvlText w:val="•"/>
      <w:lvlJc w:val="left"/>
      <w:pPr>
        <w:ind w:left="3919" w:hanging="576"/>
      </w:pPr>
      <w:rPr>
        <w:rFonts w:hint="default"/>
        <w:lang w:val="ru-RU" w:eastAsia="en-US" w:bidi="ar-SA"/>
      </w:rPr>
    </w:lvl>
    <w:lvl w:ilvl="4" w:tplc="90082E1E">
      <w:numFmt w:val="bullet"/>
      <w:lvlText w:val="•"/>
      <w:lvlJc w:val="left"/>
      <w:pPr>
        <w:ind w:left="4899" w:hanging="576"/>
      </w:pPr>
      <w:rPr>
        <w:rFonts w:hint="default"/>
        <w:lang w:val="ru-RU" w:eastAsia="en-US" w:bidi="ar-SA"/>
      </w:rPr>
    </w:lvl>
    <w:lvl w:ilvl="5" w:tplc="ADE6F4FA">
      <w:numFmt w:val="bullet"/>
      <w:lvlText w:val="•"/>
      <w:lvlJc w:val="left"/>
      <w:pPr>
        <w:ind w:left="5879" w:hanging="576"/>
      </w:pPr>
      <w:rPr>
        <w:rFonts w:hint="default"/>
        <w:lang w:val="ru-RU" w:eastAsia="en-US" w:bidi="ar-SA"/>
      </w:rPr>
    </w:lvl>
    <w:lvl w:ilvl="6" w:tplc="A21A2F9A">
      <w:numFmt w:val="bullet"/>
      <w:lvlText w:val="•"/>
      <w:lvlJc w:val="left"/>
      <w:pPr>
        <w:ind w:left="6859" w:hanging="576"/>
      </w:pPr>
      <w:rPr>
        <w:rFonts w:hint="default"/>
        <w:lang w:val="ru-RU" w:eastAsia="en-US" w:bidi="ar-SA"/>
      </w:rPr>
    </w:lvl>
    <w:lvl w:ilvl="7" w:tplc="9F5E48C4">
      <w:numFmt w:val="bullet"/>
      <w:lvlText w:val="•"/>
      <w:lvlJc w:val="left"/>
      <w:pPr>
        <w:ind w:left="7839" w:hanging="576"/>
      </w:pPr>
      <w:rPr>
        <w:rFonts w:hint="default"/>
        <w:lang w:val="ru-RU" w:eastAsia="en-US" w:bidi="ar-SA"/>
      </w:rPr>
    </w:lvl>
    <w:lvl w:ilvl="8" w:tplc="E1563822">
      <w:numFmt w:val="bullet"/>
      <w:lvlText w:val="•"/>
      <w:lvlJc w:val="left"/>
      <w:pPr>
        <w:ind w:left="8819" w:hanging="576"/>
      </w:pPr>
      <w:rPr>
        <w:rFonts w:hint="default"/>
        <w:lang w:val="ru-RU" w:eastAsia="en-US" w:bidi="ar-SA"/>
      </w:rPr>
    </w:lvl>
  </w:abstractNum>
  <w:abstractNum w:abstractNumId="69" w15:restartNumberingAfterBreak="0">
    <w:nsid w:val="36477523"/>
    <w:multiLevelType w:val="hybridMultilevel"/>
    <w:tmpl w:val="18D61604"/>
    <w:lvl w:ilvl="0" w:tplc="19567D9E">
      <w:start w:val="1"/>
      <w:numFmt w:val="decimal"/>
      <w:lvlText w:val="%1)"/>
      <w:lvlJc w:val="left"/>
      <w:pPr>
        <w:ind w:left="1367" w:hanging="265"/>
      </w:pPr>
      <w:rPr>
        <w:rFonts w:ascii="Times New Roman" w:eastAsia="Times New Roman" w:hAnsi="Times New Roman" w:cs="Times New Roman" w:hint="default"/>
        <w:w w:val="99"/>
        <w:sz w:val="24"/>
        <w:szCs w:val="24"/>
        <w:lang w:val="ru-RU" w:eastAsia="en-US" w:bidi="ar-SA"/>
      </w:rPr>
    </w:lvl>
    <w:lvl w:ilvl="1" w:tplc="89DE7DB8">
      <w:numFmt w:val="bullet"/>
      <w:lvlText w:val="•"/>
      <w:lvlJc w:val="left"/>
      <w:pPr>
        <w:ind w:left="2301" w:hanging="265"/>
      </w:pPr>
      <w:rPr>
        <w:rFonts w:hint="default"/>
        <w:lang w:val="ru-RU" w:eastAsia="en-US" w:bidi="ar-SA"/>
      </w:rPr>
    </w:lvl>
    <w:lvl w:ilvl="2" w:tplc="9D626988">
      <w:numFmt w:val="bullet"/>
      <w:lvlText w:val="•"/>
      <w:lvlJc w:val="left"/>
      <w:pPr>
        <w:ind w:left="3243" w:hanging="265"/>
      </w:pPr>
      <w:rPr>
        <w:rFonts w:hint="default"/>
        <w:lang w:val="ru-RU" w:eastAsia="en-US" w:bidi="ar-SA"/>
      </w:rPr>
    </w:lvl>
    <w:lvl w:ilvl="3" w:tplc="E98C35F4">
      <w:numFmt w:val="bullet"/>
      <w:lvlText w:val="•"/>
      <w:lvlJc w:val="left"/>
      <w:pPr>
        <w:ind w:left="4185" w:hanging="265"/>
      </w:pPr>
      <w:rPr>
        <w:rFonts w:hint="default"/>
        <w:lang w:val="ru-RU" w:eastAsia="en-US" w:bidi="ar-SA"/>
      </w:rPr>
    </w:lvl>
    <w:lvl w:ilvl="4" w:tplc="2B7237A6">
      <w:numFmt w:val="bullet"/>
      <w:lvlText w:val="•"/>
      <w:lvlJc w:val="left"/>
      <w:pPr>
        <w:ind w:left="5127" w:hanging="265"/>
      </w:pPr>
      <w:rPr>
        <w:rFonts w:hint="default"/>
        <w:lang w:val="ru-RU" w:eastAsia="en-US" w:bidi="ar-SA"/>
      </w:rPr>
    </w:lvl>
    <w:lvl w:ilvl="5" w:tplc="6430EB64">
      <w:numFmt w:val="bullet"/>
      <w:lvlText w:val="•"/>
      <w:lvlJc w:val="left"/>
      <w:pPr>
        <w:ind w:left="6069" w:hanging="265"/>
      </w:pPr>
      <w:rPr>
        <w:rFonts w:hint="default"/>
        <w:lang w:val="ru-RU" w:eastAsia="en-US" w:bidi="ar-SA"/>
      </w:rPr>
    </w:lvl>
    <w:lvl w:ilvl="6" w:tplc="0F3E1518">
      <w:numFmt w:val="bullet"/>
      <w:lvlText w:val="•"/>
      <w:lvlJc w:val="left"/>
      <w:pPr>
        <w:ind w:left="7011" w:hanging="265"/>
      </w:pPr>
      <w:rPr>
        <w:rFonts w:hint="default"/>
        <w:lang w:val="ru-RU" w:eastAsia="en-US" w:bidi="ar-SA"/>
      </w:rPr>
    </w:lvl>
    <w:lvl w:ilvl="7" w:tplc="B74A0884">
      <w:numFmt w:val="bullet"/>
      <w:lvlText w:val="•"/>
      <w:lvlJc w:val="left"/>
      <w:pPr>
        <w:ind w:left="7953" w:hanging="265"/>
      </w:pPr>
      <w:rPr>
        <w:rFonts w:hint="default"/>
        <w:lang w:val="ru-RU" w:eastAsia="en-US" w:bidi="ar-SA"/>
      </w:rPr>
    </w:lvl>
    <w:lvl w:ilvl="8" w:tplc="034862BE">
      <w:numFmt w:val="bullet"/>
      <w:lvlText w:val="•"/>
      <w:lvlJc w:val="left"/>
      <w:pPr>
        <w:ind w:left="8895" w:hanging="265"/>
      </w:pPr>
      <w:rPr>
        <w:rFonts w:hint="default"/>
        <w:lang w:val="ru-RU" w:eastAsia="en-US" w:bidi="ar-SA"/>
      </w:rPr>
    </w:lvl>
  </w:abstractNum>
  <w:abstractNum w:abstractNumId="70" w15:restartNumberingAfterBreak="0">
    <w:nsid w:val="377D7DA5"/>
    <w:multiLevelType w:val="hybridMultilevel"/>
    <w:tmpl w:val="EC426450"/>
    <w:lvl w:ilvl="0" w:tplc="E7D4305E">
      <w:start w:val="1"/>
      <w:numFmt w:val="decimal"/>
      <w:lvlText w:val="%1."/>
      <w:lvlJc w:val="left"/>
      <w:pPr>
        <w:ind w:left="1121" w:hanging="302"/>
      </w:pPr>
      <w:rPr>
        <w:rFonts w:ascii="Times New Roman" w:eastAsia="Times New Roman" w:hAnsi="Times New Roman" w:cs="Times New Roman" w:hint="default"/>
        <w:spacing w:val="-9"/>
        <w:w w:val="100"/>
        <w:sz w:val="24"/>
        <w:szCs w:val="24"/>
        <w:lang w:val="ru-RU" w:eastAsia="en-US" w:bidi="ar-SA"/>
      </w:rPr>
    </w:lvl>
    <w:lvl w:ilvl="1" w:tplc="F222B850">
      <w:numFmt w:val="bullet"/>
      <w:lvlText w:val="•"/>
      <w:lvlJc w:val="left"/>
      <w:pPr>
        <w:ind w:left="2085" w:hanging="302"/>
      </w:pPr>
      <w:rPr>
        <w:rFonts w:hint="default"/>
        <w:lang w:val="ru-RU" w:eastAsia="en-US" w:bidi="ar-SA"/>
      </w:rPr>
    </w:lvl>
    <w:lvl w:ilvl="2" w:tplc="81D41F70">
      <w:numFmt w:val="bullet"/>
      <w:lvlText w:val="•"/>
      <w:lvlJc w:val="left"/>
      <w:pPr>
        <w:ind w:left="3051" w:hanging="302"/>
      </w:pPr>
      <w:rPr>
        <w:rFonts w:hint="default"/>
        <w:lang w:val="ru-RU" w:eastAsia="en-US" w:bidi="ar-SA"/>
      </w:rPr>
    </w:lvl>
    <w:lvl w:ilvl="3" w:tplc="5DD636DE">
      <w:numFmt w:val="bullet"/>
      <w:lvlText w:val="•"/>
      <w:lvlJc w:val="left"/>
      <w:pPr>
        <w:ind w:left="4017" w:hanging="302"/>
      </w:pPr>
      <w:rPr>
        <w:rFonts w:hint="default"/>
        <w:lang w:val="ru-RU" w:eastAsia="en-US" w:bidi="ar-SA"/>
      </w:rPr>
    </w:lvl>
    <w:lvl w:ilvl="4" w:tplc="4D3EBDBA">
      <w:numFmt w:val="bullet"/>
      <w:lvlText w:val="•"/>
      <w:lvlJc w:val="left"/>
      <w:pPr>
        <w:ind w:left="4983" w:hanging="302"/>
      </w:pPr>
      <w:rPr>
        <w:rFonts w:hint="default"/>
        <w:lang w:val="ru-RU" w:eastAsia="en-US" w:bidi="ar-SA"/>
      </w:rPr>
    </w:lvl>
    <w:lvl w:ilvl="5" w:tplc="147666DC">
      <w:numFmt w:val="bullet"/>
      <w:lvlText w:val="•"/>
      <w:lvlJc w:val="left"/>
      <w:pPr>
        <w:ind w:left="5949" w:hanging="302"/>
      </w:pPr>
      <w:rPr>
        <w:rFonts w:hint="default"/>
        <w:lang w:val="ru-RU" w:eastAsia="en-US" w:bidi="ar-SA"/>
      </w:rPr>
    </w:lvl>
    <w:lvl w:ilvl="6" w:tplc="7A9E94FE">
      <w:numFmt w:val="bullet"/>
      <w:lvlText w:val="•"/>
      <w:lvlJc w:val="left"/>
      <w:pPr>
        <w:ind w:left="6915" w:hanging="302"/>
      </w:pPr>
      <w:rPr>
        <w:rFonts w:hint="default"/>
        <w:lang w:val="ru-RU" w:eastAsia="en-US" w:bidi="ar-SA"/>
      </w:rPr>
    </w:lvl>
    <w:lvl w:ilvl="7" w:tplc="6D5A7F3C">
      <w:numFmt w:val="bullet"/>
      <w:lvlText w:val="•"/>
      <w:lvlJc w:val="left"/>
      <w:pPr>
        <w:ind w:left="7881" w:hanging="302"/>
      </w:pPr>
      <w:rPr>
        <w:rFonts w:hint="default"/>
        <w:lang w:val="ru-RU" w:eastAsia="en-US" w:bidi="ar-SA"/>
      </w:rPr>
    </w:lvl>
    <w:lvl w:ilvl="8" w:tplc="A9103590">
      <w:numFmt w:val="bullet"/>
      <w:lvlText w:val="•"/>
      <w:lvlJc w:val="left"/>
      <w:pPr>
        <w:ind w:left="8847" w:hanging="302"/>
      </w:pPr>
      <w:rPr>
        <w:rFonts w:hint="default"/>
        <w:lang w:val="ru-RU" w:eastAsia="en-US" w:bidi="ar-SA"/>
      </w:rPr>
    </w:lvl>
  </w:abstractNum>
  <w:abstractNum w:abstractNumId="71" w15:restartNumberingAfterBreak="0">
    <w:nsid w:val="3792110F"/>
    <w:multiLevelType w:val="hybridMultilevel"/>
    <w:tmpl w:val="5BCE8AFA"/>
    <w:lvl w:ilvl="0" w:tplc="1E527CDE">
      <w:start w:val="1"/>
      <w:numFmt w:val="decimal"/>
      <w:lvlText w:val="%1."/>
      <w:lvlJc w:val="left"/>
      <w:pPr>
        <w:ind w:left="819" w:hanging="183"/>
      </w:pPr>
      <w:rPr>
        <w:rFonts w:ascii="Times New Roman" w:eastAsia="Times New Roman" w:hAnsi="Times New Roman" w:cs="Times New Roman" w:hint="default"/>
        <w:w w:val="100"/>
        <w:sz w:val="22"/>
        <w:szCs w:val="22"/>
        <w:lang w:val="ru-RU" w:eastAsia="en-US" w:bidi="ar-SA"/>
      </w:rPr>
    </w:lvl>
    <w:lvl w:ilvl="1" w:tplc="B15EDC84">
      <w:numFmt w:val="bullet"/>
      <w:lvlText w:val="•"/>
      <w:lvlJc w:val="left"/>
      <w:pPr>
        <w:ind w:left="1815" w:hanging="183"/>
      </w:pPr>
      <w:rPr>
        <w:rFonts w:hint="default"/>
        <w:lang w:val="ru-RU" w:eastAsia="en-US" w:bidi="ar-SA"/>
      </w:rPr>
    </w:lvl>
    <w:lvl w:ilvl="2" w:tplc="4D6A4602">
      <w:numFmt w:val="bullet"/>
      <w:lvlText w:val="•"/>
      <w:lvlJc w:val="left"/>
      <w:pPr>
        <w:ind w:left="2811" w:hanging="183"/>
      </w:pPr>
      <w:rPr>
        <w:rFonts w:hint="default"/>
        <w:lang w:val="ru-RU" w:eastAsia="en-US" w:bidi="ar-SA"/>
      </w:rPr>
    </w:lvl>
    <w:lvl w:ilvl="3" w:tplc="15581D62">
      <w:numFmt w:val="bullet"/>
      <w:lvlText w:val="•"/>
      <w:lvlJc w:val="left"/>
      <w:pPr>
        <w:ind w:left="3807" w:hanging="183"/>
      </w:pPr>
      <w:rPr>
        <w:rFonts w:hint="default"/>
        <w:lang w:val="ru-RU" w:eastAsia="en-US" w:bidi="ar-SA"/>
      </w:rPr>
    </w:lvl>
    <w:lvl w:ilvl="4" w:tplc="7CCC3C04">
      <w:numFmt w:val="bullet"/>
      <w:lvlText w:val="•"/>
      <w:lvlJc w:val="left"/>
      <w:pPr>
        <w:ind w:left="4803" w:hanging="183"/>
      </w:pPr>
      <w:rPr>
        <w:rFonts w:hint="default"/>
        <w:lang w:val="ru-RU" w:eastAsia="en-US" w:bidi="ar-SA"/>
      </w:rPr>
    </w:lvl>
    <w:lvl w:ilvl="5" w:tplc="D1CC1C3A">
      <w:numFmt w:val="bullet"/>
      <w:lvlText w:val="•"/>
      <w:lvlJc w:val="left"/>
      <w:pPr>
        <w:ind w:left="5799" w:hanging="183"/>
      </w:pPr>
      <w:rPr>
        <w:rFonts w:hint="default"/>
        <w:lang w:val="ru-RU" w:eastAsia="en-US" w:bidi="ar-SA"/>
      </w:rPr>
    </w:lvl>
    <w:lvl w:ilvl="6" w:tplc="400C72B8">
      <w:numFmt w:val="bullet"/>
      <w:lvlText w:val="•"/>
      <w:lvlJc w:val="left"/>
      <w:pPr>
        <w:ind w:left="6795" w:hanging="183"/>
      </w:pPr>
      <w:rPr>
        <w:rFonts w:hint="default"/>
        <w:lang w:val="ru-RU" w:eastAsia="en-US" w:bidi="ar-SA"/>
      </w:rPr>
    </w:lvl>
    <w:lvl w:ilvl="7" w:tplc="825A4172">
      <w:numFmt w:val="bullet"/>
      <w:lvlText w:val="•"/>
      <w:lvlJc w:val="left"/>
      <w:pPr>
        <w:ind w:left="7791" w:hanging="183"/>
      </w:pPr>
      <w:rPr>
        <w:rFonts w:hint="default"/>
        <w:lang w:val="ru-RU" w:eastAsia="en-US" w:bidi="ar-SA"/>
      </w:rPr>
    </w:lvl>
    <w:lvl w:ilvl="8" w:tplc="3A624D00">
      <w:numFmt w:val="bullet"/>
      <w:lvlText w:val="•"/>
      <w:lvlJc w:val="left"/>
      <w:pPr>
        <w:ind w:left="8787" w:hanging="183"/>
      </w:pPr>
      <w:rPr>
        <w:rFonts w:hint="default"/>
        <w:lang w:val="ru-RU" w:eastAsia="en-US" w:bidi="ar-SA"/>
      </w:rPr>
    </w:lvl>
  </w:abstractNum>
  <w:abstractNum w:abstractNumId="72" w15:restartNumberingAfterBreak="0">
    <w:nsid w:val="396922BC"/>
    <w:multiLevelType w:val="hybridMultilevel"/>
    <w:tmpl w:val="727205BC"/>
    <w:lvl w:ilvl="0" w:tplc="6540DC0C">
      <w:numFmt w:val="bullet"/>
      <w:lvlText w:val="–"/>
      <w:lvlJc w:val="left"/>
      <w:pPr>
        <w:ind w:left="819" w:hanging="485"/>
      </w:pPr>
      <w:rPr>
        <w:rFonts w:ascii="Times New Roman" w:eastAsia="Times New Roman" w:hAnsi="Times New Roman" w:cs="Times New Roman" w:hint="default"/>
        <w:spacing w:val="-10"/>
        <w:w w:val="100"/>
        <w:sz w:val="24"/>
        <w:szCs w:val="24"/>
        <w:lang w:val="ru-RU" w:eastAsia="en-US" w:bidi="ar-SA"/>
      </w:rPr>
    </w:lvl>
    <w:lvl w:ilvl="1" w:tplc="78DAB11E">
      <w:numFmt w:val="bullet"/>
      <w:lvlText w:val="•"/>
      <w:lvlJc w:val="left"/>
      <w:pPr>
        <w:ind w:left="1815" w:hanging="485"/>
      </w:pPr>
      <w:rPr>
        <w:rFonts w:hint="default"/>
        <w:lang w:val="ru-RU" w:eastAsia="en-US" w:bidi="ar-SA"/>
      </w:rPr>
    </w:lvl>
    <w:lvl w:ilvl="2" w:tplc="67C0A716">
      <w:numFmt w:val="bullet"/>
      <w:lvlText w:val="•"/>
      <w:lvlJc w:val="left"/>
      <w:pPr>
        <w:ind w:left="2811" w:hanging="485"/>
      </w:pPr>
      <w:rPr>
        <w:rFonts w:hint="default"/>
        <w:lang w:val="ru-RU" w:eastAsia="en-US" w:bidi="ar-SA"/>
      </w:rPr>
    </w:lvl>
    <w:lvl w:ilvl="3" w:tplc="879A9D68">
      <w:numFmt w:val="bullet"/>
      <w:lvlText w:val="•"/>
      <w:lvlJc w:val="left"/>
      <w:pPr>
        <w:ind w:left="3807" w:hanging="485"/>
      </w:pPr>
      <w:rPr>
        <w:rFonts w:hint="default"/>
        <w:lang w:val="ru-RU" w:eastAsia="en-US" w:bidi="ar-SA"/>
      </w:rPr>
    </w:lvl>
    <w:lvl w:ilvl="4" w:tplc="44725A62">
      <w:numFmt w:val="bullet"/>
      <w:lvlText w:val="•"/>
      <w:lvlJc w:val="left"/>
      <w:pPr>
        <w:ind w:left="4803" w:hanging="485"/>
      </w:pPr>
      <w:rPr>
        <w:rFonts w:hint="default"/>
        <w:lang w:val="ru-RU" w:eastAsia="en-US" w:bidi="ar-SA"/>
      </w:rPr>
    </w:lvl>
    <w:lvl w:ilvl="5" w:tplc="F61AE7D6">
      <w:numFmt w:val="bullet"/>
      <w:lvlText w:val="•"/>
      <w:lvlJc w:val="left"/>
      <w:pPr>
        <w:ind w:left="5799" w:hanging="485"/>
      </w:pPr>
      <w:rPr>
        <w:rFonts w:hint="default"/>
        <w:lang w:val="ru-RU" w:eastAsia="en-US" w:bidi="ar-SA"/>
      </w:rPr>
    </w:lvl>
    <w:lvl w:ilvl="6" w:tplc="AA2A80F6">
      <w:numFmt w:val="bullet"/>
      <w:lvlText w:val="•"/>
      <w:lvlJc w:val="left"/>
      <w:pPr>
        <w:ind w:left="6795" w:hanging="485"/>
      </w:pPr>
      <w:rPr>
        <w:rFonts w:hint="default"/>
        <w:lang w:val="ru-RU" w:eastAsia="en-US" w:bidi="ar-SA"/>
      </w:rPr>
    </w:lvl>
    <w:lvl w:ilvl="7" w:tplc="FB187564">
      <w:numFmt w:val="bullet"/>
      <w:lvlText w:val="•"/>
      <w:lvlJc w:val="left"/>
      <w:pPr>
        <w:ind w:left="7791" w:hanging="485"/>
      </w:pPr>
      <w:rPr>
        <w:rFonts w:hint="default"/>
        <w:lang w:val="ru-RU" w:eastAsia="en-US" w:bidi="ar-SA"/>
      </w:rPr>
    </w:lvl>
    <w:lvl w:ilvl="8" w:tplc="E8D4BA4C">
      <w:numFmt w:val="bullet"/>
      <w:lvlText w:val="•"/>
      <w:lvlJc w:val="left"/>
      <w:pPr>
        <w:ind w:left="8787" w:hanging="485"/>
      </w:pPr>
      <w:rPr>
        <w:rFonts w:hint="default"/>
        <w:lang w:val="ru-RU" w:eastAsia="en-US" w:bidi="ar-SA"/>
      </w:rPr>
    </w:lvl>
  </w:abstractNum>
  <w:abstractNum w:abstractNumId="73" w15:restartNumberingAfterBreak="0">
    <w:nsid w:val="3A7F4CF1"/>
    <w:multiLevelType w:val="hybridMultilevel"/>
    <w:tmpl w:val="FD0C4774"/>
    <w:lvl w:ilvl="0" w:tplc="B2C49D9C">
      <w:numFmt w:val="bullet"/>
      <w:lvlText w:val="–"/>
      <w:lvlJc w:val="left"/>
      <w:pPr>
        <w:ind w:left="819" w:hanging="706"/>
      </w:pPr>
      <w:rPr>
        <w:rFonts w:ascii="Times New Roman" w:eastAsia="Times New Roman" w:hAnsi="Times New Roman" w:cs="Times New Roman" w:hint="default"/>
        <w:spacing w:val="-30"/>
        <w:w w:val="100"/>
        <w:sz w:val="24"/>
        <w:szCs w:val="24"/>
        <w:lang w:val="ru-RU" w:eastAsia="en-US" w:bidi="ar-SA"/>
      </w:rPr>
    </w:lvl>
    <w:lvl w:ilvl="1" w:tplc="F3023362">
      <w:numFmt w:val="bullet"/>
      <w:lvlText w:val="•"/>
      <w:lvlJc w:val="left"/>
      <w:pPr>
        <w:ind w:left="1815" w:hanging="706"/>
      </w:pPr>
      <w:rPr>
        <w:rFonts w:hint="default"/>
        <w:lang w:val="ru-RU" w:eastAsia="en-US" w:bidi="ar-SA"/>
      </w:rPr>
    </w:lvl>
    <w:lvl w:ilvl="2" w:tplc="A50670DE">
      <w:numFmt w:val="bullet"/>
      <w:lvlText w:val="•"/>
      <w:lvlJc w:val="left"/>
      <w:pPr>
        <w:ind w:left="2811" w:hanging="706"/>
      </w:pPr>
      <w:rPr>
        <w:rFonts w:hint="default"/>
        <w:lang w:val="ru-RU" w:eastAsia="en-US" w:bidi="ar-SA"/>
      </w:rPr>
    </w:lvl>
    <w:lvl w:ilvl="3" w:tplc="5E543128">
      <w:numFmt w:val="bullet"/>
      <w:lvlText w:val="•"/>
      <w:lvlJc w:val="left"/>
      <w:pPr>
        <w:ind w:left="3807" w:hanging="706"/>
      </w:pPr>
      <w:rPr>
        <w:rFonts w:hint="default"/>
        <w:lang w:val="ru-RU" w:eastAsia="en-US" w:bidi="ar-SA"/>
      </w:rPr>
    </w:lvl>
    <w:lvl w:ilvl="4" w:tplc="495A73C8">
      <w:numFmt w:val="bullet"/>
      <w:lvlText w:val="•"/>
      <w:lvlJc w:val="left"/>
      <w:pPr>
        <w:ind w:left="4803" w:hanging="706"/>
      </w:pPr>
      <w:rPr>
        <w:rFonts w:hint="default"/>
        <w:lang w:val="ru-RU" w:eastAsia="en-US" w:bidi="ar-SA"/>
      </w:rPr>
    </w:lvl>
    <w:lvl w:ilvl="5" w:tplc="4C2C9840">
      <w:numFmt w:val="bullet"/>
      <w:lvlText w:val="•"/>
      <w:lvlJc w:val="left"/>
      <w:pPr>
        <w:ind w:left="5799" w:hanging="706"/>
      </w:pPr>
      <w:rPr>
        <w:rFonts w:hint="default"/>
        <w:lang w:val="ru-RU" w:eastAsia="en-US" w:bidi="ar-SA"/>
      </w:rPr>
    </w:lvl>
    <w:lvl w:ilvl="6" w:tplc="7F567C94">
      <w:numFmt w:val="bullet"/>
      <w:lvlText w:val="•"/>
      <w:lvlJc w:val="left"/>
      <w:pPr>
        <w:ind w:left="6795" w:hanging="706"/>
      </w:pPr>
      <w:rPr>
        <w:rFonts w:hint="default"/>
        <w:lang w:val="ru-RU" w:eastAsia="en-US" w:bidi="ar-SA"/>
      </w:rPr>
    </w:lvl>
    <w:lvl w:ilvl="7" w:tplc="E12AB5B2">
      <w:numFmt w:val="bullet"/>
      <w:lvlText w:val="•"/>
      <w:lvlJc w:val="left"/>
      <w:pPr>
        <w:ind w:left="7791" w:hanging="706"/>
      </w:pPr>
      <w:rPr>
        <w:rFonts w:hint="default"/>
        <w:lang w:val="ru-RU" w:eastAsia="en-US" w:bidi="ar-SA"/>
      </w:rPr>
    </w:lvl>
    <w:lvl w:ilvl="8" w:tplc="070EE7AC">
      <w:numFmt w:val="bullet"/>
      <w:lvlText w:val="•"/>
      <w:lvlJc w:val="left"/>
      <w:pPr>
        <w:ind w:left="8787" w:hanging="706"/>
      </w:pPr>
      <w:rPr>
        <w:rFonts w:hint="default"/>
        <w:lang w:val="ru-RU" w:eastAsia="en-US" w:bidi="ar-SA"/>
      </w:rPr>
    </w:lvl>
  </w:abstractNum>
  <w:abstractNum w:abstractNumId="74" w15:restartNumberingAfterBreak="0">
    <w:nsid w:val="3B1E1DF1"/>
    <w:multiLevelType w:val="hybridMultilevel"/>
    <w:tmpl w:val="B172CE1E"/>
    <w:lvl w:ilvl="0" w:tplc="D700AF04">
      <w:numFmt w:val="bullet"/>
      <w:lvlText w:val="–"/>
      <w:lvlJc w:val="left"/>
      <w:pPr>
        <w:ind w:left="620" w:hanging="725"/>
      </w:pPr>
      <w:rPr>
        <w:rFonts w:ascii="Times New Roman" w:eastAsia="Times New Roman" w:hAnsi="Times New Roman" w:cs="Times New Roman" w:hint="default"/>
        <w:spacing w:val="-6"/>
        <w:w w:val="100"/>
        <w:sz w:val="24"/>
        <w:szCs w:val="24"/>
        <w:lang w:val="ru-RU" w:eastAsia="en-US" w:bidi="ar-SA"/>
      </w:rPr>
    </w:lvl>
    <w:lvl w:ilvl="1" w:tplc="D6FCFEF4">
      <w:numFmt w:val="bullet"/>
      <w:lvlText w:val="•"/>
      <w:lvlJc w:val="left"/>
      <w:pPr>
        <w:ind w:left="1606" w:hanging="725"/>
      </w:pPr>
      <w:rPr>
        <w:rFonts w:hint="default"/>
        <w:lang w:val="ru-RU" w:eastAsia="en-US" w:bidi="ar-SA"/>
      </w:rPr>
    </w:lvl>
    <w:lvl w:ilvl="2" w:tplc="7FDA7694">
      <w:numFmt w:val="bullet"/>
      <w:lvlText w:val="•"/>
      <w:lvlJc w:val="left"/>
      <w:pPr>
        <w:ind w:left="2592" w:hanging="725"/>
      </w:pPr>
      <w:rPr>
        <w:rFonts w:hint="default"/>
        <w:lang w:val="ru-RU" w:eastAsia="en-US" w:bidi="ar-SA"/>
      </w:rPr>
    </w:lvl>
    <w:lvl w:ilvl="3" w:tplc="79AACB12">
      <w:numFmt w:val="bullet"/>
      <w:lvlText w:val="•"/>
      <w:lvlJc w:val="left"/>
      <w:pPr>
        <w:ind w:left="3579" w:hanging="725"/>
      </w:pPr>
      <w:rPr>
        <w:rFonts w:hint="default"/>
        <w:lang w:val="ru-RU" w:eastAsia="en-US" w:bidi="ar-SA"/>
      </w:rPr>
    </w:lvl>
    <w:lvl w:ilvl="4" w:tplc="0CE282C8">
      <w:numFmt w:val="bullet"/>
      <w:lvlText w:val="•"/>
      <w:lvlJc w:val="left"/>
      <w:pPr>
        <w:ind w:left="4565" w:hanging="725"/>
      </w:pPr>
      <w:rPr>
        <w:rFonts w:hint="default"/>
        <w:lang w:val="ru-RU" w:eastAsia="en-US" w:bidi="ar-SA"/>
      </w:rPr>
    </w:lvl>
    <w:lvl w:ilvl="5" w:tplc="D3E46A94">
      <w:numFmt w:val="bullet"/>
      <w:lvlText w:val="•"/>
      <w:lvlJc w:val="left"/>
      <w:pPr>
        <w:ind w:left="5552" w:hanging="725"/>
      </w:pPr>
      <w:rPr>
        <w:rFonts w:hint="default"/>
        <w:lang w:val="ru-RU" w:eastAsia="en-US" w:bidi="ar-SA"/>
      </w:rPr>
    </w:lvl>
    <w:lvl w:ilvl="6" w:tplc="2E5ABC5E">
      <w:numFmt w:val="bullet"/>
      <w:lvlText w:val="•"/>
      <w:lvlJc w:val="left"/>
      <w:pPr>
        <w:ind w:left="6538" w:hanging="725"/>
      </w:pPr>
      <w:rPr>
        <w:rFonts w:hint="default"/>
        <w:lang w:val="ru-RU" w:eastAsia="en-US" w:bidi="ar-SA"/>
      </w:rPr>
    </w:lvl>
    <w:lvl w:ilvl="7" w:tplc="D768447C">
      <w:numFmt w:val="bullet"/>
      <w:lvlText w:val="•"/>
      <w:lvlJc w:val="left"/>
      <w:pPr>
        <w:ind w:left="7524" w:hanging="725"/>
      </w:pPr>
      <w:rPr>
        <w:rFonts w:hint="default"/>
        <w:lang w:val="ru-RU" w:eastAsia="en-US" w:bidi="ar-SA"/>
      </w:rPr>
    </w:lvl>
    <w:lvl w:ilvl="8" w:tplc="DA22D9F0">
      <w:numFmt w:val="bullet"/>
      <w:lvlText w:val="•"/>
      <w:lvlJc w:val="left"/>
      <w:pPr>
        <w:ind w:left="8511" w:hanging="725"/>
      </w:pPr>
      <w:rPr>
        <w:rFonts w:hint="default"/>
        <w:lang w:val="ru-RU" w:eastAsia="en-US" w:bidi="ar-SA"/>
      </w:rPr>
    </w:lvl>
  </w:abstractNum>
  <w:abstractNum w:abstractNumId="75" w15:restartNumberingAfterBreak="0">
    <w:nsid w:val="3CD87801"/>
    <w:multiLevelType w:val="hybridMultilevel"/>
    <w:tmpl w:val="2FE246C0"/>
    <w:lvl w:ilvl="0" w:tplc="8842EA62">
      <w:start w:val="1"/>
      <w:numFmt w:val="decimal"/>
      <w:lvlText w:val="%1."/>
      <w:lvlJc w:val="left"/>
      <w:pPr>
        <w:ind w:left="1530" w:hanging="183"/>
        <w:jc w:val="right"/>
      </w:pPr>
      <w:rPr>
        <w:rFonts w:ascii="Times New Roman" w:eastAsia="Times New Roman" w:hAnsi="Times New Roman" w:cs="Times New Roman" w:hint="default"/>
        <w:w w:val="100"/>
        <w:sz w:val="22"/>
        <w:szCs w:val="22"/>
        <w:lang w:val="ru-RU" w:eastAsia="en-US" w:bidi="ar-SA"/>
      </w:rPr>
    </w:lvl>
    <w:lvl w:ilvl="1" w:tplc="4CCA3072">
      <w:numFmt w:val="bullet"/>
      <w:lvlText w:val="•"/>
      <w:lvlJc w:val="left"/>
      <w:pPr>
        <w:ind w:left="2463" w:hanging="183"/>
      </w:pPr>
      <w:rPr>
        <w:rFonts w:hint="default"/>
        <w:lang w:val="ru-RU" w:eastAsia="en-US" w:bidi="ar-SA"/>
      </w:rPr>
    </w:lvl>
    <w:lvl w:ilvl="2" w:tplc="F6CED0D6">
      <w:numFmt w:val="bullet"/>
      <w:lvlText w:val="•"/>
      <w:lvlJc w:val="left"/>
      <w:pPr>
        <w:ind w:left="3387" w:hanging="183"/>
      </w:pPr>
      <w:rPr>
        <w:rFonts w:hint="default"/>
        <w:lang w:val="ru-RU" w:eastAsia="en-US" w:bidi="ar-SA"/>
      </w:rPr>
    </w:lvl>
    <w:lvl w:ilvl="3" w:tplc="282C6E82">
      <w:numFmt w:val="bullet"/>
      <w:lvlText w:val="•"/>
      <w:lvlJc w:val="left"/>
      <w:pPr>
        <w:ind w:left="4311" w:hanging="183"/>
      </w:pPr>
      <w:rPr>
        <w:rFonts w:hint="default"/>
        <w:lang w:val="ru-RU" w:eastAsia="en-US" w:bidi="ar-SA"/>
      </w:rPr>
    </w:lvl>
    <w:lvl w:ilvl="4" w:tplc="FDFA0EEC">
      <w:numFmt w:val="bullet"/>
      <w:lvlText w:val="•"/>
      <w:lvlJc w:val="left"/>
      <w:pPr>
        <w:ind w:left="5235" w:hanging="183"/>
      </w:pPr>
      <w:rPr>
        <w:rFonts w:hint="default"/>
        <w:lang w:val="ru-RU" w:eastAsia="en-US" w:bidi="ar-SA"/>
      </w:rPr>
    </w:lvl>
    <w:lvl w:ilvl="5" w:tplc="C6BEE012">
      <w:numFmt w:val="bullet"/>
      <w:lvlText w:val="•"/>
      <w:lvlJc w:val="left"/>
      <w:pPr>
        <w:ind w:left="6159" w:hanging="183"/>
      </w:pPr>
      <w:rPr>
        <w:rFonts w:hint="default"/>
        <w:lang w:val="ru-RU" w:eastAsia="en-US" w:bidi="ar-SA"/>
      </w:rPr>
    </w:lvl>
    <w:lvl w:ilvl="6" w:tplc="8F8A046C">
      <w:numFmt w:val="bullet"/>
      <w:lvlText w:val="•"/>
      <w:lvlJc w:val="left"/>
      <w:pPr>
        <w:ind w:left="7083" w:hanging="183"/>
      </w:pPr>
      <w:rPr>
        <w:rFonts w:hint="default"/>
        <w:lang w:val="ru-RU" w:eastAsia="en-US" w:bidi="ar-SA"/>
      </w:rPr>
    </w:lvl>
    <w:lvl w:ilvl="7" w:tplc="2160E93C">
      <w:numFmt w:val="bullet"/>
      <w:lvlText w:val="•"/>
      <w:lvlJc w:val="left"/>
      <w:pPr>
        <w:ind w:left="8007" w:hanging="183"/>
      </w:pPr>
      <w:rPr>
        <w:rFonts w:hint="default"/>
        <w:lang w:val="ru-RU" w:eastAsia="en-US" w:bidi="ar-SA"/>
      </w:rPr>
    </w:lvl>
    <w:lvl w:ilvl="8" w:tplc="35E28948">
      <w:numFmt w:val="bullet"/>
      <w:lvlText w:val="•"/>
      <w:lvlJc w:val="left"/>
      <w:pPr>
        <w:ind w:left="8931" w:hanging="183"/>
      </w:pPr>
      <w:rPr>
        <w:rFonts w:hint="default"/>
        <w:lang w:val="ru-RU" w:eastAsia="en-US" w:bidi="ar-SA"/>
      </w:rPr>
    </w:lvl>
  </w:abstractNum>
  <w:abstractNum w:abstractNumId="76" w15:restartNumberingAfterBreak="0">
    <w:nsid w:val="3D4E15EF"/>
    <w:multiLevelType w:val="hybridMultilevel"/>
    <w:tmpl w:val="557A9C84"/>
    <w:lvl w:ilvl="0" w:tplc="1D74631A">
      <w:start w:val="1"/>
      <w:numFmt w:val="decimal"/>
      <w:lvlText w:val="%1."/>
      <w:lvlJc w:val="left"/>
      <w:pPr>
        <w:ind w:left="1775" w:hanging="245"/>
      </w:pPr>
      <w:rPr>
        <w:rFonts w:ascii="Times New Roman" w:eastAsia="Times New Roman" w:hAnsi="Times New Roman" w:cs="Times New Roman" w:hint="default"/>
        <w:w w:val="100"/>
        <w:sz w:val="24"/>
        <w:szCs w:val="24"/>
        <w:lang w:val="ru-RU" w:eastAsia="en-US" w:bidi="ar-SA"/>
      </w:rPr>
    </w:lvl>
    <w:lvl w:ilvl="1" w:tplc="48962F68">
      <w:numFmt w:val="bullet"/>
      <w:lvlText w:val="•"/>
      <w:lvlJc w:val="left"/>
      <w:pPr>
        <w:ind w:left="2679" w:hanging="245"/>
      </w:pPr>
      <w:rPr>
        <w:rFonts w:hint="default"/>
        <w:lang w:val="ru-RU" w:eastAsia="en-US" w:bidi="ar-SA"/>
      </w:rPr>
    </w:lvl>
    <w:lvl w:ilvl="2" w:tplc="27CAC066">
      <w:numFmt w:val="bullet"/>
      <w:lvlText w:val="•"/>
      <w:lvlJc w:val="left"/>
      <w:pPr>
        <w:ind w:left="3579" w:hanging="245"/>
      </w:pPr>
      <w:rPr>
        <w:rFonts w:hint="default"/>
        <w:lang w:val="ru-RU" w:eastAsia="en-US" w:bidi="ar-SA"/>
      </w:rPr>
    </w:lvl>
    <w:lvl w:ilvl="3" w:tplc="7BE2E932">
      <w:numFmt w:val="bullet"/>
      <w:lvlText w:val="•"/>
      <w:lvlJc w:val="left"/>
      <w:pPr>
        <w:ind w:left="4479" w:hanging="245"/>
      </w:pPr>
      <w:rPr>
        <w:rFonts w:hint="default"/>
        <w:lang w:val="ru-RU" w:eastAsia="en-US" w:bidi="ar-SA"/>
      </w:rPr>
    </w:lvl>
    <w:lvl w:ilvl="4" w:tplc="AD6224C2">
      <w:numFmt w:val="bullet"/>
      <w:lvlText w:val="•"/>
      <w:lvlJc w:val="left"/>
      <w:pPr>
        <w:ind w:left="5379" w:hanging="245"/>
      </w:pPr>
      <w:rPr>
        <w:rFonts w:hint="default"/>
        <w:lang w:val="ru-RU" w:eastAsia="en-US" w:bidi="ar-SA"/>
      </w:rPr>
    </w:lvl>
    <w:lvl w:ilvl="5" w:tplc="98162174">
      <w:numFmt w:val="bullet"/>
      <w:lvlText w:val="•"/>
      <w:lvlJc w:val="left"/>
      <w:pPr>
        <w:ind w:left="6279" w:hanging="245"/>
      </w:pPr>
      <w:rPr>
        <w:rFonts w:hint="default"/>
        <w:lang w:val="ru-RU" w:eastAsia="en-US" w:bidi="ar-SA"/>
      </w:rPr>
    </w:lvl>
    <w:lvl w:ilvl="6" w:tplc="CF44DE0A">
      <w:numFmt w:val="bullet"/>
      <w:lvlText w:val="•"/>
      <w:lvlJc w:val="left"/>
      <w:pPr>
        <w:ind w:left="7179" w:hanging="245"/>
      </w:pPr>
      <w:rPr>
        <w:rFonts w:hint="default"/>
        <w:lang w:val="ru-RU" w:eastAsia="en-US" w:bidi="ar-SA"/>
      </w:rPr>
    </w:lvl>
    <w:lvl w:ilvl="7" w:tplc="BA8620DC">
      <w:numFmt w:val="bullet"/>
      <w:lvlText w:val="•"/>
      <w:lvlJc w:val="left"/>
      <w:pPr>
        <w:ind w:left="8079" w:hanging="245"/>
      </w:pPr>
      <w:rPr>
        <w:rFonts w:hint="default"/>
        <w:lang w:val="ru-RU" w:eastAsia="en-US" w:bidi="ar-SA"/>
      </w:rPr>
    </w:lvl>
    <w:lvl w:ilvl="8" w:tplc="F0F0D0AE">
      <w:numFmt w:val="bullet"/>
      <w:lvlText w:val="•"/>
      <w:lvlJc w:val="left"/>
      <w:pPr>
        <w:ind w:left="8979" w:hanging="245"/>
      </w:pPr>
      <w:rPr>
        <w:rFonts w:hint="default"/>
        <w:lang w:val="ru-RU" w:eastAsia="en-US" w:bidi="ar-SA"/>
      </w:rPr>
    </w:lvl>
  </w:abstractNum>
  <w:abstractNum w:abstractNumId="77" w15:restartNumberingAfterBreak="0">
    <w:nsid w:val="3DA512BA"/>
    <w:multiLevelType w:val="hybridMultilevel"/>
    <w:tmpl w:val="5000714A"/>
    <w:lvl w:ilvl="0" w:tplc="844E3914">
      <w:numFmt w:val="bullet"/>
      <w:lvlText w:val="-"/>
      <w:lvlJc w:val="left"/>
      <w:pPr>
        <w:ind w:left="105" w:hanging="346"/>
      </w:pPr>
      <w:rPr>
        <w:rFonts w:ascii="Times New Roman" w:eastAsia="Times New Roman" w:hAnsi="Times New Roman" w:cs="Times New Roman" w:hint="default"/>
        <w:spacing w:val="-17"/>
        <w:w w:val="99"/>
        <w:sz w:val="24"/>
        <w:szCs w:val="24"/>
        <w:lang w:val="ru-RU" w:eastAsia="en-US" w:bidi="ar-SA"/>
      </w:rPr>
    </w:lvl>
    <w:lvl w:ilvl="1" w:tplc="253A6802">
      <w:numFmt w:val="bullet"/>
      <w:lvlText w:val="•"/>
      <w:lvlJc w:val="left"/>
      <w:pPr>
        <w:ind w:left="500" w:hanging="346"/>
      </w:pPr>
      <w:rPr>
        <w:rFonts w:hint="default"/>
        <w:lang w:val="ru-RU" w:eastAsia="en-US" w:bidi="ar-SA"/>
      </w:rPr>
    </w:lvl>
    <w:lvl w:ilvl="2" w:tplc="B2FE4116">
      <w:numFmt w:val="bullet"/>
      <w:lvlText w:val="•"/>
      <w:lvlJc w:val="left"/>
      <w:pPr>
        <w:ind w:left="900" w:hanging="346"/>
      </w:pPr>
      <w:rPr>
        <w:rFonts w:hint="default"/>
        <w:lang w:val="ru-RU" w:eastAsia="en-US" w:bidi="ar-SA"/>
      </w:rPr>
    </w:lvl>
    <w:lvl w:ilvl="3" w:tplc="4D40E840">
      <w:numFmt w:val="bullet"/>
      <w:lvlText w:val="•"/>
      <w:lvlJc w:val="left"/>
      <w:pPr>
        <w:ind w:left="1300" w:hanging="346"/>
      </w:pPr>
      <w:rPr>
        <w:rFonts w:hint="default"/>
        <w:lang w:val="ru-RU" w:eastAsia="en-US" w:bidi="ar-SA"/>
      </w:rPr>
    </w:lvl>
    <w:lvl w:ilvl="4" w:tplc="5BECE0B6">
      <w:numFmt w:val="bullet"/>
      <w:lvlText w:val="•"/>
      <w:lvlJc w:val="left"/>
      <w:pPr>
        <w:ind w:left="1700" w:hanging="346"/>
      </w:pPr>
      <w:rPr>
        <w:rFonts w:hint="default"/>
        <w:lang w:val="ru-RU" w:eastAsia="en-US" w:bidi="ar-SA"/>
      </w:rPr>
    </w:lvl>
    <w:lvl w:ilvl="5" w:tplc="405ED732">
      <w:numFmt w:val="bullet"/>
      <w:lvlText w:val="•"/>
      <w:lvlJc w:val="left"/>
      <w:pPr>
        <w:ind w:left="2100" w:hanging="346"/>
      </w:pPr>
      <w:rPr>
        <w:rFonts w:hint="default"/>
        <w:lang w:val="ru-RU" w:eastAsia="en-US" w:bidi="ar-SA"/>
      </w:rPr>
    </w:lvl>
    <w:lvl w:ilvl="6" w:tplc="43C2C768">
      <w:numFmt w:val="bullet"/>
      <w:lvlText w:val="•"/>
      <w:lvlJc w:val="left"/>
      <w:pPr>
        <w:ind w:left="2500" w:hanging="346"/>
      </w:pPr>
      <w:rPr>
        <w:rFonts w:hint="default"/>
        <w:lang w:val="ru-RU" w:eastAsia="en-US" w:bidi="ar-SA"/>
      </w:rPr>
    </w:lvl>
    <w:lvl w:ilvl="7" w:tplc="659CA530">
      <w:numFmt w:val="bullet"/>
      <w:lvlText w:val="•"/>
      <w:lvlJc w:val="left"/>
      <w:pPr>
        <w:ind w:left="2900" w:hanging="346"/>
      </w:pPr>
      <w:rPr>
        <w:rFonts w:hint="default"/>
        <w:lang w:val="ru-RU" w:eastAsia="en-US" w:bidi="ar-SA"/>
      </w:rPr>
    </w:lvl>
    <w:lvl w:ilvl="8" w:tplc="9480650C">
      <w:numFmt w:val="bullet"/>
      <w:lvlText w:val="•"/>
      <w:lvlJc w:val="left"/>
      <w:pPr>
        <w:ind w:left="3300" w:hanging="346"/>
      </w:pPr>
      <w:rPr>
        <w:rFonts w:hint="default"/>
        <w:lang w:val="ru-RU" w:eastAsia="en-US" w:bidi="ar-SA"/>
      </w:rPr>
    </w:lvl>
  </w:abstractNum>
  <w:abstractNum w:abstractNumId="78" w15:restartNumberingAfterBreak="0">
    <w:nsid w:val="3E296E4A"/>
    <w:multiLevelType w:val="hybridMultilevel"/>
    <w:tmpl w:val="C722F770"/>
    <w:lvl w:ilvl="0" w:tplc="4FB8A390">
      <w:numFmt w:val="bullet"/>
      <w:lvlText w:val="–"/>
      <w:lvlJc w:val="left"/>
      <w:pPr>
        <w:ind w:left="620" w:hanging="250"/>
      </w:pPr>
      <w:rPr>
        <w:rFonts w:ascii="Times New Roman" w:eastAsia="Times New Roman" w:hAnsi="Times New Roman" w:cs="Times New Roman" w:hint="default"/>
        <w:spacing w:val="-19"/>
        <w:w w:val="100"/>
        <w:sz w:val="24"/>
        <w:szCs w:val="24"/>
        <w:lang w:val="ru-RU" w:eastAsia="en-US" w:bidi="ar-SA"/>
      </w:rPr>
    </w:lvl>
    <w:lvl w:ilvl="1" w:tplc="3C92F712">
      <w:numFmt w:val="bullet"/>
      <w:lvlText w:val="•"/>
      <w:lvlJc w:val="left"/>
      <w:pPr>
        <w:ind w:left="1606" w:hanging="250"/>
      </w:pPr>
      <w:rPr>
        <w:rFonts w:hint="default"/>
        <w:lang w:val="ru-RU" w:eastAsia="en-US" w:bidi="ar-SA"/>
      </w:rPr>
    </w:lvl>
    <w:lvl w:ilvl="2" w:tplc="F46A0BC2">
      <w:numFmt w:val="bullet"/>
      <w:lvlText w:val="•"/>
      <w:lvlJc w:val="left"/>
      <w:pPr>
        <w:ind w:left="2592" w:hanging="250"/>
      </w:pPr>
      <w:rPr>
        <w:rFonts w:hint="default"/>
        <w:lang w:val="ru-RU" w:eastAsia="en-US" w:bidi="ar-SA"/>
      </w:rPr>
    </w:lvl>
    <w:lvl w:ilvl="3" w:tplc="78CE1BF6">
      <w:numFmt w:val="bullet"/>
      <w:lvlText w:val="•"/>
      <w:lvlJc w:val="left"/>
      <w:pPr>
        <w:ind w:left="3579" w:hanging="250"/>
      </w:pPr>
      <w:rPr>
        <w:rFonts w:hint="default"/>
        <w:lang w:val="ru-RU" w:eastAsia="en-US" w:bidi="ar-SA"/>
      </w:rPr>
    </w:lvl>
    <w:lvl w:ilvl="4" w:tplc="EB942F4C">
      <w:numFmt w:val="bullet"/>
      <w:lvlText w:val="•"/>
      <w:lvlJc w:val="left"/>
      <w:pPr>
        <w:ind w:left="4565" w:hanging="250"/>
      </w:pPr>
      <w:rPr>
        <w:rFonts w:hint="default"/>
        <w:lang w:val="ru-RU" w:eastAsia="en-US" w:bidi="ar-SA"/>
      </w:rPr>
    </w:lvl>
    <w:lvl w:ilvl="5" w:tplc="F2C071B8">
      <w:numFmt w:val="bullet"/>
      <w:lvlText w:val="•"/>
      <w:lvlJc w:val="left"/>
      <w:pPr>
        <w:ind w:left="5552" w:hanging="250"/>
      </w:pPr>
      <w:rPr>
        <w:rFonts w:hint="default"/>
        <w:lang w:val="ru-RU" w:eastAsia="en-US" w:bidi="ar-SA"/>
      </w:rPr>
    </w:lvl>
    <w:lvl w:ilvl="6" w:tplc="1C68041A">
      <w:numFmt w:val="bullet"/>
      <w:lvlText w:val="•"/>
      <w:lvlJc w:val="left"/>
      <w:pPr>
        <w:ind w:left="6538" w:hanging="250"/>
      </w:pPr>
      <w:rPr>
        <w:rFonts w:hint="default"/>
        <w:lang w:val="ru-RU" w:eastAsia="en-US" w:bidi="ar-SA"/>
      </w:rPr>
    </w:lvl>
    <w:lvl w:ilvl="7" w:tplc="96280982">
      <w:numFmt w:val="bullet"/>
      <w:lvlText w:val="•"/>
      <w:lvlJc w:val="left"/>
      <w:pPr>
        <w:ind w:left="7524" w:hanging="250"/>
      </w:pPr>
      <w:rPr>
        <w:rFonts w:hint="default"/>
        <w:lang w:val="ru-RU" w:eastAsia="en-US" w:bidi="ar-SA"/>
      </w:rPr>
    </w:lvl>
    <w:lvl w:ilvl="8" w:tplc="2D4C07AC">
      <w:numFmt w:val="bullet"/>
      <w:lvlText w:val="•"/>
      <w:lvlJc w:val="left"/>
      <w:pPr>
        <w:ind w:left="8511" w:hanging="250"/>
      </w:pPr>
      <w:rPr>
        <w:rFonts w:hint="default"/>
        <w:lang w:val="ru-RU" w:eastAsia="en-US" w:bidi="ar-SA"/>
      </w:rPr>
    </w:lvl>
  </w:abstractNum>
  <w:abstractNum w:abstractNumId="79" w15:restartNumberingAfterBreak="0">
    <w:nsid w:val="3EBF6845"/>
    <w:multiLevelType w:val="hybridMultilevel"/>
    <w:tmpl w:val="C86A201C"/>
    <w:lvl w:ilvl="0" w:tplc="54384B86">
      <w:numFmt w:val="bullet"/>
      <w:lvlText w:val="-"/>
      <w:lvlJc w:val="left"/>
      <w:pPr>
        <w:ind w:left="819" w:hanging="144"/>
      </w:pPr>
      <w:rPr>
        <w:rFonts w:ascii="Times New Roman" w:eastAsia="Times New Roman" w:hAnsi="Times New Roman" w:cs="Times New Roman" w:hint="default"/>
        <w:w w:val="98"/>
        <w:sz w:val="24"/>
        <w:szCs w:val="24"/>
        <w:lang w:val="ru-RU" w:eastAsia="en-US" w:bidi="ar-SA"/>
      </w:rPr>
    </w:lvl>
    <w:lvl w:ilvl="1" w:tplc="DC1CDBE2">
      <w:numFmt w:val="bullet"/>
      <w:lvlText w:val="•"/>
      <w:lvlJc w:val="left"/>
      <w:pPr>
        <w:ind w:left="1815" w:hanging="144"/>
      </w:pPr>
      <w:rPr>
        <w:rFonts w:hint="default"/>
        <w:lang w:val="ru-RU" w:eastAsia="en-US" w:bidi="ar-SA"/>
      </w:rPr>
    </w:lvl>
    <w:lvl w:ilvl="2" w:tplc="21AC2EA2">
      <w:numFmt w:val="bullet"/>
      <w:lvlText w:val="•"/>
      <w:lvlJc w:val="left"/>
      <w:pPr>
        <w:ind w:left="2811" w:hanging="144"/>
      </w:pPr>
      <w:rPr>
        <w:rFonts w:hint="default"/>
        <w:lang w:val="ru-RU" w:eastAsia="en-US" w:bidi="ar-SA"/>
      </w:rPr>
    </w:lvl>
    <w:lvl w:ilvl="3" w:tplc="46B85666">
      <w:numFmt w:val="bullet"/>
      <w:lvlText w:val="•"/>
      <w:lvlJc w:val="left"/>
      <w:pPr>
        <w:ind w:left="3807" w:hanging="144"/>
      </w:pPr>
      <w:rPr>
        <w:rFonts w:hint="default"/>
        <w:lang w:val="ru-RU" w:eastAsia="en-US" w:bidi="ar-SA"/>
      </w:rPr>
    </w:lvl>
    <w:lvl w:ilvl="4" w:tplc="E4703C0A">
      <w:numFmt w:val="bullet"/>
      <w:lvlText w:val="•"/>
      <w:lvlJc w:val="left"/>
      <w:pPr>
        <w:ind w:left="4803" w:hanging="144"/>
      </w:pPr>
      <w:rPr>
        <w:rFonts w:hint="default"/>
        <w:lang w:val="ru-RU" w:eastAsia="en-US" w:bidi="ar-SA"/>
      </w:rPr>
    </w:lvl>
    <w:lvl w:ilvl="5" w:tplc="D37CDEB6">
      <w:numFmt w:val="bullet"/>
      <w:lvlText w:val="•"/>
      <w:lvlJc w:val="left"/>
      <w:pPr>
        <w:ind w:left="5799" w:hanging="144"/>
      </w:pPr>
      <w:rPr>
        <w:rFonts w:hint="default"/>
        <w:lang w:val="ru-RU" w:eastAsia="en-US" w:bidi="ar-SA"/>
      </w:rPr>
    </w:lvl>
    <w:lvl w:ilvl="6" w:tplc="770A2282">
      <w:numFmt w:val="bullet"/>
      <w:lvlText w:val="•"/>
      <w:lvlJc w:val="left"/>
      <w:pPr>
        <w:ind w:left="6795" w:hanging="144"/>
      </w:pPr>
      <w:rPr>
        <w:rFonts w:hint="default"/>
        <w:lang w:val="ru-RU" w:eastAsia="en-US" w:bidi="ar-SA"/>
      </w:rPr>
    </w:lvl>
    <w:lvl w:ilvl="7" w:tplc="4D7AB574">
      <w:numFmt w:val="bullet"/>
      <w:lvlText w:val="•"/>
      <w:lvlJc w:val="left"/>
      <w:pPr>
        <w:ind w:left="7791" w:hanging="144"/>
      </w:pPr>
      <w:rPr>
        <w:rFonts w:hint="default"/>
        <w:lang w:val="ru-RU" w:eastAsia="en-US" w:bidi="ar-SA"/>
      </w:rPr>
    </w:lvl>
    <w:lvl w:ilvl="8" w:tplc="99AE5230">
      <w:numFmt w:val="bullet"/>
      <w:lvlText w:val="•"/>
      <w:lvlJc w:val="left"/>
      <w:pPr>
        <w:ind w:left="8787" w:hanging="144"/>
      </w:pPr>
      <w:rPr>
        <w:rFonts w:hint="default"/>
        <w:lang w:val="ru-RU" w:eastAsia="en-US" w:bidi="ar-SA"/>
      </w:rPr>
    </w:lvl>
  </w:abstractNum>
  <w:abstractNum w:abstractNumId="80" w15:restartNumberingAfterBreak="0">
    <w:nsid w:val="3F362E35"/>
    <w:multiLevelType w:val="hybridMultilevel"/>
    <w:tmpl w:val="D19CF152"/>
    <w:lvl w:ilvl="0" w:tplc="88AEF806">
      <w:start w:val="1"/>
      <w:numFmt w:val="decimal"/>
      <w:lvlText w:val="%1."/>
      <w:lvlJc w:val="left"/>
      <w:pPr>
        <w:ind w:left="284" w:hanging="245"/>
        <w:jc w:val="right"/>
      </w:pPr>
      <w:rPr>
        <w:rFonts w:ascii="Times New Roman" w:eastAsia="Times New Roman" w:hAnsi="Times New Roman" w:cs="Times New Roman" w:hint="default"/>
        <w:w w:val="100"/>
        <w:sz w:val="24"/>
        <w:szCs w:val="24"/>
        <w:lang w:val="ru-RU" w:eastAsia="en-US" w:bidi="ar-SA"/>
      </w:rPr>
    </w:lvl>
    <w:lvl w:ilvl="1" w:tplc="94528E34">
      <w:numFmt w:val="bullet"/>
      <w:lvlText w:val="•"/>
      <w:lvlJc w:val="left"/>
      <w:pPr>
        <w:ind w:left="761" w:hanging="245"/>
      </w:pPr>
      <w:rPr>
        <w:rFonts w:hint="default"/>
        <w:lang w:val="ru-RU" w:eastAsia="en-US" w:bidi="ar-SA"/>
      </w:rPr>
    </w:lvl>
    <w:lvl w:ilvl="2" w:tplc="02E0A940">
      <w:numFmt w:val="bullet"/>
      <w:lvlText w:val="•"/>
      <w:lvlJc w:val="left"/>
      <w:pPr>
        <w:ind w:left="1242" w:hanging="245"/>
      </w:pPr>
      <w:rPr>
        <w:rFonts w:hint="default"/>
        <w:lang w:val="ru-RU" w:eastAsia="en-US" w:bidi="ar-SA"/>
      </w:rPr>
    </w:lvl>
    <w:lvl w:ilvl="3" w:tplc="84B82D8C">
      <w:numFmt w:val="bullet"/>
      <w:lvlText w:val="•"/>
      <w:lvlJc w:val="left"/>
      <w:pPr>
        <w:ind w:left="1723" w:hanging="245"/>
      </w:pPr>
      <w:rPr>
        <w:rFonts w:hint="default"/>
        <w:lang w:val="ru-RU" w:eastAsia="en-US" w:bidi="ar-SA"/>
      </w:rPr>
    </w:lvl>
    <w:lvl w:ilvl="4" w:tplc="A35A1B5E">
      <w:numFmt w:val="bullet"/>
      <w:lvlText w:val="•"/>
      <w:lvlJc w:val="left"/>
      <w:pPr>
        <w:ind w:left="2204" w:hanging="245"/>
      </w:pPr>
      <w:rPr>
        <w:rFonts w:hint="default"/>
        <w:lang w:val="ru-RU" w:eastAsia="en-US" w:bidi="ar-SA"/>
      </w:rPr>
    </w:lvl>
    <w:lvl w:ilvl="5" w:tplc="429A63AC">
      <w:numFmt w:val="bullet"/>
      <w:lvlText w:val="•"/>
      <w:lvlJc w:val="left"/>
      <w:pPr>
        <w:ind w:left="2685" w:hanging="245"/>
      </w:pPr>
      <w:rPr>
        <w:rFonts w:hint="default"/>
        <w:lang w:val="ru-RU" w:eastAsia="en-US" w:bidi="ar-SA"/>
      </w:rPr>
    </w:lvl>
    <w:lvl w:ilvl="6" w:tplc="5850494E">
      <w:numFmt w:val="bullet"/>
      <w:lvlText w:val="•"/>
      <w:lvlJc w:val="left"/>
      <w:pPr>
        <w:ind w:left="3166" w:hanging="245"/>
      </w:pPr>
      <w:rPr>
        <w:rFonts w:hint="default"/>
        <w:lang w:val="ru-RU" w:eastAsia="en-US" w:bidi="ar-SA"/>
      </w:rPr>
    </w:lvl>
    <w:lvl w:ilvl="7" w:tplc="9F62032E">
      <w:numFmt w:val="bullet"/>
      <w:lvlText w:val="•"/>
      <w:lvlJc w:val="left"/>
      <w:pPr>
        <w:ind w:left="3647" w:hanging="245"/>
      </w:pPr>
      <w:rPr>
        <w:rFonts w:hint="default"/>
        <w:lang w:val="ru-RU" w:eastAsia="en-US" w:bidi="ar-SA"/>
      </w:rPr>
    </w:lvl>
    <w:lvl w:ilvl="8" w:tplc="3FFAD64C">
      <w:numFmt w:val="bullet"/>
      <w:lvlText w:val="•"/>
      <w:lvlJc w:val="left"/>
      <w:pPr>
        <w:ind w:left="4128" w:hanging="245"/>
      </w:pPr>
      <w:rPr>
        <w:rFonts w:hint="default"/>
        <w:lang w:val="ru-RU" w:eastAsia="en-US" w:bidi="ar-SA"/>
      </w:rPr>
    </w:lvl>
  </w:abstractNum>
  <w:abstractNum w:abstractNumId="81" w15:restartNumberingAfterBreak="0">
    <w:nsid w:val="3FF85E7B"/>
    <w:multiLevelType w:val="hybridMultilevel"/>
    <w:tmpl w:val="AD9CAA16"/>
    <w:lvl w:ilvl="0" w:tplc="92683778">
      <w:numFmt w:val="bullet"/>
      <w:lvlText w:val="–"/>
      <w:lvlJc w:val="left"/>
      <w:pPr>
        <w:ind w:left="819" w:hanging="706"/>
      </w:pPr>
      <w:rPr>
        <w:rFonts w:ascii="Times New Roman" w:eastAsia="Times New Roman" w:hAnsi="Times New Roman" w:cs="Times New Roman" w:hint="default"/>
        <w:b/>
        <w:bCs/>
        <w:spacing w:val="-28"/>
        <w:w w:val="100"/>
        <w:sz w:val="24"/>
        <w:szCs w:val="24"/>
        <w:lang w:val="ru-RU" w:eastAsia="en-US" w:bidi="ar-SA"/>
      </w:rPr>
    </w:lvl>
    <w:lvl w:ilvl="1" w:tplc="72EE7A88">
      <w:numFmt w:val="bullet"/>
      <w:lvlText w:val="–"/>
      <w:lvlJc w:val="left"/>
      <w:pPr>
        <w:ind w:left="819" w:hanging="567"/>
      </w:pPr>
      <w:rPr>
        <w:rFonts w:ascii="Times New Roman" w:eastAsia="Times New Roman" w:hAnsi="Times New Roman" w:cs="Times New Roman" w:hint="default"/>
        <w:b/>
        <w:bCs/>
        <w:spacing w:val="-10"/>
        <w:w w:val="100"/>
        <w:sz w:val="24"/>
        <w:szCs w:val="24"/>
        <w:lang w:val="ru-RU" w:eastAsia="en-US" w:bidi="ar-SA"/>
      </w:rPr>
    </w:lvl>
    <w:lvl w:ilvl="2" w:tplc="5992CA8C">
      <w:numFmt w:val="bullet"/>
      <w:lvlText w:val="•"/>
      <w:lvlJc w:val="left"/>
      <w:pPr>
        <w:ind w:left="2811" w:hanging="567"/>
      </w:pPr>
      <w:rPr>
        <w:rFonts w:hint="default"/>
        <w:lang w:val="ru-RU" w:eastAsia="en-US" w:bidi="ar-SA"/>
      </w:rPr>
    </w:lvl>
    <w:lvl w:ilvl="3" w:tplc="EE0A82EC">
      <w:numFmt w:val="bullet"/>
      <w:lvlText w:val="•"/>
      <w:lvlJc w:val="left"/>
      <w:pPr>
        <w:ind w:left="3807" w:hanging="567"/>
      </w:pPr>
      <w:rPr>
        <w:rFonts w:hint="default"/>
        <w:lang w:val="ru-RU" w:eastAsia="en-US" w:bidi="ar-SA"/>
      </w:rPr>
    </w:lvl>
    <w:lvl w:ilvl="4" w:tplc="23FE3C12">
      <w:numFmt w:val="bullet"/>
      <w:lvlText w:val="•"/>
      <w:lvlJc w:val="left"/>
      <w:pPr>
        <w:ind w:left="4803" w:hanging="567"/>
      </w:pPr>
      <w:rPr>
        <w:rFonts w:hint="default"/>
        <w:lang w:val="ru-RU" w:eastAsia="en-US" w:bidi="ar-SA"/>
      </w:rPr>
    </w:lvl>
    <w:lvl w:ilvl="5" w:tplc="E8802FB0">
      <w:numFmt w:val="bullet"/>
      <w:lvlText w:val="•"/>
      <w:lvlJc w:val="left"/>
      <w:pPr>
        <w:ind w:left="5799" w:hanging="567"/>
      </w:pPr>
      <w:rPr>
        <w:rFonts w:hint="default"/>
        <w:lang w:val="ru-RU" w:eastAsia="en-US" w:bidi="ar-SA"/>
      </w:rPr>
    </w:lvl>
    <w:lvl w:ilvl="6" w:tplc="F64A1FFE">
      <w:numFmt w:val="bullet"/>
      <w:lvlText w:val="•"/>
      <w:lvlJc w:val="left"/>
      <w:pPr>
        <w:ind w:left="6795" w:hanging="567"/>
      </w:pPr>
      <w:rPr>
        <w:rFonts w:hint="default"/>
        <w:lang w:val="ru-RU" w:eastAsia="en-US" w:bidi="ar-SA"/>
      </w:rPr>
    </w:lvl>
    <w:lvl w:ilvl="7" w:tplc="A3603D0A">
      <w:numFmt w:val="bullet"/>
      <w:lvlText w:val="•"/>
      <w:lvlJc w:val="left"/>
      <w:pPr>
        <w:ind w:left="7791" w:hanging="567"/>
      </w:pPr>
      <w:rPr>
        <w:rFonts w:hint="default"/>
        <w:lang w:val="ru-RU" w:eastAsia="en-US" w:bidi="ar-SA"/>
      </w:rPr>
    </w:lvl>
    <w:lvl w:ilvl="8" w:tplc="08B20FC0">
      <w:numFmt w:val="bullet"/>
      <w:lvlText w:val="•"/>
      <w:lvlJc w:val="left"/>
      <w:pPr>
        <w:ind w:left="8787" w:hanging="567"/>
      </w:pPr>
      <w:rPr>
        <w:rFonts w:hint="default"/>
        <w:lang w:val="ru-RU" w:eastAsia="en-US" w:bidi="ar-SA"/>
      </w:rPr>
    </w:lvl>
  </w:abstractNum>
  <w:abstractNum w:abstractNumId="82" w15:restartNumberingAfterBreak="0">
    <w:nsid w:val="40A368C0"/>
    <w:multiLevelType w:val="hybridMultilevel"/>
    <w:tmpl w:val="9B301304"/>
    <w:lvl w:ilvl="0" w:tplc="C0BA2E14">
      <w:start w:val="7"/>
      <w:numFmt w:val="decimal"/>
      <w:lvlText w:val="%1."/>
      <w:lvlJc w:val="left"/>
      <w:pPr>
        <w:ind w:left="1774" w:hanging="245"/>
      </w:pPr>
      <w:rPr>
        <w:rFonts w:ascii="Times New Roman" w:eastAsia="Times New Roman" w:hAnsi="Times New Roman" w:cs="Times New Roman" w:hint="default"/>
        <w:w w:val="96"/>
        <w:sz w:val="24"/>
        <w:szCs w:val="24"/>
        <w:lang w:val="ru-RU" w:eastAsia="en-US" w:bidi="ar-SA"/>
      </w:rPr>
    </w:lvl>
    <w:lvl w:ilvl="1" w:tplc="2EBC5A52">
      <w:numFmt w:val="bullet"/>
      <w:lvlText w:val="•"/>
      <w:lvlJc w:val="left"/>
      <w:pPr>
        <w:ind w:left="4080" w:hanging="245"/>
      </w:pPr>
      <w:rPr>
        <w:rFonts w:hint="default"/>
        <w:lang w:val="ru-RU" w:eastAsia="en-US" w:bidi="ar-SA"/>
      </w:rPr>
    </w:lvl>
    <w:lvl w:ilvl="2" w:tplc="87FC32E0">
      <w:numFmt w:val="bullet"/>
      <w:lvlText w:val="•"/>
      <w:lvlJc w:val="left"/>
      <w:pPr>
        <w:ind w:left="4824" w:hanging="245"/>
      </w:pPr>
      <w:rPr>
        <w:rFonts w:hint="default"/>
        <w:lang w:val="ru-RU" w:eastAsia="en-US" w:bidi="ar-SA"/>
      </w:rPr>
    </w:lvl>
    <w:lvl w:ilvl="3" w:tplc="4636EB14">
      <w:numFmt w:val="bullet"/>
      <w:lvlText w:val="•"/>
      <w:lvlJc w:val="left"/>
      <w:pPr>
        <w:ind w:left="5568" w:hanging="245"/>
      </w:pPr>
      <w:rPr>
        <w:rFonts w:hint="default"/>
        <w:lang w:val="ru-RU" w:eastAsia="en-US" w:bidi="ar-SA"/>
      </w:rPr>
    </w:lvl>
    <w:lvl w:ilvl="4" w:tplc="ECC25282">
      <w:numFmt w:val="bullet"/>
      <w:lvlText w:val="•"/>
      <w:lvlJc w:val="left"/>
      <w:pPr>
        <w:ind w:left="6313" w:hanging="245"/>
      </w:pPr>
      <w:rPr>
        <w:rFonts w:hint="default"/>
        <w:lang w:val="ru-RU" w:eastAsia="en-US" w:bidi="ar-SA"/>
      </w:rPr>
    </w:lvl>
    <w:lvl w:ilvl="5" w:tplc="9DC63A6E">
      <w:numFmt w:val="bullet"/>
      <w:lvlText w:val="•"/>
      <w:lvlJc w:val="left"/>
      <w:pPr>
        <w:ind w:left="7057" w:hanging="245"/>
      </w:pPr>
      <w:rPr>
        <w:rFonts w:hint="default"/>
        <w:lang w:val="ru-RU" w:eastAsia="en-US" w:bidi="ar-SA"/>
      </w:rPr>
    </w:lvl>
    <w:lvl w:ilvl="6" w:tplc="E3C49158">
      <w:numFmt w:val="bullet"/>
      <w:lvlText w:val="•"/>
      <w:lvlJc w:val="left"/>
      <w:pPr>
        <w:ind w:left="7801" w:hanging="245"/>
      </w:pPr>
      <w:rPr>
        <w:rFonts w:hint="default"/>
        <w:lang w:val="ru-RU" w:eastAsia="en-US" w:bidi="ar-SA"/>
      </w:rPr>
    </w:lvl>
    <w:lvl w:ilvl="7" w:tplc="4EFCA914">
      <w:numFmt w:val="bullet"/>
      <w:lvlText w:val="•"/>
      <w:lvlJc w:val="left"/>
      <w:pPr>
        <w:ind w:left="8546" w:hanging="245"/>
      </w:pPr>
      <w:rPr>
        <w:rFonts w:hint="default"/>
        <w:lang w:val="ru-RU" w:eastAsia="en-US" w:bidi="ar-SA"/>
      </w:rPr>
    </w:lvl>
    <w:lvl w:ilvl="8" w:tplc="E2B4A11C">
      <w:numFmt w:val="bullet"/>
      <w:lvlText w:val="•"/>
      <w:lvlJc w:val="left"/>
      <w:pPr>
        <w:ind w:left="9290" w:hanging="245"/>
      </w:pPr>
      <w:rPr>
        <w:rFonts w:hint="default"/>
        <w:lang w:val="ru-RU" w:eastAsia="en-US" w:bidi="ar-SA"/>
      </w:rPr>
    </w:lvl>
  </w:abstractNum>
  <w:abstractNum w:abstractNumId="83" w15:restartNumberingAfterBreak="0">
    <w:nsid w:val="40E42CDD"/>
    <w:multiLevelType w:val="hybridMultilevel"/>
    <w:tmpl w:val="CF06CF8C"/>
    <w:lvl w:ilvl="0" w:tplc="E5CC835E">
      <w:numFmt w:val="bullet"/>
      <w:lvlText w:val="–"/>
      <w:lvlJc w:val="left"/>
      <w:pPr>
        <w:ind w:left="819" w:hanging="706"/>
      </w:pPr>
      <w:rPr>
        <w:rFonts w:ascii="Times New Roman" w:eastAsia="Times New Roman" w:hAnsi="Times New Roman" w:cs="Times New Roman" w:hint="default"/>
        <w:b/>
        <w:bCs/>
        <w:spacing w:val="-22"/>
        <w:w w:val="100"/>
        <w:sz w:val="24"/>
        <w:szCs w:val="24"/>
        <w:lang w:val="ru-RU" w:eastAsia="en-US" w:bidi="ar-SA"/>
      </w:rPr>
    </w:lvl>
    <w:lvl w:ilvl="1" w:tplc="4808E4FE">
      <w:numFmt w:val="bullet"/>
      <w:lvlText w:val="•"/>
      <w:lvlJc w:val="left"/>
      <w:pPr>
        <w:ind w:left="1815" w:hanging="706"/>
      </w:pPr>
      <w:rPr>
        <w:rFonts w:hint="default"/>
        <w:lang w:val="ru-RU" w:eastAsia="en-US" w:bidi="ar-SA"/>
      </w:rPr>
    </w:lvl>
    <w:lvl w:ilvl="2" w:tplc="715E85D6">
      <w:numFmt w:val="bullet"/>
      <w:lvlText w:val="•"/>
      <w:lvlJc w:val="left"/>
      <w:pPr>
        <w:ind w:left="2811" w:hanging="706"/>
      </w:pPr>
      <w:rPr>
        <w:rFonts w:hint="default"/>
        <w:lang w:val="ru-RU" w:eastAsia="en-US" w:bidi="ar-SA"/>
      </w:rPr>
    </w:lvl>
    <w:lvl w:ilvl="3" w:tplc="F13C29EE">
      <w:numFmt w:val="bullet"/>
      <w:lvlText w:val="•"/>
      <w:lvlJc w:val="left"/>
      <w:pPr>
        <w:ind w:left="3807" w:hanging="706"/>
      </w:pPr>
      <w:rPr>
        <w:rFonts w:hint="default"/>
        <w:lang w:val="ru-RU" w:eastAsia="en-US" w:bidi="ar-SA"/>
      </w:rPr>
    </w:lvl>
    <w:lvl w:ilvl="4" w:tplc="0F86DDDE">
      <w:numFmt w:val="bullet"/>
      <w:lvlText w:val="•"/>
      <w:lvlJc w:val="left"/>
      <w:pPr>
        <w:ind w:left="4803" w:hanging="706"/>
      </w:pPr>
      <w:rPr>
        <w:rFonts w:hint="default"/>
        <w:lang w:val="ru-RU" w:eastAsia="en-US" w:bidi="ar-SA"/>
      </w:rPr>
    </w:lvl>
    <w:lvl w:ilvl="5" w:tplc="1B76F552">
      <w:numFmt w:val="bullet"/>
      <w:lvlText w:val="•"/>
      <w:lvlJc w:val="left"/>
      <w:pPr>
        <w:ind w:left="5799" w:hanging="706"/>
      </w:pPr>
      <w:rPr>
        <w:rFonts w:hint="default"/>
        <w:lang w:val="ru-RU" w:eastAsia="en-US" w:bidi="ar-SA"/>
      </w:rPr>
    </w:lvl>
    <w:lvl w:ilvl="6" w:tplc="EBCA614A">
      <w:numFmt w:val="bullet"/>
      <w:lvlText w:val="•"/>
      <w:lvlJc w:val="left"/>
      <w:pPr>
        <w:ind w:left="6795" w:hanging="706"/>
      </w:pPr>
      <w:rPr>
        <w:rFonts w:hint="default"/>
        <w:lang w:val="ru-RU" w:eastAsia="en-US" w:bidi="ar-SA"/>
      </w:rPr>
    </w:lvl>
    <w:lvl w:ilvl="7" w:tplc="CFF2F8F8">
      <w:numFmt w:val="bullet"/>
      <w:lvlText w:val="•"/>
      <w:lvlJc w:val="left"/>
      <w:pPr>
        <w:ind w:left="7791" w:hanging="706"/>
      </w:pPr>
      <w:rPr>
        <w:rFonts w:hint="default"/>
        <w:lang w:val="ru-RU" w:eastAsia="en-US" w:bidi="ar-SA"/>
      </w:rPr>
    </w:lvl>
    <w:lvl w:ilvl="8" w:tplc="CDD05BF4">
      <w:numFmt w:val="bullet"/>
      <w:lvlText w:val="•"/>
      <w:lvlJc w:val="left"/>
      <w:pPr>
        <w:ind w:left="8787" w:hanging="706"/>
      </w:pPr>
      <w:rPr>
        <w:rFonts w:hint="default"/>
        <w:lang w:val="ru-RU" w:eastAsia="en-US" w:bidi="ar-SA"/>
      </w:rPr>
    </w:lvl>
  </w:abstractNum>
  <w:abstractNum w:abstractNumId="84" w15:restartNumberingAfterBreak="0">
    <w:nsid w:val="419244B0"/>
    <w:multiLevelType w:val="hybridMultilevel"/>
    <w:tmpl w:val="C3902732"/>
    <w:lvl w:ilvl="0" w:tplc="FAFACF22">
      <w:numFmt w:val="bullet"/>
      <w:lvlText w:val="•"/>
      <w:lvlJc w:val="left"/>
      <w:pPr>
        <w:ind w:left="1247" w:hanging="145"/>
      </w:pPr>
      <w:rPr>
        <w:rFonts w:ascii="Times New Roman" w:eastAsia="Times New Roman" w:hAnsi="Times New Roman" w:cs="Times New Roman" w:hint="default"/>
        <w:spacing w:val="-10"/>
        <w:w w:val="100"/>
        <w:sz w:val="24"/>
        <w:szCs w:val="24"/>
        <w:lang w:val="ru-RU" w:eastAsia="en-US" w:bidi="ar-SA"/>
      </w:rPr>
    </w:lvl>
    <w:lvl w:ilvl="1" w:tplc="E754199E">
      <w:numFmt w:val="bullet"/>
      <w:lvlText w:val="•"/>
      <w:lvlJc w:val="left"/>
      <w:pPr>
        <w:ind w:left="2193" w:hanging="145"/>
      </w:pPr>
      <w:rPr>
        <w:rFonts w:hint="default"/>
        <w:lang w:val="ru-RU" w:eastAsia="en-US" w:bidi="ar-SA"/>
      </w:rPr>
    </w:lvl>
    <w:lvl w:ilvl="2" w:tplc="2C9E0080">
      <w:numFmt w:val="bullet"/>
      <w:lvlText w:val="•"/>
      <w:lvlJc w:val="left"/>
      <w:pPr>
        <w:ind w:left="3147" w:hanging="145"/>
      </w:pPr>
      <w:rPr>
        <w:rFonts w:hint="default"/>
        <w:lang w:val="ru-RU" w:eastAsia="en-US" w:bidi="ar-SA"/>
      </w:rPr>
    </w:lvl>
    <w:lvl w:ilvl="3" w:tplc="9E92E322">
      <w:numFmt w:val="bullet"/>
      <w:lvlText w:val="•"/>
      <w:lvlJc w:val="left"/>
      <w:pPr>
        <w:ind w:left="4101" w:hanging="145"/>
      </w:pPr>
      <w:rPr>
        <w:rFonts w:hint="default"/>
        <w:lang w:val="ru-RU" w:eastAsia="en-US" w:bidi="ar-SA"/>
      </w:rPr>
    </w:lvl>
    <w:lvl w:ilvl="4" w:tplc="203A9162">
      <w:numFmt w:val="bullet"/>
      <w:lvlText w:val="•"/>
      <w:lvlJc w:val="left"/>
      <w:pPr>
        <w:ind w:left="5055" w:hanging="145"/>
      </w:pPr>
      <w:rPr>
        <w:rFonts w:hint="default"/>
        <w:lang w:val="ru-RU" w:eastAsia="en-US" w:bidi="ar-SA"/>
      </w:rPr>
    </w:lvl>
    <w:lvl w:ilvl="5" w:tplc="0924E5C0">
      <w:numFmt w:val="bullet"/>
      <w:lvlText w:val="•"/>
      <w:lvlJc w:val="left"/>
      <w:pPr>
        <w:ind w:left="6009" w:hanging="145"/>
      </w:pPr>
      <w:rPr>
        <w:rFonts w:hint="default"/>
        <w:lang w:val="ru-RU" w:eastAsia="en-US" w:bidi="ar-SA"/>
      </w:rPr>
    </w:lvl>
    <w:lvl w:ilvl="6" w:tplc="7B5E450A">
      <w:numFmt w:val="bullet"/>
      <w:lvlText w:val="•"/>
      <w:lvlJc w:val="left"/>
      <w:pPr>
        <w:ind w:left="6963" w:hanging="145"/>
      </w:pPr>
      <w:rPr>
        <w:rFonts w:hint="default"/>
        <w:lang w:val="ru-RU" w:eastAsia="en-US" w:bidi="ar-SA"/>
      </w:rPr>
    </w:lvl>
    <w:lvl w:ilvl="7" w:tplc="193427C8">
      <w:numFmt w:val="bullet"/>
      <w:lvlText w:val="•"/>
      <w:lvlJc w:val="left"/>
      <w:pPr>
        <w:ind w:left="7917" w:hanging="145"/>
      </w:pPr>
      <w:rPr>
        <w:rFonts w:hint="default"/>
        <w:lang w:val="ru-RU" w:eastAsia="en-US" w:bidi="ar-SA"/>
      </w:rPr>
    </w:lvl>
    <w:lvl w:ilvl="8" w:tplc="91D668AE">
      <w:numFmt w:val="bullet"/>
      <w:lvlText w:val="•"/>
      <w:lvlJc w:val="left"/>
      <w:pPr>
        <w:ind w:left="8871" w:hanging="145"/>
      </w:pPr>
      <w:rPr>
        <w:rFonts w:hint="default"/>
        <w:lang w:val="ru-RU" w:eastAsia="en-US" w:bidi="ar-SA"/>
      </w:rPr>
    </w:lvl>
  </w:abstractNum>
  <w:abstractNum w:abstractNumId="85" w15:restartNumberingAfterBreak="0">
    <w:nsid w:val="424919A4"/>
    <w:multiLevelType w:val="hybridMultilevel"/>
    <w:tmpl w:val="E3026412"/>
    <w:lvl w:ilvl="0" w:tplc="76DA1EAE">
      <w:start w:val="7"/>
      <w:numFmt w:val="decimal"/>
      <w:lvlText w:val="%1."/>
      <w:lvlJc w:val="left"/>
      <w:pPr>
        <w:ind w:left="1774" w:hanging="245"/>
      </w:pPr>
      <w:rPr>
        <w:rFonts w:ascii="Times New Roman" w:eastAsia="Times New Roman" w:hAnsi="Times New Roman" w:cs="Times New Roman" w:hint="default"/>
        <w:w w:val="100"/>
        <w:sz w:val="24"/>
        <w:szCs w:val="24"/>
        <w:lang w:val="ru-RU" w:eastAsia="en-US" w:bidi="ar-SA"/>
      </w:rPr>
    </w:lvl>
    <w:lvl w:ilvl="1" w:tplc="485207AA">
      <w:numFmt w:val="bullet"/>
      <w:lvlText w:val="•"/>
      <w:lvlJc w:val="left"/>
      <w:pPr>
        <w:ind w:left="4420" w:hanging="245"/>
      </w:pPr>
      <w:rPr>
        <w:rFonts w:hint="default"/>
        <w:lang w:val="ru-RU" w:eastAsia="en-US" w:bidi="ar-SA"/>
      </w:rPr>
    </w:lvl>
    <w:lvl w:ilvl="2" w:tplc="64D84D96">
      <w:numFmt w:val="bullet"/>
      <w:lvlText w:val="•"/>
      <w:lvlJc w:val="left"/>
      <w:pPr>
        <w:ind w:left="5126" w:hanging="245"/>
      </w:pPr>
      <w:rPr>
        <w:rFonts w:hint="default"/>
        <w:lang w:val="ru-RU" w:eastAsia="en-US" w:bidi="ar-SA"/>
      </w:rPr>
    </w:lvl>
    <w:lvl w:ilvl="3" w:tplc="D6FAABEE">
      <w:numFmt w:val="bullet"/>
      <w:lvlText w:val="•"/>
      <w:lvlJc w:val="left"/>
      <w:pPr>
        <w:ind w:left="5833" w:hanging="245"/>
      </w:pPr>
      <w:rPr>
        <w:rFonts w:hint="default"/>
        <w:lang w:val="ru-RU" w:eastAsia="en-US" w:bidi="ar-SA"/>
      </w:rPr>
    </w:lvl>
    <w:lvl w:ilvl="4" w:tplc="66A4F754">
      <w:numFmt w:val="bullet"/>
      <w:lvlText w:val="•"/>
      <w:lvlJc w:val="left"/>
      <w:pPr>
        <w:ind w:left="6539" w:hanging="245"/>
      </w:pPr>
      <w:rPr>
        <w:rFonts w:hint="default"/>
        <w:lang w:val="ru-RU" w:eastAsia="en-US" w:bidi="ar-SA"/>
      </w:rPr>
    </w:lvl>
    <w:lvl w:ilvl="5" w:tplc="DD6E5ED2">
      <w:numFmt w:val="bullet"/>
      <w:lvlText w:val="•"/>
      <w:lvlJc w:val="left"/>
      <w:pPr>
        <w:ind w:left="7246" w:hanging="245"/>
      </w:pPr>
      <w:rPr>
        <w:rFonts w:hint="default"/>
        <w:lang w:val="ru-RU" w:eastAsia="en-US" w:bidi="ar-SA"/>
      </w:rPr>
    </w:lvl>
    <w:lvl w:ilvl="6" w:tplc="10BAFA82">
      <w:numFmt w:val="bullet"/>
      <w:lvlText w:val="•"/>
      <w:lvlJc w:val="left"/>
      <w:pPr>
        <w:ind w:left="7952" w:hanging="245"/>
      </w:pPr>
      <w:rPr>
        <w:rFonts w:hint="default"/>
        <w:lang w:val="ru-RU" w:eastAsia="en-US" w:bidi="ar-SA"/>
      </w:rPr>
    </w:lvl>
    <w:lvl w:ilvl="7" w:tplc="D2849300">
      <w:numFmt w:val="bullet"/>
      <w:lvlText w:val="•"/>
      <w:lvlJc w:val="left"/>
      <w:pPr>
        <w:ind w:left="8659" w:hanging="245"/>
      </w:pPr>
      <w:rPr>
        <w:rFonts w:hint="default"/>
        <w:lang w:val="ru-RU" w:eastAsia="en-US" w:bidi="ar-SA"/>
      </w:rPr>
    </w:lvl>
    <w:lvl w:ilvl="8" w:tplc="D5C438AA">
      <w:numFmt w:val="bullet"/>
      <w:lvlText w:val="•"/>
      <w:lvlJc w:val="left"/>
      <w:pPr>
        <w:ind w:left="9366" w:hanging="245"/>
      </w:pPr>
      <w:rPr>
        <w:rFonts w:hint="default"/>
        <w:lang w:val="ru-RU" w:eastAsia="en-US" w:bidi="ar-SA"/>
      </w:rPr>
    </w:lvl>
  </w:abstractNum>
  <w:abstractNum w:abstractNumId="86" w15:restartNumberingAfterBreak="0">
    <w:nsid w:val="42933E7E"/>
    <w:multiLevelType w:val="hybridMultilevel"/>
    <w:tmpl w:val="44AA89FE"/>
    <w:lvl w:ilvl="0" w:tplc="3B766CBE">
      <w:start w:val="10"/>
      <w:numFmt w:val="decimal"/>
      <w:lvlText w:val="%1"/>
      <w:lvlJc w:val="left"/>
      <w:pPr>
        <w:ind w:left="1832" w:hanging="303"/>
      </w:pPr>
      <w:rPr>
        <w:rFonts w:ascii="Times New Roman" w:eastAsia="Times New Roman" w:hAnsi="Times New Roman" w:cs="Times New Roman" w:hint="default"/>
        <w:b/>
        <w:bCs/>
        <w:w w:val="100"/>
        <w:sz w:val="24"/>
        <w:szCs w:val="24"/>
        <w:lang w:val="ru-RU" w:eastAsia="en-US" w:bidi="ar-SA"/>
      </w:rPr>
    </w:lvl>
    <w:lvl w:ilvl="1" w:tplc="3C028B36">
      <w:start w:val="10"/>
      <w:numFmt w:val="decimal"/>
      <w:lvlText w:val="%2"/>
      <w:lvlJc w:val="left"/>
      <w:pPr>
        <w:ind w:left="4300" w:hanging="303"/>
      </w:pPr>
      <w:rPr>
        <w:rFonts w:ascii="Times New Roman" w:eastAsia="Times New Roman" w:hAnsi="Times New Roman" w:cs="Times New Roman" w:hint="default"/>
        <w:w w:val="100"/>
        <w:sz w:val="24"/>
        <w:szCs w:val="24"/>
        <w:lang w:val="ru-RU" w:eastAsia="en-US" w:bidi="ar-SA"/>
      </w:rPr>
    </w:lvl>
    <w:lvl w:ilvl="2" w:tplc="2E8652DA">
      <w:numFmt w:val="bullet"/>
      <w:lvlText w:val="•"/>
      <w:lvlJc w:val="left"/>
      <w:pPr>
        <w:ind w:left="5480" w:hanging="303"/>
      </w:pPr>
      <w:rPr>
        <w:rFonts w:hint="default"/>
        <w:lang w:val="ru-RU" w:eastAsia="en-US" w:bidi="ar-SA"/>
      </w:rPr>
    </w:lvl>
    <w:lvl w:ilvl="3" w:tplc="FA66E130">
      <w:numFmt w:val="bullet"/>
      <w:lvlText w:val="•"/>
      <w:lvlJc w:val="left"/>
      <w:pPr>
        <w:ind w:left="5700" w:hanging="303"/>
      </w:pPr>
      <w:rPr>
        <w:rFonts w:hint="default"/>
        <w:lang w:val="ru-RU" w:eastAsia="en-US" w:bidi="ar-SA"/>
      </w:rPr>
    </w:lvl>
    <w:lvl w:ilvl="4" w:tplc="917CCB90">
      <w:numFmt w:val="bullet"/>
      <w:lvlText w:val="•"/>
      <w:lvlJc w:val="left"/>
      <w:pPr>
        <w:ind w:left="6425" w:hanging="303"/>
      </w:pPr>
      <w:rPr>
        <w:rFonts w:hint="default"/>
        <w:lang w:val="ru-RU" w:eastAsia="en-US" w:bidi="ar-SA"/>
      </w:rPr>
    </w:lvl>
    <w:lvl w:ilvl="5" w:tplc="E7ECCE38">
      <w:numFmt w:val="bullet"/>
      <w:lvlText w:val="•"/>
      <w:lvlJc w:val="left"/>
      <w:pPr>
        <w:ind w:left="7151" w:hanging="303"/>
      </w:pPr>
      <w:rPr>
        <w:rFonts w:hint="default"/>
        <w:lang w:val="ru-RU" w:eastAsia="en-US" w:bidi="ar-SA"/>
      </w:rPr>
    </w:lvl>
    <w:lvl w:ilvl="6" w:tplc="C3CE6A7A">
      <w:numFmt w:val="bullet"/>
      <w:lvlText w:val="•"/>
      <w:lvlJc w:val="left"/>
      <w:pPr>
        <w:ind w:left="7876" w:hanging="303"/>
      </w:pPr>
      <w:rPr>
        <w:rFonts w:hint="default"/>
        <w:lang w:val="ru-RU" w:eastAsia="en-US" w:bidi="ar-SA"/>
      </w:rPr>
    </w:lvl>
    <w:lvl w:ilvl="7" w:tplc="320080D0">
      <w:numFmt w:val="bullet"/>
      <w:lvlText w:val="•"/>
      <w:lvlJc w:val="left"/>
      <w:pPr>
        <w:ind w:left="8602" w:hanging="303"/>
      </w:pPr>
      <w:rPr>
        <w:rFonts w:hint="default"/>
        <w:lang w:val="ru-RU" w:eastAsia="en-US" w:bidi="ar-SA"/>
      </w:rPr>
    </w:lvl>
    <w:lvl w:ilvl="8" w:tplc="1830342A">
      <w:numFmt w:val="bullet"/>
      <w:lvlText w:val="•"/>
      <w:lvlJc w:val="left"/>
      <w:pPr>
        <w:ind w:left="9328" w:hanging="303"/>
      </w:pPr>
      <w:rPr>
        <w:rFonts w:hint="default"/>
        <w:lang w:val="ru-RU" w:eastAsia="en-US" w:bidi="ar-SA"/>
      </w:rPr>
    </w:lvl>
  </w:abstractNum>
  <w:abstractNum w:abstractNumId="87" w15:restartNumberingAfterBreak="0">
    <w:nsid w:val="42BA2530"/>
    <w:multiLevelType w:val="hybridMultilevel"/>
    <w:tmpl w:val="CBB6A476"/>
    <w:lvl w:ilvl="0" w:tplc="B716468E">
      <w:start w:val="1"/>
      <w:numFmt w:val="decimal"/>
      <w:lvlText w:val="%1."/>
      <w:lvlJc w:val="left"/>
      <w:pPr>
        <w:ind w:left="2131" w:hanging="183"/>
        <w:jc w:val="right"/>
      </w:pPr>
      <w:rPr>
        <w:rFonts w:ascii="Times New Roman" w:eastAsia="Times New Roman" w:hAnsi="Times New Roman" w:cs="Times New Roman" w:hint="default"/>
        <w:b/>
        <w:bCs/>
        <w:w w:val="100"/>
        <w:sz w:val="22"/>
        <w:szCs w:val="22"/>
        <w:lang w:val="ru-RU" w:eastAsia="en-US" w:bidi="ar-SA"/>
      </w:rPr>
    </w:lvl>
    <w:lvl w:ilvl="1" w:tplc="045A6BC4">
      <w:numFmt w:val="bullet"/>
      <w:lvlText w:val="•"/>
      <w:lvlJc w:val="left"/>
      <w:pPr>
        <w:ind w:left="3003" w:hanging="183"/>
      </w:pPr>
      <w:rPr>
        <w:rFonts w:hint="default"/>
        <w:lang w:val="ru-RU" w:eastAsia="en-US" w:bidi="ar-SA"/>
      </w:rPr>
    </w:lvl>
    <w:lvl w:ilvl="2" w:tplc="A1E0C136">
      <w:numFmt w:val="bullet"/>
      <w:lvlText w:val="•"/>
      <w:lvlJc w:val="left"/>
      <w:pPr>
        <w:ind w:left="3867" w:hanging="183"/>
      </w:pPr>
      <w:rPr>
        <w:rFonts w:hint="default"/>
        <w:lang w:val="ru-RU" w:eastAsia="en-US" w:bidi="ar-SA"/>
      </w:rPr>
    </w:lvl>
    <w:lvl w:ilvl="3" w:tplc="D758EE9E">
      <w:numFmt w:val="bullet"/>
      <w:lvlText w:val="•"/>
      <w:lvlJc w:val="left"/>
      <w:pPr>
        <w:ind w:left="4731" w:hanging="183"/>
      </w:pPr>
      <w:rPr>
        <w:rFonts w:hint="default"/>
        <w:lang w:val="ru-RU" w:eastAsia="en-US" w:bidi="ar-SA"/>
      </w:rPr>
    </w:lvl>
    <w:lvl w:ilvl="4" w:tplc="A8DEDC9C">
      <w:numFmt w:val="bullet"/>
      <w:lvlText w:val="•"/>
      <w:lvlJc w:val="left"/>
      <w:pPr>
        <w:ind w:left="5595" w:hanging="183"/>
      </w:pPr>
      <w:rPr>
        <w:rFonts w:hint="default"/>
        <w:lang w:val="ru-RU" w:eastAsia="en-US" w:bidi="ar-SA"/>
      </w:rPr>
    </w:lvl>
    <w:lvl w:ilvl="5" w:tplc="CC0EA9CC">
      <w:numFmt w:val="bullet"/>
      <w:lvlText w:val="•"/>
      <w:lvlJc w:val="left"/>
      <w:pPr>
        <w:ind w:left="6459" w:hanging="183"/>
      </w:pPr>
      <w:rPr>
        <w:rFonts w:hint="default"/>
        <w:lang w:val="ru-RU" w:eastAsia="en-US" w:bidi="ar-SA"/>
      </w:rPr>
    </w:lvl>
    <w:lvl w:ilvl="6" w:tplc="8C96F374">
      <w:numFmt w:val="bullet"/>
      <w:lvlText w:val="•"/>
      <w:lvlJc w:val="left"/>
      <w:pPr>
        <w:ind w:left="7323" w:hanging="183"/>
      </w:pPr>
      <w:rPr>
        <w:rFonts w:hint="default"/>
        <w:lang w:val="ru-RU" w:eastAsia="en-US" w:bidi="ar-SA"/>
      </w:rPr>
    </w:lvl>
    <w:lvl w:ilvl="7" w:tplc="29E6A43A">
      <w:numFmt w:val="bullet"/>
      <w:lvlText w:val="•"/>
      <w:lvlJc w:val="left"/>
      <w:pPr>
        <w:ind w:left="8187" w:hanging="183"/>
      </w:pPr>
      <w:rPr>
        <w:rFonts w:hint="default"/>
        <w:lang w:val="ru-RU" w:eastAsia="en-US" w:bidi="ar-SA"/>
      </w:rPr>
    </w:lvl>
    <w:lvl w:ilvl="8" w:tplc="C672B88E">
      <w:numFmt w:val="bullet"/>
      <w:lvlText w:val="•"/>
      <w:lvlJc w:val="left"/>
      <w:pPr>
        <w:ind w:left="9051" w:hanging="183"/>
      </w:pPr>
      <w:rPr>
        <w:rFonts w:hint="default"/>
        <w:lang w:val="ru-RU" w:eastAsia="en-US" w:bidi="ar-SA"/>
      </w:rPr>
    </w:lvl>
  </w:abstractNum>
  <w:abstractNum w:abstractNumId="88" w15:restartNumberingAfterBreak="0">
    <w:nsid w:val="43AD10AD"/>
    <w:multiLevelType w:val="hybridMultilevel"/>
    <w:tmpl w:val="EE6E85B2"/>
    <w:lvl w:ilvl="0" w:tplc="69A07982">
      <w:start w:val="1"/>
      <w:numFmt w:val="decimal"/>
      <w:lvlText w:val="%1."/>
      <w:lvlJc w:val="left"/>
      <w:pPr>
        <w:ind w:left="40" w:hanging="245"/>
      </w:pPr>
      <w:rPr>
        <w:rFonts w:ascii="Times New Roman" w:eastAsia="Times New Roman" w:hAnsi="Times New Roman" w:cs="Times New Roman" w:hint="default"/>
        <w:w w:val="100"/>
        <w:sz w:val="24"/>
        <w:szCs w:val="24"/>
        <w:lang w:val="ru-RU" w:eastAsia="en-US" w:bidi="ar-SA"/>
      </w:rPr>
    </w:lvl>
    <w:lvl w:ilvl="1" w:tplc="E28A66A6">
      <w:numFmt w:val="bullet"/>
      <w:lvlText w:val="•"/>
      <w:lvlJc w:val="left"/>
      <w:pPr>
        <w:ind w:left="545" w:hanging="245"/>
      </w:pPr>
      <w:rPr>
        <w:rFonts w:hint="default"/>
        <w:lang w:val="ru-RU" w:eastAsia="en-US" w:bidi="ar-SA"/>
      </w:rPr>
    </w:lvl>
    <w:lvl w:ilvl="2" w:tplc="5F5487FE">
      <w:numFmt w:val="bullet"/>
      <w:lvlText w:val="•"/>
      <w:lvlJc w:val="left"/>
      <w:pPr>
        <w:ind w:left="1050" w:hanging="245"/>
      </w:pPr>
      <w:rPr>
        <w:rFonts w:hint="default"/>
        <w:lang w:val="ru-RU" w:eastAsia="en-US" w:bidi="ar-SA"/>
      </w:rPr>
    </w:lvl>
    <w:lvl w:ilvl="3" w:tplc="BBD8FB48">
      <w:numFmt w:val="bullet"/>
      <w:lvlText w:val="•"/>
      <w:lvlJc w:val="left"/>
      <w:pPr>
        <w:ind w:left="1555" w:hanging="245"/>
      </w:pPr>
      <w:rPr>
        <w:rFonts w:hint="default"/>
        <w:lang w:val="ru-RU" w:eastAsia="en-US" w:bidi="ar-SA"/>
      </w:rPr>
    </w:lvl>
    <w:lvl w:ilvl="4" w:tplc="936C0A5A">
      <w:numFmt w:val="bullet"/>
      <w:lvlText w:val="•"/>
      <w:lvlJc w:val="left"/>
      <w:pPr>
        <w:ind w:left="2060" w:hanging="245"/>
      </w:pPr>
      <w:rPr>
        <w:rFonts w:hint="default"/>
        <w:lang w:val="ru-RU" w:eastAsia="en-US" w:bidi="ar-SA"/>
      </w:rPr>
    </w:lvl>
    <w:lvl w:ilvl="5" w:tplc="669A9276">
      <w:numFmt w:val="bullet"/>
      <w:lvlText w:val="•"/>
      <w:lvlJc w:val="left"/>
      <w:pPr>
        <w:ind w:left="2565" w:hanging="245"/>
      </w:pPr>
      <w:rPr>
        <w:rFonts w:hint="default"/>
        <w:lang w:val="ru-RU" w:eastAsia="en-US" w:bidi="ar-SA"/>
      </w:rPr>
    </w:lvl>
    <w:lvl w:ilvl="6" w:tplc="32822DEA">
      <w:numFmt w:val="bullet"/>
      <w:lvlText w:val="•"/>
      <w:lvlJc w:val="left"/>
      <w:pPr>
        <w:ind w:left="3070" w:hanging="245"/>
      </w:pPr>
      <w:rPr>
        <w:rFonts w:hint="default"/>
        <w:lang w:val="ru-RU" w:eastAsia="en-US" w:bidi="ar-SA"/>
      </w:rPr>
    </w:lvl>
    <w:lvl w:ilvl="7" w:tplc="BED46E74">
      <w:numFmt w:val="bullet"/>
      <w:lvlText w:val="•"/>
      <w:lvlJc w:val="left"/>
      <w:pPr>
        <w:ind w:left="3575" w:hanging="245"/>
      </w:pPr>
      <w:rPr>
        <w:rFonts w:hint="default"/>
        <w:lang w:val="ru-RU" w:eastAsia="en-US" w:bidi="ar-SA"/>
      </w:rPr>
    </w:lvl>
    <w:lvl w:ilvl="8" w:tplc="E796EC06">
      <w:numFmt w:val="bullet"/>
      <w:lvlText w:val="•"/>
      <w:lvlJc w:val="left"/>
      <w:pPr>
        <w:ind w:left="4080" w:hanging="245"/>
      </w:pPr>
      <w:rPr>
        <w:rFonts w:hint="default"/>
        <w:lang w:val="ru-RU" w:eastAsia="en-US" w:bidi="ar-SA"/>
      </w:rPr>
    </w:lvl>
  </w:abstractNum>
  <w:abstractNum w:abstractNumId="89" w15:restartNumberingAfterBreak="0">
    <w:nsid w:val="451C0C77"/>
    <w:multiLevelType w:val="multilevel"/>
    <w:tmpl w:val="356A98BE"/>
    <w:lvl w:ilvl="0">
      <w:start w:val="3"/>
      <w:numFmt w:val="upperRoman"/>
      <w:lvlText w:val="%1"/>
      <w:lvlJc w:val="left"/>
      <w:pPr>
        <w:ind w:left="680" w:hanging="581"/>
      </w:pPr>
      <w:rPr>
        <w:rFonts w:hint="default"/>
        <w:lang w:val="ru-RU" w:eastAsia="en-US" w:bidi="ar-SA"/>
      </w:rPr>
    </w:lvl>
    <w:lvl w:ilvl="1">
      <w:start w:val="4"/>
      <w:numFmt w:val="decimal"/>
      <w:lvlText w:val="%1.%2."/>
      <w:lvlJc w:val="left"/>
      <w:pPr>
        <w:ind w:left="680" w:hanging="581"/>
        <w:jc w:val="right"/>
      </w:pPr>
      <w:rPr>
        <w:rFonts w:ascii="Times New Roman" w:eastAsia="Times New Roman" w:hAnsi="Times New Roman" w:cs="Times New Roman" w:hint="default"/>
        <w:b/>
        <w:bCs/>
        <w:spacing w:val="-3"/>
        <w:w w:val="99"/>
        <w:sz w:val="24"/>
        <w:szCs w:val="24"/>
        <w:lang w:val="ru-RU" w:eastAsia="en-US" w:bidi="ar-SA"/>
      </w:rPr>
    </w:lvl>
    <w:lvl w:ilvl="2">
      <w:start w:val="1"/>
      <w:numFmt w:val="decimal"/>
      <w:lvlText w:val="%1.%2.%3."/>
      <w:lvlJc w:val="left"/>
      <w:pPr>
        <w:ind w:left="1136" w:hanging="764"/>
        <w:jc w:val="right"/>
      </w:pPr>
      <w:rPr>
        <w:rFonts w:ascii="Times New Roman" w:eastAsia="Times New Roman" w:hAnsi="Times New Roman" w:cs="Times New Roman" w:hint="default"/>
        <w:b/>
        <w:bCs/>
        <w:spacing w:val="-3"/>
        <w:w w:val="99"/>
        <w:sz w:val="24"/>
        <w:szCs w:val="24"/>
        <w:lang w:val="ru-RU" w:eastAsia="en-US" w:bidi="ar-SA"/>
      </w:rPr>
    </w:lvl>
    <w:lvl w:ilvl="3">
      <w:start w:val="1"/>
      <w:numFmt w:val="decimal"/>
      <w:lvlText w:val="%4."/>
      <w:lvlJc w:val="left"/>
      <w:pPr>
        <w:ind w:left="1649" w:hanging="259"/>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876" w:hanging="259"/>
      </w:pPr>
      <w:rPr>
        <w:rFonts w:hint="default"/>
        <w:lang w:val="ru-RU" w:eastAsia="en-US" w:bidi="ar-SA"/>
      </w:rPr>
    </w:lvl>
    <w:lvl w:ilvl="5">
      <w:numFmt w:val="bullet"/>
      <w:lvlText w:val="•"/>
      <w:lvlJc w:val="left"/>
      <w:pPr>
        <w:ind w:left="4994" w:hanging="259"/>
      </w:pPr>
      <w:rPr>
        <w:rFonts w:hint="default"/>
        <w:lang w:val="ru-RU" w:eastAsia="en-US" w:bidi="ar-SA"/>
      </w:rPr>
    </w:lvl>
    <w:lvl w:ilvl="6">
      <w:numFmt w:val="bullet"/>
      <w:lvlText w:val="•"/>
      <w:lvlJc w:val="left"/>
      <w:pPr>
        <w:ind w:left="6112" w:hanging="259"/>
      </w:pPr>
      <w:rPr>
        <w:rFonts w:hint="default"/>
        <w:lang w:val="ru-RU" w:eastAsia="en-US" w:bidi="ar-SA"/>
      </w:rPr>
    </w:lvl>
    <w:lvl w:ilvl="7">
      <w:numFmt w:val="bullet"/>
      <w:lvlText w:val="•"/>
      <w:lvlJc w:val="left"/>
      <w:pPr>
        <w:ind w:left="7230" w:hanging="259"/>
      </w:pPr>
      <w:rPr>
        <w:rFonts w:hint="default"/>
        <w:lang w:val="ru-RU" w:eastAsia="en-US" w:bidi="ar-SA"/>
      </w:rPr>
    </w:lvl>
    <w:lvl w:ilvl="8">
      <w:numFmt w:val="bullet"/>
      <w:lvlText w:val="•"/>
      <w:lvlJc w:val="left"/>
      <w:pPr>
        <w:ind w:left="8348" w:hanging="259"/>
      </w:pPr>
      <w:rPr>
        <w:rFonts w:hint="default"/>
        <w:lang w:val="ru-RU" w:eastAsia="en-US" w:bidi="ar-SA"/>
      </w:rPr>
    </w:lvl>
  </w:abstractNum>
  <w:abstractNum w:abstractNumId="90" w15:restartNumberingAfterBreak="0">
    <w:nsid w:val="46882276"/>
    <w:multiLevelType w:val="hybridMultilevel"/>
    <w:tmpl w:val="83BC2CD6"/>
    <w:lvl w:ilvl="0" w:tplc="86F0205C">
      <w:numFmt w:val="bullet"/>
      <w:lvlText w:val="–"/>
      <w:lvlJc w:val="left"/>
      <w:pPr>
        <w:ind w:left="680" w:hanging="423"/>
      </w:pPr>
      <w:rPr>
        <w:rFonts w:ascii="Times New Roman" w:eastAsia="Times New Roman" w:hAnsi="Times New Roman" w:cs="Times New Roman" w:hint="default"/>
        <w:spacing w:val="-10"/>
        <w:w w:val="100"/>
        <w:sz w:val="24"/>
        <w:szCs w:val="24"/>
        <w:lang w:val="ru-RU" w:eastAsia="en-US" w:bidi="ar-SA"/>
      </w:rPr>
    </w:lvl>
    <w:lvl w:ilvl="1" w:tplc="CC7EACD2">
      <w:numFmt w:val="bullet"/>
      <w:lvlText w:val="•"/>
      <w:lvlJc w:val="left"/>
      <w:pPr>
        <w:ind w:left="1670" w:hanging="423"/>
      </w:pPr>
      <w:rPr>
        <w:rFonts w:hint="default"/>
        <w:lang w:val="ru-RU" w:eastAsia="en-US" w:bidi="ar-SA"/>
      </w:rPr>
    </w:lvl>
    <w:lvl w:ilvl="2" w:tplc="85881C9A">
      <w:numFmt w:val="bullet"/>
      <w:lvlText w:val="•"/>
      <w:lvlJc w:val="left"/>
      <w:pPr>
        <w:ind w:left="2660" w:hanging="423"/>
      </w:pPr>
      <w:rPr>
        <w:rFonts w:hint="default"/>
        <w:lang w:val="ru-RU" w:eastAsia="en-US" w:bidi="ar-SA"/>
      </w:rPr>
    </w:lvl>
    <w:lvl w:ilvl="3" w:tplc="B79A2136">
      <w:numFmt w:val="bullet"/>
      <w:lvlText w:val="•"/>
      <w:lvlJc w:val="left"/>
      <w:pPr>
        <w:ind w:left="3651" w:hanging="423"/>
      </w:pPr>
      <w:rPr>
        <w:rFonts w:hint="default"/>
        <w:lang w:val="ru-RU" w:eastAsia="en-US" w:bidi="ar-SA"/>
      </w:rPr>
    </w:lvl>
    <w:lvl w:ilvl="4" w:tplc="64A22E04">
      <w:numFmt w:val="bullet"/>
      <w:lvlText w:val="•"/>
      <w:lvlJc w:val="left"/>
      <w:pPr>
        <w:ind w:left="4641" w:hanging="423"/>
      </w:pPr>
      <w:rPr>
        <w:rFonts w:hint="default"/>
        <w:lang w:val="ru-RU" w:eastAsia="en-US" w:bidi="ar-SA"/>
      </w:rPr>
    </w:lvl>
    <w:lvl w:ilvl="5" w:tplc="C074DD14">
      <w:numFmt w:val="bullet"/>
      <w:lvlText w:val="•"/>
      <w:lvlJc w:val="left"/>
      <w:pPr>
        <w:ind w:left="5632" w:hanging="423"/>
      </w:pPr>
      <w:rPr>
        <w:rFonts w:hint="default"/>
        <w:lang w:val="ru-RU" w:eastAsia="en-US" w:bidi="ar-SA"/>
      </w:rPr>
    </w:lvl>
    <w:lvl w:ilvl="6" w:tplc="EF34320E">
      <w:numFmt w:val="bullet"/>
      <w:lvlText w:val="•"/>
      <w:lvlJc w:val="left"/>
      <w:pPr>
        <w:ind w:left="6622" w:hanging="423"/>
      </w:pPr>
      <w:rPr>
        <w:rFonts w:hint="default"/>
        <w:lang w:val="ru-RU" w:eastAsia="en-US" w:bidi="ar-SA"/>
      </w:rPr>
    </w:lvl>
    <w:lvl w:ilvl="7" w:tplc="B83435F6">
      <w:numFmt w:val="bullet"/>
      <w:lvlText w:val="•"/>
      <w:lvlJc w:val="left"/>
      <w:pPr>
        <w:ind w:left="7612" w:hanging="423"/>
      </w:pPr>
      <w:rPr>
        <w:rFonts w:hint="default"/>
        <w:lang w:val="ru-RU" w:eastAsia="en-US" w:bidi="ar-SA"/>
      </w:rPr>
    </w:lvl>
    <w:lvl w:ilvl="8" w:tplc="AC2A6A5A">
      <w:numFmt w:val="bullet"/>
      <w:lvlText w:val="•"/>
      <w:lvlJc w:val="left"/>
      <w:pPr>
        <w:ind w:left="8603" w:hanging="423"/>
      </w:pPr>
      <w:rPr>
        <w:rFonts w:hint="default"/>
        <w:lang w:val="ru-RU" w:eastAsia="en-US" w:bidi="ar-SA"/>
      </w:rPr>
    </w:lvl>
  </w:abstractNum>
  <w:abstractNum w:abstractNumId="91" w15:restartNumberingAfterBreak="0">
    <w:nsid w:val="469F07A9"/>
    <w:multiLevelType w:val="multilevel"/>
    <w:tmpl w:val="414A289C"/>
    <w:lvl w:ilvl="0">
      <w:start w:val="2"/>
      <w:numFmt w:val="decimal"/>
      <w:lvlText w:val="%1"/>
      <w:lvlJc w:val="left"/>
      <w:pPr>
        <w:ind w:left="2870" w:hanging="903"/>
      </w:pPr>
      <w:rPr>
        <w:rFonts w:hint="default"/>
        <w:lang w:val="ru-RU" w:eastAsia="en-US" w:bidi="ar-SA"/>
      </w:rPr>
    </w:lvl>
    <w:lvl w:ilvl="1">
      <w:start w:val="2"/>
      <w:numFmt w:val="decimal"/>
      <w:lvlText w:val="%1.%2"/>
      <w:lvlJc w:val="left"/>
      <w:pPr>
        <w:ind w:left="2870" w:hanging="903"/>
      </w:pPr>
      <w:rPr>
        <w:rFonts w:hint="default"/>
        <w:lang w:val="ru-RU" w:eastAsia="en-US" w:bidi="ar-SA"/>
      </w:rPr>
    </w:lvl>
    <w:lvl w:ilvl="2">
      <w:start w:val="3"/>
      <w:numFmt w:val="decimal"/>
      <w:lvlText w:val="%1.%2.%3"/>
      <w:lvlJc w:val="left"/>
      <w:pPr>
        <w:ind w:left="2870" w:hanging="903"/>
      </w:pPr>
      <w:rPr>
        <w:rFonts w:hint="default"/>
        <w:lang w:val="ru-RU" w:eastAsia="en-US" w:bidi="ar-SA"/>
      </w:rPr>
    </w:lvl>
    <w:lvl w:ilvl="3">
      <w:start w:val="2"/>
      <w:numFmt w:val="decimal"/>
      <w:lvlText w:val="%1.%2.%3.%4"/>
      <w:lvlJc w:val="left"/>
      <w:pPr>
        <w:ind w:left="2870" w:hanging="903"/>
      </w:pPr>
      <w:rPr>
        <w:rFonts w:hint="default"/>
        <w:lang w:val="ru-RU" w:eastAsia="en-US" w:bidi="ar-SA"/>
      </w:rPr>
    </w:lvl>
    <w:lvl w:ilvl="4">
      <w:start w:val="1"/>
      <w:numFmt w:val="decimal"/>
      <w:lvlText w:val="%1.%2.%3.%4.%5."/>
      <w:lvlJc w:val="left"/>
      <w:pPr>
        <w:ind w:left="2870" w:hanging="903"/>
        <w:jc w:val="right"/>
      </w:pPr>
      <w:rPr>
        <w:rFonts w:ascii="Times New Roman" w:eastAsia="Times New Roman" w:hAnsi="Times New Roman" w:cs="Times New Roman" w:hint="default"/>
        <w:b/>
        <w:bCs/>
        <w:spacing w:val="-5"/>
        <w:w w:val="100"/>
        <w:sz w:val="22"/>
        <w:szCs w:val="22"/>
        <w:lang w:val="ru-RU" w:eastAsia="en-US" w:bidi="ar-SA"/>
      </w:rPr>
    </w:lvl>
    <w:lvl w:ilvl="5">
      <w:numFmt w:val="bullet"/>
      <w:lvlText w:val="•"/>
      <w:lvlJc w:val="left"/>
      <w:pPr>
        <w:ind w:left="6829" w:hanging="903"/>
      </w:pPr>
      <w:rPr>
        <w:rFonts w:hint="default"/>
        <w:lang w:val="ru-RU" w:eastAsia="en-US" w:bidi="ar-SA"/>
      </w:rPr>
    </w:lvl>
    <w:lvl w:ilvl="6">
      <w:numFmt w:val="bullet"/>
      <w:lvlText w:val="•"/>
      <w:lvlJc w:val="left"/>
      <w:pPr>
        <w:ind w:left="7619" w:hanging="903"/>
      </w:pPr>
      <w:rPr>
        <w:rFonts w:hint="default"/>
        <w:lang w:val="ru-RU" w:eastAsia="en-US" w:bidi="ar-SA"/>
      </w:rPr>
    </w:lvl>
    <w:lvl w:ilvl="7">
      <w:numFmt w:val="bullet"/>
      <w:lvlText w:val="•"/>
      <w:lvlJc w:val="left"/>
      <w:pPr>
        <w:ind w:left="8409" w:hanging="903"/>
      </w:pPr>
      <w:rPr>
        <w:rFonts w:hint="default"/>
        <w:lang w:val="ru-RU" w:eastAsia="en-US" w:bidi="ar-SA"/>
      </w:rPr>
    </w:lvl>
    <w:lvl w:ilvl="8">
      <w:numFmt w:val="bullet"/>
      <w:lvlText w:val="•"/>
      <w:lvlJc w:val="left"/>
      <w:pPr>
        <w:ind w:left="9199" w:hanging="903"/>
      </w:pPr>
      <w:rPr>
        <w:rFonts w:hint="default"/>
        <w:lang w:val="ru-RU" w:eastAsia="en-US" w:bidi="ar-SA"/>
      </w:rPr>
    </w:lvl>
  </w:abstractNum>
  <w:abstractNum w:abstractNumId="92" w15:restartNumberingAfterBreak="0">
    <w:nsid w:val="46B83CC7"/>
    <w:multiLevelType w:val="hybridMultilevel"/>
    <w:tmpl w:val="9D2415A8"/>
    <w:lvl w:ilvl="0" w:tplc="4760B216">
      <w:numFmt w:val="bullet"/>
      <w:lvlText w:val="-"/>
      <w:lvlJc w:val="left"/>
      <w:pPr>
        <w:ind w:left="406" w:hanging="183"/>
      </w:pPr>
      <w:rPr>
        <w:rFonts w:ascii="Times New Roman" w:eastAsia="Times New Roman" w:hAnsi="Times New Roman" w:cs="Times New Roman" w:hint="default"/>
        <w:spacing w:val="-24"/>
        <w:w w:val="99"/>
        <w:sz w:val="24"/>
        <w:szCs w:val="24"/>
        <w:lang w:val="ru-RU" w:eastAsia="en-US" w:bidi="ar-SA"/>
      </w:rPr>
    </w:lvl>
    <w:lvl w:ilvl="1" w:tplc="6C7440B4">
      <w:numFmt w:val="bullet"/>
      <w:lvlText w:val="•"/>
      <w:lvlJc w:val="left"/>
      <w:pPr>
        <w:ind w:left="1437" w:hanging="183"/>
      </w:pPr>
      <w:rPr>
        <w:rFonts w:hint="default"/>
        <w:lang w:val="ru-RU" w:eastAsia="en-US" w:bidi="ar-SA"/>
      </w:rPr>
    </w:lvl>
    <w:lvl w:ilvl="2" w:tplc="ACC0B0C2">
      <w:numFmt w:val="bullet"/>
      <w:lvlText w:val="•"/>
      <w:lvlJc w:val="left"/>
      <w:pPr>
        <w:ind w:left="2475" w:hanging="183"/>
      </w:pPr>
      <w:rPr>
        <w:rFonts w:hint="default"/>
        <w:lang w:val="ru-RU" w:eastAsia="en-US" w:bidi="ar-SA"/>
      </w:rPr>
    </w:lvl>
    <w:lvl w:ilvl="3" w:tplc="7FCC406E">
      <w:numFmt w:val="bullet"/>
      <w:lvlText w:val="•"/>
      <w:lvlJc w:val="left"/>
      <w:pPr>
        <w:ind w:left="3513" w:hanging="183"/>
      </w:pPr>
      <w:rPr>
        <w:rFonts w:hint="default"/>
        <w:lang w:val="ru-RU" w:eastAsia="en-US" w:bidi="ar-SA"/>
      </w:rPr>
    </w:lvl>
    <w:lvl w:ilvl="4" w:tplc="108E88C0">
      <w:numFmt w:val="bullet"/>
      <w:lvlText w:val="•"/>
      <w:lvlJc w:val="left"/>
      <w:pPr>
        <w:ind w:left="4551" w:hanging="183"/>
      </w:pPr>
      <w:rPr>
        <w:rFonts w:hint="default"/>
        <w:lang w:val="ru-RU" w:eastAsia="en-US" w:bidi="ar-SA"/>
      </w:rPr>
    </w:lvl>
    <w:lvl w:ilvl="5" w:tplc="CB5E7F0E">
      <w:numFmt w:val="bullet"/>
      <w:lvlText w:val="•"/>
      <w:lvlJc w:val="left"/>
      <w:pPr>
        <w:ind w:left="5589" w:hanging="183"/>
      </w:pPr>
      <w:rPr>
        <w:rFonts w:hint="default"/>
        <w:lang w:val="ru-RU" w:eastAsia="en-US" w:bidi="ar-SA"/>
      </w:rPr>
    </w:lvl>
    <w:lvl w:ilvl="6" w:tplc="BAAA92B4">
      <w:numFmt w:val="bullet"/>
      <w:lvlText w:val="•"/>
      <w:lvlJc w:val="left"/>
      <w:pPr>
        <w:ind w:left="6627" w:hanging="183"/>
      </w:pPr>
      <w:rPr>
        <w:rFonts w:hint="default"/>
        <w:lang w:val="ru-RU" w:eastAsia="en-US" w:bidi="ar-SA"/>
      </w:rPr>
    </w:lvl>
    <w:lvl w:ilvl="7" w:tplc="7B84E8BC">
      <w:numFmt w:val="bullet"/>
      <w:lvlText w:val="•"/>
      <w:lvlJc w:val="left"/>
      <w:pPr>
        <w:ind w:left="7665" w:hanging="183"/>
      </w:pPr>
      <w:rPr>
        <w:rFonts w:hint="default"/>
        <w:lang w:val="ru-RU" w:eastAsia="en-US" w:bidi="ar-SA"/>
      </w:rPr>
    </w:lvl>
    <w:lvl w:ilvl="8" w:tplc="3154CF42">
      <w:numFmt w:val="bullet"/>
      <w:lvlText w:val="•"/>
      <w:lvlJc w:val="left"/>
      <w:pPr>
        <w:ind w:left="8703" w:hanging="183"/>
      </w:pPr>
      <w:rPr>
        <w:rFonts w:hint="default"/>
        <w:lang w:val="ru-RU" w:eastAsia="en-US" w:bidi="ar-SA"/>
      </w:rPr>
    </w:lvl>
  </w:abstractNum>
  <w:abstractNum w:abstractNumId="93" w15:restartNumberingAfterBreak="0">
    <w:nsid w:val="471F3227"/>
    <w:multiLevelType w:val="hybridMultilevel"/>
    <w:tmpl w:val="6BAAE018"/>
    <w:lvl w:ilvl="0" w:tplc="A4E0A308">
      <w:numFmt w:val="bullet"/>
      <w:lvlText w:val="–"/>
      <w:lvlJc w:val="left"/>
      <w:pPr>
        <w:ind w:left="620" w:hanging="423"/>
      </w:pPr>
      <w:rPr>
        <w:rFonts w:ascii="Times New Roman" w:eastAsia="Times New Roman" w:hAnsi="Times New Roman" w:cs="Times New Roman" w:hint="default"/>
        <w:spacing w:val="-30"/>
        <w:w w:val="100"/>
        <w:sz w:val="24"/>
        <w:szCs w:val="24"/>
        <w:lang w:val="ru-RU" w:eastAsia="en-US" w:bidi="ar-SA"/>
      </w:rPr>
    </w:lvl>
    <w:lvl w:ilvl="1" w:tplc="122EB094">
      <w:numFmt w:val="bullet"/>
      <w:lvlText w:val="•"/>
      <w:lvlJc w:val="left"/>
      <w:pPr>
        <w:ind w:left="1606" w:hanging="423"/>
      </w:pPr>
      <w:rPr>
        <w:rFonts w:hint="default"/>
        <w:lang w:val="ru-RU" w:eastAsia="en-US" w:bidi="ar-SA"/>
      </w:rPr>
    </w:lvl>
    <w:lvl w:ilvl="2" w:tplc="8F844AF8">
      <w:numFmt w:val="bullet"/>
      <w:lvlText w:val="•"/>
      <w:lvlJc w:val="left"/>
      <w:pPr>
        <w:ind w:left="2592" w:hanging="423"/>
      </w:pPr>
      <w:rPr>
        <w:rFonts w:hint="default"/>
        <w:lang w:val="ru-RU" w:eastAsia="en-US" w:bidi="ar-SA"/>
      </w:rPr>
    </w:lvl>
    <w:lvl w:ilvl="3" w:tplc="67DAAEEC">
      <w:numFmt w:val="bullet"/>
      <w:lvlText w:val="•"/>
      <w:lvlJc w:val="left"/>
      <w:pPr>
        <w:ind w:left="3579" w:hanging="423"/>
      </w:pPr>
      <w:rPr>
        <w:rFonts w:hint="default"/>
        <w:lang w:val="ru-RU" w:eastAsia="en-US" w:bidi="ar-SA"/>
      </w:rPr>
    </w:lvl>
    <w:lvl w:ilvl="4" w:tplc="0136B666">
      <w:numFmt w:val="bullet"/>
      <w:lvlText w:val="•"/>
      <w:lvlJc w:val="left"/>
      <w:pPr>
        <w:ind w:left="4565" w:hanging="423"/>
      </w:pPr>
      <w:rPr>
        <w:rFonts w:hint="default"/>
        <w:lang w:val="ru-RU" w:eastAsia="en-US" w:bidi="ar-SA"/>
      </w:rPr>
    </w:lvl>
    <w:lvl w:ilvl="5" w:tplc="DFEAA9DA">
      <w:numFmt w:val="bullet"/>
      <w:lvlText w:val="•"/>
      <w:lvlJc w:val="left"/>
      <w:pPr>
        <w:ind w:left="5552" w:hanging="423"/>
      </w:pPr>
      <w:rPr>
        <w:rFonts w:hint="default"/>
        <w:lang w:val="ru-RU" w:eastAsia="en-US" w:bidi="ar-SA"/>
      </w:rPr>
    </w:lvl>
    <w:lvl w:ilvl="6" w:tplc="92ECE61A">
      <w:numFmt w:val="bullet"/>
      <w:lvlText w:val="•"/>
      <w:lvlJc w:val="left"/>
      <w:pPr>
        <w:ind w:left="6538" w:hanging="423"/>
      </w:pPr>
      <w:rPr>
        <w:rFonts w:hint="default"/>
        <w:lang w:val="ru-RU" w:eastAsia="en-US" w:bidi="ar-SA"/>
      </w:rPr>
    </w:lvl>
    <w:lvl w:ilvl="7" w:tplc="16E0DE28">
      <w:numFmt w:val="bullet"/>
      <w:lvlText w:val="•"/>
      <w:lvlJc w:val="left"/>
      <w:pPr>
        <w:ind w:left="7524" w:hanging="423"/>
      </w:pPr>
      <w:rPr>
        <w:rFonts w:hint="default"/>
        <w:lang w:val="ru-RU" w:eastAsia="en-US" w:bidi="ar-SA"/>
      </w:rPr>
    </w:lvl>
    <w:lvl w:ilvl="8" w:tplc="38F4376E">
      <w:numFmt w:val="bullet"/>
      <w:lvlText w:val="•"/>
      <w:lvlJc w:val="left"/>
      <w:pPr>
        <w:ind w:left="8511" w:hanging="423"/>
      </w:pPr>
      <w:rPr>
        <w:rFonts w:hint="default"/>
        <w:lang w:val="ru-RU" w:eastAsia="en-US" w:bidi="ar-SA"/>
      </w:rPr>
    </w:lvl>
  </w:abstractNum>
  <w:abstractNum w:abstractNumId="94" w15:restartNumberingAfterBreak="0">
    <w:nsid w:val="491C7D65"/>
    <w:multiLevelType w:val="hybridMultilevel"/>
    <w:tmpl w:val="BBF42342"/>
    <w:lvl w:ilvl="0" w:tplc="E07EFF2C">
      <w:start w:val="1"/>
      <w:numFmt w:val="decimal"/>
      <w:lvlText w:val="%1."/>
      <w:lvlJc w:val="left"/>
      <w:pPr>
        <w:ind w:left="1774" w:hanging="245"/>
      </w:pPr>
      <w:rPr>
        <w:rFonts w:ascii="Times New Roman" w:eastAsia="Times New Roman" w:hAnsi="Times New Roman" w:cs="Times New Roman" w:hint="default"/>
        <w:b/>
        <w:bCs/>
        <w:w w:val="100"/>
        <w:sz w:val="24"/>
        <w:szCs w:val="24"/>
        <w:lang w:val="ru-RU" w:eastAsia="en-US" w:bidi="ar-SA"/>
      </w:rPr>
    </w:lvl>
    <w:lvl w:ilvl="1" w:tplc="D53AD40E">
      <w:numFmt w:val="bullet"/>
      <w:lvlText w:val="•"/>
      <w:lvlJc w:val="left"/>
      <w:pPr>
        <w:ind w:left="2679" w:hanging="245"/>
      </w:pPr>
      <w:rPr>
        <w:rFonts w:hint="default"/>
        <w:lang w:val="ru-RU" w:eastAsia="en-US" w:bidi="ar-SA"/>
      </w:rPr>
    </w:lvl>
    <w:lvl w:ilvl="2" w:tplc="BF3ABC30">
      <w:numFmt w:val="bullet"/>
      <w:lvlText w:val="•"/>
      <w:lvlJc w:val="left"/>
      <w:pPr>
        <w:ind w:left="3579" w:hanging="245"/>
      </w:pPr>
      <w:rPr>
        <w:rFonts w:hint="default"/>
        <w:lang w:val="ru-RU" w:eastAsia="en-US" w:bidi="ar-SA"/>
      </w:rPr>
    </w:lvl>
    <w:lvl w:ilvl="3" w:tplc="0A84C4EC">
      <w:numFmt w:val="bullet"/>
      <w:lvlText w:val="•"/>
      <w:lvlJc w:val="left"/>
      <w:pPr>
        <w:ind w:left="4479" w:hanging="245"/>
      </w:pPr>
      <w:rPr>
        <w:rFonts w:hint="default"/>
        <w:lang w:val="ru-RU" w:eastAsia="en-US" w:bidi="ar-SA"/>
      </w:rPr>
    </w:lvl>
    <w:lvl w:ilvl="4" w:tplc="0D142E4A">
      <w:numFmt w:val="bullet"/>
      <w:lvlText w:val="•"/>
      <w:lvlJc w:val="left"/>
      <w:pPr>
        <w:ind w:left="5379" w:hanging="245"/>
      </w:pPr>
      <w:rPr>
        <w:rFonts w:hint="default"/>
        <w:lang w:val="ru-RU" w:eastAsia="en-US" w:bidi="ar-SA"/>
      </w:rPr>
    </w:lvl>
    <w:lvl w:ilvl="5" w:tplc="53CAFEA4">
      <w:numFmt w:val="bullet"/>
      <w:lvlText w:val="•"/>
      <w:lvlJc w:val="left"/>
      <w:pPr>
        <w:ind w:left="6279" w:hanging="245"/>
      </w:pPr>
      <w:rPr>
        <w:rFonts w:hint="default"/>
        <w:lang w:val="ru-RU" w:eastAsia="en-US" w:bidi="ar-SA"/>
      </w:rPr>
    </w:lvl>
    <w:lvl w:ilvl="6" w:tplc="91B8CA14">
      <w:numFmt w:val="bullet"/>
      <w:lvlText w:val="•"/>
      <w:lvlJc w:val="left"/>
      <w:pPr>
        <w:ind w:left="7179" w:hanging="245"/>
      </w:pPr>
      <w:rPr>
        <w:rFonts w:hint="default"/>
        <w:lang w:val="ru-RU" w:eastAsia="en-US" w:bidi="ar-SA"/>
      </w:rPr>
    </w:lvl>
    <w:lvl w:ilvl="7" w:tplc="0302E288">
      <w:numFmt w:val="bullet"/>
      <w:lvlText w:val="•"/>
      <w:lvlJc w:val="left"/>
      <w:pPr>
        <w:ind w:left="8079" w:hanging="245"/>
      </w:pPr>
      <w:rPr>
        <w:rFonts w:hint="default"/>
        <w:lang w:val="ru-RU" w:eastAsia="en-US" w:bidi="ar-SA"/>
      </w:rPr>
    </w:lvl>
    <w:lvl w:ilvl="8" w:tplc="3E92EFC4">
      <w:numFmt w:val="bullet"/>
      <w:lvlText w:val="•"/>
      <w:lvlJc w:val="left"/>
      <w:pPr>
        <w:ind w:left="8979" w:hanging="245"/>
      </w:pPr>
      <w:rPr>
        <w:rFonts w:hint="default"/>
        <w:lang w:val="ru-RU" w:eastAsia="en-US" w:bidi="ar-SA"/>
      </w:rPr>
    </w:lvl>
  </w:abstractNum>
  <w:abstractNum w:abstractNumId="95" w15:restartNumberingAfterBreak="0">
    <w:nsid w:val="4A3800FD"/>
    <w:multiLevelType w:val="hybridMultilevel"/>
    <w:tmpl w:val="3218278A"/>
    <w:lvl w:ilvl="0" w:tplc="51E42A78">
      <w:start w:val="1"/>
      <w:numFmt w:val="decimal"/>
      <w:lvlText w:val="%1)"/>
      <w:lvlJc w:val="left"/>
      <w:pPr>
        <w:ind w:left="374" w:hanging="264"/>
      </w:pPr>
      <w:rPr>
        <w:rFonts w:ascii="Times New Roman" w:eastAsia="Times New Roman" w:hAnsi="Times New Roman" w:cs="Times New Roman" w:hint="default"/>
        <w:w w:val="100"/>
        <w:sz w:val="24"/>
        <w:szCs w:val="24"/>
        <w:lang w:val="ru-RU" w:eastAsia="en-US" w:bidi="ar-SA"/>
      </w:rPr>
    </w:lvl>
    <w:lvl w:ilvl="1" w:tplc="AF44539E">
      <w:numFmt w:val="bullet"/>
      <w:lvlText w:val="•"/>
      <w:lvlJc w:val="left"/>
      <w:pPr>
        <w:ind w:left="691" w:hanging="264"/>
      </w:pPr>
      <w:rPr>
        <w:rFonts w:hint="default"/>
        <w:lang w:val="ru-RU" w:eastAsia="en-US" w:bidi="ar-SA"/>
      </w:rPr>
    </w:lvl>
    <w:lvl w:ilvl="2" w:tplc="35E4FAB2">
      <w:numFmt w:val="bullet"/>
      <w:lvlText w:val="•"/>
      <w:lvlJc w:val="left"/>
      <w:pPr>
        <w:ind w:left="1002" w:hanging="264"/>
      </w:pPr>
      <w:rPr>
        <w:rFonts w:hint="default"/>
        <w:lang w:val="ru-RU" w:eastAsia="en-US" w:bidi="ar-SA"/>
      </w:rPr>
    </w:lvl>
    <w:lvl w:ilvl="3" w:tplc="3FD8D592">
      <w:numFmt w:val="bullet"/>
      <w:lvlText w:val="•"/>
      <w:lvlJc w:val="left"/>
      <w:pPr>
        <w:ind w:left="1313" w:hanging="264"/>
      </w:pPr>
      <w:rPr>
        <w:rFonts w:hint="default"/>
        <w:lang w:val="ru-RU" w:eastAsia="en-US" w:bidi="ar-SA"/>
      </w:rPr>
    </w:lvl>
    <w:lvl w:ilvl="4" w:tplc="E7C61410">
      <w:numFmt w:val="bullet"/>
      <w:lvlText w:val="•"/>
      <w:lvlJc w:val="left"/>
      <w:pPr>
        <w:ind w:left="1624" w:hanging="264"/>
      </w:pPr>
      <w:rPr>
        <w:rFonts w:hint="default"/>
        <w:lang w:val="ru-RU" w:eastAsia="en-US" w:bidi="ar-SA"/>
      </w:rPr>
    </w:lvl>
    <w:lvl w:ilvl="5" w:tplc="2474EB4A">
      <w:numFmt w:val="bullet"/>
      <w:lvlText w:val="•"/>
      <w:lvlJc w:val="left"/>
      <w:pPr>
        <w:ind w:left="1935" w:hanging="264"/>
      </w:pPr>
      <w:rPr>
        <w:rFonts w:hint="default"/>
        <w:lang w:val="ru-RU" w:eastAsia="en-US" w:bidi="ar-SA"/>
      </w:rPr>
    </w:lvl>
    <w:lvl w:ilvl="6" w:tplc="FB94129A">
      <w:numFmt w:val="bullet"/>
      <w:lvlText w:val="•"/>
      <w:lvlJc w:val="left"/>
      <w:pPr>
        <w:ind w:left="2246" w:hanging="264"/>
      </w:pPr>
      <w:rPr>
        <w:rFonts w:hint="default"/>
        <w:lang w:val="ru-RU" w:eastAsia="en-US" w:bidi="ar-SA"/>
      </w:rPr>
    </w:lvl>
    <w:lvl w:ilvl="7" w:tplc="248C93E2">
      <w:numFmt w:val="bullet"/>
      <w:lvlText w:val="•"/>
      <w:lvlJc w:val="left"/>
      <w:pPr>
        <w:ind w:left="2557" w:hanging="264"/>
      </w:pPr>
      <w:rPr>
        <w:rFonts w:hint="default"/>
        <w:lang w:val="ru-RU" w:eastAsia="en-US" w:bidi="ar-SA"/>
      </w:rPr>
    </w:lvl>
    <w:lvl w:ilvl="8" w:tplc="C2ACE018">
      <w:numFmt w:val="bullet"/>
      <w:lvlText w:val="•"/>
      <w:lvlJc w:val="left"/>
      <w:pPr>
        <w:ind w:left="2868" w:hanging="264"/>
      </w:pPr>
      <w:rPr>
        <w:rFonts w:hint="default"/>
        <w:lang w:val="ru-RU" w:eastAsia="en-US" w:bidi="ar-SA"/>
      </w:rPr>
    </w:lvl>
  </w:abstractNum>
  <w:abstractNum w:abstractNumId="96" w15:restartNumberingAfterBreak="0">
    <w:nsid w:val="4A9618DC"/>
    <w:multiLevelType w:val="hybridMultilevel"/>
    <w:tmpl w:val="EA4ABE52"/>
    <w:lvl w:ilvl="0" w:tplc="038A0502">
      <w:start w:val="1"/>
      <w:numFmt w:val="decimal"/>
      <w:lvlText w:val="%1)"/>
      <w:lvlJc w:val="left"/>
      <w:pPr>
        <w:ind w:left="374" w:hanging="264"/>
      </w:pPr>
      <w:rPr>
        <w:rFonts w:ascii="Times New Roman" w:eastAsia="Times New Roman" w:hAnsi="Times New Roman" w:cs="Times New Roman" w:hint="default"/>
        <w:w w:val="100"/>
        <w:sz w:val="24"/>
        <w:szCs w:val="24"/>
        <w:lang w:val="ru-RU" w:eastAsia="en-US" w:bidi="ar-SA"/>
      </w:rPr>
    </w:lvl>
    <w:lvl w:ilvl="1" w:tplc="63F63CB2">
      <w:numFmt w:val="bullet"/>
      <w:lvlText w:val="•"/>
      <w:lvlJc w:val="left"/>
      <w:pPr>
        <w:ind w:left="691" w:hanging="264"/>
      </w:pPr>
      <w:rPr>
        <w:rFonts w:hint="default"/>
        <w:lang w:val="ru-RU" w:eastAsia="en-US" w:bidi="ar-SA"/>
      </w:rPr>
    </w:lvl>
    <w:lvl w:ilvl="2" w:tplc="066A497C">
      <w:numFmt w:val="bullet"/>
      <w:lvlText w:val="•"/>
      <w:lvlJc w:val="left"/>
      <w:pPr>
        <w:ind w:left="1002" w:hanging="264"/>
      </w:pPr>
      <w:rPr>
        <w:rFonts w:hint="default"/>
        <w:lang w:val="ru-RU" w:eastAsia="en-US" w:bidi="ar-SA"/>
      </w:rPr>
    </w:lvl>
    <w:lvl w:ilvl="3" w:tplc="9B744754">
      <w:numFmt w:val="bullet"/>
      <w:lvlText w:val="•"/>
      <w:lvlJc w:val="left"/>
      <w:pPr>
        <w:ind w:left="1313" w:hanging="264"/>
      </w:pPr>
      <w:rPr>
        <w:rFonts w:hint="default"/>
        <w:lang w:val="ru-RU" w:eastAsia="en-US" w:bidi="ar-SA"/>
      </w:rPr>
    </w:lvl>
    <w:lvl w:ilvl="4" w:tplc="D4C886CC">
      <w:numFmt w:val="bullet"/>
      <w:lvlText w:val="•"/>
      <w:lvlJc w:val="left"/>
      <w:pPr>
        <w:ind w:left="1624" w:hanging="264"/>
      </w:pPr>
      <w:rPr>
        <w:rFonts w:hint="default"/>
        <w:lang w:val="ru-RU" w:eastAsia="en-US" w:bidi="ar-SA"/>
      </w:rPr>
    </w:lvl>
    <w:lvl w:ilvl="5" w:tplc="BBA2C3C0">
      <w:numFmt w:val="bullet"/>
      <w:lvlText w:val="•"/>
      <w:lvlJc w:val="left"/>
      <w:pPr>
        <w:ind w:left="1935" w:hanging="264"/>
      </w:pPr>
      <w:rPr>
        <w:rFonts w:hint="default"/>
        <w:lang w:val="ru-RU" w:eastAsia="en-US" w:bidi="ar-SA"/>
      </w:rPr>
    </w:lvl>
    <w:lvl w:ilvl="6" w:tplc="2E6890AE">
      <w:numFmt w:val="bullet"/>
      <w:lvlText w:val="•"/>
      <w:lvlJc w:val="left"/>
      <w:pPr>
        <w:ind w:left="2246" w:hanging="264"/>
      </w:pPr>
      <w:rPr>
        <w:rFonts w:hint="default"/>
        <w:lang w:val="ru-RU" w:eastAsia="en-US" w:bidi="ar-SA"/>
      </w:rPr>
    </w:lvl>
    <w:lvl w:ilvl="7" w:tplc="D9D096B0">
      <w:numFmt w:val="bullet"/>
      <w:lvlText w:val="•"/>
      <w:lvlJc w:val="left"/>
      <w:pPr>
        <w:ind w:left="2557" w:hanging="264"/>
      </w:pPr>
      <w:rPr>
        <w:rFonts w:hint="default"/>
        <w:lang w:val="ru-RU" w:eastAsia="en-US" w:bidi="ar-SA"/>
      </w:rPr>
    </w:lvl>
    <w:lvl w:ilvl="8" w:tplc="57F6E81C">
      <w:numFmt w:val="bullet"/>
      <w:lvlText w:val="•"/>
      <w:lvlJc w:val="left"/>
      <w:pPr>
        <w:ind w:left="2868" w:hanging="264"/>
      </w:pPr>
      <w:rPr>
        <w:rFonts w:hint="default"/>
        <w:lang w:val="ru-RU" w:eastAsia="en-US" w:bidi="ar-SA"/>
      </w:rPr>
    </w:lvl>
  </w:abstractNum>
  <w:abstractNum w:abstractNumId="97" w15:restartNumberingAfterBreak="0">
    <w:nsid w:val="4AD04D8B"/>
    <w:multiLevelType w:val="hybridMultilevel"/>
    <w:tmpl w:val="48DA3806"/>
    <w:lvl w:ilvl="0" w:tplc="A67C7D4C">
      <w:numFmt w:val="bullet"/>
      <w:lvlText w:val="–"/>
      <w:lvlJc w:val="left"/>
      <w:pPr>
        <w:ind w:left="819" w:hanging="706"/>
      </w:pPr>
      <w:rPr>
        <w:rFonts w:ascii="Times New Roman" w:eastAsia="Times New Roman" w:hAnsi="Times New Roman" w:cs="Times New Roman" w:hint="default"/>
        <w:b/>
        <w:bCs/>
        <w:spacing w:val="-20"/>
        <w:w w:val="100"/>
        <w:sz w:val="24"/>
        <w:szCs w:val="24"/>
        <w:lang w:val="ru-RU" w:eastAsia="en-US" w:bidi="ar-SA"/>
      </w:rPr>
    </w:lvl>
    <w:lvl w:ilvl="1" w:tplc="3B686558">
      <w:numFmt w:val="bullet"/>
      <w:lvlText w:val="•"/>
      <w:lvlJc w:val="left"/>
      <w:pPr>
        <w:ind w:left="1815" w:hanging="706"/>
      </w:pPr>
      <w:rPr>
        <w:rFonts w:hint="default"/>
        <w:lang w:val="ru-RU" w:eastAsia="en-US" w:bidi="ar-SA"/>
      </w:rPr>
    </w:lvl>
    <w:lvl w:ilvl="2" w:tplc="3C40BF16">
      <w:numFmt w:val="bullet"/>
      <w:lvlText w:val="•"/>
      <w:lvlJc w:val="left"/>
      <w:pPr>
        <w:ind w:left="2811" w:hanging="706"/>
      </w:pPr>
      <w:rPr>
        <w:rFonts w:hint="default"/>
        <w:lang w:val="ru-RU" w:eastAsia="en-US" w:bidi="ar-SA"/>
      </w:rPr>
    </w:lvl>
    <w:lvl w:ilvl="3" w:tplc="2864F726">
      <w:numFmt w:val="bullet"/>
      <w:lvlText w:val="•"/>
      <w:lvlJc w:val="left"/>
      <w:pPr>
        <w:ind w:left="3807" w:hanging="706"/>
      </w:pPr>
      <w:rPr>
        <w:rFonts w:hint="default"/>
        <w:lang w:val="ru-RU" w:eastAsia="en-US" w:bidi="ar-SA"/>
      </w:rPr>
    </w:lvl>
    <w:lvl w:ilvl="4" w:tplc="0E2C1EB6">
      <w:numFmt w:val="bullet"/>
      <w:lvlText w:val="•"/>
      <w:lvlJc w:val="left"/>
      <w:pPr>
        <w:ind w:left="4803" w:hanging="706"/>
      </w:pPr>
      <w:rPr>
        <w:rFonts w:hint="default"/>
        <w:lang w:val="ru-RU" w:eastAsia="en-US" w:bidi="ar-SA"/>
      </w:rPr>
    </w:lvl>
    <w:lvl w:ilvl="5" w:tplc="AF3AEE22">
      <w:numFmt w:val="bullet"/>
      <w:lvlText w:val="•"/>
      <w:lvlJc w:val="left"/>
      <w:pPr>
        <w:ind w:left="5799" w:hanging="706"/>
      </w:pPr>
      <w:rPr>
        <w:rFonts w:hint="default"/>
        <w:lang w:val="ru-RU" w:eastAsia="en-US" w:bidi="ar-SA"/>
      </w:rPr>
    </w:lvl>
    <w:lvl w:ilvl="6" w:tplc="10AA8F32">
      <w:numFmt w:val="bullet"/>
      <w:lvlText w:val="•"/>
      <w:lvlJc w:val="left"/>
      <w:pPr>
        <w:ind w:left="6795" w:hanging="706"/>
      </w:pPr>
      <w:rPr>
        <w:rFonts w:hint="default"/>
        <w:lang w:val="ru-RU" w:eastAsia="en-US" w:bidi="ar-SA"/>
      </w:rPr>
    </w:lvl>
    <w:lvl w:ilvl="7" w:tplc="F8767C1E">
      <w:numFmt w:val="bullet"/>
      <w:lvlText w:val="•"/>
      <w:lvlJc w:val="left"/>
      <w:pPr>
        <w:ind w:left="7791" w:hanging="706"/>
      </w:pPr>
      <w:rPr>
        <w:rFonts w:hint="default"/>
        <w:lang w:val="ru-RU" w:eastAsia="en-US" w:bidi="ar-SA"/>
      </w:rPr>
    </w:lvl>
    <w:lvl w:ilvl="8" w:tplc="160410D4">
      <w:numFmt w:val="bullet"/>
      <w:lvlText w:val="•"/>
      <w:lvlJc w:val="left"/>
      <w:pPr>
        <w:ind w:left="8787" w:hanging="706"/>
      </w:pPr>
      <w:rPr>
        <w:rFonts w:hint="default"/>
        <w:lang w:val="ru-RU" w:eastAsia="en-US" w:bidi="ar-SA"/>
      </w:rPr>
    </w:lvl>
  </w:abstractNum>
  <w:abstractNum w:abstractNumId="98" w15:restartNumberingAfterBreak="0">
    <w:nsid w:val="4AD04E84"/>
    <w:multiLevelType w:val="hybridMultilevel"/>
    <w:tmpl w:val="AAD40066"/>
    <w:lvl w:ilvl="0" w:tplc="C6E8501C">
      <w:start w:val="10"/>
      <w:numFmt w:val="decimal"/>
      <w:lvlText w:val="%1"/>
      <w:lvlJc w:val="left"/>
      <w:pPr>
        <w:ind w:left="4180" w:hanging="303"/>
      </w:pPr>
      <w:rPr>
        <w:rFonts w:ascii="Times New Roman" w:eastAsia="Times New Roman" w:hAnsi="Times New Roman" w:cs="Times New Roman" w:hint="default"/>
        <w:w w:val="100"/>
        <w:sz w:val="24"/>
        <w:szCs w:val="24"/>
        <w:lang w:val="ru-RU" w:eastAsia="en-US" w:bidi="ar-SA"/>
      </w:rPr>
    </w:lvl>
    <w:lvl w:ilvl="1" w:tplc="9DBE1138">
      <w:numFmt w:val="bullet"/>
      <w:lvlText w:val="•"/>
      <w:lvlJc w:val="left"/>
      <w:pPr>
        <w:ind w:left="4839" w:hanging="303"/>
      </w:pPr>
      <w:rPr>
        <w:rFonts w:hint="default"/>
        <w:lang w:val="ru-RU" w:eastAsia="en-US" w:bidi="ar-SA"/>
      </w:rPr>
    </w:lvl>
    <w:lvl w:ilvl="2" w:tplc="D97AA664">
      <w:numFmt w:val="bullet"/>
      <w:lvlText w:val="•"/>
      <w:lvlJc w:val="left"/>
      <w:pPr>
        <w:ind w:left="5499" w:hanging="303"/>
      </w:pPr>
      <w:rPr>
        <w:rFonts w:hint="default"/>
        <w:lang w:val="ru-RU" w:eastAsia="en-US" w:bidi="ar-SA"/>
      </w:rPr>
    </w:lvl>
    <w:lvl w:ilvl="3" w:tplc="EBC44140">
      <w:numFmt w:val="bullet"/>
      <w:lvlText w:val="•"/>
      <w:lvlJc w:val="left"/>
      <w:pPr>
        <w:ind w:left="6159" w:hanging="303"/>
      </w:pPr>
      <w:rPr>
        <w:rFonts w:hint="default"/>
        <w:lang w:val="ru-RU" w:eastAsia="en-US" w:bidi="ar-SA"/>
      </w:rPr>
    </w:lvl>
    <w:lvl w:ilvl="4" w:tplc="8B8289AC">
      <w:numFmt w:val="bullet"/>
      <w:lvlText w:val="•"/>
      <w:lvlJc w:val="left"/>
      <w:pPr>
        <w:ind w:left="6819" w:hanging="303"/>
      </w:pPr>
      <w:rPr>
        <w:rFonts w:hint="default"/>
        <w:lang w:val="ru-RU" w:eastAsia="en-US" w:bidi="ar-SA"/>
      </w:rPr>
    </w:lvl>
    <w:lvl w:ilvl="5" w:tplc="0CAED0BC">
      <w:numFmt w:val="bullet"/>
      <w:lvlText w:val="•"/>
      <w:lvlJc w:val="left"/>
      <w:pPr>
        <w:ind w:left="7479" w:hanging="303"/>
      </w:pPr>
      <w:rPr>
        <w:rFonts w:hint="default"/>
        <w:lang w:val="ru-RU" w:eastAsia="en-US" w:bidi="ar-SA"/>
      </w:rPr>
    </w:lvl>
    <w:lvl w:ilvl="6" w:tplc="6E9A6EFC">
      <w:numFmt w:val="bullet"/>
      <w:lvlText w:val="•"/>
      <w:lvlJc w:val="left"/>
      <w:pPr>
        <w:ind w:left="8139" w:hanging="303"/>
      </w:pPr>
      <w:rPr>
        <w:rFonts w:hint="default"/>
        <w:lang w:val="ru-RU" w:eastAsia="en-US" w:bidi="ar-SA"/>
      </w:rPr>
    </w:lvl>
    <w:lvl w:ilvl="7" w:tplc="24145EBC">
      <w:numFmt w:val="bullet"/>
      <w:lvlText w:val="•"/>
      <w:lvlJc w:val="left"/>
      <w:pPr>
        <w:ind w:left="8799" w:hanging="303"/>
      </w:pPr>
      <w:rPr>
        <w:rFonts w:hint="default"/>
        <w:lang w:val="ru-RU" w:eastAsia="en-US" w:bidi="ar-SA"/>
      </w:rPr>
    </w:lvl>
    <w:lvl w:ilvl="8" w:tplc="C03664CC">
      <w:numFmt w:val="bullet"/>
      <w:lvlText w:val="•"/>
      <w:lvlJc w:val="left"/>
      <w:pPr>
        <w:ind w:left="9459" w:hanging="303"/>
      </w:pPr>
      <w:rPr>
        <w:rFonts w:hint="default"/>
        <w:lang w:val="ru-RU" w:eastAsia="en-US" w:bidi="ar-SA"/>
      </w:rPr>
    </w:lvl>
  </w:abstractNum>
  <w:abstractNum w:abstractNumId="99" w15:restartNumberingAfterBreak="0">
    <w:nsid w:val="4B52609B"/>
    <w:multiLevelType w:val="hybridMultilevel"/>
    <w:tmpl w:val="BEF093F4"/>
    <w:lvl w:ilvl="0" w:tplc="9DA67DCA">
      <w:start w:val="1"/>
      <w:numFmt w:val="decimal"/>
      <w:lvlText w:val="%1."/>
      <w:lvlJc w:val="left"/>
      <w:pPr>
        <w:ind w:left="819" w:hanging="177"/>
      </w:pPr>
      <w:rPr>
        <w:rFonts w:ascii="Times New Roman" w:eastAsia="Times New Roman" w:hAnsi="Times New Roman" w:cs="Times New Roman" w:hint="default"/>
        <w:spacing w:val="-5"/>
        <w:w w:val="100"/>
        <w:sz w:val="22"/>
        <w:szCs w:val="22"/>
        <w:lang w:val="ru-RU" w:eastAsia="en-US" w:bidi="ar-SA"/>
      </w:rPr>
    </w:lvl>
    <w:lvl w:ilvl="1" w:tplc="4AB80620">
      <w:numFmt w:val="bullet"/>
      <w:lvlText w:val="•"/>
      <w:lvlJc w:val="left"/>
      <w:pPr>
        <w:ind w:left="3840" w:hanging="177"/>
      </w:pPr>
      <w:rPr>
        <w:rFonts w:hint="default"/>
        <w:lang w:val="ru-RU" w:eastAsia="en-US" w:bidi="ar-SA"/>
      </w:rPr>
    </w:lvl>
    <w:lvl w:ilvl="2" w:tplc="779AE734">
      <w:numFmt w:val="bullet"/>
      <w:lvlText w:val="•"/>
      <w:lvlJc w:val="left"/>
      <w:pPr>
        <w:ind w:left="4611" w:hanging="177"/>
      </w:pPr>
      <w:rPr>
        <w:rFonts w:hint="default"/>
        <w:lang w:val="ru-RU" w:eastAsia="en-US" w:bidi="ar-SA"/>
      </w:rPr>
    </w:lvl>
    <w:lvl w:ilvl="3" w:tplc="7212BE86">
      <w:numFmt w:val="bullet"/>
      <w:lvlText w:val="•"/>
      <w:lvlJc w:val="left"/>
      <w:pPr>
        <w:ind w:left="5382" w:hanging="177"/>
      </w:pPr>
      <w:rPr>
        <w:rFonts w:hint="default"/>
        <w:lang w:val="ru-RU" w:eastAsia="en-US" w:bidi="ar-SA"/>
      </w:rPr>
    </w:lvl>
    <w:lvl w:ilvl="4" w:tplc="C6183F94">
      <w:numFmt w:val="bullet"/>
      <w:lvlText w:val="•"/>
      <w:lvlJc w:val="left"/>
      <w:pPr>
        <w:ind w:left="6153" w:hanging="177"/>
      </w:pPr>
      <w:rPr>
        <w:rFonts w:hint="default"/>
        <w:lang w:val="ru-RU" w:eastAsia="en-US" w:bidi="ar-SA"/>
      </w:rPr>
    </w:lvl>
    <w:lvl w:ilvl="5" w:tplc="80746B62">
      <w:numFmt w:val="bullet"/>
      <w:lvlText w:val="•"/>
      <w:lvlJc w:val="left"/>
      <w:pPr>
        <w:ind w:left="6924" w:hanging="177"/>
      </w:pPr>
      <w:rPr>
        <w:rFonts w:hint="default"/>
        <w:lang w:val="ru-RU" w:eastAsia="en-US" w:bidi="ar-SA"/>
      </w:rPr>
    </w:lvl>
    <w:lvl w:ilvl="6" w:tplc="028AD25E">
      <w:numFmt w:val="bullet"/>
      <w:lvlText w:val="•"/>
      <w:lvlJc w:val="left"/>
      <w:pPr>
        <w:ind w:left="7695" w:hanging="177"/>
      </w:pPr>
      <w:rPr>
        <w:rFonts w:hint="default"/>
        <w:lang w:val="ru-RU" w:eastAsia="en-US" w:bidi="ar-SA"/>
      </w:rPr>
    </w:lvl>
    <w:lvl w:ilvl="7" w:tplc="FAE81B88">
      <w:numFmt w:val="bullet"/>
      <w:lvlText w:val="•"/>
      <w:lvlJc w:val="left"/>
      <w:pPr>
        <w:ind w:left="8466" w:hanging="177"/>
      </w:pPr>
      <w:rPr>
        <w:rFonts w:hint="default"/>
        <w:lang w:val="ru-RU" w:eastAsia="en-US" w:bidi="ar-SA"/>
      </w:rPr>
    </w:lvl>
    <w:lvl w:ilvl="8" w:tplc="B566BF14">
      <w:numFmt w:val="bullet"/>
      <w:lvlText w:val="•"/>
      <w:lvlJc w:val="left"/>
      <w:pPr>
        <w:ind w:left="9237" w:hanging="177"/>
      </w:pPr>
      <w:rPr>
        <w:rFonts w:hint="default"/>
        <w:lang w:val="ru-RU" w:eastAsia="en-US" w:bidi="ar-SA"/>
      </w:rPr>
    </w:lvl>
  </w:abstractNum>
  <w:abstractNum w:abstractNumId="100" w15:restartNumberingAfterBreak="0">
    <w:nsid w:val="4D75500D"/>
    <w:multiLevelType w:val="hybridMultilevel"/>
    <w:tmpl w:val="7480B1AC"/>
    <w:lvl w:ilvl="0" w:tplc="87928E62">
      <w:numFmt w:val="bullet"/>
      <w:lvlText w:val="-"/>
      <w:lvlJc w:val="left"/>
      <w:pPr>
        <w:ind w:left="819" w:hanging="260"/>
      </w:pPr>
      <w:rPr>
        <w:rFonts w:ascii="Times New Roman" w:eastAsia="Times New Roman" w:hAnsi="Times New Roman" w:cs="Times New Roman" w:hint="default"/>
        <w:spacing w:val="-12"/>
        <w:w w:val="99"/>
        <w:sz w:val="24"/>
        <w:szCs w:val="24"/>
        <w:lang w:val="ru-RU" w:eastAsia="en-US" w:bidi="ar-SA"/>
      </w:rPr>
    </w:lvl>
    <w:lvl w:ilvl="1" w:tplc="EF3A4802">
      <w:numFmt w:val="bullet"/>
      <w:lvlText w:val="•"/>
      <w:lvlJc w:val="left"/>
      <w:pPr>
        <w:ind w:left="1815" w:hanging="260"/>
      </w:pPr>
      <w:rPr>
        <w:rFonts w:hint="default"/>
        <w:lang w:val="ru-RU" w:eastAsia="en-US" w:bidi="ar-SA"/>
      </w:rPr>
    </w:lvl>
    <w:lvl w:ilvl="2" w:tplc="0B10AE58">
      <w:numFmt w:val="bullet"/>
      <w:lvlText w:val="•"/>
      <w:lvlJc w:val="left"/>
      <w:pPr>
        <w:ind w:left="2811" w:hanging="260"/>
      </w:pPr>
      <w:rPr>
        <w:rFonts w:hint="default"/>
        <w:lang w:val="ru-RU" w:eastAsia="en-US" w:bidi="ar-SA"/>
      </w:rPr>
    </w:lvl>
    <w:lvl w:ilvl="3" w:tplc="F1A27DFE">
      <w:numFmt w:val="bullet"/>
      <w:lvlText w:val="•"/>
      <w:lvlJc w:val="left"/>
      <w:pPr>
        <w:ind w:left="3807" w:hanging="260"/>
      </w:pPr>
      <w:rPr>
        <w:rFonts w:hint="default"/>
        <w:lang w:val="ru-RU" w:eastAsia="en-US" w:bidi="ar-SA"/>
      </w:rPr>
    </w:lvl>
    <w:lvl w:ilvl="4" w:tplc="1AEAC19C">
      <w:numFmt w:val="bullet"/>
      <w:lvlText w:val="•"/>
      <w:lvlJc w:val="left"/>
      <w:pPr>
        <w:ind w:left="4803" w:hanging="260"/>
      </w:pPr>
      <w:rPr>
        <w:rFonts w:hint="default"/>
        <w:lang w:val="ru-RU" w:eastAsia="en-US" w:bidi="ar-SA"/>
      </w:rPr>
    </w:lvl>
    <w:lvl w:ilvl="5" w:tplc="07DCDC90">
      <w:numFmt w:val="bullet"/>
      <w:lvlText w:val="•"/>
      <w:lvlJc w:val="left"/>
      <w:pPr>
        <w:ind w:left="5799" w:hanging="260"/>
      </w:pPr>
      <w:rPr>
        <w:rFonts w:hint="default"/>
        <w:lang w:val="ru-RU" w:eastAsia="en-US" w:bidi="ar-SA"/>
      </w:rPr>
    </w:lvl>
    <w:lvl w:ilvl="6" w:tplc="36F827DE">
      <w:numFmt w:val="bullet"/>
      <w:lvlText w:val="•"/>
      <w:lvlJc w:val="left"/>
      <w:pPr>
        <w:ind w:left="6795" w:hanging="260"/>
      </w:pPr>
      <w:rPr>
        <w:rFonts w:hint="default"/>
        <w:lang w:val="ru-RU" w:eastAsia="en-US" w:bidi="ar-SA"/>
      </w:rPr>
    </w:lvl>
    <w:lvl w:ilvl="7" w:tplc="EC88CB4C">
      <w:numFmt w:val="bullet"/>
      <w:lvlText w:val="•"/>
      <w:lvlJc w:val="left"/>
      <w:pPr>
        <w:ind w:left="7791" w:hanging="260"/>
      </w:pPr>
      <w:rPr>
        <w:rFonts w:hint="default"/>
        <w:lang w:val="ru-RU" w:eastAsia="en-US" w:bidi="ar-SA"/>
      </w:rPr>
    </w:lvl>
    <w:lvl w:ilvl="8" w:tplc="A762D64A">
      <w:numFmt w:val="bullet"/>
      <w:lvlText w:val="•"/>
      <w:lvlJc w:val="left"/>
      <w:pPr>
        <w:ind w:left="8787" w:hanging="260"/>
      </w:pPr>
      <w:rPr>
        <w:rFonts w:hint="default"/>
        <w:lang w:val="ru-RU" w:eastAsia="en-US" w:bidi="ar-SA"/>
      </w:rPr>
    </w:lvl>
  </w:abstractNum>
  <w:abstractNum w:abstractNumId="101" w15:restartNumberingAfterBreak="0">
    <w:nsid w:val="4DAB6D1A"/>
    <w:multiLevelType w:val="multilevel"/>
    <w:tmpl w:val="74789768"/>
    <w:lvl w:ilvl="0">
      <w:start w:val="2"/>
      <w:numFmt w:val="upperRoman"/>
      <w:lvlText w:val="%1"/>
      <w:lvlJc w:val="left"/>
      <w:pPr>
        <w:ind w:left="819" w:hanging="673"/>
      </w:pPr>
      <w:rPr>
        <w:rFonts w:hint="default"/>
        <w:lang w:val="ru-RU" w:eastAsia="en-US" w:bidi="ar-SA"/>
      </w:rPr>
    </w:lvl>
    <w:lvl w:ilvl="1">
      <w:start w:val="3"/>
      <w:numFmt w:val="decimal"/>
      <w:lvlText w:val="%1.%2"/>
      <w:lvlJc w:val="left"/>
      <w:pPr>
        <w:ind w:left="819" w:hanging="673"/>
      </w:pPr>
      <w:rPr>
        <w:rFonts w:hint="default"/>
        <w:lang w:val="ru-RU" w:eastAsia="en-US" w:bidi="ar-SA"/>
      </w:rPr>
    </w:lvl>
    <w:lvl w:ilvl="2">
      <w:start w:val="2"/>
      <w:numFmt w:val="decimal"/>
      <w:lvlText w:val="%1.%2.%3."/>
      <w:lvlJc w:val="left"/>
      <w:pPr>
        <w:ind w:left="819" w:hanging="673"/>
      </w:pPr>
      <w:rPr>
        <w:rFonts w:ascii="Times New Roman" w:eastAsia="Times New Roman" w:hAnsi="Times New Roman" w:cs="Times New Roman" w:hint="default"/>
        <w:b/>
        <w:bCs/>
        <w:spacing w:val="-3"/>
        <w:w w:val="99"/>
        <w:sz w:val="24"/>
        <w:szCs w:val="24"/>
        <w:lang w:val="ru-RU" w:eastAsia="en-US" w:bidi="ar-SA"/>
      </w:rPr>
    </w:lvl>
    <w:lvl w:ilvl="3">
      <w:numFmt w:val="bullet"/>
      <w:lvlText w:val="•"/>
      <w:lvlJc w:val="left"/>
      <w:pPr>
        <w:ind w:left="3807" w:hanging="673"/>
      </w:pPr>
      <w:rPr>
        <w:rFonts w:hint="default"/>
        <w:lang w:val="ru-RU" w:eastAsia="en-US" w:bidi="ar-SA"/>
      </w:rPr>
    </w:lvl>
    <w:lvl w:ilvl="4">
      <w:numFmt w:val="bullet"/>
      <w:lvlText w:val="•"/>
      <w:lvlJc w:val="left"/>
      <w:pPr>
        <w:ind w:left="4803" w:hanging="673"/>
      </w:pPr>
      <w:rPr>
        <w:rFonts w:hint="default"/>
        <w:lang w:val="ru-RU" w:eastAsia="en-US" w:bidi="ar-SA"/>
      </w:rPr>
    </w:lvl>
    <w:lvl w:ilvl="5">
      <w:numFmt w:val="bullet"/>
      <w:lvlText w:val="•"/>
      <w:lvlJc w:val="left"/>
      <w:pPr>
        <w:ind w:left="5799" w:hanging="673"/>
      </w:pPr>
      <w:rPr>
        <w:rFonts w:hint="default"/>
        <w:lang w:val="ru-RU" w:eastAsia="en-US" w:bidi="ar-SA"/>
      </w:rPr>
    </w:lvl>
    <w:lvl w:ilvl="6">
      <w:numFmt w:val="bullet"/>
      <w:lvlText w:val="•"/>
      <w:lvlJc w:val="left"/>
      <w:pPr>
        <w:ind w:left="6795" w:hanging="673"/>
      </w:pPr>
      <w:rPr>
        <w:rFonts w:hint="default"/>
        <w:lang w:val="ru-RU" w:eastAsia="en-US" w:bidi="ar-SA"/>
      </w:rPr>
    </w:lvl>
    <w:lvl w:ilvl="7">
      <w:numFmt w:val="bullet"/>
      <w:lvlText w:val="•"/>
      <w:lvlJc w:val="left"/>
      <w:pPr>
        <w:ind w:left="7791" w:hanging="673"/>
      </w:pPr>
      <w:rPr>
        <w:rFonts w:hint="default"/>
        <w:lang w:val="ru-RU" w:eastAsia="en-US" w:bidi="ar-SA"/>
      </w:rPr>
    </w:lvl>
    <w:lvl w:ilvl="8">
      <w:numFmt w:val="bullet"/>
      <w:lvlText w:val="•"/>
      <w:lvlJc w:val="left"/>
      <w:pPr>
        <w:ind w:left="8787" w:hanging="673"/>
      </w:pPr>
      <w:rPr>
        <w:rFonts w:hint="default"/>
        <w:lang w:val="ru-RU" w:eastAsia="en-US" w:bidi="ar-SA"/>
      </w:rPr>
    </w:lvl>
  </w:abstractNum>
  <w:abstractNum w:abstractNumId="102" w15:restartNumberingAfterBreak="0">
    <w:nsid w:val="4DF2797A"/>
    <w:multiLevelType w:val="hybridMultilevel"/>
    <w:tmpl w:val="0BBEC172"/>
    <w:lvl w:ilvl="0" w:tplc="D4B496A8">
      <w:start w:val="1"/>
      <w:numFmt w:val="decimal"/>
      <w:lvlText w:val="%1."/>
      <w:lvlJc w:val="left"/>
      <w:pPr>
        <w:ind w:left="819" w:hanging="707"/>
        <w:jc w:val="right"/>
      </w:pPr>
      <w:rPr>
        <w:rFonts w:ascii="Times New Roman" w:eastAsia="Times New Roman" w:hAnsi="Times New Roman" w:cs="Times New Roman" w:hint="default"/>
        <w:b/>
        <w:bCs/>
        <w:spacing w:val="-9"/>
        <w:w w:val="100"/>
        <w:sz w:val="24"/>
        <w:szCs w:val="24"/>
        <w:lang w:val="ru-RU" w:eastAsia="en-US" w:bidi="ar-SA"/>
      </w:rPr>
    </w:lvl>
    <w:lvl w:ilvl="1" w:tplc="280467A4">
      <w:numFmt w:val="bullet"/>
      <w:lvlText w:val="•"/>
      <w:lvlJc w:val="left"/>
      <w:pPr>
        <w:ind w:left="1815" w:hanging="707"/>
      </w:pPr>
      <w:rPr>
        <w:rFonts w:hint="default"/>
        <w:lang w:val="ru-RU" w:eastAsia="en-US" w:bidi="ar-SA"/>
      </w:rPr>
    </w:lvl>
    <w:lvl w:ilvl="2" w:tplc="8E7802AA">
      <w:numFmt w:val="bullet"/>
      <w:lvlText w:val="•"/>
      <w:lvlJc w:val="left"/>
      <w:pPr>
        <w:ind w:left="2811" w:hanging="707"/>
      </w:pPr>
      <w:rPr>
        <w:rFonts w:hint="default"/>
        <w:lang w:val="ru-RU" w:eastAsia="en-US" w:bidi="ar-SA"/>
      </w:rPr>
    </w:lvl>
    <w:lvl w:ilvl="3" w:tplc="6D7A3B62">
      <w:numFmt w:val="bullet"/>
      <w:lvlText w:val="•"/>
      <w:lvlJc w:val="left"/>
      <w:pPr>
        <w:ind w:left="3807" w:hanging="707"/>
      </w:pPr>
      <w:rPr>
        <w:rFonts w:hint="default"/>
        <w:lang w:val="ru-RU" w:eastAsia="en-US" w:bidi="ar-SA"/>
      </w:rPr>
    </w:lvl>
    <w:lvl w:ilvl="4" w:tplc="A4B68B10">
      <w:numFmt w:val="bullet"/>
      <w:lvlText w:val="•"/>
      <w:lvlJc w:val="left"/>
      <w:pPr>
        <w:ind w:left="4803" w:hanging="707"/>
      </w:pPr>
      <w:rPr>
        <w:rFonts w:hint="default"/>
        <w:lang w:val="ru-RU" w:eastAsia="en-US" w:bidi="ar-SA"/>
      </w:rPr>
    </w:lvl>
    <w:lvl w:ilvl="5" w:tplc="625CEC64">
      <w:numFmt w:val="bullet"/>
      <w:lvlText w:val="•"/>
      <w:lvlJc w:val="left"/>
      <w:pPr>
        <w:ind w:left="5799" w:hanging="707"/>
      </w:pPr>
      <w:rPr>
        <w:rFonts w:hint="default"/>
        <w:lang w:val="ru-RU" w:eastAsia="en-US" w:bidi="ar-SA"/>
      </w:rPr>
    </w:lvl>
    <w:lvl w:ilvl="6" w:tplc="4FF86C48">
      <w:numFmt w:val="bullet"/>
      <w:lvlText w:val="•"/>
      <w:lvlJc w:val="left"/>
      <w:pPr>
        <w:ind w:left="6795" w:hanging="707"/>
      </w:pPr>
      <w:rPr>
        <w:rFonts w:hint="default"/>
        <w:lang w:val="ru-RU" w:eastAsia="en-US" w:bidi="ar-SA"/>
      </w:rPr>
    </w:lvl>
    <w:lvl w:ilvl="7" w:tplc="8D627F9C">
      <w:numFmt w:val="bullet"/>
      <w:lvlText w:val="•"/>
      <w:lvlJc w:val="left"/>
      <w:pPr>
        <w:ind w:left="7791" w:hanging="707"/>
      </w:pPr>
      <w:rPr>
        <w:rFonts w:hint="default"/>
        <w:lang w:val="ru-RU" w:eastAsia="en-US" w:bidi="ar-SA"/>
      </w:rPr>
    </w:lvl>
    <w:lvl w:ilvl="8" w:tplc="1F3A6A34">
      <w:numFmt w:val="bullet"/>
      <w:lvlText w:val="•"/>
      <w:lvlJc w:val="left"/>
      <w:pPr>
        <w:ind w:left="8787" w:hanging="707"/>
      </w:pPr>
      <w:rPr>
        <w:rFonts w:hint="default"/>
        <w:lang w:val="ru-RU" w:eastAsia="en-US" w:bidi="ar-SA"/>
      </w:rPr>
    </w:lvl>
  </w:abstractNum>
  <w:abstractNum w:abstractNumId="103" w15:restartNumberingAfterBreak="0">
    <w:nsid w:val="50F2120A"/>
    <w:multiLevelType w:val="hybridMultilevel"/>
    <w:tmpl w:val="97F64560"/>
    <w:lvl w:ilvl="0" w:tplc="E50A383A">
      <w:start w:val="1"/>
      <w:numFmt w:val="decimal"/>
      <w:lvlText w:val="%1."/>
      <w:lvlJc w:val="left"/>
      <w:pPr>
        <w:ind w:left="819" w:hanging="183"/>
      </w:pPr>
      <w:rPr>
        <w:rFonts w:ascii="Times New Roman" w:eastAsia="Times New Roman" w:hAnsi="Times New Roman" w:cs="Times New Roman" w:hint="default"/>
        <w:w w:val="100"/>
        <w:sz w:val="22"/>
        <w:szCs w:val="22"/>
        <w:lang w:val="ru-RU" w:eastAsia="en-US" w:bidi="ar-SA"/>
      </w:rPr>
    </w:lvl>
    <w:lvl w:ilvl="1" w:tplc="6F801144">
      <w:numFmt w:val="bullet"/>
      <w:lvlText w:val="•"/>
      <w:lvlJc w:val="left"/>
      <w:pPr>
        <w:ind w:left="1815" w:hanging="183"/>
      </w:pPr>
      <w:rPr>
        <w:rFonts w:hint="default"/>
        <w:lang w:val="ru-RU" w:eastAsia="en-US" w:bidi="ar-SA"/>
      </w:rPr>
    </w:lvl>
    <w:lvl w:ilvl="2" w:tplc="C0F86AE2">
      <w:numFmt w:val="bullet"/>
      <w:lvlText w:val="•"/>
      <w:lvlJc w:val="left"/>
      <w:pPr>
        <w:ind w:left="2811" w:hanging="183"/>
      </w:pPr>
      <w:rPr>
        <w:rFonts w:hint="default"/>
        <w:lang w:val="ru-RU" w:eastAsia="en-US" w:bidi="ar-SA"/>
      </w:rPr>
    </w:lvl>
    <w:lvl w:ilvl="3" w:tplc="CC30E40E">
      <w:numFmt w:val="bullet"/>
      <w:lvlText w:val="•"/>
      <w:lvlJc w:val="left"/>
      <w:pPr>
        <w:ind w:left="3807" w:hanging="183"/>
      </w:pPr>
      <w:rPr>
        <w:rFonts w:hint="default"/>
        <w:lang w:val="ru-RU" w:eastAsia="en-US" w:bidi="ar-SA"/>
      </w:rPr>
    </w:lvl>
    <w:lvl w:ilvl="4" w:tplc="87FC7992">
      <w:numFmt w:val="bullet"/>
      <w:lvlText w:val="•"/>
      <w:lvlJc w:val="left"/>
      <w:pPr>
        <w:ind w:left="4803" w:hanging="183"/>
      </w:pPr>
      <w:rPr>
        <w:rFonts w:hint="default"/>
        <w:lang w:val="ru-RU" w:eastAsia="en-US" w:bidi="ar-SA"/>
      </w:rPr>
    </w:lvl>
    <w:lvl w:ilvl="5" w:tplc="7AB6FE82">
      <w:numFmt w:val="bullet"/>
      <w:lvlText w:val="•"/>
      <w:lvlJc w:val="left"/>
      <w:pPr>
        <w:ind w:left="5799" w:hanging="183"/>
      </w:pPr>
      <w:rPr>
        <w:rFonts w:hint="default"/>
        <w:lang w:val="ru-RU" w:eastAsia="en-US" w:bidi="ar-SA"/>
      </w:rPr>
    </w:lvl>
    <w:lvl w:ilvl="6" w:tplc="884C72D6">
      <w:numFmt w:val="bullet"/>
      <w:lvlText w:val="•"/>
      <w:lvlJc w:val="left"/>
      <w:pPr>
        <w:ind w:left="6795" w:hanging="183"/>
      </w:pPr>
      <w:rPr>
        <w:rFonts w:hint="default"/>
        <w:lang w:val="ru-RU" w:eastAsia="en-US" w:bidi="ar-SA"/>
      </w:rPr>
    </w:lvl>
    <w:lvl w:ilvl="7" w:tplc="E1C00F00">
      <w:numFmt w:val="bullet"/>
      <w:lvlText w:val="•"/>
      <w:lvlJc w:val="left"/>
      <w:pPr>
        <w:ind w:left="7791" w:hanging="183"/>
      </w:pPr>
      <w:rPr>
        <w:rFonts w:hint="default"/>
        <w:lang w:val="ru-RU" w:eastAsia="en-US" w:bidi="ar-SA"/>
      </w:rPr>
    </w:lvl>
    <w:lvl w:ilvl="8" w:tplc="CF323098">
      <w:numFmt w:val="bullet"/>
      <w:lvlText w:val="•"/>
      <w:lvlJc w:val="left"/>
      <w:pPr>
        <w:ind w:left="8787" w:hanging="183"/>
      </w:pPr>
      <w:rPr>
        <w:rFonts w:hint="default"/>
        <w:lang w:val="ru-RU" w:eastAsia="en-US" w:bidi="ar-SA"/>
      </w:rPr>
    </w:lvl>
  </w:abstractNum>
  <w:abstractNum w:abstractNumId="104" w15:restartNumberingAfterBreak="0">
    <w:nsid w:val="52B37317"/>
    <w:multiLevelType w:val="hybridMultilevel"/>
    <w:tmpl w:val="2F448B38"/>
    <w:lvl w:ilvl="0" w:tplc="506CCC36">
      <w:numFmt w:val="bullet"/>
      <w:lvlText w:val="–"/>
      <w:lvlJc w:val="left"/>
      <w:pPr>
        <w:ind w:left="262" w:hanging="423"/>
      </w:pPr>
      <w:rPr>
        <w:rFonts w:ascii="Times New Roman" w:eastAsia="Times New Roman" w:hAnsi="Times New Roman" w:cs="Times New Roman" w:hint="default"/>
        <w:spacing w:val="-18"/>
        <w:w w:val="100"/>
        <w:sz w:val="24"/>
        <w:szCs w:val="24"/>
        <w:lang w:val="ru-RU" w:eastAsia="en-US" w:bidi="ar-SA"/>
      </w:rPr>
    </w:lvl>
    <w:lvl w:ilvl="1" w:tplc="D94AAAEC">
      <w:numFmt w:val="bullet"/>
      <w:lvlText w:val="•"/>
      <w:lvlJc w:val="left"/>
      <w:pPr>
        <w:ind w:left="1311" w:hanging="423"/>
      </w:pPr>
      <w:rPr>
        <w:rFonts w:hint="default"/>
        <w:lang w:val="ru-RU" w:eastAsia="en-US" w:bidi="ar-SA"/>
      </w:rPr>
    </w:lvl>
    <w:lvl w:ilvl="2" w:tplc="A01CE40C">
      <w:numFmt w:val="bullet"/>
      <w:lvlText w:val="•"/>
      <w:lvlJc w:val="left"/>
      <w:pPr>
        <w:ind w:left="2363" w:hanging="423"/>
      </w:pPr>
      <w:rPr>
        <w:rFonts w:hint="default"/>
        <w:lang w:val="ru-RU" w:eastAsia="en-US" w:bidi="ar-SA"/>
      </w:rPr>
    </w:lvl>
    <w:lvl w:ilvl="3" w:tplc="4A5E4A22">
      <w:numFmt w:val="bullet"/>
      <w:lvlText w:val="•"/>
      <w:lvlJc w:val="left"/>
      <w:pPr>
        <w:ind w:left="3415" w:hanging="423"/>
      </w:pPr>
      <w:rPr>
        <w:rFonts w:hint="default"/>
        <w:lang w:val="ru-RU" w:eastAsia="en-US" w:bidi="ar-SA"/>
      </w:rPr>
    </w:lvl>
    <w:lvl w:ilvl="4" w:tplc="7324C4C8">
      <w:numFmt w:val="bullet"/>
      <w:lvlText w:val="•"/>
      <w:lvlJc w:val="left"/>
      <w:pPr>
        <w:ind w:left="4467" w:hanging="423"/>
      </w:pPr>
      <w:rPr>
        <w:rFonts w:hint="default"/>
        <w:lang w:val="ru-RU" w:eastAsia="en-US" w:bidi="ar-SA"/>
      </w:rPr>
    </w:lvl>
    <w:lvl w:ilvl="5" w:tplc="BCCC519E">
      <w:numFmt w:val="bullet"/>
      <w:lvlText w:val="•"/>
      <w:lvlJc w:val="left"/>
      <w:pPr>
        <w:ind w:left="5519" w:hanging="423"/>
      </w:pPr>
      <w:rPr>
        <w:rFonts w:hint="default"/>
        <w:lang w:val="ru-RU" w:eastAsia="en-US" w:bidi="ar-SA"/>
      </w:rPr>
    </w:lvl>
    <w:lvl w:ilvl="6" w:tplc="8AD6A1A4">
      <w:numFmt w:val="bullet"/>
      <w:lvlText w:val="•"/>
      <w:lvlJc w:val="left"/>
      <w:pPr>
        <w:ind w:left="6571" w:hanging="423"/>
      </w:pPr>
      <w:rPr>
        <w:rFonts w:hint="default"/>
        <w:lang w:val="ru-RU" w:eastAsia="en-US" w:bidi="ar-SA"/>
      </w:rPr>
    </w:lvl>
    <w:lvl w:ilvl="7" w:tplc="7E58699A">
      <w:numFmt w:val="bullet"/>
      <w:lvlText w:val="•"/>
      <w:lvlJc w:val="left"/>
      <w:pPr>
        <w:ind w:left="7623" w:hanging="423"/>
      </w:pPr>
      <w:rPr>
        <w:rFonts w:hint="default"/>
        <w:lang w:val="ru-RU" w:eastAsia="en-US" w:bidi="ar-SA"/>
      </w:rPr>
    </w:lvl>
    <w:lvl w:ilvl="8" w:tplc="9FEA495A">
      <w:numFmt w:val="bullet"/>
      <w:lvlText w:val="•"/>
      <w:lvlJc w:val="left"/>
      <w:pPr>
        <w:ind w:left="8675" w:hanging="423"/>
      </w:pPr>
      <w:rPr>
        <w:rFonts w:hint="default"/>
        <w:lang w:val="ru-RU" w:eastAsia="en-US" w:bidi="ar-SA"/>
      </w:rPr>
    </w:lvl>
  </w:abstractNum>
  <w:abstractNum w:abstractNumId="105" w15:restartNumberingAfterBreak="0">
    <w:nsid w:val="55235E98"/>
    <w:multiLevelType w:val="hybridMultilevel"/>
    <w:tmpl w:val="69CE7F08"/>
    <w:lvl w:ilvl="0" w:tplc="DF52C8C8">
      <w:start w:val="1"/>
      <w:numFmt w:val="decimal"/>
      <w:lvlText w:val="%1)"/>
      <w:lvlJc w:val="left"/>
      <w:pPr>
        <w:ind w:left="1367" w:hanging="265"/>
      </w:pPr>
      <w:rPr>
        <w:rFonts w:ascii="Times New Roman" w:eastAsia="Times New Roman" w:hAnsi="Times New Roman" w:cs="Times New Roman" w:hint="default"/>
        <w:w w:val="99"/>
        <w:sz w:val="24"/>
        <w:szCs w:val="24"/>
        <w:lang w:val="ru-RU" w:eastAsia="en-US" w:bidi="ar-SA"/>
      </w:rPr>
    </w:lvl>
    <w:lvl w:ilvl="1" w:tplc="25825902">
      <w:numFmt w:val="bullet"/>
      <w:lvlText w:val="•"/>
      <w:lvlJc w:val="left"/>
      <w:pPr>
        <w:ind w:left="2301" w:hanging="265"/>
      </w:pPr>
      <w:rPr>
        <w:rFonts w:hint="default"/>
        <w:lang w:val="ru-RU" w:eastAsia="en-US" w:bidi="ar-SA"/>
      </w:rPr>
    </w:lvl>
    <w:lvl w:ilvl="2" w:tplc="1908CD02">
      <w:numFmt w:val="bullet"/>
      <w:lvlText w:val="•"/>
      <w:lvlJc w:val="left"/>
      <w:pPr>
        <w:ind w:left="3243" w:hanging="265"/>
      </w:pPr>
      <w:rPr>
        <w:rFonts w:hint="default"/>
        <w:lang w:val="ru-RU" w:eastAsia="en-US" w:bidi="ar-SA"/>
      </w:rPr>
    </w:lvl>
    <w:lvl w:ilvl="3" w:tplc="4314BBF4">
      <w:numFmt w:val="bullet"/>
      <w:lvlText w:val="•"/>
      <w:lvlJc w:val="left"/>
      <w:pPr>
        <w:ind w:left="4185" w:hanging="265"/>
      </w:pPr>
      <w:rPr>
        <w:rFonts w:hint="default"/>
        <w:lang w:val="ru-RU" w:eastAsia="en-US" w:bidi="ar-SA"/>
      </w:rPr>
    </w:lvl>
    <w:lvl w:ilvl="4" w:tplc="26225002">
      <w:numFmt w:val="bullet"/>
      <w:lvlText w:val="•"/>
      <w:lvlJc w:val="left"/>
      <w:pPr>
        <w:ind w:left="5127" w:hanging="265"/>
      </w:pPr>
      <w:rPr>
        <w:rFonts w:hint="default"/>
        <w:lang w:val="ru-RU" w:eastAsia="en-US" w:bidi="ar-SA"/>
      </w:rPr>
    </w:lvl>
    <w:lvl w:ilvl="5" w:tplc="E22E9D1E">
      <w:numFmt w:val="bullet"/>
      <w:lvlText w:val="•"/>
      <w:lvlJc w:val="left"/>
      <w:pPr>
        <w:ind w:left="6069" w:hanging="265"/>
      </w:pPr>
      <w:rPr>
        <w:rFonts w:hint="default"/>
        <w:lang w:val="ru-RU" w:eastAsia="en-US" w:bidi="ar-SA"/>
      </w:rPr>
    </w:lvl>
    <w:lvl w:ilvl="6" w:tplc="FDD20D7A">
      <w:numFmt w:val="bullet"/>
      <w:lvlText w:val="•"/>
      <w:lvlJc w:val="left"/>
      <w:pPr>
        <w:ind w:left="7011" w:hanging="265"/>
      </w:pPr>
      <w:rPr>
        <w:rFonts w:hint="default"/>
        <w:lang w:val="ru-RU" w:eastAsia="en-US" w:bidi="ar-SA"/>
      </w:rPr>
    </w:lvl>
    <w:lvl w:ilvl="7" w:tplc="4E7C84E8">
      <w:numFmt w:val="bullet"/>
      <w:lvlText w:val="•"/>
      <w:lvlJc w:val="left"/>
      <w:pPr>
        <w:ind w:left="7953" w:hanging="265"/>
      </w:pPr>
      <w:rPr>
        <w:rFonts w:hint="default"/>
        <w:lang w:val="ru-RU" w:eastAsia="en-US" w:bidi="ar-SA"/>
      </w:rPr>
    </w:lvl>
    <w:lvl w:ilvl="8" w:tplc="266E92B0">
      <w:numFmt w:val="bullet"/>
      <w:lvlText w:val="•"/>
      <w:lvlJc w:val="left"/>
      <w:pPr>
        <w:ind w:left="8895" w:hanging="265"/>
      </w:pPr>
      <w:rPr>
        <w:rFonts w:hint="default"/>
        <w:lang w:val="ru-RU" w:eastAsia="en-US" w:bidi="ar-SA"/>
      </w:rPr>
    </w:lvl>
  </w:abstractNum>
  <w:abstractNum w:abstractNumId="106" w15:restartNumberingAfterBreak="0">
    <w:nsid w:val="55EE5E4F"/>
    <w:multiLevelType w:val="multilevel"/>
    <w:tmpl w:val="F8BAC15A"/>
    <w:lvl w:ilvl="0">
      <w:start w:val="2"/>
      <w:numFmt w:val="upperRoman"/>
      <w:lvlText w:val="%1"/>
      <w:lvlJc w:val="left"/>
      <w:pPr>
        <w:ind w:left="819" w:hanging="490"/>
      </w:pPr>
      <w:rPr>
        <w:rFonts w:hint="default"/>
        <w:lang w:val="ru-RU" w:eastAsia="en-US" w:bidi="ar-SA"/>
      </w:rPr>
    </w:lvl>
    <w:lvl w:ilvl="1">
      <w:start w:val="3"/>
      <w:numFmt w:val="decimal"/>
      <w:lvlText w:val="%1.%2."/>
      <w:lvlJc w:val="left"/>
      <w:pPr>
        <w:ind w:left="819" w:hanging="490"/>
        <w:jc w:val="right"/>
      </w:pPr>
      <w:rPr>
        <w:rFonts w:ascii="Times New Roman" w:eastAsia="Times New Roman" w:hAnsi="Times New Roman" w:cs="Times New Roman" w:hint="default"/>
        <w:b/>
        <w:bCs/>
        <w:spacing w:val="-3"/>
        <w:w w:val="99"/>
        <w:sz w:val="24"/>
        <w:szCs w:val="24"/>
        <w:lang w:val="ru-RU" w:eastAsia="en-US" w:bidi="ar-SA"/>
      </w:rPr>
    </w:lvl>
    <w:lvl w:ilvl="2">
      <w:numFmt w:val="bullet"/>
      <w:lvlText w:val="•"/>
      <w:lvlJc w:val="left"/>
      <w:pPr>
        <w:ind w:left="2811" w:hanging="490"/>
      </w:pPr>
      <w:rPr>
        <w:rFonts w:hint="default"/>
        <w:lang w:val="ru-RU" w:eastAsia="en-US" w:bidi="ar-SA"/>
      </w:rPr>
    </w:lvl>
    <w:lvl w:ilvl="3">
      <w:numFmt w:val="bullet"/>
      <w:lvlText w:val="•"/>
      <w:lvlJc w:val="left"/>
      <w:pPr>
        <w:ind w:left="3807" w:hanging="490"/>
      </w:pPr>
      <w:rPr>
        <w:rFonts w:hint="default"/>
        <w:lang w:val="ru-RU" w:eastAsia="en-US" w:bidi="ar-SA"/>
      </w:rPr>
    </w:lvl>
    <w:lvl w:ilvl="4">
      <w:numFmt w:val="bullet"/>
      <w:lvlText w:val="•"/>
      <w:lvlJc w:val="left"/>
      <w:pPr>
        <w:ind w:left="4803" w:hanging="490"/>
      </w:pPr>
      <w:rPr>
        <w:rFonts w:hint="default"/>
        <w:lang w:val="ru-RU" w:eastAsia="en-US" w:bidi="ar-SA"/>
      </w:rPr>
    </w:lvl>
    <w:lvl w:ilvl="5">
      <w:numFmt w:val="bullet"/>
      <w:lvlText w:val="•"/>
      <w:lvlJc w:val="left"/>
      <w:pPr>
        <w:ind w:left="5799" w:hanging="490"/>
      </w:pPr>
      <w:rPr>
        <w:rFonts w:hint="default"/>
        <w:lang w:val="ru-RU" w:eastAsia="en-US" w:bidi="ar-SA"/>
      </w:rPr>
    </w:lvl>
    <w:lvl w:ilvl="6">
      <w:numFmt w:val="bullet"/>
      <w:lvlText w:val="•"/>
      <w:lvlJc w:val="left"/>
      <w:pPr>
        <w:ind w:left="6795" w:hanging="490"/>
      </w:pPr>
      <w:rPr>
        <w:rFonts w:hint="default"/>
        <w:lang w:val="ru-RU" w:eastAsia="en-US" w:bidi="ar-SA"/>
      </w:rPr>
    </w:lvl>
    <w:lvl w:ilvl="7">
      <w:numFmt w:val="bullet"/>
      <w:lvlText w:val="•"/>
      <w:lvlJc w:val="left"/>
      <w:pPr>
        <w:ind w:left="7791" w:hanging="490"/>
      </w:pPr>
      <w:rPr>
        <w:rFonts w:hint="default"/>
        <w:lang w:val="ru-RU" w:eastAsia="en-US" w:bidi="ar-SA"/>
      </w:rPr>
    </w:lvl>
    <w:lvl w:ilvl="8">
      <w:numFmt w:val="bullet"/>
      <w:lvlText w:val="•"/>
      <w:lvlJc w:val="left"/>
      <w:pPr>
        <w:ind w:left="8787" w:hanging="490"/>
      </w:pPr>
      <w:rPr>
        <w:rFonts w:hint="default"/>
        <w:lang w:val="ru-RU" w:eastAsia="en-US" w:bidi="ar-SA"/>
      </w:rPr>
    </w:lvl>
  </w:abstractNum>
  <w:abstractNum w:abstractNumId="107" w15:restartNumberingAfterBreak="0">
    <w:nsid w:val="56A07225"/>
    <w:multiLevelType w:val="hybridMultilevel"/>
    <w:tmpl w:val="9CFC061E"/>
    <w:lvl w:ilvl="0" w:tplc="18584A00">
      <w:start w:val="1"/>
      <w:numFmt w:val="decimal"/>
      <w:lvlText w:val="%1)"/>
      <w:lvlJc w:val="left"/>
      <w:pPr>
        <w:ind w:left="819" w:hanging="312"/>
      </w:pPr>
      <w:rPr>
        <w:rFonts w:ascii="Times New Roman" w:eastAsia="Times New Roman" w:hAnsi="Times New Roman" w:cs="Times New Roman" w:hint="default"/>
        <w:spacing w:val="-18"/>
        <w:w w:val="100"/>
        <w:sz w:val="24"/>
        <w:szCs w:val="24"/>
        <w:lang w:val="ru-RU" w:eastAsia="en-US" w:bidi="ar-SA"/>
      </w:rPr>
    </w:lvl>
    <w:lvl w:ilvl="1" w:tplc="5D6C4AD8">
      <w:numFmt w:val="bullet"/>
      <w:lvlText w:val="•"/>
      <w:lvlJc w:val="left"/>
      <w:pPr>
        <w:ind w:left="1815" w:hanging="312"/>
      </w:pPr>
      <w:rPr>
        <w:rFonts w:hint="default"/>
        <w:lang w:val="ru-RU" w:eastAsia="en-US" w:bidi="ar-SA"/>
      </w:rPr>
    </w:lvl>
    <w:lvl w:ilvl="2" w:tplc="A50ADE32">
      <w:numFmt w:val="bullet"/>
      <w:lvlText w:val="•"/>
      <w:lvlJc w:val="left"/>
      <w:pPr>
        <w:ind w:left="2811" w:hanging="312"/>
      </w:pPr>
      <w:rPr>
        <w:rFonts w:hint="default"/>
        <w:lang w:val="ru-RU" w:eastAsia="en-US" w:bidi="ar-SA"/>
      </w:rPr>
    </w:lvl>
    <w:lvl w:ilvl="3" w:tplc="E6D87C80">
      <w:numFmt w:val="bullet"/>
      <w:lvlText w:val="•"/>
      <w:lvlJc w:val="left"/>
      <w:pPr>
        <w:ind w:left="3807" w:hanging="312"/>
      </w:pPr>
      <w:rPr>
        <w:rFonts w:hint="default"/>
        <w:lang w:val="ru-RU" w:eastAsia="en-US" w:bidi="ar-SA"/>
      </w:rPr>
    </w:lvl>
    <w:lvl w:ilvl="4" w:tplc="DC625872">
      <w:numFmt w:val="bullet"/>
      <w:lvlText w:val="•"/>
      <w:lvlJc w:val="left"/>
      <w:pPr>
        <w:ind w:left="4803" w:hanging="312"/>
      </w:pPr>
      <w:rPr>
        <w:rFonts w:hint="default"/>
        <w:lang w:val="ru-RU" w:eastAsia="en-US" w:bidi="ar-SA"/>
      </w:rPr>
    </w:lvl>
    <w:lvl w:ilvl="5" w:tplc="7D14D43C">
      <w:numFmt w:val="bullet"/>
      <w:lvlText w:val="•"/>
      <w:lvlJc w:val="left"/>
      <w:pPr>
        <w:ind w:left="5799" w:hanging="312"/>
      </w:pPr>
      <w:rPr>
        <w:rFonts w:hint="default"/>
        <w:lang w:val="ru-RU" w:eastAsia="en-US" w:bidi="ar-SA"/>
      </w:rPr>
    </w:lvl>
    <w:lvl w:ilvl="6" w:tplc="BF7EC3BE">
      <w:numFmt w:val="bullet"/>
      <w:lvlText w:val="•"/>
      <w:lvlJc w:val="left"/>
      <w:pPr>
        <w:ind w:left="6795" w:hanging="312"/>
      </w:pPr>
      <w:rPr>
        <w:rFonts w:hint="default"/>
        <w:lang w:val="ru-RU" w:eastAsia="en-US" w:bidi="ar-SA"/>
      </w:rPr>
    </w:lvl>
    <w:lvl w:ilvl="7" w:tplc="C73E4B54">
      <w:numFmt w:val="bullet"/>
      <w:lvlText w:val="•"/>
      <w:lvlJc w:val="left"/>
      <w:pPr>
        <w:ind w:left="7791" w:hanging="312"/>
      </w:pPr>
      <w:rPr>
        <w:rFonts w:hint="default"/>
        <w:lang w:val="ru-RU" w:eastAsia="en-US" w:bidi="ar-SA"/>
      </w:rPr>
    </w:lvl>
    <w:lvl w:ilvl="8" w:tplc="374605B4">
      <w:numFmt w:val="bullet"/>
      <w:lvlText w:val="•"/>
      <w:lvlJc w:val="left"/>
      <w:pPr>
        <w:ind w:left="8787" w:hanging="312"/>
      </w:pPr>
      <w:rPr>
        <w:rFonts w:hint="default"/>
        <w:lang w:val="ru-RU" w:eastAsia="en-US" w:bidi="ar-SA"/>
      </w:rPr>
    </w:lvl>
  </w:abstractNum>
  <w:abstractNum w:abstractNumId="108" w15:restartNumberingAfterBreak="0">
    <w:nsid w:val="58020F04"/>
    <w:multiLevelType w:val="hybridMultilevel"/>
    <w:tmpl w:val="65F4D3A2"/>
    <w:lvl w:ilvl="0" w:tplc="A440B36A">
      <w:start w:val="1"/>
      <w:numFmt w:val="decimal"/>
      <w:lvlText w:val="%1)"/>
      <w:lvlJc w:val="left"/>
      <w:pPr>
        <w:ind w:left="1367" w:hanging="265"/>
      </w:pPr>
      <w:rPr>
        <w:rFonts w:ascii="Times New Roman" w:eastAsia="Times New Roman" w:hAnsi="Times New Roman" w:cs="Times New Roman" w:hint="default"/>
        <w:w w:val="99"/>
        <w:sz w:val="24"/>
        <w:szCs w:val="24"/>
        <w:lang w:val="ru-RU" w:eastAsia="en-US" w:bidi="ar-SA"/>
      </w:rPr>
    </w:lvl>
    <w:lvl w:ilvl="1" w:tplc="9A1820EC">
      <w:numFmt w:val="bullet"/>
      <w:lvlText w:val="•"/>
      <w:lvlJc w:val="left"/>
      <w:pPr>
        <w:ind w:left="2301" w:hanging="265"/>
      </w:pPr>
      <w:rPr>
        <w:rFonts w:hint="default"/>
        <w:lang w:val="ru-RU" w:eastAsia="en-US" w:bidi="ar-SA"/>
      </w:rPr>
    </w:lvl>
    <w:lvl w:ilvl="2" w:tplc="40FC7AC0">
      <w:numFmt w:val="bullet"/>
      <w:lvlText w:val="•"/>
      <w:lvlJc w:val="left"/>
      <w:pPr>
        <w:ind w:left="3243" w:hanging="265"/>
      </w:pPr>
      <w:rPr>
        <w:rFonts w:hint="default"/>
        <w:lang w:val="ru-RU" w:eastAsia="en-US" w:bidi="ar-SA"/>
      </w:rPr>
    </w:lvl>
    <w:lvl w:ilvl="3" w:tplc="94AC1130">
      <w:numFmt w:val="bullet"/>
      <w:lvlText w:val="•"/>
      <w:lvlJc w:val="left"/>
      <w:pPr>
        <w:ind w:left="4185" w:hanging="265"/>
      </w:pPr>
      <w:rPr>
        <w:rFonts w:hint="default"/>
        <w:lang w:val="ru-RU" w:eastAsia="en-US" w:bidi="ar-SA"/>
      </w:rPr>
    </w:lvl>
    <w:lvl w:ilvl="4" w:tplc="E354A342">
      <w:numFmt w:val="bullet"/>
      <w:lvlText w:val="•"/>
      <w:lvlJc w:val="left"/>
      <w:pPr>
        <w:ind w:left="5127" w:hanging="265"/>
      </w:pPr>
      <w:rPr>
        <w:rFonts w:hint="default"/>
        <w:lang w:val="ru-RU" w:eastAsia="en-US" w:bidi="ar-SA"/>
      </w:rPr>
    </w:lvl>
    <w:lvl w:ilvl="5" w:tplc="97EEEC3E">
      <w:numFmt w:val="bullet"/>
      <w:lvlText w:val="•"/>
      <w:lvlJc w:val="left"/>
      <w:pPr>
        <w:ind w:left="6069" w:hanging="265"/>
      </w:pPr>
      <w:rPr>
        <w:rFonts w:hint="default"/>
        <w:lang w:val="ru-RU" w:eastAsia="en-US" w:bidi="ar-SA"/>
      </w:rPr>
    </w:lvl>
    <w:lvl w:ilvl="6" w:tplc="99EC85D4">
      <w:numFmt w:val="bullet"/>
      <w:lvlText w:val="•"/>
      <w:lvlJc w:val="left"/>
      <w:pPr>
        <w:ind w:left="7011" w:hanging="265"/>
      </w:pPr>
      <w:rPr>
        <w:rFonts w:hint="default"/>
        <w:lang w:val="ru-RU" w:eastAsia="en-US" w:bidi="ar-SA"/>
      </w:rPr>
    </w:lvl>
    <w:lvl w:ilvl="7" w:tplc="A7086434">
      <w:numFmt w:val="bullet"/>
      <w:lvlText w:val="•"/>
      <w:lvlJc w:val="left"/>
      <w:pPr>
        <w:ind w:left="7953" w:hanging="265"/>
      </w:pPr>
      <w:rPr>
        <w:rFonts w:hint="default"/>
        <w:lang w:val="ru-RU" w:eastAsia="en-US" w:bidi="ar-SA"/>
      </w:rPr>
    </w:lvl>
    <w:lvl w:ilvl="8" w:tplc="A3B85FD4">
      <w:numFmt w:val="bullet"/>
      <w:lvlText w:val="•"/>
      <w:lvlJc w:val="left"/>
      <w:pPr>
        <w:ind w:left="8895" w:hanging="265"/>
      </w:pPr>
      <w:rPr>
        <w:rFonts w:hint="default"/>
        <w:lang w:val="ru-RU" w:eastAsia="en-US" w:bidi="ar-SA"/>
      </w:rPr>
    </w:lvl>
  </w:abstractNum>
  <w:abstractNum w:abstractNumId="109" w15:restartNumberingAfterBreak="0">
    <w:nsid w:val="594A383E"/>
    <w:multiLevelType w:val="multilevel"/>
    <w:tmpl w:val="13FAD45A"/>
    <w:lvl w:ilvl="0">
      <w:start w:val="1"/>
      <w:numFmt w:val="decimal"/>
      <w:lvlText w:val="%1."/>
      <w:lvlJc w:val="left"/>
      <w:pPr>
        <w:ind w:left="406" w:hanging="288"/>
        <w:jc w:val="right"/>
      </w:pPr>
      <w:rPr>
        <w:rFonts w:hint="default"/>
        <w:b/>
        <w:bCs/>
        <w:spacing w:val="-30"/>
        <w:w w:val="100"/>
        <w:lang w:val="ru-RU" w:eastAsia="en-US" w:bidi="ar-SA"/>
      </w:rPr>
    </w:lvl>
    <w:lvl w:ilvl="1">
      <w:start w:val="1"/>
      <w:numFmt w:val="decimal"/>
      <w:lvlText w:val="%1.%2."/>
      <w:lvlJc w:val="left"/>
      <w:pPr>
        <w:ind w:left="968" w:hanging="423"/>
        <w:jc w:val="right"/>
      </w:pPr>
      <w:rPr>
        <w:rFonts w:ascii="Times New Roman" w:eastAsia="Times New Roman" w:hAnsi="Times New Roman" w:cs="Times New Roman" w:hint="default"/>
        <w:spacing w:val="-10"/>
        <w:w w:val="100"/>
        <w:sz w:val="24"/>
        <w:szCs w:val="24"/>
        <w:lang w:val="ru-RU" w:eastAsia="en-US" w:bidi="ar-SA"/>
      </w:rPr>
    </w:lvl>
    <w:lvl w:ilvl="2">
      <w:numFmt w:val="bullet"/>
      <w:lvlText w:val="•"/>
      <w:lvlJc w:val="left"/>
      <w:pPr>
        <w:ind w:left="1080" w:hanging="423"/>
      </w:pPr>
      <w:rPr>
        <w:rFonts w:hint="default"/>
        <w:lang w:val="ru-RU" w:eastAsia="en-US" w:bidi="ar-SA"/>
      </w:rPr>
    </w:lvl>
    <w:lvl w:ilvl="3">
      <w:numFmt w:val="bullet"/>
      <w:lvlText w:val="•"/>
      <w:lvlJc w:val="left"/>
      <w:pPr>
        <w:ind w:left="2292" w:hanging="423"/>
      </w:pPr>
      <w:rPr>
        <w:rFonts w:hint="default"/>
        <w:lang w:val="ru-RU" w:eastAsia="en-US" w:bidi="ar-SA"/>
      </w:rPr>
    </w:lvl>
    <w:lvl w:ilvl="4">
      <w:numFmt w:val="bullet"/>
      <w:lvlText w:val="•"/>
      <w:lvlJc w:val="left"/>
      <w:pPr>
        <w:ind w:left="3504" w:hanging="423"/>
      </w:pPr>
      <w:rPr>
        <w:rFonts w:hint="default"/>
        <w:lang w:val="ru-RU" w:eastAsia="en-US" w:bidi="ar-SA"/>
      </w:rPr>
    </w:lvl>
    <w:lvl w:ilvl="5">
      <w:numFmt w:val="bullet"/>
      <w:lvlText w:val="•"/>
      <w:lvlJc w:val="left"/>
      <w:pPr>
        <w:ind w:left="4717" w:hanging="423"/>
      </w:pPr>
      <w:rPr>
        <w:rFonts w:hint="default"/>
        <w:lang w:val="ru-RU" w:eastAsia="en-US" w:bidi="ar-SA"/>
      </w:rPr>
    </w:lvl>
    <w:lvl w:ilvl="6">
      <w:numFmt w:val="bullet"/>
      <w:lvlText w:val="•"/>
      <w:lvlJc w:val="left"/>
      <w:pPr>
        <w:ind w:left="5929" w:hanging="423"/>
      </w:pPr>
      <w:rPr>
        <w:rFonts w:hint="default"/>
        <w:lang w:val="ru-RU" w:eastAsia="en-US" w:bidi="ar-SA"/>
      </w:rPr>
    </w:lvl>
    <w:lvl w:ilvl="7">
      <w:numFmt w:val="bullet"/>
      <w:lvlText w:val="•"/>
      <w:lvlJc w:val="left"/>
      <w:pPr>
        <w:ind w:left="7142" w:hanging="423"/>
      </w:pPr>
      <w:rPr>
        <w:rFonts w:hint="default"/>
        <w:lang w:val="ru-RU" w:eastAsia="en-US" w:bidi="ar-SA"/>
      </w:rPr>
    </w:lvl>
    <w:lvl w:ilvl="8">
      <w:numFmt w:val="bullet"/>
      <w:lvlText w:val="•"/>
      <w:lvlJc w:val="left"/>
      <w:pPr>
        <w:ind w:left="8354" w:hanging="423"/>
      </w:pPr>
      <w:rPr>
        <w:rFonts w:hint="default"/>
        <w:lang w:val="ru-RU" w:eastAsia="en-US" w:bidi="ar-SA"/>
      </w:rPr>
    </w:lvl>
  </w:abstractNum>
  <w:abstractNum w:abstractNumId="110" w15:restartNumberingAfterBreak="0">
    <w:nsid w:val="5AF52D1F"/>
    <w:multiLevelType w:val="multilevel"/>
    <w:tmpl w:val="0F325E2E"/>
    <w:lvl w:ilvl="0">
      <w:start w:val="3"/>
      <w:numFmt w:val="upperRoman"/>
      <w:lvlText w:val="%1."/>
      <w:lvlJc w:val="left"/>
      <w:pPr>
        <w:ind w:left="1449" w:hanging="399"/>
      </w:pPr>
      <w:rPr>
        <w:rFonts w:ascii="Times New Roman" w:eastAsia="Times New Roman" w:hAnsi="Times New Roman" w:cs="Times New Roman" w:hint="default"/>
        <w:b/>
        <w:bCs/>
        <w:spacing w:val="-3"/>
        <w:w w:val="99"/>
        <w:sz w:val="24"/>
        <w:szCs w:val="24"/>
        <w:lang w:val="ru-RU" w:eastAsia="en-US" w:bidi="ar-SA"/>
      </w:rPr>
    </w:lvl>
    <w:lvl w:ilvl="1">
      <w:start w:val="1"/>
      <w:numFmt w:val="decimal"/>
      <w:lvlText w:val="%1.%2."/>
      <w:lvlJc w:val="left"/>
      <w:pPr>
        <w:ind w:left="1554" w:hanging="581"/>
        <w:jc w:val="right"/>
      </w:pPr>
      <w:rPr>
        <w:rFonts w:ascii="Times New Roman" w:eastAsia="Times New Roman" w:hAnsi="Times New Roman" w:cs="Times New Roman" w:hint="default"/>
        <w:b/>
        <w:bCs/>
        <w:spacing w:val="-3"/>
        <w:w w:val="99"/>
        <w:sz w:val="24"/>
        <w:szCs w:val="24"/>
        <w:lang w:val="ru-RU" w:eastAsia="en-US" w:bidi="ar-SA"/>
      </w:rPr>
    </w:lvl>
    <w:lvl w:ilvl="2">
      <w:numFmt w:val="bullet"/>
      <w:lvlText w:val="•"/>
      <w:lvlJc w:val="left"/>
      <w:pPr>
        <w:ind w:left="2584" w:hanging="581"/>
      </w:pPr>
      <w:rPr>
        <w:rFonts w:hint="default"/>
        <w:lang w:val="ru-RU" w:eastAsia="en-US" w:bidi="ar-SA"/>
      </w:rPr>
    </w:lvl>
    <w:lvl w:ilvl="3">
      <w:numFmt w:val="bullet"/>
      <w:lvlText w:val="•"/>
      <w:lvlJc w:val="left"/>
      <w:pPr>
        <w:ind w:left="3608" w:hanging="581"/>
      </w:pPr>
      <w:rPr>
        <w:rFonts w:hint="default"/>
        <w:lang w:val="ru-RU" w:eastAsia="en-US" w:bidi="ar-SA"/>
      </w:rPr>
    </w:lvl>
    <w:lvl w:ilvl="4">
      <w:numFmt w:val="bullet"/>
      <w:lvlText w:val="•"/>
      <w:lvlJc w:val="left"/>
      <w:pPr>
        <w:ind w:left="4633" w:hanging="581"/>
      </w:pPr>
      <w:rPr>
        <w:rFonts w:hint="default"/>
        <w:lang w:val="ru-RU" w:eastAsia="en-US" w:bidi="ar-SA"/>
      </w:rPr>
    </w:lvl>
    <w:lvl w:ilvl="5">
      <w:numFmt w:val="bullet"/>
      <w:lvlText w:val="•"/>
      <w:lvlJc w:val="left"/>
      <w:pPr>
        <w:ind w:left="5657" w:hanging="581"/>
      </w:pPr>
      <w:rPr>
        <w:rFonts w:hint="default"/>
        <w:lang w:val="ru-RU" w:eastAsia="en-US" w:bidi="ar-SA"/>
      </w:rPr>
    </w:lvl>
    <w:lvl w:ilvl="6">
      <w:numFmt w:val="bullet"/>
      <w:lvlText w:val="•"/>
      <w:lvlJc w:val="left"/>
      <w:pPr>
        <w:ind w:left="6681" w:hanging="581"/>
      </w:pPr>
      <w:rPr>
        <w:rFonts w:hint="default"/>
        <w:lang w:val="ru-RU" w:eastAsia="en-US" w:bidi="ar-SA"/>
      </w:rPr>
    </w:lvl>
    <w:lvl w:ilvl="7">
      <w:numFmt w:val="bullet"/>
      <w:lvlText w:val="•"/>
      <w:lvlJc w:val="left"/>
      <w:pPr>
        <w:ind w:left="7706" w:hanging="581"/>
      </w:pPr>
      <w:rPr>
        <w:rFonts w:hint="default"/>
        <w:lang w:val="ru-RU" w:eastAsia="en-US" w:bidi="ar-SA"/>
      </w:rPr>
    </w:lvl>
    <w:lvl w:ilvl="8">
      <w:numFmt w:val="bullet"/>
      <w:lvlText w:val="•"/>
      <w:lvlJc w:val="left"/>
      <w:pPr>
        <w:ind w:left="8730" w:hanging="581"/>
      </w:pPr>
      <w:rPr>
        <w:rFonts w:hint="default"/>
        <w:lang w:val="ru-RU" w:eastAsia="en-US" w:bidi="ar-SA"/>
      </w:rPr>
    </w:lvl>
  </w:abstractNum>
  <w:abstractNum w:abstractNumId="111" w15:restartNumberingAfterBreak="0">
    <w:nsid w:val="5B324F1C"/>
    <w:multiLevelType w:val="hybridMultilevel"/>
    <w:tmpl w:val="31E45F0A"/>
    <w:lvl w:ilvl="0" w:tplc="6D30232A">
      <w:start w:val="1"/>
      <w:numFmt w:val="decimal"/>
      <w:lvlText w:val="%1."/>
      <w:lvlJc w:val="left"/>
      <w:pPr>
        <w:ind w:left="1064" w:hanging="245"/>
      </w:pPr>
      <w:rPr>
        <w:rFonts w:ascii="Times New Roman" w:eastAsia="Times New Roman" w:hAnsi="Times New Roman" w:cs="Times New Roman" w:hint="default"/>
        <w:w w:val="100"/>
        <w:sz w:val="24"/>
        <w:szCs w:val="24"/>
        <w:lang w:val="ru-RU" w:eastAsia="en-US" w:bidi="ar-SA"/>
      </w:rPr>
    </w:lvl>
    <w:lvl w:ilvl="1" w:tplc="4BA45102">
      <w:numFmt w:val="bullet"/>
      <w:lvlText w:val="•"/>
      <w:lvlJc w:val="left"/>
      <w:pPr>
        <w:ind w:left="2031" w:hanging="245"/>
      </w:pPr>
      <w:rPr>
        <w:rFonts w:hint="default"/>
        <w:lang w:val="ru-RU" w:eastAsia="en-US" w:bidi="ar-SA"/>
      </w:rPr>
    </w:lvl>
    <w:lvl w:ilvl="2" w:tplc="27C86A36">
      <w:numFmt w:val="bullet"/>
      <w:lvlText w:val="•"/>
      <w:lvlJc w:val="left"/>
      <w:pPr>
        <w:ind w:left="3003" w:hanging="245"/>
      </w:pPr>
      <w:rPr>
        <w:rFonts w:hint="default"/>
        <w:lang w:val="ru-RU" w:eastAsia="en-US" w:bidi="ar-SA"/>
      </w:rPr>
    </w:lvl>
    <w:lvl w:ilvl="3" w:tplc="15DACC3E">
      <w:numFmt w:val="bullet"/>
      <w:lvlText w:val="•"/>
      <w:lvlJc w:val="left"/>
      <w:pPr>
        <w:ind w:left="3975" w:hanging="245"/>
      </w:pPr>
      <w:rPr>
        <w:rFonts w:hint="default"/>
        <w:lang w:val="ru-RU" w:eastAsia="en-US" w:bidi="ar-SA"/>
      </w:rPr>
    </w:lvl>
    <w:lvl w:ilvl="4" w:tplc="1E3A08C2">
      <w:numFmt w:val="bullet"/>
      <w:lvlText w:val="•"/>
      <w:lvlJc w:val="left"/>
      <w:pPr>
        <w:ind w:left="4947" w:hanging="245"/>
      </w:pPr>
      <w:rPr>
        <w:rFonts w:hint="default"/>
        <w:lang w:val="ru-RU" w:eastAsia="en-US" w:bidi="ar-SA"/>
      </w:rPr>
    </w:lvl>
    <w:lvl w:ilvl="5" w:tplc="55DEA722">
      <w:numFmt w:val="bullet"/>
      <w:lvlText w:val="•"/>
      <w:lvlJc w:val="left"/>
      <w:pPr>
        <w:ind w:left="5919" w:hanging="245"/>
      </w:pPr>
      <w:rPr>
        <w:rFonts w:hint="default"/>
        <w:lang w:val="ru-RU" w:eastAsia="en-US" w:bidi="ar-SA"/>
      </w:rPr>
    </w:lvl>
    <w:lvl w:ilvl="6" w:tplc="58B0B1D6">
      <w:numFmt w:val="bullet"/>
      <w:lvlText w:val="•"/>
      <w:lvlJc w:val="left"/>
      <w:pPr>
        <w:ind w:left="6891" w:hanging="245"/>
      </w:pPr>
      <w:rPr>
        <w:rFonts w:hint="default"/>
        <w:lang w:val="ru-RU" w:eastAsia="en-US" w:bidi="ar-SA"/>
      </w:rPr>
    </w:lvl>
    <w:lvl w:ilvl="7" w:tplc="EEF485A2">
      <w:numFmt w:val="bullet"/>
      <w:lvlText w:val="•"/>
      <w:lvlJc w:val="left"/>
      <w:pPr>
        <w:ind w:left="7863" w:hanging="245"/>
      </w:pPr>
      <w:rPr>
        <w:rFonts w:hint="default"/>
        <w:lang w:val="ru-RU" w:eastAsia="en-US" w:bidi="ar-SA"/>
      </w:rPr>
    </w:lvl>
    <w:lvl w:ilvl="8" w:tplc="34FE47DA">
      <w:numFmt w:val="bullet"/>
      <w:lvlText w:val="•"/>
      <w:lvlJc w:val="left"/>
      <w:pPr>
        <w:ind w:left="8835" w:hanging="245"/>
      </w:pPr>
      <w:rPr>
        <w:rFonts w:hint="default"/>
        <w:lang w:val="ru-RU" w:eastAsia="en-US" w:bidi="ar-SA"/>
      </w:rPr>
    </w:lvl>
  </w:abstractNum>
  <w:abstractNum w:abstractNumId="112" w15:restartNumberingAfterBreak="0">
    <w:nsid w:val="5D3B7025"/>
    <w:multiLevelType w:val="hybridMultilevel"/>
    <w:tmpl w:val="F4DE8688"/>
    <w:lvl w:ilvl="0" w:tplc="BA2EEF4C">
      <w:numFmt w:val="bullet"/>
      <w:lvlText w:val="–"/>
      <w:lvlJc w:val="left"/>
      <w:pPr>
        <w:ind w:left="620" w:hanging="423"/>
      </w:pPr>
      <w:rPr>
        <w:rFonts w:ascii="Times New Roman" w:eastAsia="Times New Roman" w:hAnsi="Times New Roman" w:cs="Times New Roman" w:hint="default"/>
        <w:spacing w:val="-10"/>
        <w:w w:val="100"/>
        <w:sz w:val="24"/>
        <w:szCs w:val="24"/>
        <w:lang w:val="ru-RU" w:eastAsia="en-US" w:bidi="ar-SA"/>
      </w:rPr>
    </w:lvl>
    <w:lvl w:ilvl="1" w:tplc="E7B00762">
      <w:numFmt w:val="bullet"/>
      <w:lvlText w:val="•"/>
      <w:lvlJc w:val="left"/>
      <w:pPr>
        <w:ind w:left="1606" w:hanging="423"/>
      </w:pPr>
      <w:rPr>
        <w:rFonts w:hint="default"/>
        <w:lang w:val="ru-RU" w:eastAsia="en-US" w:bidi="ar-SA"/>
      </w:rPr>
    </w:lvl>
    <w:lvl w:ilvl="2" w:tplc="B97A274E">
      <w:numFmt w:val="bullet"/>
      <w:lvlText w:val="•"/>
      <w:lvlJc w:val="left"/>
      <w:pPr>
        <w:ind w:left="2592" w:hanging="423"/>
      </w:pPr>
      <w:rPr>
        <w:rFonts w:hint="default"/>
        <w:lang w:val="ru-RU" w:eastAsia="en-US" w:bidi="ar-SA"/>
      </w:rPr>
    </w:lvl>
    <w:lvl w:ilvl="3" w:tplc="40347A52">
      <w:numFmt w:val="bullet"/>
      <w:lvlText w:val="•"/>
      <w:lvlJc w:val="left"/>
      <w:pPr>
        <w:ind w:left="3579" w:hanging="423"/>
      </w:pPr>
      <w:rPr>
        <w:rFonts w:hint="default"/>
        <w:lang w:val="ru-RU" w:eastAsia="en-US" w:bidi="ar-SA"/>
      </w:rPr>
    </w:lvl>
    <w:lvl w:ilvl="4" w:tplc="F96AD9F0">
      <w:numFmt w:val="bullet"/>
      <w:lvlText w:val="•"/>
      <w:lvlJc w:val="left"/>
      <w:pPr>
        <w:ind w:left="4565" w:hanging="423"/>
      </w:pPr>
      <w:rPr>
        <w:rFonts w:hint="default"/>
        <w:lang w:val="ru-RU" w:eastAsia="en-US" w:bidi="ar-SA"/>
      </w:rPr>
    </w:lvl>
    <w:lvl w:ilvl="5" w:tplc="8F1802BC">
      <w:numFmt w:val="bullet"/>
      <w:lvlText w:val="•"/>
      <w:lvlJc w:val="left"/>
      <w:pPr>
        <w:ind w:left="5552" w:hanging="423"/>
      </w:pPr>
      <w:rPr>
        <w:rFonts w:hint="default"/>
        <w:lang w:val="ru-RU" w:eastAsia="en-US" w:bidi="ar-SA"/>
      </w:rPr>
    </w:lvl>
    <w:lvl w:ilvl="6" w:tplc="1F6A6EC8">
      <w:numFmt w:val="bullet"/>
      <w:lvlText w:val="•"/>
      <w:lvlJc w:val="left"/>
      <w:pPr>
        <w:ind w:left="6538" w:hanging="423"/>
      </w:pPr>
      <w:rPr>
        <w:rFonts w:hint="default"/>
        <w:lang w:val="ru-RU" w:eastAsia="en-US" w:bidi="ar-SA"/>
      </w:rPr>
    </w:lvl>
    <w:lvl w:ilvl="7" w:tplc="50AAFF56">
      <w:numFmt w:val="bullet"/>
      <w:lvlText w:val="•"/>
      <w:lvlJc w:val="left"/>
      <w:pPr>
        <w:ind w:left="7524" w:hanging="423"/>
      </w:pPr>
      <w:rPr>
        <w:rFonts w:hint="default"/>
        <w:lang w:val="ru-RU" w:eastAsia="en-US" w:bidi="ar-SA"/>
      </w:rPr>
    </w:lvl>
    <w:lvl w:ilvl="8" w:tplc="44C82C26">
      <w:numFmt w:val="bullet"/>
      <w:lvlText w:val="•"/>
      <w:lvlJc w:val="left"/>
      <w:pPr>
        <w:ind w:left="8511" w:hanging="423"/>
      </w:pPr>
      <w:rPr>
        <w:rFonts w:hint="default"/>
        <w:lang w:val="ru-RU" w:eastAsia="en-US" w:bidi="ar-SA"/>
      </w:rPr>
    </w:lvl>
  </w:abstractNum>
  <w:abstractNum w:abstractNumId="113" w15:restartNumberingAfterBreak="0">
    <w:nsid w:val="5D67030E"/>
    <w:multiLevelType w:val="hybridMultilevel"/>
    <w:tmpl w:val="B0C4FD80"/>
    <w:lvl w:ilvl="0" w:tplc="D85CEBFE">
      <w:numFmt w:val="bullet"/>
      <w:lvlText w:val="–"/>
      <w:lvlJc w:val="left"/>
      <w:pPr>
        <w:ind w:left="819" w:hanging="706"/>
      </w:pPr>
      <w:rPr>
        <w:rFonts w:ascii="Times New Roman" w:eastAsia="Times New Roman" w:hAnsi="Times New Roman" w:cs="Times New Roman" w:hint="default"/>
        <w:spacing w:val="-10"/>
        <w:w w:val="100"/>
        <w:sz w:val="24"/>
        <w:szCs w:val="24"/>
        <w:lang w:val="ru-RU" w:eastAsia="en-US" w:bidi="ar-SA"/>
      </w:rPr>
    </w:lvl>
    <w:lvl w:ilvl="1" w:tplc="28FCA91A">
      <w:numFmt w:val="bullet"/>
      <w:lvlText w:val="•"/>
      <w:lvlJc w:val="left"/>
      <w:pPr>
        <w:ind w:left="1815" w:hanging="706"/>
      </w:pPr>
      <w:rPr>
        <w:rFonts w:hint="default"/>
        <w:lang w:val="ru-RU" w:eastAsia="en-US" w:bidi="ar-SA"/>
      </w:rPr>
    </w:lvl>
    <w:lvl w:ilvl="2" w:tplc="D5943214">
      <w:numFmt w:val="bullet"/>
      <w:lvlText w:val="•"/>
      <w:lvlJc w:val="left"/>
      <w:pPr>
        <w:ind w:left="2811" w:hanging="706"/>
      </w:pPr>
      <w:rPr>
        <w:rFonts w:hint="default"/>
        <w:lang w:val="ru-RU" w:eastAsia="en-US" w:bidi="ar-SA"/>
      </w:rPr>
    </w:lvl>
    <w:lvl w:ilvl="3" w:tplc="AFC46ABC">
      <w:numFmt w:val="bullet"/>
      <w:lvlText w:val="•"/>
      <w:lvlJc w:val="left"/>
      <w:pPr>
        <w:ind w:left="3807" w:hanging="706"/>
      </w:pPr>
      <w:rPr>
        <w:rFonts w:hint="default"/>
        <w:lang w:val="ru-RU" w:eastAsia="en-US" w:bidi="ar-SA"/>
      </w:rPr>
    </w:lvl>
    <w:lvl w:ilvl="4" w:tplc="3CACE480">
      <w:numFmt w:val="bullet"/>
      <w:lvlText w:val="•"/>
      <w:lvlJc w:val="left"/>
      <w:pPr>
        <w:ind w:left="4803" w:hanging="706"/>
      </w:pPr>
      <w:rPr>
        <w:rFonts w:hint="default"/>
        <w:lang w:val="ru-RU" w:eastAsia="en-US" w:bidi="ar-SA"/>
      </w:rPr>
    </w:lvl>
    <w:lvl w:ilvl="5" w:tplc="828A4BC0">
      <w:numFmt w:val="bullet"/>
      <w:lvlText w:val="•"/>
      <w:lvlJc w:val="left"/>
      <w:pPr>
        <w:ind w:left="5799" w:hanging="706"/>
      </w:pPr>
      <w:rPr>
        <w:rFonts w:hint="default"/>
        <w:lang w:val="ru-RU" w:eastAsia="en-US" w:bidi="ar-SA"/>
      </w:rPr>
    </w:lvl>
    <w:lvl w:ilvl="6" w:tplc="62B42E92">
      <w:numFmt w:val="bullet"/>
      <w:lvlText w:val="•"/>
      <w:lvlJc w:val="left"/>
      <w:pPr>
        <w:ind w:left="6795" w:hanging="706"/>
      </w:pPr>
      <w:rPr>
        <w:rFonts w:hint="default"/>
        <w:lang w:val="ru-RU" w:eastAsia="en-US" w:bidi="ar-SA"/>
      </w:rPr>
    </w:lvl>
    <w:lvl w:ilvl="7" w:tplc="131A0B1C">
      <w:numFmt w:val="bullet"/>
      <w:lvlText w:val="•"/>
      <w:lvlJc w:val="left"/>
      <w:pPr>
        <w:ind w:left="7791" w:hanging="706"/>
      </w:pPr>
      <w:rPr>
        <w:rFonts w:hint="default"/>
        <w:lang w:val="ru-RU" w:eastAsia="en-US" w:bidi="ar-SA"/>
      </w:rPr>
    </w:lvl>
    <w:lvl w:ilvl="8" w:tplc="A15A988A">
      <w:numFmt w:val="bullet"/>
      <w:lvlText w:val="•"/>
      <w:lvlJc w:val="left"/>
      <w:pPr>
        <w:ind w:left="8787" w:hanging="706"/>
      </w:pPr>
      <w:rPr>
        <w:rFonts w:hint="default"/>
        <w:lang w:val="ru-RU" w:eastAsia="en-US" w:bidi="ar-SA"/>
      </w:rPr>
    </w:lvl>
  </w:abstractNum>
  <w:abstractNum w:abstractNumId="114" w15:restartNumberingAfterBreak="0">
    <w:nsid w:val="5DBA6147"/>
    <w:multiLevelType w:val="hybridMultilevel"/>
    <w:tmpl w:val="48F20418"/>
    <w:lvl w:ilvl="0" w:tplc="527CEAB2">
      <w:numFmt w:val="bullet"/>
      <w:lvlText w:val="•"/>
      <w:lvlJc w:val="left"/>
      <w:pPr>
        <w:ind w:left="39" w:hanging="346"/>
      </w:pPr>
      <w:rPr>
        <w:rFonts w:ascii="Times New Roman" w:eastAsia="Times New Roman" w:hAnsi="Times New Roman" w:cs="Times New Roman" w:hint="default"/>
        <w:spacing w:val="-14"/>
        <w:w w:val="100"/>
        <w:sz w:val="24"/>
        <w:szCs w:val="24"/>
        <w:lang w:val="ru-RU" w:eastAsia="en-US" w:bidi="ar-SA"/>
      </w:rPr>
    </w:lvl>
    <w:lvl w:ilvl="1" w:tplc="66A081F2">
      <w:numFmt w:val="bullet"/>
      <w:lvlText w:val="•"/>
      <w:lvlJc w:val="left"/>
      <w:pPr>
        <w:ind w:left="403" w:hanging="346"/>
      </w:pPr>
      <w:rPr>
        <w:rFonts w:hint="default"/>
        <w:lang w:val="ru-RU" w:eastAsia="en-US" w:bidi="ar-SA"/>
      </w:rPr>
    </w:lvl>
    <w:lvl w:ilvl="2" w:tplc="84B47C4C">
      <w:numFmt w:val="bullet"/>
      <w:lvlText w:val="•"/>
      <w:lvlJc w:val="left"/>
      <w:pPr>
        <w:ind w:left="766" w:hanging="346"/>
      </w:pPr>
      <w:rPr>
        <w:rFonts w:hint="default"/>
        <w:lang w:val="ru-RU" w:eastAsia="en-US" w:bidi="ar-SA"/>
      </w:rPr>
    </w:lvl>
    <w:lvl w:ilvl="3" w:tplc="FB9655E8">
      <w:numFmt w:val="bullet"/>
      <w:lvlText w:val="•"/>
      <w:lvlJc w:val="left"/>
      <w:pPr>
        <w:ind w:left="1130" w:hanging="346"/>
      </w:pPr>
      <w:rPr>
        <w:rFonts w:hint="default"/>
        <w:lang w:val="ru-RU" w:eastAsia="en-US" w:bidi="ar-SA"/>
      </w:rPr>
    </w:lvl>
    <w:lvl w:ilvl="4" w:tplc="0FFE02C2">
      <w:numFmt w:val="bullet"/>
      <w:lvlText w:val="•"/>
      <w:lvlJc w:val="left"/>
      <w:pPr>
        <w:ind w:left="1493" w:hanging="346"/>
      </w:pPr>
      <w:rPr>
        <w:rFonts w:hint="default"/>
        <w:lang w:val="ru-RU" w:eastAsia="en-US" w:bidi="ar-SA"/>
      </w:rPr>
    </w:lvl>
    <w:lvl w:ilvl="5" w:tplc="315852AA">
      <w:numFmt w:val="bullet"/>
      <w:lvlText w:val="•"/>
      <w:lvlJc w:val="left"/>
      <w:pPr>
        <w:ind w:left="1857" w:hanging="346"/>
      </w:pPr>
      <w:rPr>
        <w:rFonts w:hint="default"/>
        <w:lang w:val="ru-RU" w:eastAsia="en-US" w:bidi="ar-SA"/>
      </w:rPr>
    </w:lvl>
    <w:lvl w:ilvl="6" w:tplc="94422BDA">
      <w:numFmt w:val="bullet"/>
      <w:lvlText w:val="•"/>
      <w:lvlJc w:val="left"/>
      <w:pPr>
        <w:ind w:left="2220" w:hanging="346"/>
      </w:pPr>
      <w:rPr>
        <w:rFonts w:hint="default"/>
        <w:lang w:val="ru-RU" w:eastAsia="en-US" w:bidi="ar-SA"/>
      </w:rPr>
    </w:lvl>
    <w:lvl w:ilvl="7" w:tplc="CFE4F200">
      <w:numFmt w:val="bullet"/>
      <w:lvlText w:val="•"/>
      <w:lvlJc w:val="left"/>
      <w:pPr>
        <w:ind w:left="2583" w:hanging="346"/>
      </w:pPr>
      <w:rPr>
        <w:rFonts w:hint="default"/>
        <w:lang w:val="ru-RU" w:eastAsia="en-US" w:bidi="ar-SA"/>
      </w:rPr>
    </w:lvl>
    <w:lvl w:ilvl="8" w:tplc="7ABABD2C">
      <w:numFmt w:val="bullet"/>
      <w:lvlText w:val="•"/>
      <w:lvlJc w:val="left"/>
      <w:pPr>
        <w:ind w:left="2947" w:hanging="346"/>
      </w:pPr>
      <w:rPr>
        <w:rFonts w:hint="default"/>
        <w:lang w:val="ru-RU" w:eastAsia="en-US" w:bidi="ar-SA"/>
      </w:rPr>
    </w:lvl>
  </w:abstractNum>
  <w:abstractNum w:abstractNumId="115" w15:restartNumberingAfterBreak="0">
    <w:nsid w:val="5F1D30FE"/>
    <w:multiLevelType w:val="hybridMultilevel"/>
    <w:tmpl w:val="65B8B154"/>
    <w:lvl w:ilvl="0" w:tplc="6F8CD844">
      <w:start w:val="10"/>
      <w:numFmt w:val="decimal"/>
      <w:lvlText w:val="%1"/>
      <w:lvlJc w:val="left"/>
      <w:pPr>
        <w:ind w:left="5875" w:hanging="303"/>
      </w:pPr>
      <w:rPr>
        <w:rFonts w:ascii="Times New Roman" w:eastAsia="Times New Roman" w:hAnsi="Times New Roman" w:cs="Times New Roman" w:hint="default"/>
        <w:b/>
        <w:bCs/>
        <w:w w:val="100"/>
        <w:sz w:val="24"/>
        <w:szCs w:val="24"/>
        <w:lang w:val="ru-RU" w:eastAsia="en-US" w:bidi="ar-SA"/>
      </w:rPr>
    </w:lvl>
    <w:lvl w:ilvl="1" w:tplc="34A4BE48">
      <w:numFmt w:val="bullet"/>
      <w:lvlText w:val="•"/>
      <w:lvlJc w:val="left"/>
      <w:pPr>
        <w:ind w:left="6369" w:hanging="303"/>
      </w:pPr>
      <w:rPr>
        <w:rFonts w:hint="default"/>
        <w:lang w:val="ru-RU" w:eastAsia="en-US" w:bidi="ar-SA"/>
      </w:rPr>
    </w:lvl>
    <w:lvl w:ilvl="2" w:tplc="5AF0032E">
      <w:numFmt w:val="bullet"/>
      <w:lvlText w:val="•"/>
      <w:lvlJc w:val="left"/>
      <w:pPr>
        <w:ind w:left="6859" w:hanging="303"/>
      </w:pPr>
      <w:rPr>
        <w:rFonts w:hint="default"/>
        <w:lang w:val="ru-RU" w:eastAsia="en-US" w:bidi="ar-SA"/>
      </w:rPr>
    </w:lvl>
    <w:lvl w:ilvl="3" w:tplc="74569518">
      <w:numFmt w:val="bullet"/>
      <w:lvlText w:val="•"/>
      <w:lvlJc w:val="left"/>
      <w:pPr>
        <w:ind w:left="7349" w:hanging="303"/>
      </w:pPr>
      <w:rPr>
        <w:rFonts w:hint="default"/>
        <w:lang w:val="ru-RU" w:eastAsia="en-US" w:bidi="ar-SA"/>
      </w:rPr>
    </w:lvl>
    <w:lvl w:ilvl="4" w:tplc="22BC134E">
      <w:numFmt w:val="bullet"/>
      <w:lvlText w:val="•"/>
      <w:lvlJc w:val="left"/>
      <w:pPr>
        <w:ind w:left="7839" w:hanging="303"/>
      </w:pPr>
      <w:rPr>
        <w:rFonts w:hint="default"/>
        <w:lang w:val="ru-RU" w:eastAsia="en-US" w:bidi="ar-SA"/>
      </w:rPr>
    </w:lvl>
    <w:lvl w:ilvl="5" w:tplc="0E5E79AC">
      <w:numFmt w:val="bullet"/>
      <w:lvlText w:val="•"/>
      <w:lvlJc w:val="left"/>
      <w:pPr>
        <w:ind w:left="8329" w:hanging="303"/>
      </w:pPr>
      <w:rPr>
        <w:rFonts w:hint="default"/>
        <w:lang w:val="ru-RU" w:eastAsia="en-US" w:bidi="ar-SA"/>
      </w:rPr>
    </w:lvl>
    <w:lvl w:ilvl="6" w:tplc="1EC27682">
      <w:numFmt w:val="bullet"/>
      <w:lvlText w:val="•"/>
      <w:lvlJc w:val="left"/>
      <w:pPr>
        <w:ind w:left="8819" w:hanging="303"/>
      </w:pPr>
      <w:rPr>
        <w:rFonts w:hint="default"/>
        <w:lang w:val="ru-RU" w:eastAsia="en-US" w:bidi="ar-SA"/>
      </w:rPr>
    </w:lvl>
    <w:lvl w:ilvl="7" w:tplc="F244D8D6">
      <w:numFmt w:val="bullet"/>
      <w:lvlText w:val="•"/>
      <w:lvlJc w:val="left"/>
      <w:pPr>
        <w:ind w:left="9309" w:hanging="303"/>
      </w:pPr>
      <w:rPr>
        <w:rFonts w:hint="default"/>
        <w:lang w:val="ru-RU" w:eastAsia="en-US" w:bidi="ar-SA"/>
      </w:rPr>
    </w:lvl>
    <w:lvl w:ilvl="8" w:tplc="236C535E">
      <w:numFmt w:val="bullet"/>
      <w:lvlText w:val="•"/>
      <w:lvlJc w:val="left"/>
      <w:pPr>
        <w:ind w:left="9799" w:hanging="303"/>
      </w:pPr>
      <w:rPr>
        <w:rFonts w:hint="default"/>
        <w:lang w:val="ru-RU" w:eastAsia="en-US" w:bidi="ar-SA"/>
      </w:rPr>
    </w:lvl>
  </w:abstractNum>
  <w:abstractNum w:abstractNumId="116" w15:restartNumberingAfterBreak="0">
    <w:nsid w:val="5F256BE0"/>
    <w:multiLevelType w:val="hybridMultilevel"/>
    <w:tmpl w:val="5F3CE0B6"/>
    <w:lvl w:ilvl="0" w:tplc="551C9EEA">
      <w:start w:val="1"/>
      <w:numFmt w:val="decimal"/>
      <w:lvlText w:val="%1."/>
      <w:lvlJc w:val="left"/>
      <w:pPr>
        <w:ind w:left="819" w:hanging="183"/>
      </w:pPr>
      <w:rPr>
        <w:rFonts w:ascii="Times New Roman" w:eastAsia="Times New Roman" w:hAnsi="Times New Roman" w:cs="Times New Roman" w:hint="default"/>
        <w:w w:val="100"/>
        <w:sz w:val="22"/>
        <w:szCs w:val="22"/>
        <w:lang w:val="ru-RU" w:eastAsia="en-US" w:bidi="ar-SA"/>
      </w:rPr>
    </w:lvl>
    <w:lvl w:ilvl="1" w:tplc="FA923698">
      <w:numFmt w:val="bullet"/>
      <w:lvlText w:val="•"/>
      <w:lvlJc w:val="left"/>
      <w:pPr>
        <w:ind w:left="4140" w:hanging="183"/>
      </w:pPr>
      <w:rPr>
        <w:rFonts w:hint="default"/>
        <w:lang w:val="ru-RU" w:eastAsia="en-US" w:bidi="ar-SA"/>
      </w:rPr>
    </w:lvl>
    <w:lvl w:ilvl="2" w:tplc="D500E77E">
      <w:numFmt w:val="bullet"/>
      <w:lvlText w:val="•"/>
      <w:lvlJc w:val="left"/>
      <w:pPr>
        <w:ind w:left="4877" w:hanging="183"/>
      </w:pPr>
      <w:rPr>
        <w:rFonts w:hint="default"/>
        <w:lang w:val="ru-RU" w:eastAsia="en-US" w:bidi="ar-SA"/>
      </w:rPr>
    </w:lvl>
    <w:lvl w:ilvl="3" w:tplc="78525968">
      <w:numFmt w:val="bullet"/>
      <w:lvlText w:val="•"/>
      <w:lvlJc w:val="left"/>
      <w:pPr>
        <w:ind w:left="5615" w:hanging="183"/>
      </w:pPr>
      <w:rPr>
        <w:rFonts w:hint="default"/>
        <w:lang w:val="ru-RU" w:eastAsia="en-US" w:bidi="ar-SA"/>
      </w:rPr>
    </w:lvl>
    <w:lvl w:ilvl="4" w:tplc="5A8C38CC">
      <w:numFmt w:val="bullet"/>
      <w:lvlText w:val="•"/>
      <w:lvlJc w:val="left"/>
      <w:pPr>
        <w:ind w:left="6353" w:hanging="183"/>
      </w:pPr>
      <w:rPr>
        <w:rFonts w:hint="default"/>
        <w:lang w:val="ru-RU" w:eastAsia="en-US" w:bidi="ar-SA"/>
      </w:rPr>
    </w:lvl>
    <w:lvl w:ilvl="5" w:tplc="58A2A1AE">
      <w:numFmt w:val="bullet"/>
      <w:lvlText w:val="•"/>
      <w:lvlJc w:val="left"/>
      <w:pPr>
        <w:ind w:left="7090" w:hanging="183"/>
      </w:pPr>
      <w:rPr>
        <w:rFonts w:hint="default"/>
        <w:lang w:val="ru-RU" w:eastAsia="en-US" w:bidi="ar-SA"/>
      </w:rPr>
    </w:lvl>
    <w:lvl w:ilvl="6" w:tplc="0706C0E4">
      <w:numFmt w:val="bullet"/>
      <w:lvlText w:val="•"/>
      <w:lvlJc w:val="left"/>
      <w:pPr>
        <w:ind w:left="7828" w:hanging="183"/>
      </w:pPr>
      <w:rPr>
        <w:rFonts w:hint="default"/>
        <w:lang w:val="ru-RU" w:eastAsia="en-US" w:bidi="ar-SA"/>
      </w:rPr>
    </w:lvl>
    <w:lvl w:ilvl="7" w:tplc="A69AE812">
      <w:numFmt w:val="bullet"/>
      <w:lvlText w:val="•"/>
      <w:lvlJc w:val="left"/>
      <w:pPr>
        <w:ind w:left="8566" w:hanging="183"/>
      </w:pPr>
      <w:rPr>
        <w:rFonts w:hint="default"/>
        <w:lang w:val="ru-RU" w:eastAsia="en-US" w:bidi="ar-SA"/>
      </w:rPr>
    </w:lvl>
    <w:lvl w:ilvl="8" w:tplc="76481222">
      <w:numFmt w:val="bullet"/>
      <w:lvlText w:val="•"/>
      <w:lvlJc w:val="left"/>
      <w:pPr>
        <w:ind w:left="9303" w:hanging="183"/>
      </w:pPr>
      <w:rPr>
        <w:rFonts w:hint="default"/>
        <w:lang w:val="ru-RU" w:eastAsia="en-US" w:bidi="ar-SA"/>
      </w:rPr>
    </w:lvl>
  </w:abstractNum>
  <w:abstractNum w:abstractNumId="117" w15:restartNumberingAfterBreak="0">
    <w:nsid w:val="5F4A6B92"/>
    <w:multiLevelType w:val="hybridMultilevel"/>
    <w:tmpl w:val="00D672F2"/>
    <w:lvl w:ilvl="0" w:tplc="466293AC">
      <w:numFmt w:val="bullet"/>
      <w:lvlText w:val="–"/>
      <w:lvlJc w:val="left"/>
      <w:pPr>
        <w:ind w:left="680" w:hanging="423"/>
      </w:pPr>
      <w:rPr>
        <w:rFonts w:ascii="Times New Roman" w:eastAsia="Times New Roman" w:hAnsi="Times New Roman" w:cs="Times New Roman" w:hint="default"/>
        <w:spacing w:val="-29"/>
        <w:w w:val="100"/>
        <w:sz w:val="24"/>
        <w:szCs w:val="24"/>
        <w:lang w:val="ru-RU" w:eastAsia="en-US" w:bidi="ar-SA"/>
      </w:rPr>
    </w:lvl>
    <w:lvl w:ilvl="1" w:tplc="909428F0">
      <w:numFmt w:val="bullet"/>
      <w:lvlText w:val="•"/>
      <w:lvlJc w:val="left"/>
      <w:pPr>
        <w:ind w:left="1670" w:hanging="423"/>
      </w:pPr>
      <w:rPr>
        <w:rFonts w:hint="default"/>
        <w:lang w:val="ru-RU" w:eastAsia="en-US" w:bidi="ar-SA"/>
      </w:rPr>
    </w:lvl>
    <w:lvl w:ilvl="2" w:tplc="D98416CC">
      <w:numFmt w:val="bullet"/>
      <w:lvlText w:val="•"/>
      <w:lvlJc w:val="left"/>
      <w:pPr>
        <w:ind w:left="2660" w:hanging="423"/>
      </w:pPr>
      <w:rPr>
        <w:rFonts w:hint="default"/>
        <w:lang w:val="ru-RU" w:eastAsia="en-US" w:bidi="ar-SA"/>
      </w:rPr>
    </w:lvl>
    <w:lvl w:ilvl="3" w:tplc="0B2626B4">
      <w:numFmt w:val="bullet"/>
      <w:lvlText w:val="•"/>
      <w:lvlJc w:val="left"/>
      <w:pPr>
        <w:ind w:left="3651" w:hanging="423"/>
      </w:pPr>
      <w:rPr>
        <w:rFonts w:hint="default"/>
        <w:lang w:val="ru-RU" w:eastAsia="en-US" w:bidi="ar-SA"/>
      </w:rPr>
    </w:lvl>
    <w:lvl w:ilvl="4" w:tplc="49D28368">
      <w:numFmt w:val="bullet"/>
      <w:lvlText w:val="•"/>
      <w:lvlJc w:val="left"/>
      <w:pPr>
        <w:ind w:left="4641" w:hanging="423"/>
      </w:pPr>
      <w:rPr>
        <w:rFonts w:hint="default"/>
        <w:lang w:val="ru-RU" w:eastAsia="en-US" w:bidi="ar-SA"/>
      </w:rPr>
    </w:lvl>
    <w:lvl w:ilvl="5" w:tplc="90081EE6">
      <w:numFmt w:val="bullet"/>
      <w:lvlText w:val="•"/>
      <w:lvlJc w:val="left"/>
      <w:pPr>
        <w:ind w:left="5632" w:hanging="423"/>
      </w:pPr>
      <w:rPr>
        <w:rFonts w:hint="default"/>
        <w:lang w:val="ru-RU" w:eastAsia="en-US" w:bidi="ar-SA"/>
      </w:rPr>
    </w:lvl>
    <w:lvl w:ilvl="6" w:tplc="AA32B3A0">
      <w:numFmt w:val="bullet"/>
      <w:lvlText w:val="•"/>
      <w:lvlJc w:val="left"/>
      <w:pPr>
        <w:ind w:left="6622" w:hanging="423"/>
      </w:pPr>
      <w:rPr>
        <w:rFonts w:hint="default"/>
        <w:lang w:val="ru-RU" w:eastAsia="en-US" w:bidi="ar-SA"/>
      </w:rPr>
    </w:lvl>
    <w:lvl w:ilvl="7" w:tplc="82DEF394">
      <w:numFmt w:val="bullet"/>
      <w:lvlText w:val="•"/>
      <w:lvlJc w:val="left"/>
      <w:pPr>
        <w:ind w:left="7612" w:hanging="423"/>
      </w:pPr>
      <w:rPr>
        <w:rFonts w:hint="default"/>
        <w:lang w:val="ru-RU" w:eastAsia="en-US" w:bidi="ar-SA"/>
      </w:rPr>
    </w:lvl>
    <w:lvl w:ilvl="8" w:tplc="003C761C">
      <w:numFmt w:val="bullet"/>
      <w:lvlText w:val="•"/>
      <w:lvlJc w:val="left"/>
      <w:pPr>
        <w:ind w:left="8603" w:hanging="423"/>
      </w:pPr>
      <w:rPr>
        <w:rFonts w:hint="default"/>
        <w:lang w:val="ru-RU" w:eastAsia="en-US" w:bidi="ar-SA"/>
      </w:rPr>
    </w:lvl>
  </w:abstractNum>
  <w:abstractNum w:abstractNumId="118" w15:restartNumberingAfterBreak="0">
    <w:nsid w:val="5FD82F77"/>
    <w:multiLevelType w:val="hybridMultilevel"/>
    <w:tmpl w:val="48C2AF50"/>
    <w:lvl w:ilvl="0" w:tplc="1A081CE4">
      <w:start w:val="1"/>
      <w:numFmt w:val="decimal"/>
      <w:lvlText w:val="%1)"/>
      <w:lvlJc w:val="left"/>
      <w:pPr>
        <w:ind w:left="819" w:hanging="307"/>
      </w:pPr>
      <w:rPr>
        <w:rFonts w:ascii="Times New Roman" w:eastAsia="Times New Roman" w:hAnsi="Times New Roman" w:cs="Times New Roman" w:hint="default"/>
        <w:spacing w:val="-21"/>
        <w:w w:val="100"/>
        <w:sz w:val="24"/>
        <w:szCs w:val="24"/>
        <w:lang w:val="ru-RU" w:eastAsia="en-US" w:bidi="ar-SA"/>
      </w:rPr>
    </w:lvl>
    <w:lvl w:ilvl="1" w:tplc="B8BC820A">
      <w:numFmt w:val="bullet"/>
      <w:lvlText w:val="•"/>
      <w:lvlJc w:val="left"/>
      <w:pPr>
        <w:ind w:left="1815" w:hanging="307"/>
      </w:pPr>
      <w:rPr>
        <w:rFonts w:hint="default"/>
        <w:lang w:val="ru-RU" w:eastAsia="en-US" w:bidi="ar-SA"/>
      </w:rPr>
    </w:lvl>
    <w:lvl w:ilvl="2" w:tplc="43C67048">
      <w:numFmt w:val="bullet"/>
      <w:lvlText w:val="•"/>
      <w:lvlJc w:val="left"/>
      <w:pPr>
        <w:ind w:left="2811" w:hanging="307"/>
      </w:pPr>
      <w:rPr>
        <w:rFonts w:hint="default"/>
        <w:lang w:val="ru-RU" w:eastAsia="en-US" w:bidi="ar-SA"/>
      </w:rPr>
    </w:lvl>
    <w:lvl w:ilvl="3" w:tplc="16EEED14">
      <w:numFmt w:val="bullet"/>
      <w:lvlText w:val="•"/>
      <w:lvlJc w:val="left"/>
      <w:pPr>
        <w:ind w:left="3807" w:hanging="307"/>
      </w:pPr>
      <w:rPr>
        <w:rFonts w:hint="default"/>
        <w:lang w:val="ru-RU" w:eastAsia="en-US" w:bidi="ar-SA"/>
      </w:rPr>
    </w:lvl>
    <w:lvl w:ilvl="4" w:tplc="C1E27D24">
      <w:numFmt w:val="bullet"/>
      <w:lvlText w:val="•"/>
      <w:lvlJc w:val="left"/>
      <w:pPr>
        <w:ind w:left="4803" w:hanging="307"/>
      </w:pPr>
      <w:rPr>
        <w:rFonts w:hint="default"/>
        <w:lang w:val="ru-RU" w:eastAsia="en-US" w:bidi="ar-SA"/>
      </w:rPr>
    </w:lvl>
    <w:lvl w:ilvl="5" w:tplc="6AD4D3BE">
      <w:numFmt w:val="bullet"/>
      <w:lvlText w:val="•"/>
      <w:lvlJc w:val="left"/>
      <w:pPr>
        <w:ind w:left="5799" w:hanging="307"/>
      </w:pPr>
      <w:rPr>
        <w:rFonts w:hint="default"/>
        <w:lang w:val="ru-RU" w:eastAsia="en-US" w:bidi="ar-SA"/>
      </w:rPr>
    </w:lvl>
    <w:lvl w:ilvl="6" w:tplc="9DFA221E">
      <w:numFmt w:val="bullet"/>
      <w:lvlText w:val="•"/>
      <w:lvlJc w:val="left"/>
      <w:pPr>
        <w:ind w:left="6795" w:hanging="307"/>
      </w:pPr>
      <w:rPr>
        <w:rFonts w:hint="default"/>
        <w:lang w:val="ru-RU" w:eastAsia="en-US" w:bidi="ar-SA"/>
      </w:rPr>
    </w:lvl>
    <w:lvl w:ilvl="7" w:tplc="6178911A">
      <w:numFmt w:val="bullet"/>
      <w:lvlText w:val="•"/>
      <w:lvlJc w:val="left"/>
      <w:pPr>
        <w:ind w:left="7791" w:hanging="307"/>
      </w:pPr>
      <w:rPr>
        <w:rFonts w:hint="default"/>
        <w:lang w:val="ru-RU" w:eastAsia="en-US" w:bidi="ar-SA"/>
      </w:rPr>
    </w:lvl>
    <w:lvl w:ilvl="8" w:tplc="0A500332">
      <w:numFmt w:val="bullet"/>
      <w:lvlText w:val="•"/>
      <w:lvlJc w:val="left"/>
      <w:pPr>
        <w:ind w:left="8787" w:hanging="307"/>
      </w:pPr>
      <w:rPr>
        <w:rFonts w:hint="default"/>
        <w:lang w:val="ru-RU" w:eastAsia="en-US" w:bidi="ar-SA"/>
      </w:rPr>
    </w:lvl>
  </w:abstractNum>
  <w:abstractNum w:abstractNumId="119" w15:restartNumberingAfterBreak="0">
    <w:nsid w:val="60003732"/>
    <w:multiLevelType w:val="hybridMultilevel"/>
    <w:tmpl w:val="8C34141C"/>
    <w:lvl w:ilvl="0" w:tplc="EA8A5E4E">
      <w:start w:val="10"/>
      <w:numFmt w:val="decimal"/>
      <w:lvlText w:val="%1"/>
      <w:lvlJc w:val="left"/>
      <w:pPr>
        <w:ind w:left="1832" w:hanging="303"/>
      </w:pPr>
      <w:rPr>
        <w:rFonts w:ascii="Times New Roman" w:eastAsia="Times New Roman" w:hAnsi="Times New Roman" w:cs="Times New Roman" w:hint="default"/>
        <w:b/>
        <w:bCs/>
        <w:w w:val="100"/>
        <w:sz w:val="24"/>
        <w:szCs w:val="24"/>
        <w:lang w:val="ru-RU" w:eastAsia="en-US" w:bidi="ar-SA"/>
      </w:rPr>
    </w:lvl>
    <w:lvl w:ilvl="1" w:tplc="3AC87A2E">
      <w:start w:val="1"/>
      <w:numFmt w:val="decimal"/>
      <w:lvlText w:val="%2."/>
      <w:lvlJc w:val="left"/>
      <w:pPr>
        <w:ind w:left="3989" w:hanging="183"/>
      </w:pPr>
      <w:rPr>
        <w:rFonts w:ascii="Times New Roman" w:eastAsia="Times New Roman" w:hAnsi="Times New Roman" w:cs="Times New Roman" w:hint="default"/>
        <w:b/>
        <w:bCs/>
        <w:w w:val="100"/>
        <w:sz w:val="22"/>
        <w:szCs w:val="22"/>
        <w:lang w:val="ru-RU" w:eastAsia="en-US" w:bidi="ar-SA"/>
      </w:rPr>
    </w:lvl>
    <w:lvl w:ilvl="2" w:tplc="CA280F42">
      <w:numFmt w:val="bullet"/>
      <w:lvlText w:val="•"/>
      <w:lvlJc w:val="left"/>
      <w:pPr>
        <w:ind w:left="4735" w:hanging="183"/>
      </w:pPr>
      <w:rPr>
        <w:rFonts w:hint="default"/>
        <w:lang w:val="ru-RU" w:eastAsia="en-US" w:bidi="ar-SA"/>
      </w:rPr>
    </w:lvl>
    <w:lvl w:ilvl="3" w:tplc="D682DFF6">
      <w:numFmt w:val="bullet"/>
      <w:lvlText w:val="•"/>
      <w:lvlJc w:val="left"/>
      <w:pPr>
        <w:ind w:left="5490" w:hanging="183"/>
      </w:pPr>
      <w:rPr>
        <w:rFonts w:hint="default"/>
        <w:lang w:val="ru-RU" w:eastAsia="en-US" w:bidi="ar-SA"/>
      </w:rPr>
    </w:lvl>
    <w:lvl w:ilvl="4" w:tplc="85A21F84">
      <w:numFmt w:val="bullet"/>
      <w:lvlText w:val="•"/>
      <w:lvlJc w:val="left"/>
      <w:pPr>
        <w:ind w:left="6246" w:hanging="183"/>
      </w:pPr>
      <w:rPr>
        <w:rFonts w:hint="default"/>
        <w:lang w:val="ru-RU" w:eastAsia="en-US" w:bidi="ar-SA"/>
      </w:rPr>
    </w:lvl>
    <w:lvl w:ilvl="5" w:tplc="94BED9DA">
      <w:numFmt w:val="bullet"/>
      <w:lvlText w:val="•"/>
      <w:lvlJc w:val="left"/>
      <w:pPr>
        <w:ind w:left="7001" w:hanging="183"/>
      </w:pPr>
      <w:rPr>
        <w:rFonts w:hint="default"/>
        <w:lang w:val="ru-RU" w:eastAsia="en-US" w:bidi="ar-SA"/>
      </w:rPr>
    </w:lvl>
    <w:lvl w:ilvl="6" w:tplc="08028A74">
      <w:numFmt w:val="bullet"/>
      <w:lvlText w:val="•"/>
      <w:lvlJc w:val="left"/>
      <w:pPr>
        <w:ind w:left="7757" w:hanging="183"/>
      </w:pPr>
      <w:rPr>
        <w:rFonts w:hint="default"/>
        <w:lang w:val="ru-RU" w:eastAsia="en-US" w:bidi="ar-SA"/>
      </w:rPr>
    </w:lvl>
    <w:lvl w:ilvl="7" w:tplc="0DF837E8">
      <w:numFmt w:val="bullet"/>
      <w:lvlText w:val="•"/>
      <w:lvlJc w:val="left"/>
      <w:pPr>
        <w:ind w:left="8512" w:hanging="183"/>
      </w:pPr>
      <w:rPr>
        <w:rFonts w:hint="default"/>
        <w:lang w:val="ru-RU" w:eastAsia="en-US" w:bidi="ar-SA"/>
      </w:rPr>
    </w:lvl>
    <w:lvl w:ilvl="8" w:tplc="1FF8F13A">
      <w:numFmt w:val="bullet"/>
      <w:lvlText w:val="•"/>
      <w:lvlJc w:val="left"/>
      <w:pPr>
        <w:ind w:left="9268" w:hanging="183"/>
      </w:pPr>
      <w:rPr>
        <w:rFonts w:hint="default"/>
        <w:lang w:val="ru-RU" w:eastAsia="en-US" w:bidi="ar-SA"/>
      </w:rPr>
    </w:lvl>
  </w:abstractNum>
  <w:abstractNum w:abstractNumId="120" w15:restartNumberingAfterBreak="0">
    <w:nsid w:val="618F6E0C"/>
    <w:multiLevelType w:val="hybridMultilevel"/>
    <w:tmpl w:val="286C4320"/>
    <w:lvl w:ilvl="0" w:tplc="8E0A85F4">
      <w:start w:val="1"/>
      <w:numFmt w:val="decimal"/>
      <w:lvlText w:val="%1)"/>
      <w:lvlJc w:val="left"/>
      <w:pPr>
        <w:ind w:left="1607" w:hanging="360"/>
      </w:pPr>
      <w:rPr>
        <w:rFonts w:ascii="Times New Roman" w:eastAsia="Times New Roman" w:hAnsi="Times New Roman" w:cs="Times New Roman" w:hint="default"/>
        <w:spacing w:val="-20"/>
        <w:w w:val="99"/>
        <w:sz w:val="24"/>
        <w:szCs w:val="24"/>
        <w:lang w:val="ru-RU" w:eastAsia="en-US" w:bidi="ar-SA"/>
      </w:rPr>
    </w:lvl>
    <w:lvl w:ilvl="1" w:tplc="76922422">
      <w:numFmt w:val="bullet"/>
      <w:lvlText w:val="•"/>
      <w:lvlJc w:val="left"/>
      <w:pPr>
        <w:ind w:left="2517" w:hanging="360"/>
      </w:pPr>
      <w:rPr>
        <w:rFonts w:hint="default"/>
        <w:lang w:val="ru-RU" w:eastAsia="en-US" w:bidi="ar-SA"/>
      </w:rPr>
    </w:lvl>
    <w:lvl w:ilvl="2" w:tplc="796E05BC">
      <w:numFmt w:val="bullet"/>
      <w:lvlText w:val="•"/>
      <w:lvlJc w:val="left"/>
      <w:pPr>
        <w:ind w:left="3435" w:hanging="360"/>
      </w:pPr>
      <w:rPr>
        <w:rFonts w:hint="default"/>
        <w:lang w:val="ru-RU" w:eastAsia="en-US" w:bidi="ar-SA"/>
      </w:rPr>
    </w:lvl>
    <w:lvl w:ilvl="3" w:tplc="7CBA7636">
      <w:numFmt w:val="bullet"/>
      <w:lvlText w:val="•"/>
      <w:lvlJc w:val="left"/>
      <w:pPr>
        <w:ind w:left="4353" w:hanging="360"/>
      </w:pPr>
      <w:rPr>
        <w:rFonts w:hint="default"/>
        <w:lang w:val="ru-RU" w:eastAsia="en-US" w:bidi="ar-SA"/>
      </w:rPr>
    </w:lvl>
    <w:lvl w:ilvl="4" w:tplc="704EC968">
      <w:numFmt w:val="bullet"/>
      <w:lvlText w:val="•"/>
      <w:lvlJc w:val="left"/>
      <w:pPr>
        <w:ind w:left="5271" w:hanging="360"/>
      </w:pPr>
      <w:rPr>
        <w:rFonts w:hint="default"/>
        <w:lang w:val="ru-RU" w:eastAsia="en-US" w:bidi="ar-SA"/>
      </w:rPr>
    </w:lvl>
    <w:lvl w:ilvl="5" w:tplc="538ED6EC">
      <w:numFmt w:val="bullet"/>
      <w:lvlText w:val="•"/>
      <w:lvlJc w:val="left"/>
      <w:pPr>
        <w:ind w:left="6189" w:hanging="360"/>
      </w:pPr>
      <w:rPr>
        <w:rFonts w:hint="default"/>
        <w:lang w:val="ru-RU" w:eastAsia="en-US" w:bidi="ar-SA"/>
      </w:rPr>
    </w:lvl>
    <w:lvl w:ilvl="6" w:tplc="9D681900">
      <w:numFmt w:val="bullet"/>
      <w:lvlText w:val="•"/>
      <w:lvlJc w:val="left"/>
      <w:pPr>
        <w:ind w:left="7107" w:hanging="360"/>
      </w:pPr>
      <w:rPr>
        <w:rFonts w:hint="default"/>
        <w:lang w:val="ru-RU" w:eastAsia="en-US" w:bidi="ar-SA"/>
      </w:rPr>
    </w:lvl>
    <w:lvl w:ilvl="7" w:tplc="86CA7B56">
      <w:numFmt w:val="bullet"/>
      <w:lvlText w:val="•"/>
      <w:lvlJc w:val="left"/>
      <w:pPr>
        <w:ind w:left="8025" w:hanging="360"/>
      </w:pPr>
      <w:rPr>
        <w:rFonts w:hint="default"/>
        <w:lang w:val="ru-RU" w:eastAsia="en-US" w:bidi="ar-SA"/>
      </w:rPr>
    </w:lvl>
    <w:lvl w:ilvl="8" w:tplc="F1F04DE6">
      <w:numFmt w:val="bullet"/>
      <w:lvlText w:val="•"/>
      <w:lvlJc w:val="left"/>
      <w:pPr>
        <w:ind w:left="8943" w:hanging="360"/>
      </w:pPr>
      <w:rPr>
        <w:rFonts w:hint="default"/>
        <w:lang w:val="ru-RU" w:eastAsia="en-US" w:bidi="ar-SA"/>
      </w:rPr>
    </w:lvl>
  </w:abstractNum>
  <w:abstractNum w:abstractNumId="121" w15:restartNumberingAfterBreak="0">
    <w:nsid w:val="61BF3983"/>
    <w:multiLevelType w:val="hybridMultilevel"/>
    <w:tmpl w:val="38D6B14A"/>
    <w:lvl w:ilvl="0" w:tplc="F79E2D1C">
      <w:start w:val="1"/>
      <w:numFmt w:val="decimal"/>
      <w:lvlText w:val="%1."/>
      <w:lvlJc w:val="left"/>
      <w:pPr>
        <w:ind w:left="3014" w:hanging="183"/>
      </w:pPr>
      <w:rPr>
        <w:rFonts w:ascii="Times New Roman" w:eastAsia="Times New Roman" w:hAnsi="Times New Roman" w:cs="Times New Roman" w:hint="default"/>
        <w:b/>
        <w:bCs/>
        <w:w w:val="100"/>
        <w:sz w:val="22"/>
        <w:szCs w:val="22"/>
        <w:lang w:val="ru-RU" w:eastAsia="en-US" w:bidi="ar-SA"/>
      </w:rPr>
    </w:lvl>
    <w:lvl w:ilvl="1" w:tplc="E5C6973E">
      <w:numFmt w:val="bullet"/>
      <w:lvlText w:val="•"/>
      <w:lvlJc w:val="left"/>
      <w:pPr>
        <w:ind w:left="3795" w:hanging="183"/>
      </w:pPr>
      <w:rPr>
        <w:rFonts w:hint="default"/>
        <w:lang w:val="ru-RU" w:eastAsia="en-US" w:bidi="ar-SA"/>
      </w:rPr>
    </w:lvl>
    <w:lvl w:ilvl="2" w:tplc="D1A66836">
      <w:numFmt w:val="bullet"/>
      <w:lvlText w:val="•"/>
      <w:lvlJc w:val="left"/>
      <w:pPr>
        <w:ind w:left="4571" w:hanging="183"/>
      </w:pPr>
      <w:rPr>
        <w:rFonts w:hint="default"/>
        <w:lang w:val="ru-RU" w:eastAsia="en-US" w:bidi="ar-SA"/>
      </w:rPr>
    </w:lvl>
    <w:lvl w:ilvl="3" w:tplc="746010AA">
      <w:numFmt w:val="bullet"/>
      <w:lvlText w:val="•"/>
      <w:lvlJc w:val="left"/>
      <w:pPr>
        <w:ind w:left="5347" w:hanging="183"/>
      </w:pPr>
      <w:rPr>
        <w:rFonts w:hint="default"/>
        <w:lang w:val="ru-RU" w:eastAsia="en-US" w:bidi="ar-SA"/>
      </w:rPr>
    </w:lvl>
    <w:lvl w:ilvl="4" w:tplc="BED6AA9C">
      <w:numFmt w:val="bullet"/>
      <w:lvlText w:val="•"/>
      <w:lvlJc w:val="left"/>
      <w:pPr>
        <w:ind w:left="6123" w:hanging="183"/>
      </w:pPr>
      <w:rPr>
        <w:rFonts w:hint="default"/>
        <w:lang w:val="ru-RU" w:eastAsia="en-US" w:bidi="ar-SA"/>
      </w:rPr>
    </w:lvl>
    <w:lvl w:ilvl="5" w:tplc="BACA8580">
      <w:numFmt w:val="bullet"/>
      <w:lvlText w:val="•"/>
      <w:lvlJc w:val="left"/>
      <w:pPr>
        <w:ind w:left="6899" w:hanging="183"/>
      </w:pPr>
      <w:rPr>
        <w:rFonts w:hint="default"/>
        <w:lang w:val="ru-RU" w:eastAsia="en-US" w:bidi="ar-SA"/>
      </w:rPr>
    </w:lvl>
    <w:lvl w:ilvl="6" w:tplc="1B4EFF12">
      <w:numFmt w:val="bullet"/>
      <w:lvlText w:val="•"/>
      <w:lvlJc w:val="left"/>
      <w:pPr>
        <w:ind w:left="7675" w:hanging="183"/>
      </w:pPr>
      <w:rPr>
        <w:rFonts w:hint="default"/>
        <w:lang w:val="ru-RU" w:eastAsia="en-US" w:bidi="ar-SA"/>
      </w:rPr>
    </w:lvl>
    <w:lvl w:ilvl="7" w:tplc="FAD2052E">
      <w:numFmt w:val="bullet"/>
      <w:lvlText w:val="•"/>
      <w:lvlJc w:val="left"/>
      <w:pPr>
        <w:ind w:left="8451" w:hanging="183"/>
      </w:pPr>
      <w:rPr>
        <w:rFonts w:hint="default"/>
        <w:lang w:val="ru-RU" w:eastAsia="en-US" w:bidi="ar-SA"/>
      </w:rPr>
    </w:lvl>
    <w:lvl w:ilvl="8" w:tplc="FDF6597A">
      <w:numFmt w:val="bullet"/>
      <w:lvlText w:val="•"/>
      <w:lvlJc w:val="left"/>
      <w:pPr>
        <w:ind w:left="9227" w:hanging="183"/>
      </w:pPr>
      <w:rPr>
        <w:rFonts w:hint="default"/>
        <w:lang w:val="ru-RU" w:eastAsia="en-US" w:bidi="ar-SA"/>
      </w:rPr>
    </w:lvl>
  </w:abstractNum>
  <w:abstractNum w:abstractNumId="122" w15:restartNumberingAfterBreak="0">
    <w:nsid w:val="629E1E5E"/>
    <w:multiLevelType w:val="hybridMultilevel"/>
    <w:tmpl w:val="4DECBBBE"/>
    <w:lvl w:ilvl="0" w:tplc="146255F2">
      <w:numFmt w:val="bullet"/>
      <w:lvlText w:val="•"/>
      <w:lvlJc w:val="left"/>
      <w:pPr>
        <w:ind w:left="225" w:hanging="86"/>
      </w:pPr>
      <w:rPr>
        <w:rFonts w:ascii="Times New Roman" w:eastAsia="Times New Roman" w:hAnsi="Times New Roman" w:cs="Times New Roman" w:hint="default"/>
        <w:spacing w:val="-3"/>
        <w:w w:val="100"/>
        <w:sz w:val="22"/>
        <w:szCs w:val="22"/>
        <w:lang w:val="ru-RU" w:eastAsia="en-US" w:bidi="ar-SA"/>
      </w:rPr>
    </w:lvl>
    <w:lvl w:ilvl="1" w:tplc="75FA7666">
      <w:numFmt w:val="bullet"/>
      <w:lvlText w:val="•"/>
      <w:lvlJc w:val="left"/>
      <w:pPr>
        <w:ind w:left="565" w:hanging="86"/>
      </w:pPr>
      <w:rPr>
        <w:rFonts w:hint="default"/>
        <w:lang w:val="ru-RU" w:eastAsia="en-US" w:bidi="ar-SA"/>
      </w:rPr>
    </w:lvl>
    <w:lvl w:ilvl="2" w:tplc="CC346E04">
      <w:numFmt w:val="bullet"/>
      <w:lvlText w:val="•"/>
      <w:lvlJc w:val="left"/>
      <w:pPr>
        <w:ind w:left="910" w:hanging="86"/>
      </w:pPr>
      <w:rPr>
        <w:rFonts w:hint="default"/>
        <w:lang w:val="ru-RU" w:eastAsia="en-US" w:bidi="ar-SA"/>
      </w:rPr>
    </w:lvl>
    <w:lvl w:ilvl="3" w:tplc="1B4EBFE6">
      <w:numFmt w:val="bullet"/>
      <w:lvlText w:val="•"/>
      <w:lvlJc w:val="left"/>
      <w:pPr>
        <w:ind w:left="1256" w:hanging="86"/>
      </w:pPr>
      <w:rPr>
        <w:rFonts w:hint="default"/>
        <w:lang w:val="ru-RU" w:eastAsia="en-US" w:bidi="ar-SA"/>
      </w:rPr>
    </w:lvl>
    <w:lvl w:ilvl="4" w:tplc="6EDA1B46">
      <w:numFmt w:val="bullet"/>
      <w:lvlText w:val="•"/>
      <w:lvlJc w:val="left"/>
      <w:pPr>
        <w:ind w:left="1601" w:hanging="86"/>
      </w:pPr>
      <w:rPr>
        <w:rFonts w:hint="default"/>
        <w:lang w:val="ru-RU" w:eastAsia="en-US" w:bidi="ar-SA"/>
      </w:rPr>
    </w:lvl>
    <w:lvl w:ilvl="5" w:tplc="C646110C">
      <w:numFmt w:val="bullet"/>
      <w:lvlText w:val="•"/>
      <w:lvlJc w:val="left"/>
      <w:pPr>
        <w:ind w:left="1947" w:hanging="86"/>
      </w:pPr>
      <w:rPr>
        <w:rFonts w:hint="default"/>
        <w:lang w:val="ru-RU" w:eastAsia="en-US" w:bidi="ar-SA"/>
      </w:rPr>
    </w:lvl>
    <w:lvl w:ilvl="6" w:tplc="727EE198">
      <w:numFmt w:val="bullet"/>
      <w:lvlText w:val="•"/>
      <w:lvlJc w:val="left"/>
      <w:pPr>
        <w:ind w:left="2292" w:hanging="86"/>
      </w:pPr>
      <w:rPr>
        <w:rFonts w:hint="default"/>
        <w:lang w:val="ru-RU" w:eastAsia="en-US" w:bidi="ar-SA"/>
      </w:rPr>
    </w:lvl>
    <w:lvl w:ilvl="7" w:tplc="0A7806BA">
      <w:numFmt w:val="bullet"/>
      <w:lvlText w:val="•"/>
      <w:lvlJc w:val="left"/>
      <w:pPr>
        <w:ind w:left="2637" w:hanging="86"/>
      </w:pPr>
      <w:rPr>
        <w:rFonts w:hint="default"/>
        <w:lang w:val="ru-RU" w:eastAsia="en-US" w:bidi="ar-SA"/>
      </w:rPr>
    </w:lvl>
    <w:lvl w:ilvl="8" w:tplc="852C8D64">
      <w:numFmt w:val="bullet"/>
      <w:lvlText w:val="•"/>
      <w:lvlJc w:val="left"/>
      <w:pPr>
        <w:ind w:left="2983" w:hanging="86"/>
      </w:pPr>
      <w:rPr>
        <w:rFonts w:hint="default"/>
        <w:lang w:val="ru-RU" w:eastAsia="en-US" w:bidi="ar-SA"/>
      </w:rPr>
    </w:lvl>
  </w:abstractNum>
  <w:abstractNum w:abstractNumId="123" w15:restartNumberingAfterBreak="0">
    <w:nsid w:val="63C8451A"/>
    <w:multiLevelType w:val="hybridMultilevel"/>
    <w:tmpl w:val="66100F90"/>
    <w:lvl w:ilvl="0" w:tplc="82F200A0">
      <w:numFmt w:val="bullet"/>
      <w:lvlText w:val="–"/>
      <w:lvlJc w:val="left"/>
      <w:pPr>
        <w:ind w:left="680" w:hanging="423"/>
      </w:pPr>
      <w:rPr>
        <w:rFonts w:ascii="Times New Roman" w:eastAsia="Times New Roman" w:hAnsi="Times New Roman" w:cs="Times New Roman" w:hint="default"/>
        <w:spacing w:val="-29"/>
        <w:w w:val="100"/>
        <w:sz w:val="24"/>
        <w:szCs w:val="24"/>
        <w:lang w:val="ru-RU" w:eastAsia="en-US" w:bidi="ar-SA"/>
      </w:rPr>
    </w:lvl>
    <w:lvl w:ilvl="1" w:tplc="58F8B51C">
      <w:numFmt w:val="bullet"/>
      <w:lvlText w:val="•"/>
      <w:lvlJc w:val="left"/>
      <w:pPr>
        <w:ind w:left="1670" w:hanging="423"/>
      </w:pPr>
      <w:rPr>
        <w:rFonts w:hint="default"/>
        <w:lang w:val="ru-RU" w:eastAsia="en-US" w:bidi="ar-SA"/>
      </w:rPr>
    </w:lvl>
    <w:lvl w:ilvl="2" w:tplc="85E04E12">
      <w:numFmt w:val="bullet"/>
      <w:lvlText w:val="•"/>
      <w:lvlJc w:val="left"/>
      <w:pPr>
        <w:ind w:left="2660" w:hanging="423"/>
      </w:pPr>
      <w:rPr>
        <w:rFonts w:hint="default"/>
        <w:lang w:val="ru-RU" w:eastAsia="en-US" w:bidi="ar-SA"/>
      </w:rPr>
    </w:lvl>
    <w:lvl w:ilvl="3" w:tplc="732AA698">
      <w:numFmt w:val="bullet"/>
      <w:lvlText w:val="•"/>
      <w:lvlJc w:val="left"/>
      <w:pPr>
        <w:ind w:left="3651" w:hanging="423"/>
      </w:pPr>
      <w:rPr>
        <w:rFonts w:hint="default"/>
        <w:lang w:val="ru-RU" w:eastAsia="en-US" w:bidi="ar-SA"/>
      </w:rPr>
    </w:lvl>
    <w:lvl w:ilvl="4" w:tplc="8E8E61EC">
      <w:numFmt w:val="bullet"/>
      <w:lvlText w:val="•"/>
      <w:lvlJc w:val="left"/>
      <w:pPr>
        <w:ind w:left="4641" w:hanging="423"/>
      </w:pPr>
      <w:rPr>
        <w:rFonts w:hint="default"/>
        <w:lang w:val="ru-RU" w:eastAsia="en-US" w:bidi="ar-SA"/>
      </w:rPr>
    </w:lvl>
    <w:lvl w:ilvl="5" w:tplc="18BC4102">
      <w:numFmt w:val="bullet"/>
      <w:lvlText w:val="•"/>
      <w:lvlJc w:val="left"/>
      <w:pPr>
        <w:ind w:left="5632" w:hanging="423"/>
      </w:pPr>
      <w:rPr>
        <w:rFonts w:hint="default"/>
        <w:lang w:val="ru-RU" w:eastAsia="en-US" w:bidi="ar-SA"/>
      </w:rPr>
    </w:lvl>
    <w:lvl w:ilvl="6" w:tplc="78C48316">
      <w:numFmt w:val="bullet"/>
      <w:lvlText w:val="•"/>
      <w:lvlJc w:val="left"/>
      <w:pPr>
        <w:ind w:left="6622" w:hanging="423"/>
      </w:pPr>
      <w:rPr>
        <w:rFonts w:hint="default"/>
        <w:lang w:val="ru-RU" w:eastAsia="en-US" w:bidi="ar-SA"/>
      </w:rPr>
    </w:lvl>
    <w:lvl w:ilvl="7" w:tplc="8884A3A2">
      <w:numFmt w:val="bullet"/>
      <w:lvlText w:val="•"/>
      <w:lvlJc w:val="left"/>
      <w:pPr>
        <w:ind w:left="7612" w:hanging="423"/>
      </w:pPr>
      <w:rPr>
        <w:rFonts w:hint="default"/>
        <w:lang w:val="ru-RU" w:eastAsia="en-US" w:bidi="ar-SA"/>
      </w:rPr>
    </w:lvl>
    <w:lvl w:ilvl="8" w:tplc="1A2A37E6">
      <w:numFmt w:val="bullet"/>
      <w:lvlText w:val="•"/>
      <w:lvlJc w:val="left"/>
      <w:pPr>
        <w:ind w:left="8603" w:hanging="423"/>
      </w:pPr>
      <w:rPr>
        <w:rFonts w:hint="default"/>
        <w:lang w:val="ru-RU" w:eastAsia="en-US" w:bidi="ar-SA"/>
      </w:rPr>
    </w:lvl>
  </w:abstractNum>
  <w:abstractNum w:abstractNumId="124" w15:restartNumberingAfterBreak="0">
    <w:nsid w:val="647F2897"/>
    <w:multiLevelType w:val="hybridMultilevel"/>
    <w:tmpl w:val="B400F69E"/>
    <w:lvl w:ilvl="0" w:tplc="9BCC7E64">
      <w:numFmt w:val="bullet"/>
      <w:lvlText w:val="-"/>
      <w:lvlJc w:val="left"/>
      <w:pPr>
        <w:ind w:left="819" w:hanging="145"/>
      </w:pPr>
      <w:rPr>
        <w:rFonts w:ascii="Times New Roman" w:eastAsia="Times New Roman" w:hAnsi="Times New Roman" w:cs="Times New Roman" w:hint="default"/>
        <w:w w:val="98"/>
        <w:sz w:val="24"/>
        <w:szCs w:val="24"/>
        <w:lang w:val="ru-RU" w:eastAsia="en-US" w:bidi="ar-SA"/>
      </w:rPr>
    </w:lvl>
    <w:lvl w:ilvl="1" w:tplc="3AAC2D78">
      <w:numFmt w:val="bullet"/>
      <w:lvlText w:val="•"/>
      <w:lvlJc w:val="left"/>
      <w:pPr>
        <w:ind w:left="1815" w:hanging="145"/>
      </w:pPr>
      <w:rPr>
        <w:rFonts w:hint="default"/>
        <w:lang w:val="ru-RU" w:eastAsia="en-US" w:bidi="ar-SA"/>
      </w:rPr>
    </w:lvl>
    <w:lvl w:ilvl="2" w:tplc="A3EAEC44">
      <w:numFmt w:val="bullet"/>
      <w:lvlText w:val="•"/>
      <w:lvlJc w:val="left"/>
      <w:pPr>
        <w:ind w:left="2811" w:hanging="145"/>
      </w:pPr>
      <w:rPr>
        <w:rFonts w:hint="default"/>
        <w:lang w:val="ru-RU" w:eastAsia="en-US" w:bidi="ar-SA"/>
      </w:rPr>
    </w:lvl>
    <w:lvl w:ilvl="3" w:tplc="95A210B2">
      <w:numFmt w:val="bullet"/>
      <w:lvlText w:val="•"/>
      <w:lvlJc w:val="left"/>
      <w:pPr>
        <w:ind w:left="3807" w:hanging="145"/>
      </w:pPr>
      <w:rPr>
        <w:rFonts w:hint="default"/>
        <w:lang w:val="ru-RU" w:eastAsia="en-US" w:bidi="ar-SA"/>
      </w:rPr>
    </w:lvl>
    <w:lvl w:ilvl="4" w:tplc="FDCAE958">
      <w:numFmt w:val="bullet"/>
      <w:lvlText w:val="•"/>
      <w:lvlJc w:val="left"/>
      <w:pPr>
        <w:ind w:left="4803" w:hanging="145"/>
      </w:pPr>
      <w:rPr>
        <w:rFonts w:hint="default"/>
        <w:lang w:val="ru-RU" w:eastAsia="en-US" w:bidi="ar-SA"/>
      </w:rPr>
    </w:lvl>
    <w:lvl w:ilvl="5" w:tplc="5904647C">
      <w:numFmt w:val="bullet"/>
      <w:lvlText w:val="•"/>
      <w:lvlJc w:val="left"/>
      <w:pPr>
        <w:ind w:left="5799" w:hanging="145"/>
      </w:pPr>
      <w:rPr>
        <w:rFonts w:hint="default"/>
        <w:lang w:val="ru-RU" w:eastAsia="en-US" w:bidi="ar-SA"/>
      </w:rPr>
    </w:lvl>
    <w:lvl w:ilvl="6" w:tplc="528658DC">
      <w:numFmt w:val="bullet"/>
      <w:lvlText w:val="•"/>
      <w:lvlJc w:val="left"/>
      <w:pPr>
        <w:ind w:left="6795" w:hanging="145"/>
      </w:pPr>
      <w:rPr>
        <w:rFonts w:hint="default"/>
        <w:lang w:val="ru-RU" w:eastAsia="en-US" w:bidi="ar-SA"/>
      </w:rPr>
    </w:lvl>
    <w:lvl w:ilvl="7" w:tplc="6440659C">
      <w:numFmt w:val="bullet"/>
      <w:lvlText w:val="•"/>
      <w:lvlJc w:val="left"/>
      <w:pPr>
        <w:ind w:left="7791" w:hanging="145"/>
      </w:pPr>
      <w:rPr>
        <w:rFonts w:hint="default"/>
        <w:lang w:val="ru-RU" w:eastAsia="en-US" w:bidi="ar-SA"/>
      </w:rPr>
    </w:lvl>
    <w:lvl w:ilvl="8" w:tplc="9FF63EA4">
      <w:numFmt w:val="bullet"/>
      <w:lvlText w:val="•"/>
      <w:lvlJc w:val="left"/>
      <w:pPr>
        <w:ind w:left="8787" w:hanging="145"/>
      </w:pPr>
      <w:rPr>
        <w:rFonts w:hint="default"/>
        <w:lang w:val="ru-RU" w:eastAsia="en-US" w:bidi="ar-SA"/>
      </w:rPr>
    </w:lvl>
  </w:abstractNum>
  <w:abstractNum w:abstractNumId="125" w15:restartNumberingAfterBreak="0">
    <w:nsid w:val="66256603"/>
    <w:multiLevelType w:val="hybridMultilevel"/>
    <w:tmpl w:val="79BCBCDE"/>
    <w:lvl w:ilvl="0" w:tplc="488219E6">
      <w:numFmt w:val="bullet"/>
      <w:lvlText w:val="—"/>
      <w:lvlJc w:val="left"/>
      <w:pPr>
        <w:ind w:left="1122" w:hanging="303"/>
      </w:pPr>
      <w:rPr>
        <w:rFonts w:ascii="Times New Roman" w:eastAsia="Times New Roman" w:hAnsi="Times New Roman" w:cs="Times New Roman" w:hint="default"/>
        <w:w w:val="100"/>
        <w:sz w:val="24"/>
        <w:szCs w:val="24"/>
        <w:lang w:val="ru-RU" w:eastAsia="en-US" w:bidi="ar-SA"/>
      </w:rPr>
    </w:lvl>
    <w:lvl w:ilvl="1" w:tplc="F0FEDD7C">
      <w:numFmt w:val="bullet"/>
      <w:lvlText w:val="–"/>
      <w:lvlJc w:val="left"/>
      <w:pPr>
        <w:ind w:left="819" w:hanging="423"/>
      </w:pPr>
      <w:rPr>
        <w:rFonts w:ascii="Times New Roman" w:eastAsia="Times New Roman" w:hAnsi="Times New Roman" w:cs="Times New Roman" w:hint="default"/>
        <w:spacing w:val="-10"/>
        <w:w w:val="100"/>
        <w:sz w:val="24"/>
        <w:szCs w:val="24"/>
        <w:lang w:val="ru-RU" w:eastAsia="en-US" w:bidi="ar-SA"/>
      </w:rPr>
    </w:lvl>
    <w:lvl w:ilvl="2" w:tplc="93E2C268">
      <w:numFmt w:val="bullet"/>
      <w:lvlText w:val="•"/>
      <w:lvlJc w:val="left"/>
      <w:pPr>
        <w:ind w:left="2193" w:hanging="423"/>
      </w:pPr>
      <w:rPr>
        <w:rFonts w:hint="default"/>
        <w:lang w:val="ru-RU" w:eastAsia="en-US" w:bidi="ar-SA"/>
      </w:rPr>
    </w:lvl>
    <w:lvl w:ilvl="3" w:tplc="91ACDE40">
      <w:numFmt w:val="bullet"/>
      <w:lvlText w:val="•"/>
      <w:lvlJc w:val="left"/>
      <w:pPr>
        <w:ind w:left="3266" w:hanging="423"/>
      </w:pPr>
      <w:rPr>
        <w:rFonts w:hint="default"/>
        <w:lang w:val="ru-RU" w:eastAsia="en-US" w:bidi="ar-SA"/>
      </w:rPr>
    </w:lvl>
    <w:lvl w:ilvl="4" w:tplc="F3A8FA12">
      <w:numFmt w:val="bullet"/>
      <w:lvlText w:val="•"/>
      <w:lvlJc w:val="left"/>
      <w:pPr>
        <w:ind w:left="4339" w:hanging="423"/>
      </w:pPr>
      <w:rPr>
        <w:rFonts w:hint="default"/>
        <w:lang w:val="ru-RU" w:eastAsia="en-US" w:bidi="ar-SA"/>
      </w:rPr>
    </w:lvl>
    <w:lvl w:ilvl="5" w:tplc="3AA4F67E">
      <w:numFmt w:val="bullet"/>
      <w:lvlText w:val="•"/>
      <w:lvlJc w:val="left"/>
      <w:pPr>
        <w:ind w:left="5412" w:hanging="423"/>
      </w:pPr>
      <w:rPr>
        <w:rFonts w:hint="default"/>
        <w:lang w:val="ru-RU" w:eastAsia="en-US" w:bidi="ar-SA"/>
      </w:rPr>
    </w:lvl>
    <w:lvl w:ilvl="6" w:tplc="002AC554">
      <w:numFmt w:val="bullet"/>
      <w:lvlText w:val="•"/>
      <w:lvlJc w:val="left"/>
      <w:pPr>
        <w:ind w:left="6486" w:hanging="423"/>
      </w:pPr>
      <w:rPr>
        <w:rFonts w:hint="default"/>
        <w:lang w:val="ru-RU" w:eastAsia="en-US" w:bidi="ar-SA"/>
      </w:rPr>
    </w:lvl>
    <w:lvl w:ilvl="7" w:tplc="A012788A">
      <w:numFmt w:val="bullet"/>
      <w:lvlText w:val="•"/>
      <w:lvlJc w:val="left"/>
      <w:pPr>
        <w:ind w:left="7559" w:hanging="423"/>
      </w:pPr>
      <w:rPr>
        <w:rFonts w:hint="default"/>
        <w:lang w:val="ru-RU" w:eastAsia="en-US" w:bidi="ar-SA"/>
      </w:rPr>
    </w:lvl>
    <w:lvl w:ilvl="8" w:tplc="C5B40F72">
      <w:numFmt w:val="bullet"/>
      <w:lvlText w:val="•"/>
      <w:lvlJc w:val="left"/>
      <w:pPr>
        <w:ind w:left="8632" w:hanging="423"/>
      </w:pPr>
      <w:rPr>
        <w:rFonts w:hint="default"/>
        <w:lang w:val="ru-RU" w:eastAsia="en-US" w:bidi="ar-SA"/>
      </w:rPr>
    </w:lvl>
  </w:abstractNum>
  <w:abstractNum w:abstractNumId="126" w15:restartNumberingAfterBreak="0">
    <w:nsid w:val="67AB4833"/>
    <w:multiLevelType w:val="multilevel"/>
    <w:tmpl w:val="9FF89C1A"/>
    <w:lvl w:ilvl="0">
      <w:start w:val="2"/>
      <w:numFmt w:val="upperRoman"/>
      <w:lvlText w:val="%1"/>
      <w:lvlJc w:val="left"/>
      <w:pPr>
        <w:ind w:left="819" w:hanging="490"/>
      </w:pPr>
      <w:rPr>
        <w:rFonts w:hint="default"/>
        <w:lang w:val="ru-RU" w:eastAsia="en-US" w:bidi="ar-SA"/>
      </w:rPr>
    </w:lvl>
    <w:lvl w:ilvl="1">
      <w:start w:val="1"/>
      <w:numFmt w:val="decimal"/>
      <w:lvlText w:val="%1.%2."/>
      <w:lvlJc w:val="left"/>
      <w:pPr>
        <w:ind w:left="819" w:hanging="490"/>
        <w:jc w:val="right"/>
      </w:pPr>
      <w:rPr>
        <w:rFonts w:ascii="Times New Roman" w:eastAsia="Times New Roman" w:hAnsi="Times New Roman" w:cs="Times New Roman" w:hint="default"/>
        <w:b/>
        <w:bCs/>
        <w:spacing w:val="-3"/>
        <w:w w:val="99"/>
        <w:sz w:val="24"/>
        <w:szCs w:val="24"/>
        <w:lang w:val="ru-RU" w:eastAsia="en-US" w:bidi="ar-SA"/>
      </w:rPr>
    </w:lvl>
    <w:lvl w:ilvl="2">
      <w:start w:val="1"/>
      <w:numFmt w:val="decimal"/>
      <w:lvlText w:val="%1.%2.%3."/>
      <w:lvlJc w:val="left"/>
      <w:pPr>
        <w:ind w:left="819" w:hanging="673"/>
      </w:pPr>
      <w:rPr>
        <w:rFonts w:ascii="Times New Roman" w:eastAsia="Times New Roman" w:hAnsi="Times New Roman" w:cs="Times New Roman" w:hint="default"/>
        <w:b/>
        <w:bCs/>
        <w:spacing w:val="-3"/>
        <w:w w:val="99"/>
        <w:sz w:val="24"/>
        <w:szCs w:val="24"/>
        <w:lang w:val="ru-RU" w:eastAsia="en-US" w:bidi="ar-SA"/>
      </w:rPr>
    </w:lvl>
    <w:lvl w:ilvl="3">
      <w:numFmt w:val="bullet"/>
      <w:lvlText w:val="•"/>
      <w:lvlJc w:val="left"/>
      <w:pPr>
        <w:ind w:left="3807" w:hanging="673"/>
      </w:pPr>
      <w:rPr>
        <w:rFonts w:hint="default"/>
        <w:lang w:val="ru-RU" w:eastAsia="en-US" w:bidi="ar-SA"/>
      </w:rPr>
    </w:lvl>
    <w:lvl w:ilvl="4">
      <w:numFmt w:val="bullet"/>
      <w:lvlText w:val="•"/>
      <w:lvlJc w:val="left"/>
      <w:pPr>
        <w:ind w:left="4803" w:hanging="673"/>
      </w:pPr>
      <w:rPr>
        <w:rFonts w:hint="default"/>
        <w:lang w:val="ru-RU" w:eastAsia="en-US" w:bidi="ar-SA"/>
      </w:rPr>
    </w:lvl>
    <w:lvl w:ilvl="5">
      <w:numFmt w:val="bullet"/>
      <w:lvlText w:val="•"/>
      <w:lvlJc w:val="left"/>
      <w:pPr>
        <w:ind w:left="5799" w:hanging="673"/>
      </w:pPr>
      <w:rPr>
        <w:rFonts w:hint="default"/>
        <w:lang w:val="ru-RU" w:eastAsia="en-US" w:bidi="ar-SA"/>
      </w:rPr>
    </w:lvl>
    <w:lvl w:ilvl="6">
      <w:numFmt w:val="bullet"/>
      <w:lvlText w:val="•"/>
      <w:lvlJc w:val="left"/>
      <w:pPr>
        <w:ind w:left="6795" w:hanging="673"/>
      </w:pPr>
      <w:rPr>
        <w:rFonts w:hint="default"/>
        <w:lang w:val="ru-RU" w:eastAsia="en-US" w:bidi="ar-SA"/>
      </w:rPr>
    </w:lvl>
    <w:lvl w:ilvl="7">
      <w:numFmt w:val="bullet"/>
      <w:lvlText w:val="•"/>
      <w:lvlJc w:val="left"/>
      <w:pPr>
        <w:ind w:left="7791" w:hanging="673"/>
      </w:pPr>
      <w:rPr>
        <w:rFonts w:hint="default"/>
        <w:lang w:val="ru-RU" w:eastAsia="en-US" w:bidi="ar-SA"/>
      </w:rPr>
    </w:lvl>
    <w:lvl w:ilvl="8">
      <w:numFmt w:val="bullet"/>
      <w:lvlText w:val="•"/>
      <w:lvlJc w:val="left"/>
      <w:pPr>
        <w:ind w:left="8787" w:hanging="673"/>
      </w:pPr>
      <w:rPr>
        <w:rFonts w:hint="default"/>
        <w:lang w:val="ru-RU" w:eastAsia="en-US" w:bidi="ar-SA"/>
      </w:rPr>
    </w:lvl>
  </w:abstractNum>
  <w:abstractNum w:abstractNumId="127" w15:restartNumberingAfterBreak="0">
    <w:nsid w:val="682F0DBC"/>
    <w:multiLevelType w:val="hybridMultilevel"/>
    <w:tmpl w:val="196241EC"/>
    <w:lvl w:ilvl="0" w:tplc="600E68E6">
      <w:numFmt w:val="bullet"/>
      <w:lvlText w:val="–"/>
      <w:lvlJc w:val="left"/>
      <w:pPr>
        <w:ind w:left="819" w:hanging="706"/>
      </w:pPr>
      <w:rPr>
        <w:rFonts w:ascii="Times New Roman" w:eastAsia="Times New Roman" w:hAnsi="Times New Roman" w:cs="Times New Roman" w:hint="default"/>
        <w:spacing w:val="-15"/>
        <w:w w:val="100"/>
        <w:sz w:val="24"/>
        <w:szCs w:val="24"/>
        <w:lang w:val="ru-RU" w:eastAsia="en-US" w:bidi="ar-SA"/>
      </w:rPr>
    </w:lvl>
    <w:lvl w:ilvl="1" w:tplc="BA9C8960">
      <w:numFmt w:val="bullet"/>
      <w:lvlText w:val="•"/>
      <w:lvlJc w:val="left"/>
      <w:pPr>
        <w:ind w:left="1815" w:hanging="706"/>
      </w:pPr>
      <w:rPr>
        <w:rFonts w:hint="default"/>
        <w:lang w:val="ru-RU" w:eastAsia="en-US" w:bidi="ar-SA"/>
      </w:rPr>
    </w:lvl>
    <w:lvl w:ilvl="2" w:tplc="AEEAB57E">
      <w:numFmt w:val="bullet"/>
      <w:lvlText w:val="•"/>
      <w:lvlJc w:val="left"/>
      <w:pPr>
        <w:ind w:left="2811" w:hanging="706"/>
      </w:pPr>
      <w:rPr>
        <w:rFonts w:hint="default"/>
        <w:lang w:val="ru-RU" w:eastAsia="en-US" w:bidi="ar-SA"/>
      </w:rPr>
    </w:lvl>
    <w:lvl w:ilvl="3" w:tplc="281E85A6">
      <w:numFmt w:val="bullet"/>
      <w:lvlText w:val="•"/>
      <w:lvlJc w:val="left"/>
      <w:pPr>
        <w:ind w:left="3807" w:hanging="706"/>
      </w:pPr>
      <w:rPr>
        <w:rFonts w:hint="default"/>
        <w:lang w:val="ru-RU" w:eastAsia="en-US" w:bidi="ar-SA"/>
      </w:rPr>
    </w:lvl>
    <w:lvl w:ilvl="4" w:tplc="B0E601B4">
      <w:numFmt w:val="bullet"/>
      <w:lvlText w:val="•"/>
      <w:lvlJc w:val="left"/>
      <w:pPr>
        <w:ind w:left="4803" w:hanging="706"/>
      </w:pPr>
      <w:rPr>
        <w:rFonts w:hint="default"/>
        <w:lang w:val="ru-RU" w:eastAsia="en-US" w:bidi="ar-SA"/>
      </w:rPr>
    </w:lvl>
    <w:lvl w:ilvl="5" w:tplc="AD0AD482">
      <w:numFmt w:val="bullet"/>
      <w:lvlText w:val="•"/>
      <w:lvlJc w:val="left"/>
      <w:pPr>
        <w:ind w:left="5799" w:hanging="706"/>
      </w:pPr>
      <w:rPr>
        <w:rFonts w:hint="default"/>
        <w:lang w:val="ru-RU" w:eastAsia="en-US" w:bidi="ar-SA"/>
      </w:rPr>
    </w:lvl>
    <w:lvl w:ilvl="6" w:tplc="3F2A8FEA">
      <w:numFmt w:val="bullet"/>
      <w:lvlText w:val="•"/>
      <w:lvlJc w:val="left"/>
      <w:pPr>
        <w:ind w:left="6795" w:hanging="706"/>
      </w:pPr>
      <w:rPr>
        <w:rFonts w:hint="default"/>
        <w:lang w:val="ru-RU" w:eastAsia="en-US" w:bidi="ar-SA"/>
      </w:rPr>
    </w:lvl>
    <w:lvl w:ilvl="7" w:tplc="7562A854">
      <w:numFmt w:val="bullet"/>
      <w:lvlText w:val="•"/>
      <w:lvlJc w:val="left"/>
      <w:pPr>
        <w:ind w:left="7791" w:hanging="706"/>
      </w:pPr>
      <w:rPr>
        <w:rFonts w:hint="default"/>
        <w:lang w:val="ru-RU" w:eastAsia="en-US" w:bidi="ar-SA"/>
      </w:rPr>
    </w:lvl>
    <w:lvl w:ilvl="8" w:tplc="520C2706">
      <w:numFmt w:val="bullet"/>
      <w:lvlText w:val="•"/>
      <w:lvlJc w:val="left"/>
      <w:pPr>
        <w:ind w:left="8787" w:hanging="706"/>
      </w:pPr>
      <w:rPr>
        <w:rFonts w:hint="default"/>
        <w:lang w:val="ru-RU" w:eastAsia="en-US" w:bidi="ar-SA"/>
      </w:rPr>
    </w:lvl>
  </w:abstractNum>
  <w:abstractNum w:abstractNumId="128" w15:restartNumberingAfterBreak="0">
    <w:nsid w:val="68DF12D9"/>
    <w:multiLevelType w:val="hybridMultilevel"/>
    <w:tmpl w:val="67F46052"/>
    <w:lvl w:ilvl="0" w:tplc="96FA8A02">
      <w:start w:val="4"/>
      <w:numFmt w:val="decimal"/>
      <w:lvlText w:val="%1."/>
      <w:lvlJc w:val="left"/>
      <w:pPr>
        <w:ind w:left="1064" w:hanging="246"/>
      </w:pPr>
      <w:rPr>
        <w:rFonts w:ascii="Times New Roman" w:eastAsia="Times New Roman" w:hAnsi="Times New Roman" w:cs="Times New Roman" w:hint="default"/>
        <w:w w:val="100"/>
        <w:sz w:val="24"/>
        <w:szCs w:val="24"/>
        <w:lang w:val="ru-RU" w:eastAsia="en-US" w:bidi="ar-SA"/>
      </w:rPr>
    </w:lvl>
    <w:lvl w:ilvl="1" w:tplc="0CD8FEAE">
      <w:numFmt w:val="bullet"/>
      <w:lvlText w:val="•"/>
      <w:lvlJc w:val="left"/>
      <w:pPr>
        <w:ind w:left="2031" w:hanging="246"/>
      </w:pPr>
      <w:rPr>
        <w:rFonts w:hint="default"/>
        <w:lang w:val="ru-RU" w:eastAsia="en-US" w:bidi="ar-SA"/>
      </w:rPr>
    </w:lvl>
    <w:lvl w:ilvl="2" w:tplc="DD769DC2">
      <w:numFmt w:val="bullet"/>
      <w:lvlText w:val="•"/>
      <w:lvlJc w:val="left"/>
      <w:pPr>
        <w:ind w:left="3003" w:hanging="246"/>
      </w:pPr>
      <w:rPr>
        <w:rFonts w:hint="default"/>
        <w:lang w:val="ru-RU" w:eastAsia="en-US" w:bidi="ar-SA"/>
      </w:rPr>
    </w:lvl>
    <w:lvl w:ilvl="3" w:tplc="B8844B76">
      <w:numFmt w:val="bullet"/>
      <w:lvlText w:val="•"/>
      <w:lvlJc w:val="left"/>
      <w:pPr>
        <w:ind w:left="3975" w:hanging="246"/>
      </w:pPr>
      <w:rPr>
        <w:rFonts w:hint="default"/>
        <w:lang w:val="ru-RU" w:eastAsia="en-US" w:bidi="ar-SA"/>
      </w:rPr>
    </w:lvl>
    <w:lvl w:ilvl="4" w:tplc="846EE438">
      <w:numFmt w:val="bullet"/>
      <w:lvlText w:val="•"/>
      <w:lvlJc w:val="left"/>
      <w:pPr>
        <w:ind w:left="4947" w:hanging="246"/>
      </w:pPr>
      <w:rPr>
        <w:rFonts w:hint="default"/>
        <w:lang w:val="ru-RU" w:eastAsia="en-US" w:bidi="ar-SA"/>
      </w:rPr>
    </w:lvl>
    <w:lvl w:ilvl="5" w:tplc="C2DCFA1C">
      <w:numFmt w:val="bullet"/>
      <w:lvlText w:val="•"/>
      <w:lvlJc w:val="left"/>
      <w:pPr>
        <w:ind w:left="5919" w:hanging="246"/>
      </w:pPr>
      <w:rPr>
        <w:rFonts w:hint="default"/>
        <w:lang w:val="ru-RU" w:eastAsia="en-US" w:bidi="ar-SA"/>
      </w:rPr>
    </w:lvl>
    <w:lvl w:ilvl="6" w:tplc="CB0ADA42">
      <w:numFmt w:val="bullet"/>
      <w:lvlText w:val="•"/>
      <w:lvlJc w:val="left"/>
      <w:pPr>
        <w:ind w:left="6891" w:hanging="246"/>
      </w:pPr>
      <w:rPr>
        <w:rFonts w:hint="default"/>
        <w:lang w:val="ru-RU" w:eastAsia="en-US" w:bidi="ar-SA"/>
      </w:rPr>
    </w:lvl>
    <w:lvl w:ilvl="7" w:tplc="ACD640AA">
      <w:numFmt w:val="bullet"/>
      <w:lvlText w:val="•"/>
      <w:lvlJc w:val="left"/>
      <w:pPr>
        <w:ind w:left="7863" w:hanging="246"/>
      </w:pPr>
      <w:rPr>
        <w:rFonts w:hint="default"/>
        <w:lang w:val="ru-RU" w:eastAsia="en-US" w:bidi="ar-SA"/>
      </w:rPr>
    </w:lvl>
    <w:lvl w:ilvl="8" w:tplc="14928616">
      <w:numFmt w:val="bullet"/>
      <w:lvlText w:val="•"/>
      <w:lvlJc w:val="left"/>
      <w:pPr>
        <w:ind w:left="8835" w:hanging="246"/>
      </w:pPr>
      <w:rPr>
        <w:rFonts w:hint="default"/>
        <w:lang w:val="ru-RU" w:eastAsia="en-US" w:bidi="ar-SA"/>
      </w:rPr>
    </w:lvl>
  </w:abstractNum>
  <w:abstractNum w:abstractNumId="129" w15:restartNumberingAfterBreak="0">
    <w:nsid w:val="6975018D"/>
    <w:multiLevelType w:val="hybridMultilevel"/>
    <w:tmpl w:val="5B2AD958"/>
    <w:lvl w:ilvl="0" w:tplc="A630023E">
      <w:start w:val="1"/>
      <w:numFmt w:val="decimal"/>
      <w:lvlText w:val="%1."/>
      <w:lvlJc w:val="left"/>
      <w:pPr>
        <w:ind w:left="819" w:hanging="183"/>
        <w:jc w:val="right"/>
      </w:pPr>
      <w:rPr>
        <w:rFonts w:ascii="Times New Roman" w:eastAsia="Times New Roman" w:hAnsi="Times New Roman" w:cs="Times New Roman" w:hint="default"/>
        <w:w w:val="100"/>
        <w:sz w:val="22"/>
        <w:szCs w:val="22"/>
        <w:lang w:val="ru-RU" w:eastAsia="en-US" w:bidi="ar-SA"/>
      </w:rPr>
    </w:lvl>
    <w:lvl w:ilvl="1" w:tplc="7092069C">
      <w:numFmt w:val="bullet"/>
      <w:lvlText w:val="•"/>
      <w:lvlJc w:val="left"/>
      <w:pPr>
        <w:ind w:left="3200" w:hanging="183"/>
      </w:pPr>
      <w:rPr>
        <w:rFonts w:hint="default"/>
        <w:lang w:val="ru-RU" w:eastAsia="en-US" w:bidi="ar-SA"/>
      </w:rPr>
    </w:lvl>
    <w:lvl w:ilvl="2" w:tplc="C98EFAAC">
      <w:numFmt w:val="bullet"/>
      <w:lvlText w:val="•"/>
      <w:lvlJc w:val="left"/>
      <w:pPr>
        <w:ind w:left="4042" w:hanging="183"/>
      </w:pPr>
      <w:rPr>
        <w:rFonts w:hint="default"/>
        <w:lang w:val="ru-RU" w:eastAsia="en-US" w:bidi="ar-SA"/>
      </w:rPr>
    </w:lvl>
    <w:lvl w:ilvl="3" w:tplc="23528A28">
      <w:numFmt w:val="bullet"/>
      <w:lvlText w:val="•"/>
      <w:lvlJc w:val="left"/>
      <w:pPr>
        <w:ind w:left="4884" w:hanging="183"/>
      </w:pPr>
      <w:rPr>
        <w:rFonts w:hint="default"/>
        <w:lang w:val="ru-RU" w:eastAsia="en-US" w:bidi="ar-SA"/>
      </w:rPr>
    </w:lvl>
    <w:lvl w:ilvl="4" w:tplc="C75CB75E">
      <w:numFmt w:val="bullet"/>
      <w:lvlText w:val="•"/>
      <w:lvlJc w:val="left"/>
      <w:pPr>
        <w:ind w:left="5726" w:hanging="183"/>
      </w:pPr>
      <w:rPr>
        <w:rFonts w:hint="default"/>
        <w:lang w:val="ru-RU" w:eastAsia="en-US" w:bidi="ar-SA"/>
      </w:rPr>
    </w:lvl>
    <w:lvl w:ilvl="5" w:tplc="32E00E3E">
      <w:numFmt w:val="bullet"/>
      <w:lvlText w:val="•"/>
      <w:lvlJc w:val="left"/>
      <w:pPr>
        <w:ind w:left="6568" w:hanging="183"/>
      </w:pPr>
      <w:rPr>
        <w:rFonts w:hint="default"/>
        <w:lang w:val="ru-RU" w:eastAsia="en-US" w:bidi="ar-SA"/>
      </w:rPr>
    </w:lvl>
    <w:lvl w:ilvl="6" w:tplc="E594F29A">
      <w:numFmt w:val="bullet"/>
      <w:lvlText w:val="•"/>
      <w:lvlJc w:val="left"/>
      <w:pPr>
        <w:ind w:left="7410" w:hanging="183"/>
      </w:pPr>
      <w:rPr>
        <w:rFonts w:hint="default"/>
        <w:lang w:val="ru-RU" w:eastAsia="en-US" w:bidi="ar-SA"/>
      </w:rPr>
    </w:lvl>
    <w:lvl w:ilvl="7" w:tplc="B808AC94">
      <w:numFmt w:val="bullet"/>
      <w:lvlText w:val="•"/>
      <w:lvlJc w:val="left"/>
      <w:pPr>
        <w:ind w:left="8252" w:hanging="183"/>
      </w:pPr>
      <w:rPr>
        <w:rFonts w:hint="default"/>
        <w:lang w:val="ru-RU" w:eastAsia="en-US" w:bidi="ar-SA"/>
      </w:rPr>
    </w:lvl>
    <w:lvl w:ilvl="8" w:tplc="2AEC1E54">
      <w:numFmt w:val="bullet"/>
      <w:lvlText w:val="•"/>
      <w:lvlJc w:val="left"/>
      <w:pPr>
        <w:ind w:left="9094" w:hanging="183"/>
      </w:pPr>
      <w:rPr>
        <w:rFonts w:hint="default"/>
        <w:lang w:val="ru-RU" w:eastAsia="en-US" w:bidi="ar-SA"/>
      </w:rPr>
    </w:lvl>
  </w:abstractNum>
  <w:abstractNum w:abstractNumId="130" w15:restartNumberingAfterBreak="0">
    <w:nsid w:val="6D2D1B8E"/>
    <w:multiLevelType w:val="hybridMultilevel"/>
    <w:tmpl w:val="B732869C"/>
    <w:lvl w:ilvl="0" w:tplc="91F85036">
      <w:numFmt w:val="bullet"/>
      <w:lvlText w:val="–"/>
      <w:lvlJc w:val="left"/>
      <w:pPr>
        <w:ind w:left="86" w:hanging="240"/>
      </w:pPr>
      <w:rPr>
        <w:rFonts w:ascii="Times New Roman" w:eastAsia="Times New Roman" w:hAnsi="Times New Roman" w:cs="Times New Roman" w:hint="default"/>
        <w:spacing w:val="-10"/>
        <w:w w:val="100"/>
        <w:sz w:val="24"/>
        <w:szCs w:val="24"/>
        <w:lang w:val="ru-RU" w:eastAsia="en-US" w:bidi="ar-SA"/>
      </w:rPr>
    </w:lvl>
    <w:lvl w:ilvl="1" w:tplc="C11A91DE">
      <w:numFmt w:val="bullet"/>
      <w:lvlText w:val="•"/>
      <w:lvlJc w:val="left"/>
      <w:pPr>
        <w:ind w:left="581" w:hanging="240"/>
      </w:pPr>
      <w:rPr>
        <w:rFonts w:hint="default"/>
        <w:lang w:val="ru-RU" w:eastAsia="en-US" w:bidi="ar-SA"/>
      </w:rPr>
    </w:lvl>
    <w:lvl w:ilvl="2" w:tplc="5EC2CA52">
      <w:numFmt w:val="bullet"/>
      <w:lvlText w:val="•"/>
      <w:lvlJc w:val="left"/>
      <w:pPr>
        <w:ind w:left="1082" w:hanging="240"/>
      </w:pPr>
      <w:rPr>
        <w:rFonts w:hint="default"/>
        <w:lang w:val="ru-RU" w:eastAsia="en-US" w:bidi="ar-SA"/>
      </w:rPr>
    </w:lvl>
    <w:lvl w:ilvl="3" w:tplc="33AC9974">
      <w:numFmt w:val="bullet"/>
      <w:lvlText w:val="•"/>
      <w:lvlJc w:val="left"/>
      <w:pPr>
        <w:ind w:left="1584" w:hanging="240"/>
      </w:pPr>
      <w:rPr>
        <w:rFonts w:hint="default"/>
        <w:lang w:val="ru-RU" w:eastAsia="en-US" w:bidi="ar-SA"/>
      </w:rPr>
    </w:lvl>
    <w:lvl w:ilvl="4" w:tplc="98CAED9A">
      <w:numFmt w:val="bullet"/>
      <w:lvlText w:val="•"/>
      <w:lvlJc w:val="left"/>
      <w:pPr>
        <w:ind w:left="2085" w:hanging="240"/>
      </w:pPr>
      <w:rPr>
        <w:rFonts w:hint="default"/>
        <w:lang w:val="ru-RU" w:eastAsia="en-US" w:bidi="ar-SA"/>
      </w:rPr>
    </w:lvl>
    <w:lvl w:ilvl="5" w:tplc="B00EB81C">
      <w:numFmt w:val="bullet"/>
      <w:lvlText w:val="•"/>
      <w:lvlJc w:val="left"/>
      <w:pPr>
        <w:ind w:left="2587" w:hanging="240"/>
      </w:pPr>
      <w:rPr>
        <w:rFonts w:hint="default"/>
        <w:lang w:val="ru-RU" w:eastAsia="en-US" w:bidi="ar-SA"/>
      </w:rPr>
    </w:lvl>
    <w:lvl w:ilvl="6" w:tplc="A0B4C1A4">
      <w:numFmt w:val="bullet"/>
      <w:lvlText w:val="•"/>
      <w:lvlJc w:val="left"/>
      <w:pPr>
        <w:ind w:left="3088" w:hanging="240"/>
      </w:pPr>
      <w:rPr>
        <w:rFonts w:hint="default"/>
        <w:lang w:val="ru-RU" w:eastAsia="en-US" w:bidi="ar-SA"/>
      </w:rPr>
    </w:lvl>
    <w:lvl w:ilvl="7" w:tplc="69D8FE32">
      <w:numFmt w:val="bullet"/>
      <w:lvlText w:val="•"/>
      <w:lvlJc w:val="left"/>
      <w:pPr>
        <w:ind w:left="3589" w:hanging="240"/>
      </w:pPr>
      <w:rPr>
        <w:rFonts w:hint="default"/>
        <w:lang w:val="ru-RU" w:eastAsia="en-US" w:bidi="ar-SA"/>
      </w:rPr>
    </w:lvl>
    <w:lvl w:ilvl="8" w:tplc="7D581D6C">
      <w:numFmt w:val="bullet"/>
      <w:lvlText w:val="•"/>
      <w:lvlJc w:val="left"/>
      <w:pPr>
        <w:ind w:left="4091" w:hanging="240"/>
      </w:pPr>
      <w:rPr>
        <w:rFonts w:hint="default"/>
        <w:lang w:val="ru-RU" w:eastAsia="en-US" w:bidi="ar-SA"/>
      </w:rPr>
    </w:lvl>
  </w:abstractNum>
  <w:abstractNum w:abstractNumId="131" w15:restartNumberingAfterBreak="0">
    <w:nsid w:val="6DCC6E00"/>
    <w:multiLevelType w:val="hybridMultilevel"/>
    <w:tmpl w:val="7368CB14"/>
    <w:lvl w:ilvl="0" w:tplc="60F89376">
      <w:numFmt w:val="bullet"/>
      <w:lvlText w:val="–"/>
      <w:lvlJc w:val="left"/>
      <w:pPr>
        <w:ind w:left="620" w:hanging="197"/>
      </w:pPr>
      <w:rPr>
        <w:rFonts w:ascii="Times New Roman" w:eastAsia="Times New Roman" w:hAnsi="Times New Roman" w:cs="Times New Roman" w:hint="default"/>
        <w:w w:val="100"/>
        <w:sz w:val="24"/>
        <w:szCs w:val="24"/>
        <w:lang w:val="ru-RU" w:eastAsia="en-US" w:bidi="ar-SA"/>
      </w:rPr>
    </w:lvl>
    <w:lvl w:ilvl="1" w:tplc="AFFCFC40">
      <w:numFmt w:val="bullet"/>
      <w:lvlText w:val="•"/>
      <w:lvlJc w:val="left"/>
      <w:pPr>
        <w:ind w:left="1606" w:hanging="197"/>
      </w:pPr>
      <w:rPr>
        <w:rFonts w:hint="default"/>
        <w:lang w:val="ru-RU" w:eastAsia="en-US" w:bidi="ar-SA"/>
      </w:rPr>
    </w:lvl>
    <w:lvl w:ilvl="2" w:tplc="BBF2B9B4">
      <w:numFmt w:val="bullet"/>
      <w:lvlText w:val="•"/>
      <w:lvlJc w:val="left"/>
      <w:pPr>
        <w:ind w:left="2592" w:hanging="197"/>
      </w:pPr>
      <w:rPr>
        <w:rFonts w:hint="default"/>
        <w:lang w:val="ru-RU" w:eastAsia="en-US" w:bidi="ar-SA"/>
      </w:rPr>
    </w:lvl>
    <w:lvl w:ilvl="3" w:tplc="A6A6B492">
      <w:numFmt w:val="bullet"/>
      <w:lvlText w:val="•"/>
      <w:lvlJc w:val="left"/>
      <w:pPr>
        <w:ind w:left="3579" w:hanging="197"/>
      </w:pPr>
      <w:rPr>
        <w:rFonts w:hint="default"/>
        <w:lang w:val="ru-RU" w:eastAsia="en-US" w:bidi="ar-SA"/>
      </w:rPr>
    </w:lvl>
    <w:lvl w:ilvl="4" w:tplc="B150B658">
      <w:numFmt w:val="bullet"/>
      <w:lvlText w:val="•"/>
      <w:lvlJc w:val="left"/>
      <w:pPr>
        <w:ind w:left="4565" w:hanging="197"/>
      </w:pPr>
      <w:rPr>
        <w:rFonts w:hint="default"/>
        <w:lang w:val="ru-RU" w:eastAsia="en-US" w:bidi="ar-SA"/>
      </w:rPr>
    </w:lvl>
    <w:lvl w:ilvl="5" w:tplc="BB1CAB70">
      <w:numFmt w:val="bullet"/>
      <w:lvlText w:val="•"/>
      <w:lvlJc w:val="left"/>
      <w:pPr>
        <w:ind w:left="5552" w:hanging="197"/>
      </w:pPr>
      <w:rPr>
        <w:rFonts w:hint="default"/>
        <w:lang w:val="ru-RU" w:eastAsia="en-US" w:bidi="ar-SA"/>
      </w:rPr>
    </w:lvl>
    <w:lvl w:ilvl="6" w:tplc="7A6CE7C6">
      <w:numFmt w:val="bullet"/>
      <w:lvlText w:val="•"/>
      <w:lvlJc w:val="left"/>
      <w:pPr>
        <w:ind w:left="6538" w:hanging="197"/>
      </w:pPr>
      <w:rPr>
        <w:rFonts w:hint="default"/>
        <w:lang w:val="ru-RU" w:eastAsia="en-US" w:bidi="ar-SA"/>
      </w:rPr>
    </w:lvl>
    <w:lvl w:ilvl="7" w:tplc="2E98C646">
      <w:numFmt w:val="bullet"/>
      <w:lvlText w:val="•"/>
      <w:lvlJc w:val="left"/>
      <w:pPr>
        <w:ind w:left="7524" w:hanging="197"/>
      </w:pPr>
      <w:rPr>
        <w:rFonts w:hint="default"/>
        <w:lang w:val="ru-RU" w:eastAsia="en-US" w:bidi="ar-SA"/>
      </w:rPr>
    </w:lvl>
    <w:lvl w:ilvl="8" w:tplc="1AF0A844">
      <w:numFmt w:val="bullet"/>
      <w:lvlText w:val="•"/>
      <w:lvlJc w:val="left"/>
      <w:pPr>
        <w:ind w:left="8511" w:hanging="197"/>
      </w:pPr>
      <w:rPr>
        <w:rFonts w:hint="default"/>
        <w:lang w:val="ru-RU" w:eastAsia="en-US" w:bidi="ar-SA"/>
      </w:rPr>
    </w:lvl>
  </w:abstractNum>
  <w:abstractNum w:abstractNumId="132" w15:restartNumberingAfterBreak="0">
    <w:nsid w:val="6E5C0F44"/>
    <w:multiLevelType w:val="hybridMultilevel"/>
    <w:tmpl w:val="D1B0EDE0"/>
    <w:lvl w:ilvl="0" w:tplc="5BFC2CFA">
      <w:start w:val="1"/>
      <w:numFmt w:val="decimal"/>
      <w:lvlText w:val="%1."/>
      <w:lvlJc w:val="left"/>
      <w:pPr>
        <w:ind w:left="819" w:hanging="183"/>
      </w:pPr>
      <w:rPr>
        <w:rFonts w:ascii="Times New Roman" w:eastAsia="Times New Roman" w:hAnsi="Times New Roman" w:cs="Times New Roman" w:hint="default"/>
        <w:w w:val="100"/>
        <w:sz w:val="22"/>
        <w:szCs w:val="22"/>
        <w:lang w:val="ru-RU" w:eastAsia="en-US" w:bidi="ar-SA"/>
      </w:rPr>
    </w:lvl>
    <w:lvl w:ilvl="1" w:tplc="BEDA59B2">
      <w:numFmt w:val="bullet"/>
      <w:lvlText w:val="•"/>
      <w:lvlJc w:val="left"/>
      <w:pPr>
        <w:ind w:left="4440" w:hanging="183"/>
      </w:pPr>
      <w:rPr>
        <w:rFonts w:hint="default"/>
        <w:lang w:val="ru-RU" w:eastAsia="en-US" w:bidi="ar-SA"/>
      </w:rPr>
    </w:lvl>
    <w:lvl w:ilvl="2" w:tplc="87F8BC72">
      <w:numFmt w:val="bullet"/>
      <w:lvlText w:val="•"/>
      <w:lvlJc w:val="left"/>
      <w:pPr>
        <w:ind w:left="5144" w:hanging="183"/>
      </w:pPr>
      <w:rPr>
        <w:rFonts w:hint="default"/>
        <w:lang w:val="ru-RU" w:eastAsia="en-US" w:bidi="ar-SA"/>
      </w:rPr>
    </w:lvl>
    <w:lvl w:ilvl="3" w:tplc="FE78F9C2">
      <w:numFmt w:val="bullet"/>
      <w:lvlText w:val="•"/>
      <w:lvlJc w:val="left"/>
      <w:pPr>
        <w:ind w:left="5848" w:hanging="183"/>
      </w:pPr>
      <w:rPr>
        <w:rFonts w:hint="default"/>
        <w:lang w:val="ru-RU" w:eastAsia="en-US" w:bidi="ar-SA"/>
      </w:rPr>
    </w:lvl>
    <w:lvl w:ilvl="4" w:tplc="4F025A02">
      <w:numFmt w:val="bullet"/>
      <w:lvlText w:val="•"/>
      <w:lvlJc w:val="left"/>
      <w:pPr>
        <w:ind w:left="6553" w:hanging="183"/>
      </w:pPr>
      <w:rPr>
        <w:rFonts w:hint="default"/>
        <w:lang w:val="ru-RU" w:eastAsia="en-US" w:bidi="ar-SA"/>
      </w:rPr>
    </w:lvl>
    <w:lvl w:ilvl="5" w:tplc="533EC20A">
      <w:numFmt w:val="bullet"/>
      <w:lvlText w:val="•"/>
      <w:lvlJc w:val="left"/>
      <w:pPr>
        <w:ind w:left="7257" w:hanging="183"/>
      </w:pPr>
      <w:rPr>
        <w:rFonts w:hint="default"/>
        <w:lang w:val="ru-RU" w:eastAsia="en-US" w:bidi="ar-SA"/>
      </w:rPr>
    </w:lvl>
    <w:lvl w:ilvl="6" w:tplc="70782054">
      <w:numFmt w:val="bullet"/>
      <w:lvlText w:val="•"/>
      <w:lvlJc w:val="left"/>
      <w:pPr>
        <w:ind w:left="7961" w:hanging="183"/>
      </w:pPr>
      <w:rPr>
        <w:rFonts w:hint="default"/>
        <w:lang w:val="ru-RU" w:eastAsia="en-US" w:bidi="ar-SA"/>
      </w:rPr>
    </w:lvl>
    <w:lvl w:ilvl="7" w:tplc="9190E8BC">
      <w:numFmt w:val="bullet"/>
      <w:lvlText w:val="•"/>
      <w:lvlJc w:val="left"/>
      <w:pPr>
        <w:ind w:left="8666" w:hanging="183"/>
      </w:pPr>
      <w:rPr>
        <w:rFonts w:hint="default"/>
        <w:lang w:val="ru-RU" w:eastAsia="en-US" w:bidi="ar-SA"/>
      </w:rPr>
    </w:lvl>
    <w:lvl w:ilvl="8" w:tplc="1A28BCA0">
      <w:numFmt w:val="bullet"/>
      <w:lvlText w:val="•"/>
      <w:lvlJc w:val="left"/>
      <w:pPr>
        <w:ind w:left="9370" w:hanging="183"/>
      </w:pPr>
      <w:rPr>
        <w:rFonts w:hint="default"/>
        <w:lang w:val="ru-RU" w:eastAsia="en-US" w:bidi="ar-SA"/>
      </w:rPr>
    </w:lvl>
  </w:abstractNum>
  <w:abstractNum w:abstractNumId="133" w15:restartNumberingAfterBreak="0">
    <w:nsid w:val="6F055A6E"/>
    <w:multiLevelType w:val="hybridMultilevel"/>
    <w:tmpl w:val="E160AFFE"/>
    <w:lvl w:ilvl="0" w:tplc="5838B644">
      <w:start w:val="1"/>
      <w:numFmt w:val="decimal"/>
      <w:lvlText w:val="%1."/>
      <w:lvlJc w:val="left"/>
      <w:pPr>
        <w:ind w:left="1064" w:hanging="245"/>
      </w:pPr>
      <w:rPr>
        <w:rFonts w:ascii="Times New Roman" w:eastAsia="Times New Roman" w:hAnsi="Times New Roman" w:cs="Times New Roman" w:hint="default"/>
        <w:w w:val="100"/>
        <w:sz w:val="24"/>
        <w:szCs w:val="24"/>
        <w:lang w:val="ru-RU" w:eastAsia="en-US" w:bidi="ar-SA"/>
      </w:rPr>
    </w:lvl>
    <w:lvl w:ilvl="1" w:tplc="D520C20A">
      <w:numFmt w:val="bullet"/>
      <w:lvlText w:val="•"/>
      <w:lvlJc w:val="left"/>
      <w:pPr>
        <w:ind w:left="2031" w:hanging="245"/>
      </w:pPr>
      <w:rPr>
        <w:rFonts w:hint="default"/>
        <w:lang w:val="ru-RU" w:eastAsia="en-US" w:bidi="ar-SA"/>
      </w:rPr>
    </w:lvl>
    <w:lvl w:ilvl="2" w:tplc="6A1AECB4">
      <w:numFmt w:val="bullet"/>
      <w:lvlText w:val="•"/>
      <w:lvlJc w:val="left"/>
      <w:pPr>
        <w:ind w:left="3003" w:hanging="245"/>
      </w:pPr>
      <w:rPr>
        <w:rFonts w:hint="default"/>
        <w:lang w:val="ru-RU" w:eastAsia="en-US" w:bidi="ar-SA"/>
      </w:rPr>
    </w:lvl>
    <w:lvl w:ilvl="3" w:tplc="7EDE980C">
      <w:numFmt w:val="bullet"/>
      <w:lvlText w:val="•"/>
      <w:lvlJc w:val="left"/>
      <w:pPr>
        <w:ind w:left="3975" w:hanging="245"/>
      </w:pPr>
      <w:rPr>
        <w:rFonts w:hint="default"/>
        <w:lang w:val="ru-RU" w:eastAsia="en-US" w:bidi="ar-SA"/>
      </w:rPr>
    </w:lvl>
    <w:lvl w:ilvl="4" w:tplc="9854761E">
      <w:numFmt w:val="bullet"/>
      <w:lvlText w:val="•"/>
      <w:lvlJc w:val="left"/>
      <w:pPr>
        <w:ind w:left="4947" w:hanging="245"/>
      </w:pPr>
      <w:rPr>
        <w:rFonts w:hint="default"/>
        <w:lang w:val="ru-RU" w:eastAsia="en-US" w:bidi="ar-SA"/>
      </w:rPr>
    </w:lvl>
    <w:lvl w:ilvl="5" w:tplc="E772A5FE">
      <w:numFmt w:val="bullet"/>
      <w:lvlText w:val="•"/>
      <w:lvlJc w:val="left"/>
      <w:pPr>
        <w:ind w:left="5919" w:hanging="245"/>
      </w:pPr>
      <w:rPr>
        <w:rFonts w:hint="default"/>
        <w:lang w:val="ru-RU" w:eastAsia="en-US" w:bidi="ar-SA"/>
      </w:rPr>
    </w:lvl>
    <w:lvl w:ilvl="6" w:tplc="A65A7E90">
      <w:numFmt w:val="bullet"/>
      <w:lvlText w:val="•"/>
      <w:lvlJc w:val="left"/>
      <w:pPr>
        <w:ind w:left="6891" w:hanging="245"/>
      </w:pPr>
      <w:rPr>
        <w:rFonts w:hint="default"/>
        <w:lang w:val="ru-RU" w:eastAsia="en-US" w:bidi="ar-SA"/>
      </w:rPr>
    </w:lvl>
    <w:lvl w:ilvl="7" w:tplc="F1DACC24">
      <w:numFmt w:val="bullet"/>
      <w:lvlText w:val="•"/>
      <w:lvlJc w:val="left"/>
      <w:pPr>
        <w:ind w:left="7863" w:hanging="245"/>
      </w:pPr>
      <w:rPr>
        <w:rFonts w:hint="default"/>
        <w:lang w:val="ru-RU" w:eastAsia="en-US" w:bidi="ar-SA"/>
      </w:rPr>
    </w:lvl>
    <w:lvl w:ilvl="8" w:tplc="FB50B2B6">
      <w:numFmt w:val="bullet"/>
      <w:lvlText w:val="•"/>
      <w:lvlJc w:val="left"/>
      <w:pPr>
        <w:ind w:left="8835" w:hanging="245"/>
      </w:pPr>
      <w:rPr>
        <w:rFonts w:hint="default"/>
        <w:lang w:val="ru-RU" w:eastAsia="en-US" w:bidi="ar-SA"/>
      </w:rPr>
    </w:lvl>
  </w:abstractNum>
  <w:abstractNum w:abstractNumId="134" w15:restartNumberingAfterBreak="0">
    <w:nsid w:val="6FB3649A"/>
    <w:multiLevelType w:val="hybridMultilevel"/>
    <w:tmpl w:val="63345CDC"/>
    <w:lvl w:ilvl="0" w:tplc="E63E90DC">
      <w:start w:val="1"/>
      <w:numFmt w:val="decimal"/>
      <w:lvlText w:val="%1."/>
      <w:lvlJc w:val="left"/>
      <w:pPr>
        <w:ind w:left="40" w:hanging="442"/>
      </w:pPr>
      <w:rPr>
        <w:rFonts w:ascii="Times New Roman" w:eastAsia="Times New Roman" w:hAnsi="Times New Roman" w:cs="Times New Roman" w:hint="default"/>
        <w:spacing w:val="-10"/>
        <w:w w:val="100"/>
        <w:sz w:val="24"/>
        <w:szCs w:val="24"/>
        <w:lang w:val="ru-RU" w:eastAsia="en-US" w:bidi="ar-SA"/>
      </w:rPr>
    </w:lvl>
    <w:lvl w:ilvl="1" w:tplc="D4289552">
      <w:numFmt w:val="bullet"/>
      <w:lvlText w:val="•"/>
      <w:lvlJc w:val="left"/>
      <w:pPr>
        <w:ind w:left="545" w:hanging="442"/>
      </w:pPr>
      <w:rPr>
        <w:rFonts w:hint="default"/>
        <w:lang w:val="ru-RU" w:eastAsia="en-US" w:bidi="ar-SA"/>
      </w:rPr>
    </w:lvl>
    <w:lvl w:ilvl="2" w:tplc="0E8C721E">
      <w:numFmt w:val="bullet"/>
      <w:lvlText w:val="•"/>
      <w:lvlJc w:val="left"/>
      <w:pPr>
        <w:ind w:left="1050" w:hanging="442"/>
      </w:pPr>
      <w:rPr>
        <w:rFonts w:hint="default"/>
        <w:lang w:val="ru-RU" w:eastAsia="en-US" w:bidi="ar-SA"/>
      </w:rPr>
    </w:lvl>
    <w:lvl w:ilvl="3" w:tplc="84648AD6">
      <w:numFmt w:val="bullet"/>
      <w:lvlText w:val="•"/>
      <w:lvlJc w:val="left"/>
      <w:pPr>
        <w:ind w:left="1555" w:hanging="442"/>
      </w:pPr>
      <w:rPr>
        <w:rFonts w:hint="default"/>
        <w:lang w:val="ru-RU" w:eastAsia="en-US" w:bidi="ar-SA"/>
      </w:rPr>
    </w:lvl>
    <w:lvl w:ilvl="4" w:tplc="ADE22416">
      <w:numFmt w:val="bullet"/>
      <w:lvlText w:val="•"/>
      <w:lvlJc w:val="left"/>
      <w:pPr>
        <w:ind w:left="2060" w:hanging="442"/>
      </w:pPr>
      <w:rPr>
        <w:rFonts w:hint="default"/>
        <w:lang w:val="ru-RU" w:eastAsia="en-US" w:bidi="ar-SA"/>
      </w:rPr>
    </w:lvl>
    <w:lvl w:ilvl="5" w:tplc="DDD0317A">
      <w:numFmt w:val="bullet"/>
      <w:lvlText w:val="•"/>
      <w:lvlJc w:val="left"/>
      <w:pPr>
        <w:ind w:left="2565" w:hanging="442"/>
      </w:pPr>
      <w:rPr>
        <w:rFonts w:hint="default"/>
        <w:lang w:val="ru-RU" w:eastAsia="en-US" w:bidi="ar-SA"/>
      </w:rPr>
    </w:lvl>
    <w:lvl w:ilvl="6" w:tplc="93C68922">
      <w:numFmt w:val="bullet"/>
      <w:lvlText w:val="•"/>
      <w:lvlJc w:val="left"/>
      <w:pPr>
        <w:ind w:left="3070" w:hanging="442"/>
      </w:pPr>
      <w:rPr>
        <w:rFonts w:hint="default"/>
        <w:lang w:val="ru-RU" w:eastAsia="en-US" w:bidi="ar-SA"/>
      </w:rPr>
    </w:lvl>
    <w:lvl w:ilvl="7" w:tplc="71AC4902">
      <w:numFmt w:val="bullet"/>
      <w:lvlText w:val="•"/>
      <w:lvlJc w:val="left"/>
      <w:pPr>
        <w:ind w:left="3575" w:hanging="442"/>
      </w:pPr>
      <w:rPr>
        <w:rFonts w:hint="default"/>
        <w:lang w:val="ru-RU" w:eastAsia="en-US" w:bidi="ar-SA"/>
      </w:rPr>
    </w:lvl>
    <w:lvl w:ilvl="8" w:tplc="4F5E5F08">
      <w:numFmt w:val="bullet"/>
      <w:lvlText w:val="•"/>
      <w:lvlJc w:val="left"/>
      <w:pPr>
        <w:ind w:left="4080" w:hanging="442"/>
      </w:pPr>
      <w:rPr>
        <w:rFonts w:hint="default"/>
        <w:lang w:val="ru-RU" w:eastAsia="en-US" w:bidi="ar-SA"/>
      </w:rPr>
    </w:lvl>
  </w:abstractNum>
  <w:abstractNum w:abstractNumId="135" w15:restartNumberingAfterBreak="0">
    <w:nsid w:val="71A16DC3"/>
    <w:multiLevelType w:val="multilevel"/>
    <w:tmpl w:val="3C281C56"/>
    <w:lvl w:ilvl="0">
      <w:start w:val="3"/>
      <w:numFmt w:val="decimal"/>
      <w:lvlText w:val="%1"/>
      <w:lvlJc w:val="left"/>
      <w:pPr>
        <w:ind w:left="1952" w:hanging="422"/>
      </w:pPr>
      <w:rPr>
        <w:rFonts w:hint="default"/>
        <w:lang w:val="ru-RU" w:eastAsia="en-US" w:bidi="ar-SA"/>
      </w:rPr>
    </w:lvl>
    <w:lvl w:ilvl="1">
      <w:start w:val="4"/>
      <w:numFmt w:val="decimal"/>
      <w:lvlText w:val="%1.%2."/>
      <w:lvlJc w:val="left"/>
      <w:pPr>
        <w:ind w:left="1952" w:hanging="422"/>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723" w:hanging="422"/>
      </w:pPr>
      <w:rPr>
        <w:rFonts w:hint="default"/>
        <w:lang w:val="ru-RU" w:eastAsia="en-US" w:bidi="ar-SA"/>
      </w:rPr>
    </w:lvl>
    <w:lvl w:ilvl="3">
      <w:numFmt w:val="bullet"/>
      <w:lvlText w:val="•"/>
      <w:lvlJc w:val="left"/>
      <w:pPr>
        <w:ind w:left="4605" w:hanging="422"/>
      </w:pPr>
      <w:rPr>
        <w:rFonts w:hint="default"/>
        <w:lang w:val="ru-RU" w:eastAsia="en-US" w:bidi="ar-SA"/>
      </w:rPr>
    </w:lvl>
    <w:lvl w:ilvl="4">
      <w:numFmt w:val="bullet"/>
      <w:lvlText w:val="•"/>
      <w:lvlJc w:val="left"/>
      <w:pPr>
        <w:ind w:left="5487" w:hanging="422"/>
      </w:pPr>
      <w:rPr>
        <w:rFonts w:hint="default"/>
        <w:lang w:val="ru-RU" w:eastAsia="en-US" w:bidi="ar-SA"/>
      </w:rPr>
    </w:lvl>
    <w:lvl w:ilvl="5">
      <w:numFmt w:val="bullet"/>
      <w:lvlText w:val="•"/>
      <w:lvlJc w:val="left"/>
      <w:pPr>
        <w:ind w:left="6369" w:hanging="422"/>
      </w:pPr>
      <w:rPr>
        <w:rFonts w:hint="default"/>
        <w:lang w:val="ru-RU" w:eastAsia="en-US" w:bidi="ar-SA"/>
      </w:rPr>
    </w:lvl>
    <w:lvl w:ilvl="6">
      <w:numFmt w:val="bullet"/>
      <w:lvlText w:val="•"/>
      <w:lvlJc w:val="left"/>
      <w:pPr>
        <w:ind w:left="7251" w:hanging="422"/>
      </w:pPr>
      <w:rPr>
        <w:rFonts w:hint="default"/>
        <w:lang w:val="ru-RU" w:eastAsia="en-US" w:bidi="ar-SA"/>
      </w:rPr>
    </w:lvl>
    <w:lvl w:ilvl="7">
      <w:numFmt w:val="bullet"/>
      <w:lvlText w:val="•"/>
      <w:lvlJc w:val="left"/>
      <w:pPr>
        <w:ind w:left="8133" w:hanging="422"/>
      </w:pPr>
      <w:rPr>
        <w:rFonts w:hint="default"/>
        <w:lang w:val="ru-RU" w:eastAsia="en-US" w:bidi="ar-SA"/>
      </w:rPr>
    </w:lvl>
    <w:lvl w:ilvl="8">
      <w:numFmt w:val="bullet"/>
      <w:lvlText w:val="•"/>
      <w:lvlJc w:val="left"/>
      <w:pPr>
        <w:ind w:left="9015" w:hanging="422"/>
      </w:pPr>
      <w:rPr>
        <w:rFonts w:hint="default"/>
        <w:lang w:val="ru-RU" w:eastAsia="en-US" w:bidi="ar-SA"/>
      </w:rPr>
    </w:lvl>
  </w:abstractNum>
  <w:abstractNum w:abstractNumId="136" w15:restartNumberingAfterBreak="0">
    <w:nsid w:val="739268F4"/>
    <w:multiLevelType w:val="multilevel"/>
    <w:tmpl w:val="81749C14"/>
    <w:lvl w:ilvl="0">
      <w:start w:val="1"/>
      <w:numFmt w:val="decimal"/>
      <w:lvlText w:val="%1"/>
      <w:lvlJc w:val="left"/>
      <w:pPr>
        <w:ind w:left="620" w:hanging="975"/>
      </w:pPr>
      <w:rPr>
        <w:rFonts w:hint="default"/>
        <w:lang w:val="ru-RU" w:eastAsia="en-US" w:bidi="ar-SA"/>
      </w:rPr>
    </w:lvl>
    <w:lvl w:ilvl="1">
      <w:start w:val="2"/>
      <w:numFmt w:val="decimal"/>
      <w:lvlText w:val="%1.%2"/>
      <w:lvlJc w:val="left"/>
      <w:pPr>
        <w:ind w:left="620" w:hanging="975"/>
      </w:pPr>
      <w:rPr>
        <w:rFonts w:hint="default"/>
        <w:lang w:val="ru-RU" w:eastAsia="en-US" w:bidi="ar-SA"/>
      </w:rPr>
    </w:lvl>
    <w:lvl w:ilvl="2">
      <w:start w:val="3"/>
      <w:numFmt w:val="decimal"/>
      <w:lvlText w:val="%1.%2.%3"/>
      <w:lvlJc w:val="left"/>
      <w:pPr>
        <w:ind w:left="620" w:hanging="975"/>
      </w:pPr>
      <w:rPr>
        <w:rFonts w:hint="default"/>
        <w:lang w:val="ru-RU" w:eastAsia="en-US" w:bidi="ar-SA"/>
      </w:rPr>
    </w:lvl>
    <w:lvl w:ilvl="3">
      <w:start w:val="1"/>
      <w:numFmt w:val="decimal"/>
      <w:lvlText w:val="%1.%2.%3.%4."/>
      <w:lvlJc w:val="left"/>
      <w:pPr>
        <w:ind w:left="620" w:hanging="975"/>
        <w:jc w:val="right"/>
      </w:pPr>
      <w:rPr>
        <w:rFonts w:ascii="Times New Roman" w:eastAsia="Times New Roman" w:hAnsi="Times New Roman" w:cs="Times New Roman" w:hint="default"/>
        <w:spacing w:val="-10"/>
        <w:w w:val="100"/>
        <w:sz w:val="24"/>
        <w:szCs w:val="24"/>
        <w:lang w:val="ru-RU" w:eastAsia="en-US" w:bidi="ar-SA"/>
      </w:rPr>
    </w:lvl>
    <w:lvl w:ilvl="4">
      <w:start w:val="1"/>
      <w:numFmt w:val="decimal"/>
      <w:lvlText w:val="%1.%2.%3.%4.%5."/>
      <w:lvlJc w:val="left"/>
      <w:pPr>
        <w:ind w:left="620" w:hanging="903"/>
        <w:jc w:val="right"/>
      </w:pPr>
      <w:rPr>
        <w:rFonts w:ascii="Times New Roman" w:eastAsia="Times New Roman" w:hAnsi="Times New Roman" w:cs="Times New Roman" w:hint="default"/>
        <w:b/>
        <w:bCs/>
        <w:spacing w:val="-5"/>
        <w:w w:val="100"/>
        <w:sz w:val="22"/>
        <w:szCs w:val="22"/>
        <w:lang w:val="ru-RU" w:eastAsia="en-US" w:bidi="ar-SA"/>
      </w:rPr>
    </w:lvl>
    <w:lvl w:ilvl="5">
      <w:numFmt w:val="bullet"/>
      <w:lvlText w:val="•"/>
      <w:lvlJc w:val="left"/>
      <w:pPr>
        <w:ind w:left="5552" w:hanging="903"/>
      </w:pPr>
      <w:rPr>
        <w:rFonts w:hint="default"/>
        <w:lang w:val="ru-RU" w:eastAsia="en-US" w:bidi="ar-SA"/>
      </w:rPr>
    </w:lvl>
    <w:lvl w:ilvl="6">
      <w:numFmt w:val="bullet"/>
      <w:lvlText w:val="•"/>
      <w:lvlJc w:val="left"/>
      <w:pPr>
        <w:ind w:left="6538" w:hanging="903"/>
      </w:pPr>
      <w:rPr>
        <w:rFonts w:hint="default"/>
        <w:lang w:val="ru-RU" w:eastAsia="en-US" w:bidi="ar-SA"/>
      </w:rPr>
    </w:lvl>
    <w:lvl w:ilvl="7">
      <w:numFmt w:val="bullet"/>
      <w:lvlText w:val="•"/>
      <w:lvlJc w:val="left"/>
      <w:pPr>
        <w:ind w:left="7524" w:hanging="903"/>
      </w:pPr>
      <w:rPr>
        <w:rFonts w:hint="default"/>
        <w:lang w:val="ru-RU" w:eastAsia="en-US" w:bidi="ar-SA"/>
      </w:rPr>
    </w:lvl>
    <w:lvl w:ilvl="8">
      <w:numFmt w:val="bullet"/>
      <w:lvlText w:val="•"/>
      <w:lvlJc w:val="left"/>
      <w:pPr>
        <w:ind w:left="8511" w:hanging="903"/>
      </w:pPr>
      <w:rPr>
        <w:rFonts w:hint="default"/>
        <w:lang w:val="ru-RU" w:eastAsia="en-US" w:bidi="ar-SA"/>
      </w:rPr>
    </w:lvl>
  </w:abstractNum>
  <w:abstractNum w:abstractNumId="137" w15:restartNumberingAfterBreak="0">
    <w:nsid w:val="74B17F35"/>
    <w:multiLevelType w:val="hybridMultilevel"/>
    <w:tmpl w:val="CA1AC89A"/>
    <w:lvl w:ilvl="0" w:tplc="3B522E60">
      <w:start w:val="1"/>
      <w:numFmt w:val="decimal"/>
      <w:lvlText w:val="%1."/>
      <w:lvlJc w:val="left"/>
      <w:pPr>
        <w:ind w:left="819" w:hanging="183"/>
      </w:pPr>
      <w:rPr>
        <w:rFonts w:ascii="Times New Roman" w:eastAsia="Times New Roman" w:hAnsi="Times New Roman" w:cs="Times New Roman" w:hint="default"/>
        <w:w w:val="100"/>
        <w:sz w:val="22"/>
        <w:szCs w:val="22"/>
        <w:lang w:val="ru-RU" w:eastAsia="en-US" w:bidi="ar-SA"/>
      </w:rPr>
    </w:lvl>
    <w:lvl w:ilvl="1" w:tplc="5E4AC5DC">
      <w:numFmt w:val="bullet"/>
      <w:lvlText w:val="•"/>
      <w:lvlJc w:val="left"/>
      <w:pPr>
        <w:ind w:left="3160" w:hanging="183"/>
      </w:pPr>
      <w:rPr>
        <w:rFonts w:hint="default"/>
        <w:lang w:val="ru-RU" w:eastAsia="en-US" w:bidi="ar-SA"/>
      </w:rPr>
    </w:lvl>
    <w:lvl w:ilvl="2" w:tplc="3F58654A">
      <w:numFmt w:val="bullet"/>
      <w:lvlText w:val="•"/>
      <w:lvlJc w:val="left"/>
      <w:pPr>
        <w:ind w:left="4006" w:hanging="183"/>
      </w:pPr>
      <w:rPr>
        <w:rFonts w:hint="default"/>
        <w:lang w:val="ru-RU" w:eastAsia="en-US" w:bidi="ar-SA"/>
      </w:rPr>
    </w:lvl>
    <w:lvl w:ilvl="3" w:tplc="54AA899C">
      <w:numFmt w:val="bullet"/>
      <w:lvlText w:val="•"/>
      <w:lvlJc w:val="left"/>
      <w:pPr>
        <w:ind w:left="4853" w:hanging="183"/>
      </w:pPr>
      <w:rPr>
        <w:rFonts w:hint="default"/>
        <w:lang w:val="ru-RU" w:eastAsia="en-US" w:bidi="ar-SA"/>
      </w:rPr>
    </w:lvl>
    <w:lvl w:ilvl="4" w:tplc="B3488382">
      <w:numFmt w:val="bullet"/>
      <w:lvlText w:val="•"/>
      <w:lvlJc w:val="left"/>
      <w:pPr>
        <w:ind w:left="5699" w:hanging="183"/>
      </w:pPr>
      <w:rPr>
        <w:rFonts w:hint="default"/>
        <w:lang w:val="ru-RU" w:eastAsia="en-US" w:bidi="ar-SA"/>
      </w:rPr>
    </w:lvl>
    <w:lvl w:ilvl="5" w:tplc="9A5AE142">
      <w:numFmt w:val="bullet"/>
      <w:lvlText w:val="•"/>
      <w:lvlJc w:val="left"/>
      <w:pPr>
        <w:ind w:left="6546" w:hanging="183"/>
      </w:pPr>
      <w:rPr>
        <w:rFonts w:hint="default"/>
        <w:lang w:val="ru-RU" w:eastAsia="en-US" w:bidi="ar-SA"/>
      </w:rPr>
    </w:lvl>
    <w:lvl w:ilvl="6" w:tplc="1C58BE52">
      <w:numFmt w:val="bullet"/>
      <w:lvlText w:val="•"/>
      <w:lvlJc w:val="left"/>
      <w:pPr>
        <w:ind w:left="7392" w:hanging="183"/>
      </w:pPr>
      <w:rPr>
        <w:rFonts w:hint="default"/>
        <w:lang w:val="ru-RU" w:eastAsia="en-US" w:bidi="ar-SA"/>
      </w:rPr>
    </w:lvl>
    <w:lvl w:ilvl="7" w:tplc="FE36FCB6">
      <w:numFmt w:val="bullet"/>
      <w:lvlText w:val="•"/>
      <w:lvlJc w:val="left"/>
      <w:pPr>
        <w:ind w:left="8239" w:hanging="183"/>
      </w:pPr>
      <w:rPr>
        <w:rFonts w:hint="default"/>
        <w:lang w:val="ru-RU" w:eastAsia="en-US" w:bidi="ar-SA"/>
      </w:rPr>
    </w:lvl>
    <w:lvl w:ilvl="8" w:tplc="6DA4AA10">
      <w:numFmt w:val="bullet"/>
      <w:lvlText w:val="•"/>
      <w:lvlJc w:val="left"/>
      <w:pPr>
        <w:ind w:left="9086" w:hanging="183"/>
      </w:pPr>
      <w:rPr>
        <w:rFonts w:hint="default"/>
        <w:lang w:val="ru-RU" w:eastAsia="en-US" w:bidi="ar-SA"/>
      </w:rPr>
    </w:lvl>
  </w:abstractNum>
  <w:abstractNum w:abstractNumId="138" w15:restartNumberingAfterBreak="0">
    <w:nsid w:val="74D85385"/>
    <w:multiLevelType w:val="hybridMultilevel"/>
    <w:tmpl w:val="CF72FBCC"/>
    <w:lvl w:ilvl="0" w:tplc="546AC91E">
      <w:numFmt w:val="bullet"/>
      <w:lvlText w:val="-"/>
      <w:lvlJc w:val="left"/>
      <w:pPr>
        <w:ind w:left="819" w:hanging="240"/>
      </w:pPr>
      <w:rPr>
        <w:rFonts w:ascii="Times New Roman" w:eastAsia="Times New Roman" w:hAnsi="Times New Roman" w:cs="Times New Roman" w:hint="default"/>
        <w:spacing w:val="-30"/>
        <w:w w:val="99"/>
        <w:sz w:val="24"/>
        <w:szCs w:val="24"/>
        <w:lang w:val="ru-RU" w:eastAsia="en-US" w:bidi="ar-SA"/>
      </w:rPr>
    </w:lvl>
    <w:lvl w:ilvl="1" w:tplc="3F503270">
      <w:numFmt w:val="bullet"/>
      <w:lvlText w:val="-"/>
      <w:lvlJc w:val="left"/>
      <w:pPr>
        <w:ind w:left="819" w:hanging="245"/>
      </w:pPr>
      <w:rPr>
        <w:rFonts w:hint="default"/>
        <w:spacing w:val="-21"/>
        <w:w w:val="99"/>
        <w:lang w:val="ru-RU" w:eastAsia="en-US" w:bidi="ar-SA"/>
      </w:rPr>
    </w:lvl>
    <w:lvl w:ilvl="2" w:tplc="7306350C">
      <w:numFmt w:val="bullet"/>
      <w:lvlText w:val="•"/>
      <w:lvlJc w:val="left"/>
      <w:pPr>
        <w:ind w:left="2811" w:hanging="245"/>
      </w:pPr>
      <w:rPr>
        <w:rFonts w:hint="default"/>
        <w:lang w:val="ru-RU" w:eastAsia="en-US" w:bidi="ar-SA"/>
      </w:rPr>
    </w:lvl>
    <w:lvl w:ilvl="3" w:tplc="69206026">
      <w:numFmt w:val="bullet"/>
      <w:lvlText w:val="•"/>
      <w:lvlJc w:val="left"/>
      <w:pPr>
        <w:ind w:left="3807" w:hanging="245"/>
      </w:pPr>
      <w:rPr>
        <w:rFonts w:hint="default"/>
        <w:lang w:val="ru-RU" w:eastAsia="en-US" w:bidi="ar-SA"/>
      </w:rPr>
    </w:lvl>
    <w:lvl w:ilvl="4" w:tplc="21DE9FE8">
      <w:numFmt w:val="bullet"/>
      <w:lvlText w:val="•"/>
      <w:lvlJc w:val="left"/>
      <w:pPr>
        <w:ind w:left="4803" w:hanging="245"/>
      </w:pPr>
      <w:rPr>
        <w:rFonts w:hint="default"/>
        <w:lang w:val="ru-RU" w:eastAsia="en-US" w:bidi="ar-SA"/>
      </w:rPr>
    </w:lvl>
    <w:lvl w:ilvl="5" w:tplc="305495B0">
      <w:numFmt w:val="bullet"/>
      <w:lvlText w:val="•"/>
      <w:lvlJc w:val="left"/>
      <w:pPr>
        <w:ind w:left="5799" w:hanging="245"/>
      </w:pPr>
      <w:rPr>
        <w:rFonts w:hint="default"/>
        <w:lang w:val="ru-RU" w:eastAsia="en-US" w:bidi="ar-SA"/>
      </w:rPr>
    </w:lvl>
    <w:lvl w:ilvl="6" w:tplc="2398E236">
      <w:numFmt w:val="bullet"/>
      <w:lvlText w:val="•"/>
      <w:lvlJc w:val="left"/>
      <w:pPr>
        <w:ind w:left="6795" w:hanging="245"/>
      </w:pPr>
      <w:rPr>
        <w:rFonts w:hint="default"/>
        <w:lang w:val="ru-RU" w:eastAsia="en-US" w:bidi="ar-SA"/>
      </w:rPr>
    </w:lvl>
    <w:lvl w:ilvl="7" w:tplc="B478137E">
      <w:numFmt w:val="bullet"/>
      <w:lvlText w:val="•"/>
      <w:lvlJc w:val="left"/>
      <w:pPr>
        <w:ind w:left="7791" w:hanging="245"/>
      </w:pPr>
      <w:rPr>
        <w:rFonts w:hint="default"/>
        <w:lang w:val="ru-RU" w:eastAsia="en-US" w:bidi="ar-SA"/>
      </w:rPr>
    </w:lvl>
    <w:lvl w:ilvl="8" w:tplc="23B2D7BE">
      <w:numFmt w:val="bullet"/>
      <w:lvlText w:val="•"/>
      <w:lvlJc w:val="left"/>
      <w:pPr>
        <w:ind w:left="8787" w:hanging="245"/>
      </w:pPr>
      <w:rPr>
        <w:rFonts w:hint="default"/>
        <w:lang w:val="ru-RU" w:eastAsia="en-US" w:bidi="ar-SA"/>
      </w:rPr>
    </w:lvl>
  </w:abstractNum>
  <w:abstractNum w:abstractNumId="139" w15:restartNumberingAfterBreak="0">
    <w:nsid w:val="74E831E4"/>
    <w:multiLevelType w:val="hybridMultilevel"/>
    <w:tmpl w:val="643A96D6"/>
    <w:lvl w:ilvl="0" w:tplc="385202D2">
      <w:start w:val="1"/>
      <w:numFmt w:val="decimal"/>
      <w:lvlText w:val="%1."/>
      <w:lvlJc w:val="left"/>
      <w:pPr>
        <w:ind w:left="819" w:hanging="183"/>
      </w:pPr>
      <w:rPr>
        <w:rFonts w:ascii="Times New Roman" w:eastAsia="Times New Roman" w:hAnsi="Times New Roman" w:cs="Times New Roman" w:hint="default"/>
        <w:w w:val="100"/>
        <w:sz w:val="22"/>
        <w:szCs w:val="22"/>
        <w:lang w:val="ru-RU" w:eastAsia="en-US" w:bidi="ar-SA"/>
      </w:rPr>
    </w:lvl>
    <w:lvl w:ilvl="1" w:tplc="86224736">
      <w:numFmt w:val="bullet"/>
      <w:lvlText w:val="•"/>
      <w:lvlJc w:val="left"/>
      <w:pPr>
        <w:ind w:left="4420" w:hanging="183"/>
      </w:pPr>
      <w:rPr>
        <w:rFonts w:hint="default"/>
        <w:lang w:val="ru-RU" w:eastAsia="en-US" w:bidi="ar-SA"/>
      </w:rPr>
    </w:lvl>
    <w:lvl w:ilvl="2" w:tplc="44363BA4">
      <w:numFmt w:val="bullet"/>
      <w:lvlText w:val="•"/>
      <w:lvlJc w:val="left"/>
      <w:pPr>
        <w:ind w:left="5126" w:hanging="183"/>
      </w:pPr>
      <w:rPr>
        <w:rFonts w:hint="default"/>
        <w:lang w:val="ru-RU" w:eastAsia="en-US" w:bidi="ar-SA"/>
      </w:rPr>
    </w:lvl>
    <w:lvl w:ilvl="3" w:tplc="7780E634">
      <w:numFmt w:val="bullet"/>
      <w:lvlText w:val="•"/>
      <w:lvlJc w:val="left"/>
      <w:pPr>
        <w:ind w:left="5833" w:hanging="183"/>
      </w:pPr>
      <w:rPr>
        <w:rFonts w:hint="default"/>
        <w:lang w:val="ru-RU" w:eastAsia="en-US" w:bidi="ar-SA"/>
      </w:rPr>
    </w:lvl>
    <w:lvl w:ilvl="4" w:tplc="E8D617CA">
      <w:numFmt w:val="bullet"/>
      <w:lvlText w:val="•"/>
      <w:lvlJc w:val="left"/>
      <w:pPr>
        <w:ind w:left="6539" w:hanging="183"/>
      </w:pPr>
      <w:rPr>
        <w:rFonts w:hint="default"/>
        <w:lang w:val="ru-RU" w:eastAsia="en-US" w:bidi="ar-SA"/>
      </w:rPr>
    </w:lvl>
    <w:lvl w:ilvl="5" w:tplc="E870C67E">
      <w:numFmt w:val="bullet"/>
      <w:lvlText w:val="•"/>
      <w:lvlJc w:val="left"/>
      <w:pPr>
        <w:ind w:left="7246" w:hanging="183"/>
      </w:pPr>
      <w:rPr>
        <w:rFonts w:hint="default"/>
        <w:lang w:val="ru-RU" w:eastAsia="en-US" w:bidi="ar-SA"/>
      </w:rPr>
    </w:lvl>
    <w:lvl w:ilvl="6" w:tplc="717E5A6C">
      <w:numFmt w:val="bullet"/>
      <w:lvlText w:val="•"/>
      <w:lvlJc w:val="left"/>
      <w:pPr>
        <w:ind w:left="7952" w:hanging="183"/>
      </w:pPr>
      <w:rPr>
        <w:rFonts w:hint="default"/>
        <w:lang w:val="ru-RU" w:eastAsia="en-US" w:bidi="ar-SA"/>
      </w:rPr>
    </w:lvl>
    <w:lvl w:ilvl="7" w:tplc="7CCE92BA">
      <w:numFmt w:val="bullet"/>
      <w:lvlText w:val="•"/>
      <w:lvlJc w:val="left"/>
      <w:pPr>
        <w:ind w:left="8659" w:hanging="183"/>
      </w:pPr>
      <w:rPr>
        <w:rFonts w:hint="default"/>
        <w:lang w:val="ru-RU" w:eastAsia="en-US" w:bidi="ar-SA"/>
      </w:rPr>
    </w:lvl>
    <w:lvl w:ilvl="8" w:tplc="7236DEC8">
      <w:numFmt w:val="bullet"/>
      <w:lvlText w:val="•"/>
      <w:lvlJc w:val="left"/>
      <w:pPr>
        <w:ind w:left="9366" w:hanging="183"/>
      </w:pPr>
      <w:rPr>
        <w:rFonts w:hint="default"/>
        <w:lang w:val="ru-RU" w:eastAsia="en-US" w:bidi="ar-SA"/>
      </w:rPr>
    </w:lvl>
  </w:abstractNum>
  <w:abstractNum w:abstractNumId="140" w15:restartNumberingAfterBreak="0">
    <w:nsid w:val="75DC5048"/>
    <w:multiLevelType w:val="hybridMultilevel"/>
    <w:tmpl w:val="208E2786"/>
    <w:lvl w:ilvl="0" w:tplc="AEDA84AE">
      <w:numFmt w:val="bullet"/>
      <w:lvlText w:val="-"/>
      <w:lvlJc w:val="left"/>
      <w:pPr>
        <w:ind w:left="963" w:hanging="145"/>
      </w:pPr>
      <w:rPr>
        <w:rFonts w:ascii="Times New Roman" w:eastAsia="Times New Roman" w:hAnsi="Times New Roman" w:cs="Times New Roman" w:hint="default"/>
        <w:w w:val="98"/>
        <w:sz w:val="24"/>
        <w:szCs w:val="24"/>
        <w:lang w:val="ru-RU" w:eastAsia="en-US" w:bidi="ar-SA"/>
      </w:rPr>
    </w:lvl>
    <w:lvl w:ilvl="1" w:tplc="8A8473B8">
      <w:numFmt w:val="bullet"/>
      <w:lvlText w:val="•"/>
      <w:lvlJc w:val="left"/>
      <w:pPr>
        <w:ind w:left="1922" w:hanging="145"/>
      </w:pPr>
      <w:rPr>
        <w:rFonts w:hint="default"/>
        <w:lang w:val="ru-RU" w:eastAsia="en-US" w:bidi="ar-SA"/>
      </w:rPr>
    </w:lvl>
    <w:lvl w:ilvl="2" w:tplc="FECC5F8E">
      <w:numFmt w:val="bullet"/>
      <w:lvlText w:val="•"/>
      <w:lvlJc w:val="left"/>
      <w:pPr>
        <w:ind w:left="2884" w:hanging="145"/>
      </w:pPr>
      <w:rPr>
        <w:rFonts w:hint="default"/>
        <w:lang w:val="ru-RU" w:eastAsia="en-US" w:bidi="ar-SA"/>
      </w:rPr>
    </w:lvl>
    <w:lvl w:ilvl="3" w:tplc="1E4213FA">
      <w:numFmt w:val="bullet"/>
      <w:lvlText w:val="•"/>
      <w:lvlJc w:val="left"/>
      <w:pPr>
        <w:ind w:left="3847" w:hanging="145"/>
      </w:pPr>
      <w:rPr>
        <w:rFonts w:hint="default"/>
        <w:lang w:val="ru-RU" w:eastAsia="en-US" w:bidi="ar-SA"/>
      </w:rPr>
    </w:lvl>
    <w:lvl w:ilvl="4" w:tplc="CF36E3FC">
      <w:numFmt w:val="bullet"/>
      <w:lvlText w:val="•"/>
      <w:lvlJc w:val="left"/>
      <w:pPr>
        <w:ind w:left="4809" w:hanging="145"/>
      </w:pPr>
      <w:rPr>
        <w:rFonts w:hint="default"/>
        <w:lang w:val="ru-RU" w:eastAsia="en-US" w:bidi="ar-SA"/>
      </w:rPr>
    </w:lvl>
    <w:lvl w:ilvl="5" w:tplc="C14C1104">
      <w:numFmt w:val="bullet"/>
      <w:lvlText w:val="•"/>
      <w:lvlJc w:val="left"/>
      <w:pPr>
        <w:ind w:left="5772" w:hanging="145"/>
      </w:pPr>
      <w:rPr>
        <w:rFonts w:hint="default"/>
        <w:lang w:val="ru-RU" w:eastAsia="en-US" w:bidi="ar-SA"/>
      </w:rPr>
    </w:lvl>
    <w:lvl w:ilvl="6" w:tplc="06B0CC18">
      <w:numFmt w:val="bullet"/>
      <w:lvlText w:val="•"/>
      <w:lvlJc w:val="left"/>
      <w:pPr>
        <w:ind w:left="6734" w:hanging="145"/>
      </w:pPr>
      <w:rPr>
        <w:rFonts w:hint="default"/>
        <w:lang w:val="ru-RU" w:eastAsia="en-US" w:bidi="ar-SA"/>
      </w:rPr>
    </w:lvl>
    <w:lvl w:ilvl="7" w:tplc="32FC5C48">
      <w:numFmt w:val="bullet"/>
      <w:lvlText w:val="•"/>
      <w:lvlJc w:val="left"/>
      <w:pPr>
        <w:ind w:left="7696" w:hanging="145"/>
      </w:pPr>
      <w:rPr>
        <w:rFonts w:hint="default"/>
        <w:lang w:val="ru-RU" w:eastAsia="en-US" w:bidi="ar-SA"/>
      </w:rPr>
    </w:lvl>
    <w:lvl w:ilvl="8" w:tplc="C7F0B674">
      <w:numFmt w:val="bullet"/>
      <w:lvlText w:val="•"/>
      <w:lvlJc w:val="left"/>
      <w:pPr>
        <w:ind w:left="8659" w:hanging="145"/>
      </w:pPr>
      <w:rPr>
        <w:rFonts w:hint="default"/>
        <w:lang w:val="ru-RU" w:eastAsia="en-US" w:bidi="ar-SA"/>
      </w:rPr>
    </w:lvl>
  </w:abstractNum>
  <w:abstractNum w:abstractNumId="141" w15:restartNumberingAfterBreak="0">
    <w:nsid w:val="76125C77"/>
    <w:multiLevelType w:val="hybridMultilevel"/>
    <w:tmpl w:val="04D854CE"/>
    <w:lvl w:ilvl="0" w:tplc="C1904C08">
      <w:numFmt w:val="bullet"/>
      <w:lvlText w:val="–"/>
      <w:lvlJc w:val="left"/>
      <w:pPr>
        <w:ind w:left="262" w:hanging="423"/>
      </w:pPr>
      <w:rPr>
        <w:rFonts w:ascii="Times New Roman" w:eastAsia="Times New Roman" w:hAnsi="Times New Roman" w:cs="Times New Roman" w:hint="default"/>
        <w:spacing w:val="-29"/>
        <w:w w:val="100"/>
        <w:sz w:val="24"/>
        <w:szCs w:val="24"/>
        <w:lang w:val="ru-RU" w:eastAsia="en-US" w:bidi="ar-SA"/>
      </w:rPr>
    </w:lvl>
    <w:lvl w:ilvl="1" w:tplc="65F25828">
      <w:numFmt w:val="bullet"/>
      <w:lvlText w:val="–"/>
      <w:lvlJc w:val="left"/>
      <w:pPr>
        <w:ind w:left="262" w:hanging="706"/>
      </w:pPr>
      <w:rPr>
        <w:rFonts w:ascii="Times New Roman" w:eastAsia="Times New Roman" w:hAnsi="Times New Roman" w:cs="Times New Roman" w:hint="default"/>
        <w:spacing w:val="-29"/>
        <w:w w:val="100"/>
        <w:sz w:val="24"/>
        <w:szCs w:val="24"/>
        <w:lang w:val="ru-RU" w:eastAsia="en-US" w:bidi="ar-SA"/>
      </w:rPr>
    </w:lvl>
    <w:lvl w:ilvl="2" w:tplc="9214B4B8">
      <w:numFmt w:val="bullet"/>
      <w:lvlText w:val="•"/>
      <w:lvlJc w:val="left"/>
      <w:pPr>
        <w:ind w:left="2363" w:hanging="706"/>
      </w:pPr>
      <w:rPr>
        <w:rFonts w:hint="default"/>
        <w:lang w:val="ru-RU" w:eastAsia="en-US" w:bidi="ar-SA"/>
      </w:rPr>
    </w:lvl>
    <w:lvl w:ilvl="3" w:tplc="A3C0A70A">
      <w:numFmt w:val="bullet"/>
      <w:lvlText w:val="•"/>
      <w:lvlJc w:val="left"/>
      <w:pPr>
        <w:ind w:left="3415" w:hanging="706"/>
      </w:pPr>
      <w:rPr>
        <w:rFonts w:hint="default"/>
        <w:lang w:val="ru-RU" w:eastAsia="en-US" w:bidi="ar-SA"/>
      </w:rPr>
    </w:lvl>
    <w:lvl w:ilvl="4" w:tplc="B9FA3688">
      <w:numFmt w:val="bullet"/>
      <w:lvlText w:val="•"/>
      <w:lvlJc w:val="left"/>
      <w:pPr>
        <w:ind w:left="4467" w:hanging="706"/>
      </w:pPr>
      <w:rPr>
        <w:rFonts w:hint="default"/>
        <w:lang w:val="ru-RU" w:eastAsia="en-US" w:bidi="ar-SA"/>
      </w:rPr>
    </w:lvl>
    <w:lvl w:ilvl="5" w:tplc="721C1CB6">
      <w:numFmt w:val="bullet"/>
      <w:lvlText w:val="•"/>
      <w:lvlJc w:val="left"/>
      <w:pPr>
        <w:ind w:left="5519" w:hanging="706"/>
      </w:pPr>
      <w:rPr>
        <w:rFonts w:hint="default"/>
        <w:lang w:val="ru-RU" w:eastAsia="en-US" w:bidi="ar-SA"/>
      </w:rPr>
    </w:lvl>
    <w:lvl w:ilvl="6" w:tplc="BCC08A68">
      <w:numFmt w:val="bullet"/>
      <w:lvlText w:val="•"/>
      <w:lvlJc w:val="left"/>
      <w:pPr>
        <w:ind w:left="6571" w:hanging="706"/>
      </w:pPr>
      <w:rPr>
        <w:rFonts w:hint="default"/>
        <w:lang w:val="ru-RU" w:eastAsia="en-US" w:bidi="ar-SA"/>
      </w:rPr>
    </w:lvl>
    <w:lvl w:ilvl="7" w:tplc="2D2C3548">
      <w:numFmt w:val="bullet"/>
      <w:lvlText w:val="•"/>
      <w:lvlJc w:val="left"/>
      <w:pPr>
        <w:ind w:left="7623" w:hanging="706"/>
      </w:pPr>
      <w:rPr>
        <w:rFonts w:hint="default"/>
        <w:lang w:val="ru-RU" w:eastAsia="en-US" w:bidi="ar-SA"/>
      </w:rPr>
    </w:lvl>
    <w:lvl w:ilvl="8" w:tplc="5E708A46">
      <w:numFmt w:val="bullet"/>
      <w:lvlText w:val="•"/>
      <w:lvlJc w:val="left"/>
      <w:pPr>
        <w:ind w:left="8675" w:hanging="706"/>
      </w:pPr>
      <w:rPr>
        <w:rFonts w:hint="default"/>
        <w:lang w:val="ru-RU" w:eastAsia="en-US" w:bidi="ar-SA"/>
      </w:rPr>
    </w:lvl>
  </w:abstractNum>
  <w:abstractNum w:abstractNumId="142" w15:restartNumberingAfterBreak="0">
    <w:nsid w:val="76712584"/>
    <w:multiLevelType w:val="hybridMultilevel"/>
    <w:tmpl w:val="09A673D2"/>
    <w:lvl w:ilvl="0" w:tplc="C7CA1E9E">
      <w:start w:val="4"/>
      <w:numFmt w:val="decimal"/>
      <w:lvlText w:val="%1."/>
      <w:lvlJc w:val="left"/>
      <w:pPr>
        <w:ind w:left="1770" w:hanging="240"/>
      </w:pPr>
      <w:rPr>
        <w:rFonts w:ascii="Times New Roman" w:eastAsia="Times New Roman" w:hAnsi="Times New Roman" w:cs="Times New Roman" w:hint="default"/>
        <w:w w:val="100"/>
        <w:sz w:val="24"/>
        <w:szCs w:val="24"/>
        <w:lang w:val="ru-RU" w:eastAsia="en-US" w:bidi="ar-SA"/>
      </w:rPr>
    </w:lvl>
    <w:lvl w:ilvl="1" w:tplc="07767AC6">
      <w:numFmt w:val="bullet"/>
      <w:lvlText w:val="•"/>
      <w:lvlJc w:val="left"/>
      <w:pPr>
        <w:ind w:left="2679" w:hanging="240"/>
      </w:pPr>
      <w:rPr>
        <w:rFonts w:hint="default"/>
        <w:lang w:val="ru-RU" w:eastAsia="en-US" w:bidi="ar-SA"/>
      </w:rPr>
    </w:lvl>
    <w:lvl w:ilvl="2" w:tplc="5A74AFA6">
      <w:numFmt w:val="bullet"/>
      <w:lvlText w:val="•"/>
      <w:lvlJc w:val="left"/>
      <w:pPr>
        <w:ind w:left="3579" w:hanging="240"/>
      </w:pPr>
      <w:rPr>
        <w:rFonts w:hint="default"/>
        <w:lang w:val="ru-RU" w:eastAsia="en-US" w:bidi="ar-SA"/>
      </w:rPr>
    </w:lvl>
    <w:lvl w:ilvl="3" w:tplc="26F61A90">
      <w:numFmt w:val="bullet"/>
      <w:lvlText w:val="•"/>
      <w:lvlJc w:val="left"/>
      <w:pPr>
        <w:ind w:left="4479" w:hanging="240"/>
      </w:pPr>
      <w:rPr>
        <w:rFonts w:hint="default"/>
        <w:lang w:val="ru-RU" w:eastAsia="en-US" w:bidi="ar-SA"/>
      </w:rPr>
    </w:lvl>
    <w:lvl w:ilvl="4" w:tplc="57DCF2F4">
      <w:numFmt w:val="bullet"/>
      <w:lvlText w:val="•"/>
      <w:lvlJc w:val="left"/>
      <w:pPr>
        <w:ind w:left="5379" w:hanging="240"/>
      </w:pPr>
      <w:rPr>
        <w:rFonts w:hint="default"/>
        <w:lang w:val="ru-RU" w:eastAsia="en-US" w:bidi="ar-SA"/>
      </w:rPr>
    </w:lvl>
    <w:lvl w:ilvl="5" w:tplc="23AA8C1E">
      <w:numFmt w:val="bullet"/>
      <w:lvlText w:val="•"/>
      <w:lvlJc w:val="left"/>
      <w:pPr>
        <w:ind w:left="6279" w:hanging="240"/>
      </w:pPr>
      <w:rPr>
        <w:rFonts w:hint="default"/>
        <w:lang w:val="ru-RU" w:eastAsia="en-US" w:bidi="ar-SA"/>
      </w:rPr>
    </w:lvl>
    <w:lvl w:ilvl="6" w:tplc="FB28D31A">
      <w:numFmt w:val="bullet"/>
      <w:lvlText w:val="•"/>
      <w:lvlJc w:val="left"/>
      <w:pPr>
        <w:ind w:left="7179" w:hanging="240"/>
      </w:pPr>
      <w:rPr>
        <w:rFonts w:hint="default"/>
        <w:lang w:val="ru-RU" w:eastAsia="en-US" w:bidi="ar-SA"/>
      </w:rPr>
    </w:lvl>
    <w:lvl w:ilvl="7" w:tplc="2E667CF0">
      <w:numFmt w:val="bullet"/>
      <w:lvlText w:val="•"/>
      <w:lvlJc w:val="left"/>
      <w:pPr>
        <w:ind w:left="8079" w:hanging="240"/>
      </w:pPr>
      <w:rPr>
        <w:rFonts w:hint="default"/>
        <w:lang w:val="ru-RU" w:eastAsia="en-US" w:bidi="ar-SA"/>
      </w:rPr>
    </w:lvl>
    <w:lvl w:ilvl="8" w:tplc="A35C8F42">
      <w:numFmt w:val="bullet"/>
      <w:lvlText w:val="•"/>
      <w:lvlJc w:val="left"/>
      <w:pPr>
        <w:ind w:left="8979" w:hanging="240"/>
      </w:pPr>
      <w:rPr>
        <w:rFonts w:hint="default"/>
        <w:lang w:val="ru-RU" w:eastAsia="en-US" w:bidi="ar-SA"/>
      </w:rPr>
    </w:lvl>
  </w:abstractNum>
  <w:abstractNum w:abstractNumId="143" w15:restartNumberingAfterBreak="0">
    <w:nsid w:val="7841294C"/>
    <w:multiLevelType w:val="hybridMultilevel"/>
    <w:tmpl w:val="148A6CF6"/>
    <w:lvl w:ilvl="0" w:tplc="B56C8EF0">
      <w:start w:val="1"/>
      <w:numFmt w:val="decimal"/>
      <w:lvlText w:val="%1."/>
      <w:lvlJc w:val="left"/>
      <w:pPr>
        <w:ind w:left="819" w:hanging="307"/>
      </w:pPr>
      <w:rPr>
        <w:rFonts w:ascii="Times New Roman" w:eastAsia="Times New Roman" w:hAnsi="Times New Roman" w:cs="Times New Roman" w:hint="default"/>
        <w:spacing w:val="-10"/>
        <w:w w:val="100"/>
        <w:sz w:val="24"/>
        <w:szCs w:val="24"/>
        <w:lang w:val="ru-RU" w:eastAsia="en-US" w:bidi="ar-SA"/>
      </w:rPr>
    </w:lvl>
    <w:lvl w:ilvl="1" w:tplc="FE6C0F8C">
      <w:numFmt w:val="bullet"/>
      <w:lvlText w:val="•"/>
      <w:lvlJc w:val="left"/>
      <w:pPr>
        <w:ind w:left="1815" w:hanging="307"/>
      </w:pPr>
      <w:rPr>
        <w:rFonts w:hint="default"/>
        <w:lang w:val="ru-RU" w:eastAsia="en-US" w:bidi="ar-SA"/>
      </w:rPr>
    </w:lvl>
    <w:lvl w:ilvl="2" w:tplc="E154D78E">
      <w:numFmt w:val="bullet"/>
      <w:lvlText w:val="•"/>
      <w:lvlJc w:val="left"/>
      <w:pPr>
        <w:ind w:left="2811" w:hanging="307"/>
      </w:pPr>
      <w:rPr>
        <w:rFonts w:hint="default"/>
        <w:lang w:val="ru-RU" w:eastAsia="en-US" w:bidi="ar-SA"/>
      </w:rPr>
    </w:lvl>
    <w:lvl w:ilvl="3" w:tplc="F228A0C6">
      <w:numFmt w:val="bullet"/>
      <w:lvlText w:val="•"/>
      <w:lvlJc w:val="left"/>
      <w:pPr>
        <w:ind w:left="3807" w:hanging="307"/>
      </w:pPr>
      <w:rPr>
        <w:rFonts w:hint="default"/>
        <w:lang w:val="ru-RU" w:eastAsia="en-US" w:bidi="ar-SA"/>
      </w:rPr>
    </w:lvl>
    <w:lvl w:ilvl="4" w:tplc="556EE7FC">
      <w:numFmt w:val="bullet"/>
      <w:lvlText w:val="•"/>
      <w:lvlJc w:val="left"/>
      <w:pPr>
        <w:ind w:left="4803" w:hanging="307"/>
      </w:pPr>
      <w:rPr>
        <w:rFonts w:hint="default"/>
        <w:lang w:val="ru-RU" w:eastAsia="en-US" w:bidi="ar-SA"/>
      </w:rPr>
    </w:lvl>
    <w:lvl w:ilvl="5" w:tplc="40E4F4D4">
      <w:numFmt w:val="bullet"/>
      <w:lvlText w:val="•"/>
      <w:lvlJc w:val="left"/>
      <w:pPr>
        <w:ind w:left="5799" w:hanging="307"/>
      </w:pPr>
      <w:rPr>
        <w:rFonts w:hint="default"/>
        <w:lang w:val="ru-RU" w:eastAsia="en-US" w:bidi="ar-SA"/>
      </w:rPr>
    </w:lvl>
    <w:lvl w:ilvl="6" w:tplc="F7426816">
      <w:numFmt w:val="bullet"/>
      <w:lvlText w:val="•"/>
      <w:lvlJc w:val="left"/>
      <w:pPr>
        <w:ind w:left="6795" w:hanging="307"/>
      </w:pPr>
      <w:rPr>
        <w:rFonts w:hint="default"/>
        <w:lang w:val="ru-RU" w:eastAsia="en-US" w:bidi="ar-SA"/>
      </w:rPr>
    </w:lvl>
    <w:lvl w:ilvl="7" w:tplc="96EEC4A6">
      <w:numFmt w:val="bullet"/>
      <w:lvlText w:val="•"/>
      <w:lvlJc w:val="left"/>
      <w:pPr>
        <w:ind w:left="7791" w:hanging="307"/>
      </w:pPr>
      <w:rPr>
        <w:rFonts w:hint="default"/>
        <w:lang w:val="ru-RU" w:eastAsia="en-US" w:bidi="ar-SA"/>
      </w:rPr>
    </w:lvl>
    <w:lvl w:ilvl="8" w:tplc="A2D06EEE">
      <w:numFmt w:val="bullet"/>
      <w:lvlText w:val="•"/>
      <w:lvlJc w:val="left"/>
      <w:pPr>
        <w:ind w:left="8787" w:hanging="307"/>
      </w:pPr>
      <w:rPr>
        <w:rFonts w:hint="default"/>
        <w:lang w:val="ru-RU" w:eastAsia="en-US" w:bidi="ar-SA"/>
      </w:rPr>
    </w:lvl>
  </w:abstractNum>
  <w:abstractNum w:abstractNumId="144" w15:restartNumberingAfterBreak="0">
    <w:nsid w:val="78B33F86"/>
    <w:multiLevelType w:val="multilevel"/>
    <w:tmpl w:val="15A01578"/>
    <w:lvl w:ilvl="0">
      <w:start w:val="1"/>
      <w:numFmt w:val="decimal"/>
      <w:lvlText w:val="%1"/>
      <w:lvlJc w:val="left"/>
      <w:pPr>
        <w:ind w:left="438" w:hanging="423"/>
      </w:pPr>
      <w:rPr>
        <w:rFonts w:hint="default"/>
        <w:lang w:val="ru-RU" w:eastAsia="en-US" w:bidi="ar-SA"/>
      </w:rPr>
    </w:lvl>
    <w:lvl w:ilvl="1">
      <w:start w:val="2"/>
      <w:numFmt w:val="decimal"/>
      <w:lvlText w:val="%1.%2."/>
      <w:lvlJc w:val="left"/>
      <w:pPr>
        <w:ind w:left="438" w:hanging="423"/>
      </w:pPr>
      <w:rPr>
        <w:rFonts w:ascii="Times New Roman" w:eastAsia="Times New Roman" w:hAnsi="Times New Roman" w:cs="Times New Roman" w:hint="default"/>
        <w:spacing w:val="-5"/>
        <w:w w:val="100"/>
        <w:sz w:val="24"/>
        <w:szCs w:val="24"/>
        <w:lang w:val="ru-RU" w:eastAsia="en-US" w:bidi="ar-SA"/>
      </w:rPr>
    </w:lvl>
    <w:lvl w:ilvl="2">
      <w:start w:val="1"/>
      <w:numFmt w:val="decimal"/>
      <w:lvlText w:val="%1.%2.%3."/>
      <w:lvlJc w:val="left"/>
      <w:pPr>
        <w:ind w:left="621" w:hanging="606"/>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1466" w:hanging="606"/>
      </w:pPr>
      <w:rPr>
        <w:rFonts w:hint="default"/>
        <w:lang w:val="ru-RU" w:eastAsia="en-US" w:bidi="ar-SA"/>
      </w:rPr>
    </w:lvl>
    <w:lvl w:ilvl="4">
      <w:numFmt w:val="bullet"/>
      <w:lvlText w:val="•"/>
      <w:lvlJc w:val="left"/>
      <w:pPr>
        <w:ind w:left="1889" w:hanging="606"/>
      </w:pPr>
      <w:rPr>
        <w:rFonts w:hint="default"/>
        <w:lang w:val="ru-RU" w:eastAsia="en-US" w:bidi="ar-SA"/>
      </w:rPr>
    </w:lvl>
    <w:lvl w:ilvl="5">
      <w:numFmt w:val="bullet"/>
      <w:lvlText w:val="•"/>
      <w:lvlJc w:val="left"/>
      <w:pPr>
        <w:ind w:left="2312" w:hanging="606"/>
      </w:pPr>
      <w:rPr>
        <w:rFonts w:hint="default"/>
        <w:lang w:val="ru-RU" w:eastAsia="en-US" w:bidi="ar-SA"/>
      </w:rPr>
    </w:lvl>
    <w:lvl w:ilvl="6">
      <w:numFmt w:val="bullet"/>
      <w:lvlText w:val="•"/>
      <w:lvlJc w:val="left"/>
      <w:pPr>
        <w:ind w:left="2735" w:hanging="606"/>
      </w:pPr>
      <w:rPr>
        <w:rFonts w:hint="default"/>
        <w:lang w:val="ru-RU" w:eastAsia="en-US" w:bidi="ar-SA"/>
      </w:rPr>
    </w:lvl>
    <w:lvl w:ilvl="7">
      <w:numFmt w:val="bullet"/>
      <w:lvlText w:val="•"/>
      <w:lvlJc w:val="left"/>
      <w:pPr>
        <w:ind w:left="3158" w:hanging="606"/>
      </w:pPr>
      <w:rPr>
        <w:rFonts w:hint="default"/>
        <w:lang w:val="ru-RU" w:eastAsia="en-US" w:bidi="ar-SA"/>
      </w:rPr>
    </w:lvl>
    <w:lvl w:ilvl="8">
      <w:numFmt w:val="bullet"/>
      <w:lvlText w:val="•"/>
      <w:lvlJc w:val="left"/>
      <w:pPr>
        <w:ind w:left="3581" w:hanging="606"/>
      </w:pPr>
      <w:rPr>
        <w:rFonts w:hint="default"/>
        <w:lang w:val="ru-RU" w:eastAsia="en-US" w:bidi="ar-SA"/>
      </w:rPr>
    </w:lvl>
  </w:abstractNum>
  <w:abstractNum w:abstractNumId="145" w15:restartNumberingAfterBreak="0">
    <w:nsid w:val="797D0927"/>
    <w:multiLevelType w:val="hybridMultilevel"/>
    <w:tmpl w:val="80CA3338"/>
    <w:lvl w:ilvl="0" w:tplc="62B88AC0">
      <w:start w:val="1"/>
      <w:numFmt w:val="decimal"/>
      <w:lvlText w:val="%1."/>
      <w:lvlJc w:val="left"/>
      <w:pPr>
        <w:ind w:left="819" w:hanging="374"/>
      </w:pPr>
      <w:rPr>
        <w:rFonts w:ascii="Times New Roman" w:eastAsia="Times New Roman" w:hAnsi="Times New Roman" w:cs="Times New Roman" w:hint="default"/>
        <w:spacing w:val="-10"/>
        <w:w w:val="100"/>
        <w:sz w:val="24"/>
        <w:szCs w:val="24"/>
        <w:lang w:val="ru-RU" w:eastAsia="en-US" w:bidi="ar-SA"/>
      </w:rPr>
    </w:lvl>
    <w:lvl w:ilvl="1" w:tplc="596CF028">
      <w:numFmt w:val="bullet"/>
      <w:lvlText w:val=""/>
      <w:lvlJc w:val="left"/>
      <w:pPr>
        <w:ind w:left="2236" w:hanging="346"/>
      </w:pPr>
      <w:rPr>
        <w:rFonts w:ascii="Symbol" w:eastAsia="Symbol" w:hAnsi="Symbol" w:cs="Symbol" w:hint="default"/>
        <w:w w:val="100"/>
        <w:sz w:val="24"/>
        <w:szCs w:val="24"/>
        <w:lang w:val="ru-RU" w:eastAsia="en-US" w:bidi="ar-SA"/>
      </w:rPr>
    </w:lvl>
    <w:lvl w:ilvl="2" w:tplc="BFC0C310">
      <w:numFmt w:val="bullet"/>
      <w:lvlText w:val="•"/>
      <w:lvlJc w:val="left"/>
      <w:pPr>
        <w:ind w:left="3188" w:hanging="346"/>
      </w:pPr>
      <w:rPr>
        <w:rFonts w:hint="default"/>
        <w:lang w:val="ru-RU" w:eastAsia="en-US" w:bidi="ar-SA"/>
      </w:rPr>
    </w:lvl>
    <w:lvl w:ilvl="3" w:tplc="D896AD98">
      <w:numFmt w:val="bullet"/>
      <w:lvlText w:val="•"/>
      <w:lvlJc w:val="left"/>
      <w:pPr>
        <w:ind w:left="4137" w:hanging="346"/>
      </w:pPr>
      <w:rPr>
        <w:rFonts w:hint="default"/>
        <w:lang w:val="ru-RU" w:eastAsia="en-US" w:bidi="ar-SA"/>
      </w:rPr>
    </w:lvl>
    <w:lvl w:ilvl="4" w:tplc="1AD231E0">
      <w:numFmt w:val="bullet"/>
      <w:lvlText w:val="•"/>
      <w:lvlJc w:val="left"/>
      <w:pPr>
        <w:ind w:left="5086" w:hanging="346"/>
      </w:pPr>
      <w:rPr>
        <w:rFonts w:hint="default"/>
        <w:lang w:val="ru-RU" w:eastAsia="en-US" w:bidi="ar-SA"/>
      </w:rPr>
    </w:lvl>
    <w:lvl w:ilvl="5" w:tplc="C99AB01A">
      <w:numFmt w:val="bullet"/>
      <w:lvlText w:val="•"/>
      <w:lvlJc w:val="left"/>
      <w:pPr>
        <w:ind w:left="6035" w:hanging="346"/>
      </w:pPr>
      <w:rPr>
        <w:rFonts w:hint="default"/>
        <w:lang w:val="ru-RU" w:eastAsia="en-US" w:bidi="ar-SA"/>
      </w:rPr>
    </w:lvl>
    <w:lvl w:ilvl="6" w:tplc="77D210B2">
      <w:numFmt w:val="bullet"/>
      <w:lvlText w:val="•"/>
      <w:lvlJc w:val="left"/>
      <w:pPr>
        <w:ind w:left="6984" w:hanging="346"/>
      </w:pPr>
      <w:rPr>
        <w:rFonts w:hint="default"/>
        <w:lang w:val="ru-RU" w:eastAsia="en-US" w:bidi="ar-SA"/>
      </w:rPr>
    </w:lvl>
    <w:lvl w:ilvl="7" w:tplc="E55C863A">
      <w:numFmt w:val="bullet"/>
      <w:lvlText w:val="•"/>
      <w:lvlJc w:val="left"/>
      <w:pPr>
        <w:ind w:left="7932" w:hanging="346"/>
      </w:pPr>
      <w:rPr>
        <w:rFonts w:hint="default"/>
        <w:lang w:val="ru-RU" w:eastAsia="en-US" w:bidi="ar-SA"/>
      </w:rPr>
    </w:lvl>
    <w:lvl w:ilvl="8" w:tplc="FFBC98D8">
      <w:numFmt w:val="bullet"/>
      <w:lvlText w:val="•"/>
      <w:lvlJc w:val="left"/>
      <w:pPr>
        <w:ind w:left="8881" w:hanging="346"/>
      </w:pPr>
      <w:rPr>
        <w:rFonts w:hint="default"/>
        <w:lang w:val="ru-RU" w:eastAsia="en-US" w:bidi="ar-SA"/>
      </w:rPr>
    </w:lvl>
  </w:abstractNum>
  <w:abstractNum w:abstractNumId="146" w15:restartNumberingAfterBreak="0">
    <w:nsid w:val="79B861FB"/>
    <w:multiLevelType w:val="hybridMultilevel"/>
    <w:tmpl w:val="2A44DA90"/>
    <w:lvl w:ilvl="0" w:tplc="70B0A68C">
      <w:numFmt w:val="bullet"/>
      <w:lvlText w:val="–"/>
      <w:lvlJc w:val="left"/>
      <w:pPr>
        <w:ind w:left="819" w:hanging="423"/>
      </w:pPr>
      <w:rPr>
        <w:rFonts w:ascii="Times New Roman" w:eastAsia="Times New Roman" w:hAnsi="Times New Roman" w:cs="Times New Roman" w:hint="default"/>
        <w:spacing w:val="-10"/>
        <w:w w:val="100"/>
        <w:sz w:val="24"/>
        <w:szCs w:val="24"/>
        <w:lang w:val="ru-RU" w:eastAsia="en-US" w:bidi="ar-SA"/>
      </w:rPr>
    </w:lvl>
    <w:lvl w:ilvl="1" w:tplc="B4F471F0">
      <w:numFmt w:val="bullet"/>
      <w:lvlText w:val="•"/>
      <w:lvlJc w:val="left"/>
      <w:pPr>
        <w:ind w:left="1815" w:hanging="423"/>
      </w:pPr>
      <w:rPr>
        <w:rFonts w:hint="default"/>
        <w:lang w:val="ru-RU" w:eastAsia="en-US" w:bidi="ar-SA"/>
      </w:rPr>
    </w:lvl>
    <w:lvl w:ilvl="2" w:tplc="89809010">
      <w:numFmt w:val="bullet"/>
      <w:lvlText w:val="•"/>
      <w:lvlJc w:val="left"/>
      <w:pPr>
        <w:ind w:left="2811" w:hanging="423"/>
      </w:pPr>
      <w:rPr>
        <w:rFonts w:hint="default"/>
        <w:lang w:val="ru-RU" w:eastAsia="en-US" w:bidi="ar-SA"/>
      </w:rPr>
    </w:lvl>
    <w:lvl w:ilvl="3" w:tplc="175ECA48">
      <w:numFmt w:val="bullet"/>
      <w:lvlText w:val="•"/>
      <w:lvlJc w:val="left"/>
      <w:pPr>
        <w:ind w:left="3807" w:hanging="423"/>
      </w:pPr>
      <w:rPr>
        <w:rFonts w:hint="default"/>
        <w:lang w:val="ru-RU" w:eastAsia="en-US" w:bidi="ar-SA"/>
      </w:rPr>
    </w:lvl>
    <w:lvl w:ilvl="4" w:tplc="E5BAA9D0">
      <w:numFmt w:val="bullet"/>
      <w:lvlText w:val="•"/>
      <w:lvlJc w:val="left"/>
      <w:pPr>
        <w:ind w:left="4803" w:hanging="423"/>
      </w:pPr>
      <w:rPr>
        <w:rFonts w:hint="default"/>
        <w:lang w:val="ru-RU" w:eastAsia="en-US" w:bidi="ar-SA"/>
      </w:rPr>
    </w:lvl>
    <w:lvl w:ilvl="5" w:tplc="1030771A">
      <w:numFmt w:val="bullet"/>
      <w:lvlText w:val="•"/>
      <w:lvlJc w:val="left"/>
      <w:pPr>
        <w:ind w:left="5799" w:hanging="423"/>
      </w:pPr>
      <w:rPr>
        <w:rFonts w:hint="default"/>
        <w:lang w:val="ru-RU" w:eastAsia="en-US" w:bidi="ar-SA"/>
      </w:rPr>
    </w:lvl>
    <w:lvl w:ilvl="6" w:tplc="AA3E8836">
      <w:numFmt w:val="bullet"/>
      <w:lvlText w:val="•"/>
      <w:lvlJc w:val="left"/>
      <w:pPr>
        <w:ind w:left="6795" w:hanging="423"/>
      </w:pPr>
      <w:rPr>
        <w:rFonts w:hint="default"/>
        <w:lang w:val="ru-RU" w:eastAsia="en-US" w:bidi="ar-SA"/>
      </w:rPr>
    </w:lvl>
    <w:lvl w:ilvl="7" w:tplc="25B26922">
      <w:numFmt w:val="bullet"/>
      <w:lvlText w:val="•"/>
      <w:lvlJc w:val="left"/>
      <w:pPr>
        <w:ind w:left="7791" w:hanging="423"/>
      </w:pPr>
      <w:rPr>
        <w:rFonts w:hint="default"/>
        <w:lang w:val="ru-RU" w:eastAsia="en-US" w:bidi="ar-SA"/>
      </w:rPr>
    </w:lvl>
    <w:lvl w:ilvl="8" w:tplc="CED68440">
      <w:numFmt w:val="bullet"/>
      <w:lvlText w:val="•"/>
      <w:lvlJc w:val="left"/>
      <w:pPr>
        <w:ind w:left="8787" w:hanging="423"/>
      </w:pPr>
      <w:rPr>
        <w:rFonts w:hint="default"/>
        <w:lang w:val="ru-RU" w:eastAsia="en-US" w:bidi="ar-SA"/>
      </w:rPr>
    </w:lvl>
  </w:abstractNum>
  <w:abstractNum w:abstractNumId="147" w15:restartNumberingAfterBreak="0">
    <w:nsid w:val="7A2C47E6"/>
    <w:multiLevelType w:val="hybridMultilevel"/>
    <w:tmpl w:val="2474C9AE"/>
    <w:lvl w:ilvl="0" w:tplc="C69276D8">
      <w:numFmt w:val="bullet"/>
      <w:lvlText w:val=""/>
      <w:lvlJc w:val="left"/>
      <w:pPr>
        <w:ind w:left="466" w:hanging="356"/>
      </w:pPr>
      <w:rPr>
        <w:rFonts w:ascii="Symbol" w:eastAsia="Symbol" w:hAnsi="Symbol" w:cs="Symbol" w:hint="default"/>
        <w:w w:val="100"/>
        <w:sz w:val="24"/>
        <w:szCs w:val="24"/>
        <w:lang w:val="ru-RU" w:eastAsia="en-US" w:bidi="ar-SA"/>
      </w:rPr>
    </w:lvl>
    <w:lvl w:ilvl="1" w:tplc="C3D0AD9A">
      <w:numFmt w:val="bullet"/>
      <w:lvlText w:val="•"/>
      <w:lvlJc w:val="left"/>
      <w:pPr>
        <w:ind w:left="824" w:hanging="356"/>
      </w:pPr>
      <w:rPr>
        <w:rFonts w:hint="default"/>
        <w:lang w:val="ru-RU" w:eastAsia="en-US" w:bidi="ar-SA"/>
      </w:rPr>
    </w:lvl>
    <w:lvl w:ilvl="2" w:tplc="8B24761A">
      <w:numFmt w:val="bullet"/>
      <w:lvlText w:val="•"/>
      <w:lvlJc w:val="left"/>
      <w:pPr>
        <w:ind w:left="1188" w:hanging="356"/>
      </w:pPr>
      <w:rPr>
        <w:rFonts w:hint="default"/>
        <w:lang w:val="ru-RU" w:eastAsia="en-US" w:bidi="ar-SA"/>
      </w:rPr>
    </w:lvl>
    <w:lvl w:ilvl="3" w:tplc="507E725E">
      <w:numFmt w:val="bullet"/>
      <w:lvlText w:val="•"/>
      <w:lvlJc w:val="left"/>
      <w:pPr>
        <w:ind w:left="1552" w:hanging="356"/>
      </w:pPr>
      <w:rPr>
        <w:rFonts w:hint="default"/>
        <w:lang w:val="ru-RU" w:eastAsia="en-US" w:bidi="ar-SA"/>
      </w:rPr>
    </w:lvl>
    <w:lvl w:ilvl="4" w:tplc="F6502554">
      <w:numFmt w:val="bullet"/>
      <w:lvlText w:val="•"/>
      <w:lvlJc w:val="left"/>
      <w:pPr>
        <w:ind w:left="1916" w:hanging="356"/>
      </w:pPr>
      <w:rPr>
        <w:rFonts w:hint="default"/>
        <w:lang w:val="ru-RU" w:eastAsia="en-US" w:bidi="ar-SA"/>
      </w:rPr>
    </w:lvl>
    <w:lvl w:ilvl="5" w:tplc="59DEEAAE">
      <w:numFmt w:val="bullet"/>
      <w:lvlText w:val="•"/>
      <w:lvlJc w:val="left"/>
      <w:pPr>
        <w:ind w:left="2280" w:hanging="356"/>
      </w:pPr>
      <w:rPr>
        <w:rFonts w:hint="default"/>
        <w:lang w:val="ru-RU" w:eastAsia="en-US" w:bidi="ar-SA"/>
      </w:rPr>
    </w:lvl>
    <w:lvl w:ilvl="6" w:tplc="D6006FC6">
      <w:numFmt w:val="bullet"/>
      <w:lvlText w:val="•"/>
      <w:lvlJc w:val="left"/>
      <w:pPr>
        <w:ind w:left="2644" w:hanging="356"/>
      </w:pPr>
      <w:rPr>
        <w:rFonts w:hint="default"/>
        <w:lang w:val="ru-RU" w:eastAsia="en-US" w:bidi="ar-SA"/>
      </w:rPr>
    </w:lvl>
    <w:lvl w:ilvl="7" w:tplc="6BAAE568">
      <w:numFmt w:val="bullet"/>
      <w:lvlText w:val="•"/>
      <w:lvlJc w:val="left"/>
      <w:pPr>
        <w:ind w:left="3008" w:hanging="356"/>
      </w:pPr>
      <w:rPr>
        <w:rFonts w:hint="default"/>
        <w:lang w:val="ru-RU" w:eastAsia="en-US" w:bidi="ar-SA"/>
      </w:rPr>
    </w:lvl>
    <w:lvl w:ilvl="8" w:tplc="724E8B86">
      <w:numFmt w:val="bullet"/>
      <w:lvlText w:val="•"/>
      <w:lvlJc w:val="left"/>
      <w:pPr>
        <w:ind w:left="3372" w:hanging="356"/>
      </w:pPr>
      <w:rPr>
        <w:rFonts w:hint="default"/>
        <w:lang w:val="ru-RU" w:eastAsia="en-US" w:bidi="ar-SA"/>
      </w:rPr>
    </w:lvl>
  </w:abstractNum>
  <w:abstractNum w:abstractNumId="148" w15:restartNumberingAfterBreak="0">
    <w:nsid w:val="7B694989"/>
    <w:multiLevelType w:val="hybridMultilevel"/>
    <w:tmpl w:val="8C8A2E56"/>
    <w:lvl w:ilvl="0" w:tplc="F5E4CEC2">
      <w:numFmt w:val="bullet"/>
      <w:lvlText w:val="–"/>
      <w:lvlJc w:val="left"/>
      <w:pPr>
        <w:ind w:left="680" w:hanging="423"/>
      </w:pPr>
      <w:rPr>
        <w:rFonts w:ascii="Times New Roman" w:eastAsia="Times New Roman" w:hAnsi="Times New Roman" w:cs="Times New Roman" w:hint="default"/>
        <w:spacing w:val="-3"/>
        <w:w w:val="100"/>
        <w:sz w:val="24"/>
        <w:szCs w:val="24"/>
        <w:lang w:val="ru-RU" w:eastAsia="en-US" w:bidi="ar-SA"/>
      </w:rPr>
    </w:lvl>
    <w:lvl w:ilvl="1" w:tplc="866EAF9A">
      <w:numFmt w:val="bullet"/>
      <w:lvlText w:val=""/>
      <w:lvlJc w:val="left"/>
      <w:pPr>
        <w:ind w:left="680" w:hanging="706"/>
      </w:pPr>
      <w:rPr>
        <w:rFonts w:ascii="Symbol" w:eastAsia="Symbol" w:hAnsi="Symbol" w:cs="Symbol" w:hint="default"/>
        <w:w w:val="100"/>
        <w:sz w:val="24"/>
        <w:szCs w:val="24"/>
        <w:lang w:val="ru-RU" w:eastAsia="en-US" w:bidi="ar-SA"/>
      </w:rPr>
    </w:lvl>
    <w:lvl w:ilvl="2" w:tplc="36A25D40">
      <w:numFmt w:val="bullet"/>
      <w:lvlText w:val="•"/>
      <w:lvlJc w:val="left"/>
      <w:pPr>
        <w:ind w:left="2660" w:hanging="706"/>
      </w:pPr>
      <w:rPr>
        <w:rFonts w:hint="default"/>
        <w:lang w:val="ru-RU" w:eastAsia="en-US" w:bidi="ar-SA"/>
      </w:rPr>
    </w:lvl>
    <w:lvl w:ilvl="3" w:tplc="DA1880C0">
      <w:numFmt w:val="bullet"/>
      <w:lvlText w:val="•"/>
      <w:lvlJc w:val="left"/>
      <w:pPr>
        <w:ind w:left="3651" w:hanging="706"/>
      </w:pPr>
      <w:rPr>
        <w:rFonts w:hint="default"/>
        <w:lang w:val="ru-RU" w:eastAsia="en-US" w:bidi="ar-SA"/>
      </w:rPr>
    </w:lvl>
    <w:lvl w:ilvl="4" w:tplc="D2802A90">
      <w:numFmt w:val="bullet"/>
      <w:lvlText w:val="•"/>
      <w:lvlJc w:val="left"/>
      <w:pPr>
        <w:ind w:left="4641" w:hanging="706"/>
      </w:pPr>
      <w:rPr>
        <w:rFonts w:hint="default"/>
        <w:lang w:val="ru-RU" w:eastAsia="en-US" w:bidi="ar-SA"/>
      </w:rPr>
    </w:lvl>
    <w:lvl w:ilvl="5" w:tplc="4A921D58">
      <w:numFmt w:val="bullet"/>
      <w:lvlText w:val="•"/>
      <w:lvlJc w:val="left"/>
      <w:pPr>
        <w:ind w:left="5632" w:hanging="706"/>
      </w:pPr>
      <w:rPr>
        <w:rFonts w:hint="default"/>
        <w:lang w:val="ru-RU" w:eastAsia="en-US" w:bidi="ar-SA"/>
      </w:rPr>
    </w:lvl>
    <w:lvl w:ilvl="6" w:tplc="17B4C8BE">
      <w:numFmt w:val="bullet"/>
      <w:lvlText w:val="•"/>
      <w:lvlJc w:val="left"/>
      <w:pPr>
        <w:ind w:left="6622" w:hanging="706"/>
      </w:pPr>
      <w:rPr>
        <w:rFonts w:hint="default"/>
        <w:lang w:val="ru-RU" w:eastAsia="en-US" w:bidi="ar-SA"/>
      </w:rPr>
    </w:lvl>
    <w:lvl w:ilvl="7" w:tplc="95541C40">
      <w:numFmt w:val="bullet"/>
      <w:lvlText w:val="•"/>
      <w:lvlJc w:val="left"/>
      <w:pPr>
        <w:ind w:left="7612" w:hanging="706"/>
      </w:pPr>
      <w:rPr>
        <w:rFonts w:hint="default"/>
        <w:lang w:val="ru-RU" w:eastAsia="en-US" w:bidi="ar-SA"/>
      </w:rPr>
    </w:lvl>
    <w:lvl w:ilvl="8" w:tplc="1B0A98FC">
      <w:numFmt w:val="bullet"/>
      <w:lvlText w:val="•"/>
      <w:lvlJc w:val="left"/>
      <w:pPr>
        <w:ind w:left="8603" w:hanging="706"/>
      </w:pPr>
      <w:rPr>
        <w:rFonts w:hint="default"/>
        <w:lang w:val="ru-RU" w:eastAsia="en-US" w:bidi="ar-SA"/>
      </w:rPr>
    </w:lvl>
  </w:abstractNum>
  <w:abstractNum w:abstractNumId="149" w15:restartNumberingAfterBreak="0">
    <w:nsid w:val="7C424D2E"/>
    <w:multiLevelType w:val="hybridMultilevel"/>
    <w:tmpl w:val="2A44BA8C"/>
    <w:lvl w:ilvl="0" w:tplc="0114C0C8">
      <w:start w:val="1"/>
      <w:numFmt w:val="decimal"/>
      <w:lvlText w:val="%1)"/>
      <w:lvlJc w:val="left"/>
      <w:pPr>
        <w:ind w:left="1103" w:hanging="356"/>
      </w:pPr>
      <w:rPr>
        <w:rFonts w:ascii="Times New Roman" w:eastAsia="Times New Roman" w:hAnsi="Times New Roman" w:cs="Times New Roman" w:hint="default"/>
        <w:spacing w:val="-30"/>
        <w:w w:val="99"/>
        <w:sz w:val="24"/>
        <w:szCs w:val="24"/>
        <w:lang w:val="ru-RU" w:eastAsia="en-US" w:bidi="ar-SA"/>
      </w:rPr>
    </w:lvl>
    <w:lvl w:ilvl="1" w:tplc="5C7447E8">
      <w:numFmt w:val="bullet"/>
      <w:lvlText w:val="•"/>
      <w:lvlJc w:val="left"/>
      <w:pPr>
        <w:ind w:left="2067" w:hanging="356"/>
      </w:pPr>
      <w:rPr>
        <w:rFonts w:hint="default"/>
        <w:lang w:val="ru-RU" w:eastAsia="en-US" w:bidi="ar-SA"/>
      </w:rPr>
    </w:lvl>
    <w:lvl w:ilvl="2" w:tplc="E6C497A2">
      <w:numFmt w:val="bullet"/>
      <w:lvlText w:val="•"/>
      <w:lvlJc w:val="left"/>
      <w:pPr>
        <w:ind w:left="3035" w:hanging="356"/>
      </w:pPr>
      <w:rPr>
        <w:rFonts w:hint="default"/>
        <w:lang w:val="ru-RU" w:eastAsia="en-US" w:bidi="ar-SA"/>
      </w:rPr>
    </w:lvl>
    <w:lvl w:ilvl="3" w:tplc="A04AC666">
      <w:numFmt w:val="bullet"/>
      <w:lvlText w:val="•"/>
      <w:lvlJc w:val="left"/>
      <w:pPr>
        <w:ind w:left="4003" w:hanging="356"/>
      </w:pPr>
      <w:rPr>
        <w:rFonts w:hint="default"/>
        <w:lang w:val="ru-RU" w:eastAsia="en-US" w:bidi="ar-SA"/>
      </w:rPr>
    </w:lvl>
    <w:lvl w:ilvl="4" w:tplc="D58AC1C2">
      <w:numFmt w:val="bullet"/>
      <w:lvlText w:val="•"/>
      <w:lvlJc w:val="left"/>
      <w:pPr>
        <w:ind w:left="4971" w:hanging="356"/>
      </w:pPr>
      <w:rPr>
        <w:rFonts w:hint="default"/>
        <w:lang w:val="ru-RU" w:eastAsia="en-US" w:bidi="ar-SA"/>
      </w:rPr>
    </w:lvl>
    <w:lvl w:ilvl="5" w:tplc="C8666A5C">
      <w:numFmt w:val="bullet"/>
      <w:lvlText w:val="•"/>
      <w:lvlJc w:val="left"/>
      <w:pPr>
        <w:ind w:left="5939" w:hanging="356"/>
      </w:pPr>
      <w:rPr>
        <w:rFonts w:hint="default"/>
        <w:lang w:val="ru-RU" w:eastAsia="en-US" w:bidi="ar-SA"/>
      </w:rPr>
    </w:lvl>
    <w:lvl w:ilvl="6" w:tplc="CD2E08BE">
      <w:numFmt w:val="bullet"/>
      <w:lvlText w:val="•"/>
      <w:lvlJc w:val="left"/>
      <w:pPr>
        <w:ind w:left="6907" w:hanging="356"/>
      </w:pPr>
      <w:rPr>
        <w:rFonts w:hint="default"/>
        <w:lang w:val="ru-RU" w:eastAsia="en-US" w:bidi="ar-SA"/>
      </w:rPr>
    </w:lvl>
    <w:lvl w:ilvl="7" w:tplc="A5FE6BA6">
      <w:numFmt w:val="bullet"/>
      <w:lvlText w:val="•"/>
      <w:lvlJc w:val="left"/>
      <w:pPr>
        <w:ind w:left="7875" w:hanging="356"/>
      </w:pPr>
      <w:rPr>
        <w:rFonts w:hint="default"/>
        <w:lang w:val="ru-RU" w:eastAsia="en-US" w:bidi="ar-SA"/>
      </w:rPr>
    </w:lvl>
    <w:lvl w:ilvl="8" w:tplc="5E567852">
      <w:numFmt w:val="bullet"/>
      <w:lvlText w:val="•"/>
      <w:lvlJc w:val="left"/>
      <w:pPr>
        <w:ind w:left="8843" w:hanging="356"/>
      </w:pPr>
      <w:rPr>
        <w:rFonts w:hint="default"/>
        <w:lang w:val="ru-RU" w:eastAsia="en-US" w:bidi="ar-SA"/>
      </w:rPr>
    </w:lvl>
  </w:abstractNum>
  <w:abstractNum w:abstractNumId="150" w15:restartNumberingAfterBreak="0">
    <w:nsid w:val="7C8A189A"/>
    <w:multiLevelType w:val="multilevel"/>
    <w:tmpl w:val="F0FEE874"/>
    <w:lvl w:ilvl="0">
      <w:start w:val="1"/>
      <w:numFmt w:val="upperRoman"/>
      <w:lvlText w:val="%1."/>
      <w:lvlJc w:val="left"/>
      <w:pPr>
        <w:ind w:left="2358" w:hanging="216"/>
        <w:jc w:val="right"/>
      </w:pPr>
      <w:rPr>
        <w:rFonts w:ascii="Times New Roman" w:eastAsia="Times New Roman" w:hAnsi="Times New Roman" w:cs="Times New Roman" w:hint="default"/>
        <w:b/>
        <w:bCs/>
        <w:spacing w:val="-3"/>
        <w:w w:val="99"/>
        <w:sz w:val="24"/>
        <w:szCs w:val="24"/>
        <w:lang w:val="ru-RU" w:eastAsia="en-US" w:bidi="ar-SA"/>
      </w:rPr>
    </w:lvl>
    <w:lvl w:ilvl="1">
      <w:start w:val="1"/>
      <w:numFmt w:val="decimal"/>
      <w:lvlText w:val="%1.%2."/>
      <w:lvlJc w:val="left"/>
      <w:pPr>
        <w:ind w:left="1729" w:hanging="399"/>
        <w:jc w:val="right"/>
      </w:pPr>
      <w:rPr>
        <w:rFonts w:ascii="Times New Roman" w:eastAsia="Times New Roman" w:hAnsi="Times New Roman" w:cs="Times New Roman" w:hint="default"/>
        <w:b/>
        <w:bCs/>
        <w:spacing w:val="-3"/>
        <w:w w:val="99"/>
        <w:sz w:val="24"/>
        <w:szCs w:val="24"/>
        <w:lang w:val="ru-RU" w:eastAsia="en-US" w:bidi="ar-SA"/>
      </w:rPr>
    </w:lvl>
    <w:lvl w:ilvl="2">
      <w:start w:val="1"/>
      <w:numFmt w:val="decimal"/>
      <w:lvlText w:val="%1.%2.%3."/>
      <w:lvlJc w:val="left"/>
      <w:pPr>
        <w:ind w:left="3696" w:hanging="577"/>
        <w:jc w:val="right"/>
      </w:pPr>
      <w:rPr>
        <w:rFonts w:ascii="Times New Roman" w:eastAsia="Times New Roman" w:hAnsi="Times New Roman" w:cs="Times New Roman" w:hint="default"/>
        <w:b/>
        <w:bCs/>
        <w:spacing w:val="-8"/>
        <w:w w:val="99"/>
        <w:sz w:val="24"/>
        <w:szCs w:val="24"/>
        <w:lang w:val="ru-RU" w:eastAsia="en-US" w:bidi="ar-SA"/>
      </w:rPr>
    </w:lvl>
    <w:lvl w:ilvl="3">
      <w:numFmt w:val="bullet"/>
      <w:lvlText w:val="–"/>
      <w:lvlJc w:val="left"/>
      <w:pPr>
        <w:ind w:left="620" w:hanging="423"/>
      </w:pPr>
      <w:rPr>
        <w:rFonts w:ascii="Times New Roman" w:eastAsia="Times New Roman" w:hAnsi="Times New Roman" w:cs="Times New Roman" w:hint="default"/>
        <w:spacing w:val="-30"/>
        <w:w w:val="100"/>
        <w:sz w:val="24"/>
        <w:szCs w:val="24"/>
        <w:lang w:val="ru-RU" w:eastAsia="en-US" w:bidi="ar-SA"/>
      </w:rPr>
    </w:lvl>
    <w:lvl w:ilvl="4">
      <w:numFmt w:val="bullet"/>
      <w:lvlText w:val="•"/>
      <w:lvlJc w:val="left"/>
      <w:pPr>
        <w:ind w:left="1330" w:hanging="144"/>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3714" w:hanging="144"/>
      </w:pPr>
      <w:rPr>
        <w:rFonts w:hint="default"/>
        <w:lang w:val="ru-RU" w:eastAsia="en-US" w:bidi="ar-SA"/>
      </w:rPr>
    </w:lvl>
    <w:lvl w:ilvl="6">
      <w:numFmt w:val="bullet"/>
      <w:lvlText w:val="•"/>
      <w:lvlJc w:val="left"/>
      <w:pPr>
        <w:ind w:left="5068" w:hanging="144"/>
      </w:pPr>
      <w:rPr>
        <w:rFonts w:hint="default"/>
        <w:lang w:val="ru-RU" w:eastAsia="en-US" w:bidi="ar-SA"/>
      </w:rPr>
    </w:lvl>
    <w:lvl w:ilvl="7">
      <w:numFmt w:val="bullet"/>
      <w:lvlText w:val="•"/>
      <w:lvlJc w:val="left"/>
      <w:pPr>
        <w:ind w:left="6422" w:hanging="144"/>
      </w:pPr>
      <w:rPr>
        <w:rFonts w:hint="default"/>
        <w:lang w:val="ru-RU" w:eastAsia="en-US" w:bidi="ar-SA"/>
      </w:rPr>
    </w:lvl>
    <w:lvl w:ilvl="8">
      <w:numFmt w:val="bullet"/>
      <w:lvlText w:val="•"/>
      <w:lvlJc w:val="left"/>
      <w:pPr>
        <w:ind w:left="7776" w:hanging="144"/>
      </w:pPr>
      <w:rPr>
        <w:rFonts w:hint="default"/>
        <w:lang w:val="ru-RU" w:eastAsia="en-US" w:bidi="ar-SA"/>
      </w:rPr>
    </w:lvl>
  </w:abstractNum>
  <w:abstractNum w:abstractNumId="151" w15:restartNumberingAfterBreak="0">
    <w:nsid w:val="7CF10782"/>
    <w:multiLevelType w:val="hybridMultilevel"/>
    <w:tmpl w:val="5FE08C20"/>
    <w:lvl w:ilvl="0" w:tplc="156408E6">
      <w:start w:val="1"/>
      <w:numFmt w:val="decimal"/>
      <w:lvlText w:val="%1."/>
      <w:lvlJc w:val="left"/>
      <w:pPr>
        <w:ind w:left="819" w:hanging="322"/>
      </w:pPr>
      <w:rPr>
        <w:rFonts w:hint="default"/>
        <w:i/>
        <w:spacing w:val="-25"/>
        <w:w w:val="100"/>
        <w:lang w:val="ru-RU" w:eastAsia="en-US" w:bidi="ar-SA"/>
      </w:rPr>
    </w:lvl>
    <w:lvl w:ilvl="1" w:tplc="CAD85C8E">
      <w:numFmt w:val="bullet"/>
      <w:lvlText w:val="•"/>
      <w:lvlJc w:val="left"/>
      <w:pPr>
        <w:ind w:left="1815" w:hanging="322"/>
      </w:pPr>
      <w:rPr>
        <w:rFonts w:hint="default"/>
        <w:lang w:val="ru-RU" w:eastAsia="en-US" w:bidi="ar-SA"/>
      </w:rPr>
    </w:lvl>
    <w:lvl w:ilvl="2" w:tplc="0F78F106">
      <w:numFmt w:val="bullet"/>
      <w:lvlText w:val="•"/>
      <w:lvlJc w:val="left"/>
      <w:pPr>
        <w:ind w:left="2811" w:hanging="322"/>
      </w:pPr>
      <w:rPr>
        <w:rFonts w:hint="default"/>
        <w:lang w:val="ru-RU" w:eastAsia="en-US" w:bidi="ar-SA"/>
      </w:rPr>
    </w:lvl>
    <w:lvl w:ilvl="3" w:tplc="1B026192">
      <w:numFmt w:val="bullet"/>
      <w:lvlText w:val="•"/>
      <w:lvlJc w:val="left"/>
      <w:pPr>
        <w:ind w:left="3807" w:hanging="322"/>
      </w:pPr>
      <w:rPr>
        <w:rFonts w:hint="default"/>
        <w:lang w:val="ru-RU" w:eastAsia="en-US" w:bidi="ar-SA"/>
      </w:rPr>
    </w:lvl>
    <w:lvl w:ilvl="4" w:tplc="AFD2AE50">
      <w:numFmt w:val="bullet"/>
      <w:lvlText w:val="•"/>
      <w:lvlJc w:val="left"/>
      <w:pPr>
        <w:ind w:left="4803" w:hanging="322"/>
      </w:pPr>
      <w:rPr>
        <w:rFonts w:hint="default"/>
        <w:lang w:val="ru-RU" w:eastAsia="en-US" w:bidi="ar-SA"/>
      </w:rPr>
    </w:lvl>
    <w:lvl w:ilvl="5" w:tplc="B4887588">
      <w:numFmt w:val="bullet"/>
      <w:lvlText w:val="•"/>
      <w:lvlJc w:val="left"/>
      <w:pPr>
        <w:ind w:left="5799" w:hanging="322"/>
      </w:pPr>
      <w:rPr>
        <w:rFonts w:hint="default"/>
        <w:lang w:val="ru-RU" w:eastAsia="en-US" w:bidi="ar-SA"/>
      </w:rPr>
    </w:lvl>
    <w:lvl w:ilvl="6" w:tplc="7D76AF78">
      <w:numFmt w:val="bullet"/>
      <w:lvlText w:val="•"/>
      <w:lvlJc w:val="left"/>
      <w:pPr>
        <w:ind w:left="6795" w:hanging="322"/>
      </w:pPr>
      <w:rPr>
        <w:rFonts w:hint="default"/>
        <w:lang w:val="ru-RU" w:eastAsia="en-US" w:bidi="ar-SA"/>
      </w:rPr>
    </w:lvl>
    <w:lvl w:ilvl="7" w:tplc="101C5E3A">
      <w:numFmt w:val="bullet"/>
      <w:lvlText w:val="•"/>
      <w:lvlJc w:val="left"/>
      <w:pPr>
        <w:ind w:left="7791" w:hanging="322"/>
      </w:pPr>
      <w:rPr>
        <w:rFonts w:hint="default"/>
        <w:lang w:val="ru-RU" w:eastAsia="en-US" w:bidi="ar-SA"/>
      </w:rPr>
    </w:lvl>
    <w:lvl w:ilvl="8" w:tplc="74D47704">
      <w:numFmt w:val="bullet"/>
      <w:lvlText w:val="•"/>
      <w:lvlJc w:val="left"/>
      <w:pPr>
        <w:ind w:left="8787" w:hanging="322"/>
      </w:pPr>
      <w:rPr>
        <w:rFonts w:hint="default"/>
        <w:lang w:val="ru-RU" w:eastAsia="en-US" w:bidi="ar-SA"/>
      </w:rPr>
    </w:lvl>
  </w:abstractNum>
  <w:abstractNum w:abstractNumId="152" w15:restartNumberingAfterBreak="0">
    <w:nsid w:val="7D37049B"/>
    <w:multiLevelType w:val="hybridMultilevel"/>
    <w:tmpl w:val="D722D79A"/>
    <w:lvl w:ilvl="0" w:tplc="DF5203C2">
      <w:start w:val="12"/>
      <w:numFmt w:val="decimal"/>
      <w:lvlText w:val="%1."/>
      <w:lvlJc w:val="left"/>
      <w:pPr>
        <w:ind w:left="1194" w:hanging="375"/>
      </w:pPr>
      <w:rPr>
        <w:rFonts w:ascii="Times New Roman" w:eastAsia="Times New Roman" w:hAnsi="Times New Roman" w:cs="Times New Roman" w:hint="default"/>
        <w:b/>
        <w:bCs/>
        <w:w w:val="100"/>
        <w:sz w:val="24"/>
        <w:szCs w:val="24"/>
        <w:lang w:val="ru-RU" w:eastAsia="en-US" w:bidi="ar-SA"/>
      </w:rPr>
    </w:lvl>
    <w:lvl w:ilvl="1" w:tplc="9252E452">
      <w:start w:val="1"/>
      <w:numFmt w:val="decimal"/>
      <w:lvlText w:val="%2."/>
      <w:lvlJc w:val="left"/>
      <w:pPr>
        <w:ind w:left="1712" w:hanging="183"/>
      </w:pPr>
      <w:rPr>
        <w:rFonts w:ascii="Times New Roman" w:eastAsia="Times New Roman" w:hAnsi="Times New Roman" w:cs="Times New Roman" w:hint="default"/>
        <w:w w:val="100"/>
        <w:sz w:val="22"/>
        <w:szCs w:val="22"/>
        <w:lang w:val="ru-RU" w:eastAsia="en-US" w:bidi="ar-SA"/>
      </w:rPr>
    </w:lvl>
    <w:lvl w:ilvl="2" w:tplc="D94A8FC4">
      <w:numFmt w:val="bullet"/>
      <w:lvlText w:val="•"/>
      <w:lvlJc w:val="left"/>
      <w:pPr>
        <w:ind w:left="2726" w:hanging="183"/>
      </w:pPr>
      <w:rPr>
        <w:rFonts w:hint="default"/>
        <w:lang w:val="ru-RU" w:eastAsia="en-US" w:bidi="ar-SA"/>
      </w:rPr>
    </w:lvl>
    <w:lvl w:ilvl="3" w:tplc="BA083904">
      <w:numFmt w:val="bullet"/>
      <w:lvlText w:val="•"/>
      <w:lvlJc w:val="left"/>
      <w:pPr>
        <w:ind w:left="3733" w:hanging="183"/>
      </w:pPr>
      <w:rPr>
        <w:rFonts w:hint="default"/>
        <w:lang w:val="ru-RU" w:eastAsia="en-US" w:bidi="ar-SA"/>
      </w:rPr>
    </w:lvl>
    <w:lvl w:ilvl="4" w:tplc="BEAEABC8">
      <w:numFmt w:val="bullet"/>
      <w:lvlText w:val="•"/>
      <w:lvlJc w:val="left"/>
      <w:pPr>
        <w:ind w:left="4739" w:hanging="183"/>
      </w:pPr>
      <w:rPr>
        <w:rFonts w:hint="default"/>
        <w:lang w:val="ru-RU" w:eastAsia="en-US" w:bidi="ar-SA"/>
      </w:rPr>
    </w:lvl>
    <w:lvl w:ilvl="5" w:tplc="B76E8B6E">
      <w:numFmt w:val="bullet"/>
      <w:lvlText w:val="•"/>
      <w:lvlJc w:val="left"/>
      <w:pPr>
        <w:ind w:left="5746" w:hanging="183"/>
      </w:pPr>
      <w:rPr>
        <w:rFonts w:hint="default"/>
        <w:lang w:val="ru-RU" w:eastAsia="en-US" w:bidi="ar-SA"/>
      </w:rPr>
    </w:lvl>
    <w:lvl w:ilvl="6" w:tplc="65060878">
      <w:numFmt w:val="bullet"/>
      <w:lvlText w:val="•"/>
      <w:lvlJc w:val="left"/>
      <w:pPr>
        <w:ind w:left="6752" w:hanging="183"/>
      </w:pPr>
      <w:rPr>
        <w:rFonts w:hint="default"/>
        <w:lang w:val="ru-RU" w:eastAsia="en-US" w:bidi="ar-SA"/>
      </w:rPr>
    </w:lvl>
    <w:lvl w:ilvl="7" w:tplc="3B2EDDBC">
      <w:numFmt w:val="bullet"/>
      <w:lvlText w:val="•"/>
      <w:lvlJc w:val="left"/>
      <w:pPr>
        <w:ind w:left="7759" w:hanging="183"/>
      </w:pPr>
      <w:rPr>
        <w:rFonts w:hint="default"/>
        <w:lang w:val="ru-RU" w:eastAsia="en-US" w:bidi="ar-SA"/>
      </w:rPr>
    </w:lvl>
    <w:lvl w:ilvl="8" w:tplc="26D62E58">
      <w:numFmt w:val="bullet"/>
      <w:lvlText w:val="•"/>
      <w:lvlJc w:val="left"/>
      <w:pPr>
        <w:ind w:left="8766" w:hanging="183"/>
      </w:pPr>
      <w:rPr>
        <w:rFonts w:hint="default"/>
        <w:lang w:val="ru-RU" w:eastAsia="en-US" w:bidi="ar-SA"/>
      </w:rPr>
    </w:lvl>
  </w:abstractNum>
  <w:abstractNum w:abstractNumId="153" w15:restartNumberingAfterBreak="0">
    <w:nsid w:val="7DA16889"/>
    <w:multiLevelType w:val="hybridMultilevel"/>
    <w:tmpl w:val="51E07AE4"/>
    <w:lvl w:ilvl="0" w:tplc="12EC5234">
      <w:start w:val="1"/>
      <w:numFmt w:val="decimal"/>
      <w:lvlText w:val="%1."/>
      <w:lvlJc w:val="left"/>
      <w:pPr>
        <w:ind w:left="1064" w:hanging="245"/>
      </w:pPr>
      <w:rPr>
        <w:rFonts w:ascii="Times New Roman" w:eastAsia="Times New Roman" w:hAnsi="Times New Roman" w:cs="Times New Roman" w:hint="default"/>
        <w:w w:val="100"/>
        <w:sz w:val="24"/>
        <w:szCs w:val="24"/>
        <w:lang w:val="ru-RU" w:eastAsia="en-US" w:bidi="ar-SA"/>
      </w:rPr>
    </w:lvl>
    <w:lvl w:ilvl="1" w:tplc="0E88B6DA">
      <w:numFmt w:val="bullet"/>
      <w:lvlText w:val="•"/>
      <w:lvlJc w:val="left"/>
      <w:pPr>
        <w:ind w:left="2031" w:hanging="245"/>
      </w:pPr>
      <w:rPr>
        <w:rFonts w:hint="default"/>
        <w:lang w:val="ru-RU" w:eastAsia="en-US" w:bidi="ar-SA"/>
      </w:rPr>
    </w:lvl>
    <w:lvl w:ilvl="2" w:tplc="7FA66460">
      <w:numFmt w:val="bullet"/>
      <w:lvlText w:val="•"/>
      <w:lvlJc w:val="left"/>
      <w:pPr>
        <w:ind w:left="3003" w:hanging="245"/>
      </w:pPr>
      <w:rPr>
        <w:rFonts w:hint="default"/>
        <w:lang w:val="ru-RU" w:eastAsia="en-US" w:bidi="ar-SA"/>
      </w:rPr>
    </w:lvl>
    <w:lvl w:ilvl="3" w:tplc="14CE8850">
      <w:numFmt w:val="bullet"/>
      <w:lvlText w:val="•"/>
      <w:lvlJc w:val="left"/>
      <w:pPr>
        <w:ind w:left="3975" w:hanging="245"/>
      </w:pPr>
      <w:rPr>
        <w:rFonts w:hint="default"/>
        <w:lang w:val="ru-RU" w:eastAsia="en-US" w:bidi="ar-SA"/>
      </w:rPr>
    </w:lvl>
    <w:lvl w:ilvl="4" w:tplc="0854CF32">
      <w:numFmt w:val="bullet"/>
      <w:lvlText w:val="•"/>
      <w:lvlJc w:val="left"/>
      <w:pPr>
        <w:ind w:left="4947" w:hanging="245"/>
      </w:pPr>
      <w:rPr>
        <w:rFonts w:hint="default"/>
        <w:lang w:val="ru-RU" w:eastAsia="en-US" w:bidi="ar-SA"/>
      </w:rPr>
    </w:lvl>
    <w:lvl w:ilvl="5" w:tplc="5526FD0E">
      <w:numFmt w:val="bullet"/>
      <w:lvlText w:val="•"/>
      <w:lvlJc w:val="left"/>
      <w:pPr>
        <w:ind w:left="5919" w:hanging="245"/>
      </w:pPr>
      <w:rPr>
        <w:rFonts w:hint="default"/>
        <w:lang w:val="ru-RU" w:eastAsia="en-US" w:bidi="ar-SA"/>
      </w:rPr>
    </w:lvl>
    <w:lvl w:ilvl="6" w:tplc="C37635A4">
      <w:numFmt w:val="bullet"/>
      <w:lvlText w:val="•"/>
      <w:lvlJc w:val="left"/>
      <w:pPr>
        <w:ind w:left="6891" w:hanging="245"/>
      </w:pPr>
      <w:rPr>
        <w:rFonts w:hint="default"/>
        <w:lang w:val="ru-RU" w:eastAsia="en-US" w:bidi="ar-SA"/>
      </w:rPr>
    </w:lvl>
    <w:lvl w:ilvl="7" w:tplc="48A2BD5A">
      <w:numFmt w:val="bullet"/>
      <w:lvlText w:val="•"/>
      <w:lvlJc w:val="left"/>
      <w:pPr>
        <w:ind w:left="7863" w:hanging="245"/>
      </w:pPr>
      <w:rPr>
        <w:rFonts w:hint="default"/>
        <w:lang w:val="ru-RU" w:eastAsia="en-US" w:bidi="ar-SA"/>
      </w:rPr>
    </w:lvl>
    <w:lvl w:ilvl="8" w:tplc="BF3877A4">
      <w:numFmt w:val="bullet"/>
      <w:lvlText w:val="•"/>
      <w:lvlJc w:val="left"/>
      <w:pPr>
        <w:ind w:left="8835" w:hanging="245"/>
      </w:pPr>
      <w:rPr>
        <w:rFonts w:hint="default"/>
        <w:lang w:val="ru-RU" w:eastAsia="en-US" w:bidi="ar-SA"/>
      </w:rPr>
    </w:lvl>
  </w:abstractNum>
  <w:abstractNum w:abstractNumId="154" w15:restartNumberingAfterBreak="0">
    <w:nsid w:val="7EF72838"/>
    <w:multiLevelType w:val="hybridMultilevel"/>
    <w:tmpl w:val="32ECFE74"/>
    <w:lvl w:ilvl="0" w:tplc="725EEBD2">
      <w:start w:val="1"/>
      <w:numFmt w:val="decimal"/>
      <w:lvlText w:val="%1."/>
      <w:lvlJc w:val="left"/>
      <w:pPr>
        <w:ind w:left="819" w:hanging="183"/>
      </w:pPr>
      <w:rPr>
        <w:rFonts w:ascii="Times New Roman" w:eastAsia="Times New Roman" w:hAnsi="Times New Roman" w:cs="Times New Roman" w:hint="default"/>
        <w:w w:val="100"/>
        <w:sz w:val="22"/>
        <w:szCs w:val="22"/>
        <w:lang w:val="ru-RU" w:eastAsia="en-US" w:bidi="ar-SA"/>
      </w:rPr>
    </w:lvl>
    <w:lvl w:ilvl="1" w:tplc="9676B99C">
      <w:numFmt w:val="bullet"/>
      <w:lvlText w:val="•"/>
      <w:lvlJc w:val="left"/>
      <w:pPr>
        <w:ind w:left="4080" w:hanging="183"/>
      </w:pPr>
      <w:rPr>
        <w:rFonts w:hint="default"/>
        <w:lang w:val="ru-RU" w:eastAsia="en-US" w:bidi="ar-SA"/>
      </w:rPr>
    </w:lvl>
    <w:lvl w:ilvl="2" w:tplc="3B1609B4">
      <w:numFmt w:val="bullet"/>
      <w:lvlText w:val="•"/>
      <w:lvlJc w:val="left"/>
      <w:pPr>
        <w:ind w:left="4824" w:hanging="183"/>
      </w:pPr>
      <w:rPr>
        <w:rFonts w:hint="default"/>
        <w:lang w:val="ru-RU" w:eastAsia="en-US" w:bidi="ar-SA"/>
      </w:rPr>
    </w:lvl>
    <w:lvl w:ilvl="3" w:tplc="8410C008">
      <w:numFmt w:val="bullet"/>
      <w:lvlText w:val="•"/>
      <w:lvlJc w:val="left"/>
      <w:pPr>
        <w:ind w:left="5568" w:hanging="183"/>
      </w:pPr>
      <w:rPr>
        <w:rFonts w:hint="default"/>
        <w:lang w:val="ru-RU" w:eastAsia="en-US" w:bidi="ar-SA"/>
      </w:rPr>
    </w:lvl>
    <w:lvl w:ilvl="4" w:tplc="9BD47A0A">
      <w:numFmt w:val="bullet"/>
      <w:lvlText w:val="•"/>
      <w:lvlJc w:val="left"/>
      <w:pPr>
        <w:ind w:left="6313" w:hanging="183"/>
      </w:pPr>
      <w:rPr>
        <w:rFonts w:hint="default"/>
        <w:lang w:val="ru-RU" w:eastAsia="en-US" w:bidi="ar-SA"/>
      </w:rPr>
    </w:lvl>
    <w:lvl w:ilvl="5" w:tplc="644C3C5E">
      <w:numFmt w:val="bullet"/>
      <w:lvlText w:val="•"/>
      <w:lvlJc w:val="left"/>
      <w:pPr>
        <w:ind w:left="7057" w:hanging="183"/>
      </w:pPr>
      <w:rPr>
        <w:rFonts w:hint="default"/>
        <w:lang w:val="ru-RU" w:eastAsia="en-US" w:bidi="ar-SA"/>
      </w:rPr>
    </w:lvl>
    <w:lvl w:ilvl="6" w:tplc="4844C568">
      <w:numFmt w:val="bullet"/>
      <w:lvlText w:val="•"/>
      <w:lvlJc w:val="left"/>
      <w:pPr>
        <w:ind w:left="7801" w:hanging="183"/>
      </w:pPr>
      <w:rPr>
        <w:rFonts w:hint="default"/>
        <w:lang w:val="ru-RU" w:eastAsia="en-US" w:bidi="ar-SA"/>
      </w:rPr>
    </w:lvl>
    <w:lvl w:ilvl="7" w:tplc="D332B8DC">
      <w:numFmt w:val="bullet"/>
      <w:lvlText w:val="•"/>
      <w:lvlJc w:val="left"/>
      <w:pPr>
        <w:ind w:left="8546" w:hanging="183"/>
      </w:pPr>
      <w:rPr>
        <w:rFonts w:hint="default"/>
        <w:lang w:val="ru-RU" w:eastAsia="en-US" w:bidi="ar-SA"/>
      </w:rPr>
    </w:lvl>
    <w:lvl w:ilvl="8" w:tplc="4BC89D4C">
      <w:numFmt w:val="bullet"/>
      <w:lvlText w:val="•"/>
      <w:lvlJc w:val="left"/>
      <w:pPr>
        <w:ind w:left="9290" w:hanging="183"/>
      </w:pPr>
      <w:rPr>
        <w:rFonts w:hint="default"/>
        <w:lang w:val="ru-RU" w:eastAsia="en-US" w:bidi="ar-SA"/>
      </w:rPr>
    </w:lvl>
  </w:abstractNum>
  <w:abstractNum w:abstractNumId="155" w15:restartNumberingAfterBreak="0">
    <w:nsid w:val="7FDA17DB"/>
    <w:multiLevelType w:val="hybridMultilevel"/>
    <w:tmpl w:val="A2A40B40"/>
    <w:lvl w:ilvl="0" w:tplc="02B66F60">
      <w:numFmt w:val="bullet"/>
      <w:lvlText w:val=""/>
      <w:lvlJc w:val="left"/>
      <w:pPr>
        <w:ind w:left="824" w:hanging="577"/>
      </w:pPr>
      <w:rPr>
        <w:rFonts w:ascii="Symbol" w:eastAsia="Symbol" w:hAnsi="Symbol" w:cs="Symbol" w:hint="default"/>
        <w:w w:val="100"/>
        <w:sz w:val="20"/>
        <w:szCs w:val="20"/>
        <w:lang w:val="ru-RU" w:eastAsia="en-US" w:bidi="ar-SA"/>
      </w:rPr>
    </w:lvl>
    <w:lvl w:ilvl="1" w:tplc="2D50A9CC">
      <w:numFmt w:val="bullet"/>
      <w:lvlText w:val="•"/>
      <w:lvlJc w:val="left"/>
      <w:pPr>
        <w:ind w:left="1796" w:hanging="577"/>
      </w:pPr>
      <w:rPr>
        <w:rFonts w:hint="default"/>
        <w:lang w:val="ru-RU" w:eastAsia="en-US" w:bidi="ar-SA"/>
      </w:rPr>
    </w:lvl>
    <w:lvl w:ilvl="2" w:tplc="8C808EC6">
      <w:numFmt w:val="bullet"/>
      <w:lvlText w:val="•"/>
      <w:lvlJc w:val="left"/>
      <w:pPr>
        <w:ind w:left="2772" w:hanging="577"/>
      </w:pPr>
      <w:rPr>
        <w:rFonts w:hint="default"/>
        <w:lang w:val="ru-RU" w:eastAsia="en-US" w:bidi="ar-SA"/>
      </w:rPr>
    </w:lvl>
    <w:lvl w:ilvl="3" w:tplc="B2ACF21C">
      <w:numFmt w:val="bullet"/>
      <w:lvlText w:val="•"/>
      <w:lvlJc w:val="left"/>
      <w:pPr>
        <w:ind w:left="3749" w:hanging="577"/>
      </w:pPr>
      <w:rPr>
        <w:rFonts w:hint="default"/>
        <w:lang w:val="ru-RU" w:eastAsia="en-US" w:bidi="ar-SA"/>
      </w:rPr>
    </w:lvl>
    <w:lvl w:ilvl="4" w:tplc="AFB660DA">
      <w:numFmt w:val="bullet"/>
      <w:lvlText w:val="•"/>
      <w:lvlJc w:val="left"/>
      <w:pPr>
        <w:ind w:left="4725" w:hanging="577"/>
      </w:pPr>
      <w:rPr>
        <w:rFonts w:hint="default"/>
        <w:lang w:val="ru-RU" w:eastAsia="en-US" w:bidi="ar-SA"/>
      </w:rPr>
    </w:lvl>
    <w:lvl w:ilvl="5" w:tplc="20FE35C8">
      <w:numFmt w:val="bullet"/>
      <w:lvlText w:val="•"/>
      <w:lvlJc w:val="left"/>
      <w:pPr>
        <w:ind w:left="5702" w:hanging="577"/>
      </w:pPr>
      <w:rPr>
        <w:rFonts w:hint="default"/>
        <w:lang w:val="ru-RU" w:eastAsia="en-US" w:bidi="ar-SA"/>
      </w:rPr>
    </w:lvl>
    <w:lvl w:ilvl="6" w:tplc="81C62D96">
      <w:numFmt w:val="bullet"/>
      <w:lvlText w:val="•"/>
      <w:lvlJc w:val="left"/>
      <w:pPr>
        <w:ind w:left="6678" w:hanging="577"/>
      </w:pPr>
      <w:rPr>
        <w:rFonts w:hint="default"/>
        <w:lang w:val="ru-RU" w:eastAsia="en-US" w:bidi="ar-SA"/>
      </w:rPr>
    </w:lvl>
    <w:lvl w:ilvl="7" w:tplc="4B3C9F1E">
      <w:numFmt w:val="bullet"/>
      <w:lvlText w:val="•"/>
      <w:lvlJc w:val="left"/>
      <w:pPr>
        <w:ind w:left="7654" w:hanging="577"/>
      </w:pPr>
      <w:rPr>
        <w:rFonts w:hint="default"/>
        <w:lang w:val="ru-RU" w:eastAsia="en-US" w:bidi="ar-SA"/>
      </w:rPr>
    </w:lvl>
    <w:lvl w:ilvl="8" w:tplc="E5BACDC2">
      <w:numFmt w:val="bullet"/>
      <w:lvlText w:val="•"/>
      <w:lvlJc w:val="left"/>
      <w:pPr>
        <w:ind w:left="8631" w:hanging="577"/>
      </w:pPr>
      <w:rPr>
        <w:rFonts w:hint="default"/>
        <w:lang w:val="ru-RU" w:eastAsia="en-US" w:bidi="ar-SA"/>
      </w:rPr>
    </w:lvl>
  </w:abstractNum>
  <w:num w:numId="1">
    <w:abstractNumId w:val="104"/>
  </w:num>
  <w:num w:numId="2">
    <w:abstractNumId w:val="83"/>
  </w:num>
  <w:num w:numId="3">
    <w:abstractNumId w:val="13"/>
  </w:num>
  <w:num w:numId="4">
    <w:abstractNumId w:val="62"/>
  </w:num>
  <w:num w:numId="5">
    <w:abstractNumId w:val="119"/>
  </w:num>
  <w:num w:numId="6">
    <w:abstractNumId w:val="130"/>
  </w:num>
  <w:num w:numId="7">
    <w:abstractNumId w:val="155"/>
  </w:num>
  <w:num w:numId="8">
    <w:abstractNumId w:val="30"/>
  </w:num>
  <w:num w:numId="9">
    <w:abstractNumId w:val="33"/>
  </w:num>
  <w:num w:numId="10">
    <w:abstractNumId w:val="37"/>
  </w:num>
  <w:num w:numId="11">
    <w:abstractNumId w:val="144"/>
  </w:num>
  <w:num w:numId="12">
    <w:abstractNumId w:val="148"/>
  </w:num>
  <w:num w:numId="13">
    <w:abstractNumId w:val="65"/>
  </w:num>
  <w:num w:numId="14">
    <w:abstractNumId w:val="12"/>
  </w:num>
  <w:num w:numId="15">
    <w:abstractNumId w:val="123"/>
  </w:num>
  <w:num w:numId="16">
    <w:abstractNumId w:val="140"/>
  </w:num>
  <w:num w:numId="17">
    <w:abstractNumId w:val="23"/>
  </w:num>
  <w:num w:numId="18">
    <w:abstractNumId w:val="117"/>
  </w:num>
  <w:num w:numId="19">
    <w:abstractNumId w:val="90"/>
  </w:num>
  <w:num w:numId="20">
    <w:abstractNumId w:val="89"/>
  </w:num>
  <w:num w:numId="21">
    <w:abstractNumId w:val="57"/>
  </w:num>
  <w:num w:numId="22">
    <w:abstractNumId w:val="24"/>
  </w:num>
  <w:num w:numId="23">
    <w:abstractNumId w:val="42"/>
  </w:num>
  <w:num w:numId="24">
    <w:abstractNumId w:val="109"/>
  </w:num>
  <w:num w:numId="25">
    <w:abstractNumId w:val="92"/>
  </w:num>
  <w:num w:numId="26">
    <w:abstractNumId w:val="110"/>
  </w:num>
  <w:num w:numId="27">
    <w:abstractNumId w:val="141"/>
  </w:num>
  <w:num w:numId="28">
    <w:abstractNumId w:val="21"/>
  </w:num>
  <w:num w:numId="29">
    <w:abstractNumId w:val="77"/>
  </w:num>
  <w:num w:numId="30">
    <w:abstractNumId w:val="10"/>
  </w:num>
  <w:num w:numId="31">
    <w:abstractNumId w:val="1"/>
  </w:num>
  <w:num w:numId="32">
    <w:abstractNumId w:val="94"/>
  </w:num>
  <w:num w:numId="33">
    <w:abstractNumId w:val="135"/>
  </w:num>
  <w:num w:numId="34">
    <w:abstractNumId w:val="79"/>
  </w:num>
  <w:num w:numId="35">
    <w:abstractNumId w:val="50"/>
  </w:num>
  <w:num w:numId="36">
    <w:abstractNumId w:val="26"/>
  </w:num>
  <w:num w:numId="37">
    <w:abstractNumId w:val="56"/>
  </w:num>
  <w:num w:numId="38">
    <w:abstractNumId w:val="8"/>
  </w:num>
  <w:num w:numId="39">
    <w:abstractNumId w:val="138"/>
  </w:num>
  <w:num w:numId="40">
    <w:abstractNumId w:val="29"/>
  </w:num>
  <w:num w:numId="41">
    <w:abstractNumId w:val="100"/>
  </w:num>
  <w:num w:numId="42">
    <w:abstractNumId w:val="81"/>
  </w:num>
  <w:num w:numId="43">
    <w:abstractNumId w:val="113"/>
  </w:num>
  <w:num w:numId="44">
    <w:abstractNumId w:val="97"/>
  </w:num>
  <w:num w:numId="45">
    <w:abstractNumId w:val="127"/>
  </w:num>
  <w:num w:numId="46">
    <w:abstractNumId w:val="101"/>
  </w:num>
  <w:num w:numId="47">
    <w:abstractNumId w:val="106"/>
  </w:num>
  <w:num w:numId="48">
    <w:abstractNumId w:val="17"/>
  </w:num>
  <w:num w:numId="49">
    <w:abstractNumId w:val="15"/>
  </w:num>
  <w:num w:numId="50">
    <w:abstractNumId w:val="40"/>
  </w:num>
  <w:num w:numId="51">
    <w:abstractNumId w:val="128"/>
  </w:num>
  <w:num w:numId="52">
    <w:abstractNumId w:val="70"/>
  </w:num>
  <w:num w:numId="53">
    <w:abstractNumId w:val="63"/>
  </w:num>
  <w:num w:numId="54">
    <w:abstractNumId w:val="98"/>
  </w:num>
  <w:num w:numId="55">
    <w:abstractNumId w:val="48"/>
  </w:num>
  <w:num w:numId="56">
    <w:abstractNumId w:val="111"/>
  </w:num>
  <w:num w:numId="57">
    <w:abstractNumId w:val="120"/>
  </w:num>
  <w:num w:numId="58">
    <w:abstractNumId w:val="6"/>
  </w:num>
  <w:num w:numId="59">
    <w:abstractNumId w:val="73"/>
  </w:num>
  <w:num w:numId="60">
    <w:abstractNumId w:val="41"/>
  </w:num>
  <w:num w:numId="61">
    <w:abstractNumId w:val="86"/>
  </w:num>
  <w:num w:numId="62">
    <w:abstractNumId w:val="118"/>
  </w:num>
  <w:num w:numId="63">
    <w:abstractNumId w:val="146"/>
  </w:num>
  <w:num w:numId="64">
    <w:abstractNumId w:val="2"/>
  </w:num>
  <w:num w:numId="65">
    <w:abstractNumId w:val="75"/>
  </w:num>
  <w:num w:numId="66">
    <w:abstractNumId w:val="11"/>
  </w:num>
  <w:num w:numId="67">
    <w:abstractNumId w:val="142"/>
  </w:num>
  <w:num w:numId="68">
    <w:abstractNumId w:val="71"/>
  </w:num>
  <w:num w:numId="69">
    <w:abstractNumId w:val="85"/>
  </w:num>
  <w:num w:numId="70">
    <w:abstractNumId w:val="61"/>
  </w:num>
  <w:num w:numId="71">
    <w:abstractNumId w:val="139"/>
  </w:num>
  <w:num w:numId="72">
    <w:abstractNumId w:val="52"/>
  </w:num>
  <w:num w:numId="73">
    <w:abstractNumId w:val="137"/>
  </w:num>
  <w:num w:numId="74">
    <w:abstractNumId w:val="103"/>
  </w:num>
  <w:num w:numId="75">
    <w:abstractNumId w:val="82"/>
  </w:num>
  <w:num w:numId="76">
    <w:abstractNumId w:val="55"/>
  </w:num>
  <w:num w:numId="77">
    <w:abstractNumId w:val="116"/>
  </w:num>
  <w:num w:numId="78">
    <w:abstractNumId w:val="3"/>
  </w:num>
  <w:num w:numId="79">
    <w:abstractNumId w:val="99"/>
  </w:num>
  <w:num w:numId="80">
    <w:abstractNumId w:val="19"/>
  </w:num>
  <w:num w:numId="81">
    <w:abstractNumId w:val="58"/>
  </w:num>
  <w:num w:numId="82">
    <w:abstractNumId w:val="154"/>
  </w:num>
  <w:num w:numId="83">
    <w:abstractNumId w:val="132"/>
  </w:num>
  <w:num w:numId="84">
    <w:abstractNumId w:val="129"/>
  </w:num>
  <w:num w:numId="85">
    <w:abstractNumId w:val="121"/>
  </w:num>
  <w:num w:numId="86">
    <w:abstractNumId w:val="36"/>
  </w:num>
  <w:num w:numId="87">
    <w:abstractNumId w:val="49"/>
  </w:num>
  <w:num w:numId="88">
    <w:abstractNumId w:val="38"/>
  </w:num>
  <w:num w:numId="89">
    <w:abstractNumId w:val="16"/>
  </w:num>
  <w:num w:numId="90">
    <w:abstractNumId w:val="151"/>
  </w:num>
  <w:num w:numId="91">
    <w:abstractNumId w:val="34"/>
  </w:num>
  <w:num w:numId="92">
    <w:abstractNumId w:val="87"/>
  </w:num>
  <w:num w:numId="93">
    <w:abstractNumId w:val="102"/>
  </w:num>
  <w:num w:numId="94">
    <w:abstractNumId w:val="115"/>
  </w:num>
  <w:num w:numId="95">
    <w:abstractNumId w:val="91"/>
  </w:num>
  <w:num w:numId="96">
    <w:abstractNumId w:val="68"/>
  </w:num>
  <w:num w:numId="97">
    <w:abstractNumId w:val="145"/>
  </w:num>
  <w:num w:numId="98">
    <w:abstractNumId w:val="5"/>
  </w:num>
  <w:num w:numId="99">
    <w:abstractNumId w:val="76"/>
  </w:num>
  <w:num w:numId="100">
    <w:abstractNumId w:val="35"/>
  </w:num>
  <w:num w:numId="101">
    <w:abstractNumId w:val="126"/>
  </w:num>
  <w:num w:numId="102">
    <w:abstractNumId w:val="22"/>
  </w:num>
  <w:num w:numId="103">
    <w:abstractNumId w:val="152"/>
  </w:num>
  <w:num w:numId="104">
    <w:abstractNumId w:val="45"/>
  </w:num>
  <w:num w:numId="105">
    <w:abstractNumId w:val="153"/>
  </w:num>
  <w:num w:numId="106">
    <w:abstractNumId w:val="53"/>
  </w:num>
  <w:num w:numId="107">
    <w:abstractNumId w:val="143"/>
  </w:num>
  <w:num w:numId="108">
    <w:abstractNumId w:val="20"/>
  </w:num>
  <w:num w:numId="109">
    <w:abstractNumId w:val="133"/>
  </w:num>
  <w:num w:numId="110">
    <w:abstractNumId w:val="67"/>
  </w:num>
  <w:num w:numId="111">
    <w:abstractNumId w:val="47"/>
  </w:num>
  <w:num w:numId="112">
    <w:abstractNumId w:val="59"/>
  </w:num>
  <w:num w:numId="113">
    <w:abstractNumId w:val="9"/>
  </w:num>
  <w:num w:numId="114">
    <w:abstractNumId w:val="69"/>
  </w:num>
  <w:num w:numId="115">
    <w:abstractNumId w:val="108"/>
  </w:num>
  <w:num w:numId="116">
    <w:abstractNumId w:val="124"/>
  </w:num>
  <w:num w:numId="117">
    <w:abstractNumId w:val="80"/>
  </w:num>
  <w:num w:numId="118">
    <w:abstractNumId w:val="114"/>
  </w:num>
  <w:num w:numId="119">
    <w:abstractNumId w:val="122"/>
  </w:num>
  <w:num w:numId="120">
    <w:abstractNumId w:val="134"/>
  </w:num>
  <w:num w:numId="121">
    <w:abstractNumId w:val="14"/>
  </w:num>
  <w:num w:numId="122">
    <w:abstractNumId w:val="46"/>
  </w:num>
  <w:num w:numId="123">
    <w:abstractNumId w:val="0"/>
  </w:num>
  <w:num w:numId="124">
    <w:abstractNumId w:val="88"/>
  </w:num>
  <w:num w:numId="125">
    <w:abstractNumId w:val="60"/>
  </w:num>
  <w:num w:numId="126">
    <w:abstractNumId w:val="84"/>
  </w:num>
  <w:num w:numId="127">
    <w:abstractNumId w:val="43"/>
  </w:num>
  <w:num w:numId="128">
    <w:abstractNumId w:val="105"/>
  </w:num>
  <w:num w:numId="129">
    <w:abstractNumId w:val="149"/>
  </w:num>
  <w:num w:numId="130">
    <w:abstractNumId w:val="54"/>
  </w:num>
  <w:num w:numId="131">
    <w:abstractNumId w:val="72"/>
  </w:num>
  <w:num w:numId="132">
    <w:abstractNumId w:val="66"/>
  </w:num>
  <w:num w:numId="133">
    <w:abstractNumId w:val="107"/>
  </w:num>
  <w:num w:numId="134">
    <w:abstractNumId w:val="31"/>
  </w:num>
  <w:num w:numId="135">
    <w:abstractNumId w:val="4"/>
  </w:num>
  <w:num w:numId="136">
    <w:abstractNumId w:val="32"/>
  </w:num>
  <w:num w:numId="137">
    <w:abstractNumId w:val="95"/>
  </w:num>
  <w:num w:numId="138">
    <w:abstractNumId w:val="96"/>
  </w:num>
  <w:num w:numId="139">
    <w:abstractNumId w:val="28"/>
  </w:num>
  <w:num w:numId="140">
    <w:abstractNumId w:val="27"/>
  </w:num>
  <w:num w:numId="141">
    <w:abstractNumId w:val="18"/>
  </w:num>
  <w:num w:numId="142">
    <w:abstractNumId w:val="125"/>
  </w:num>
  <w:num w:numId="143">
    <w:abstractNumId w:val="147"/>
  </w:num>
  <w:num w:numId="144">
    <w:abstractNumId w:val="25"/>
  </w:num>
  <w:num w:numId="145">
    <w:abstractNumId w:val="64"/>
  </w:num>
  <w:num w:numId="146">
    <w:abstractNumId w:val="39"/>
  </w:num>
  <w:num w:numId="147">
    <w:abstractNumId w:val="74"/>
  </w:num>
  <w:num w:numId="148">
    <w:abstractNumId w:val="44"/>
  </w:num>
  <w:num w:numId="149">
    <w:abstractNumId w:val="131"/>
  </w:num>
  <w:num w:numId="150">
    <w:abstractNumId w:val="136"/>
  </w:num>
  <w:num w:numId="151">
    <w:abstractNumId w:val="51"/>
  </w:num>
  <w:num w:numId="152">
    <w:abstractNumId w:val="78"/>
  </w:num>
  <w:num w:numId="153">
    <w:abstractNumId w:val="112"/>
  </w:num>
  <w:num w:numId="154">
    <w:abstractNumId w:val="7"/>
  </w:num>
  <w:num w:numId="155">
    <w:abstractNumId w:val="93"/>
  </w:num>
  <w:num w:numId="156">
    <w:abstractNumId w:val="150"/>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35F"/>
    <w:rsid w:val="00013022"/>
    <w:rsid w:val="000149A2"/>
    <w:rsid w:val="00017646"/>
    <w:rsid w:val="0004672A"/>
    <w:rsid w:val="00050FBF"/>
    <w:rsid w:val="001039F0"/>
    <w:rsid w:val="00181719"/>
    <w:rsid w:val="001C1722"/>
    <w:rsid w:val="0020355F"/>
    <w:rsid w:val="002355AF"/>
    <w:rsid w:val="0024435F"/>
    <w:rsid w:val="00251095"/>
    <w:rsid w:val="0025493A"/>
    <w:rsid w:val="002B1C59"/>
    <w:rsid w:val="00347502"/>
    <w:rsid w:val="00497B84"/>
    <w:rsid w:val="004B3B24"/>
    <w:rsid w:val="00555FF4"/>
    <w:rsid w:val="00583CD2"/>
    <w:rsid w:val="005C518B"/>
    <w:rsid w:val="005F4174"/>
    <w:rsid w:val="00672256"/>
    <w:rsid w:val="006800A6"/>
    <w:rsid w:val="00714AEE"/>
    <w:rsid w:val="00732487"/>
    <w:rsid w:val="007D5E57"/>
    <w:rsid w:val="008122EF"/>
    <w:rsid w:val="00896F0B"/>
    <w:rsid w:val="008A1063"/>
    <w:rsid w:val="008A730E"/>
    <w:rsid w:val="008B2DEC"/>
    <w:rsid w:val="008C64A1"/>
    <w:rsid w:val="00921CD1"/>
    <w:rsid w:val="0096254F"/>
    <w:rsid w:val="009B6F65"/>
    <w:rsid w:val="00A4652D"/>
    <w:rsid w:val="00A6237B"/>
    <w:rsid w:val="00AE4D6E"/>
    <w:rsid w:val="00B50002"/>
    <w:rsid w:val="00B87099"/>
    <w:rsid w:val="00BA5A40"/>
    <w:rsid w:val="00BB0FD1"/>
    <w:rsid w:val="00BC6AD1"/>
    <w:rsid w:val="00C65822"/>
    <w:rsid w:val="00C86F5A"/>
    <w:rsid w:val="00CB6968"/>
    <w:rsid w:val="00CC32BC"/>
    <w:rsid w:val="00CD5FDF"/>
    <w:rsid w:val="00D13ABB"/>
    <w:rsid w:val="00D53EB5"/>
    <w:rsid w:val="00E34B62"/>
    <w:rsid w:val="00E463C7"/>
    <w:rsid w:val="00E67B33"/>
    <w:rsid w:val="00EA744C"/>
    <w:rsid w:val="00ED66DA"/>
    <w:rsid w:val="00F03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6877D9"/>
  <w15:docId w15:val="{CE3DF317-C398-4223-8343-16A34957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13ABB"/>
    <w:rPr>
      <w:rFonts w:ascii="Times New Roman" w:eastAsia="Times New Roman" w:hAnsi="Times New Roman" w:cs="Times New Roman"/>
      <w:lang w:val="ru-RU"/>
    </w:rPr>
  </w:style>
  <w:style w:type="paragraph" w:styleId="1">
    <w:name w:val="heading 1"/>
    <w:basedOn w:val="a"/>
    <w:uiPriority w:val="1"/>
    <w:qFormat/>
    <w:rsid w:val="00D13ABB"/>
    <w:pPr>
      <w:ind w:left="1530"/>
      <w:jc w:val="both"/>
      <w:outlineLvl w:val="0"/>
    </w:pPr>
    <w:rPr>
      <w:b/>
      <w:bCs/>
      <w:sz w:val="24"/>
      <w:szCs w:val="24"/>
    </w:rPr>
  </w:style>
  <w:style w:type="paragraph" w:styleId="2">
    <w:name w:val="heading 2"/>
    <w:basedOn w:val="a"/>
    <w:uiPriority w:val="1"/>
    <w:qFormat/>
    <w:rsid w:val="00D13ABB"/>
    <w:pPr>
      <w:spacing w:line="275" w:lineRule="exact"/>
      <w:ind w:left="620"/>
      <w:outlineLvl w:val="1"/>
    </w:pPr>
    <w:rPr>
      <w:b/>
      <w:bCs/>
      <w:i/>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13ABB"/>
    <w:tblPr>
      <w:tblInd w:w="0" w:type="dxa"/>
      <w:tblCellMar>
        <w:top w:w="0" w:type="dxa"/>
        <w:left w:w="0" w:type="dxa"/>
        <w:bottom w:w="0" w:type="dxa"/>
        <w:right w:w="0" w:type="dxa"/>
      </w:tblCellMar>
    </w:tblPr>
  </w:style>
  <w:style w:type="paragraph" w:styleId="a3">
    <w:name w:val="Body Text"/>
    <w:basedOn w:val="a"/>
    <w:uiPriority w:val="1"/>
    <w:qFormat/>
    <w:rsid w:val="00D13ABB"/>
    <w:pPr>
      <w:ind w:left="819"/>
      <w:jc w:val="both"/>
    </w:pPr>
    <w:rPr>
      <w:sz w:val="24"/>
      <w:szCs w:val="24"/>
    </w:rPr>
  </w:style>
  <w:style w:type="paragraph" w:styleId="a4">
    <w:name w:val="List Paragraph"/>
    <w:basedOn w:val="a"/>
    <w:uiPriority w:val="1"/>
    <w:qFormat/>
    <w:rsid w:val="00D13ABB"/>
    <w:pPr>
      <w:ind w:left="819" w:firstLine="283"/>
      <w:jc w:val="both"/>
    </w:pPr>
  </w:style>
  <w:style w:type="paragraph" w:customStyle="1" w:styleId="TableParagraph">
    <w:name w:val="Table Paragraph"/>
    <w:basedOn w:val="a"/>
    <w:uiPriority w:val="1"/>
    <w:qFormat/>
    <w:rsid w:val="00D13ABB"/>
    <w:pPr>
      <w:ind w:left="110"/>
    </w:pPr>
  </w:style>
  <w:style w:type="paragraph" w:customStyle="1" w:styleId="ConsPlusNormal">
    <w:name w:val="ConsPlusNormal"/>
    <w:rsid w:val="00583CD2"/>
    <w:pPr>
      <w:adjustRightInd w:val="0"/>
    </w:pPr>
    <w:rPr>
      <w:rFonts w:ascii="Arial" w:eastAsia="Times New Roman" w:hAnsi="Arial" w:cs="Arial"/>
      <w:sz w:val="20"/>
      <w:szCs w:val="20"/>
      <w:lang w:val="ru-RU" w:eastAsia="ru-RU"/>
    </w:rPr>
  </w:style>
  <w:style w:type="paragraph" w:styleId="a5">
    <w:name w:val="No Spacing"/>
    <w:link w:val="a6"/>
    <w:uiPriority w:val="1"/>
    <w:qFormat/>
    <w:rsid w:val="00C86F5A"/>
    <w:pPr>
      <w:widowControl/>
      <w:autoSpaceDE/>
      <w:autoSpaceDN/>
    </w:pPr>
    <w:rPr>
      <w:lang w:val="ru-RU"/>
    </w:rPr>
  </w:style>
  <w:style w:type="character" w:customStyle="1" w:styleId="a6">
    <w:name w:val="Без интервала Знак"/>
    <w:link w:val="a5"/>
    <w:uiPriority w:val="1"/>
    <w:locked/>
    <w:rsid w:val="00C86F5A"/>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7%D0%B5%D1%87%D0%B5%D0%BD%D1%81%D0%BA%D0%B8%D0%B5_%D1%80%D0%B0%D1%81%D1%81%D0%BA%D0%B0%D0%B7%D1%8B"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ru.wikipedia.org/wiki/%D0%9A%D0%B0%D1%80%D0%B0%D1%81%D1%91%D0%B2%2C_%D0%90%D0%BB%D0%B5%D0%BA%D1%81%D0%B0%D0%BD%D0%B4%D1%80_%D0%92%D0%BB%D0%B0%D0%B4%D0%B8%D0%BC%D0%B8%D1%80%D0%BE%D0%B2%D0%B8%D1%8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0680C506-E035-4DE1-987B-BAFAEF8E6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322</Pages>
  <Words>146104</Words>
  <Characters>832798</Characters>
  <Application>Microsoft Office Word</Application>
  <DocSecurity>0</DocSecurity>
  <Lines>6939</Lines>
  <Paragraphs>1953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976949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Директор</cp:lastModifiedBy>
  <cp:revision>6</cp:revision>
  <dcterms:created xsi:type="dcterms:W3CDTF">2021-02-02T09:04:00Z</dcterms:created>
  <dcterms:modified xsi:type="dcterms:W3CDTF">2021-02-02T10:19:00Z</dcterms:modified>
</cp:coreProperties>
</file>